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076D5CB1" w:rsidR="008B4C36" w:rsidRPr="00266CDA"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266CDA">
        <w:rPr>
          <w:rFonts w:ascii="Times New Roman" w:eastAsia="Calibri" w:hAnsi="Times New Roman" w:cs="Times New Roman"/>
          <w:b/>
        </w:rPr>
        <w:t>MODALIDADE: PREGÃO ELETRÔNICO: 00</w:t>
      </w:r>
      <w:r w:rsidR="00CA2450">
        <w:rPr>
          <w:rFonts w:ascii="Times New Roman" w:eastAsia="Calibri" w:hAnsi="Times New Roman" w:cs="Times New Roman"/>
          <w:b/>
        </w:rPr>
        <w:t>7</w:t>
      </w:r>
      <w:r w:rsidRPr="00266CDA">
        <w:rPr>
          <w:rFonts w:ascii="Times New Roman" w:eastAsia="Calibri" w:hAnsi="Times New Roman" w:cs="Times New Roman"/>
          <w:b/>
        </w:rPr>
        <w:t>/2025</w:t>
      </w:r>
    </w:p>
    <w:p w14:paraId="105D59F9" w14:textId="50A679CF"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CA2450">
        <w:rPr>
          <w:rFonts w:ascii="Times New Roman" w:eastAsia="Verdana" w:hAnsi="Times New Roman" w:cs="Times New Roman"/>
          <w:b/>
          <w:bCs/>
        </w:rPr>
        <w:t>8004</w:t>
      </w:r>
      <w:r w:rsidRPr="00266CDA">
        <w:rPr>
          <w:rFonts w:ascii="Times New Roman" w:eastAsia="Verdana" w:hAnsi="Times New Roman" w:cs="Times New Roman"/>
          <w:b/>
          <w:bCs/>
        </w:rPr>
        <w:t>/2025</w:t>
      </w:r>
    </w:p>
    <w:p w14:paraId="68515722" w14:textId="3C5F34B3"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CA2450">
        <w:rPr>
          <w:rFonts w:ascii="Times New Roman" w:eastAsia="Calibri" w:hAnsi="Times New Roman" w:cs="Times New Roman"/>
          <w:b/>
        </w:rPr>
        <w:t>24</w:t>
      </w:r>
      <w:r w:rsidRPr="00266CDA">
        <w:rPr>
          <w:rFonts w:ascii="Times New Roman" w:eastAsia="Calibri" w:hAnsi="Times New Roman" w:cs="Times New Roman"/>
          <w:b/>
        </w:rPr>
        <w:t>/2025</w:t>
      </w:r>
    </w:p>
    <w:bookmarkEnd w:id="0"/>
    <w:p w14:paraId="13889D9A" w14:textId="77777777" w:rsidR="008B4C36" w:rsidRPr="003E31B2" w:rsidRDefault="008B4C36" w:rsidP="008B4C36">
      <w:pPr>
        <w:spacing w:line="276" w:lineRule="auto"/>
        <w:jc w:val="both"/>
        <w:rPr>
          <w:rFonts w:ascii="Times New Roman" w:eastAsia="Calibri" w:hAnsi="Times New Roman" w:cs="Times New Roman"/>
        </w:rPr>
      </w:pPr>
    </w:p>
    <w:p w14:paraId="7B12E62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3E31B2" w:rsidRDefault="008B4C36" w:rsidP="008B4C36">
      <w:pPr>
        <w:spacing w:line="276" w:lineRule="auto"/>
        <w:jc w:val="both"/>
        <w:rPr>
          <w:rFonts w:ascii="Times New Roman" w:eastAsia="Calibri" w:hAnsi="Times New Roman" w:cs="Times New Roman"/>
          <w:b/>
        </w:rPr>
      </w:pPr>
    </w:p>
    <w:p w14:paraId="63D1E1F6" w14:textId="41EF82F3" w:rsidR="008B4C36" w:rsidRPr="00643400" w:rsidRDefault="008B4C36" w:rsidP="008B4C36">
      <w:pPr>
        <w:spacing w:line="276" w:lineRule="auto"/>
        <w:jc w:val="both"/>
        <w:rPr>
          <w:rFonts w:ascii="Times New Roman" w:eastAsia="Calibri" w:hAnsi="Times New Roman" w:cs="Times New Roman"/>
          <w:b/>
          <w:bCs/>
        </w:rPr>
      </w:pPr>
      <w:r w:rsidRPr="00643400">
        <w:rPr>
          <w:rFonts w:ascii="Times New Roman" w:eastAsia="Calibri" w:hAnsi="Times New Roman" w:cs="Times New Roman"/>
          <w:b/>
          <w:bCs/>
          <w:color w:val="000000"/>
        </w:rPr>
        <w:t>Data da sessão</w:t>
      </w:r>
      <w:r w:rsidR="00643400" w:rsidRPr="00064A96">
        <w:rPr>
          <w:rFonts w:ascii="Times New Roman" w:eastAsia="Calibri" w:hAnsi="Times New Roman" w:cs="Times New Roman"/>
          <w:b/>
          <w:bCs/>
          <w:color w:val="000000"/>
        </w:rPr>
        <w:t xml:space="preserve">: </w:t>
      </w:r>
      <w:r w:rsidR="00482FB3">
        <w:rPr>
          <w:rFonts w:ascii="Times New Roman" w:eastAsia="Calibri" w:hAnsi="Times New Roman" w:cs="Times New Roman"/>
          <w:b/>
          <w:bCs/>
          <w:color w:val="000000"/>
        </w:rPr>
        <w:t>10</w:t>
      </w:r>
      <w:r w:rsidR="00BF0760" w:rsidRPr="00064A96">
        <w:rPr>
          <w:rFonts w:ascii="Times New Roman" w:eastAsia="Calibri" w:hAnsi="Times New Roman" w:cs="Times New Roman"/>
          <w:b/>
          <w:bCs/>
          <w:color w:val="000000"/>
        </w:rPr>
        <w:t>/</w:t>
      </w:r>
      <w:r w:rsidR="00064A96" w:rsidRPr="00064A96">
        <w:rPr>
          <w:rFonts w:ascii="Times New Roman" w:eastAsia="Calibri" w:hAnsi="Times New Roman" w:cs="Times New Roman"/>
          <w:b/>
          <w:bCs/>
          <w:color w:val="000000"/>
        </w:rPr>
        <w:t>06</w:t>
      </w:r>
      <w:r w:rsidR="00BF0760" w:rsidRPr="00643400">
        <w:rPr>
          <w:rFonts w:ascii="Times New Roman" w:eastAsia="Calibri" w:hAnsi="Times New Roman" w:cs="Times New Roman"/>
          <w:b/>
          <w:bCs/>
          <w:color w:val="000000"/>
        </w:rPr>
        <w:t>/2025</w:t>
      </w:r>
      <w:r w:rsidRPr="00643400">
        <w:rPr>
          <w:rFonts w:ascii="Times New Roman" w:eastAsia="Calibri" w:hAnsi="Times New Roman" w:cs="Times New Roman"/>
          <w:b/>
          <w:bCs/>
          <w:color w:val="000000"/>
        </w:rPr>
        <w:tab/>
      </w:r>
    </w:p>
    <w:p w14:paraId="05D68884" w14:textId="2C7D774F" w:rsidR="008B4C36" w:rsidRPr="00643400" w:rsidRDefault="008B4C36" w:rsidP="008B4C36">
      <w:pPr>
        <w:spacing w:line="276" w:lineRule="auto"/>
        <w:rPr>
          <w:rFonts w:ascii="Times New Roman" w:eastAsia="Calibri" w:hAnsi="Times New Roman" w:cs="Times New Roman"/>
          <w:b/>
          <w:bCs/>
        </w:rPr>
      </w:pPr>
      <w:r w:rsidRPr="00643400">
        <w:rPr>
          <w:rFonts w:ascii="Times New Roman" w:eastAsia="Calibri" w:hAnsi="Times New Roman" w:cs="Times New Roman"/>
          <w:b/>
          <w:bCs/>
          <w:color w:val="000000"/>
        </w:rPr>
        <w:t xml:space="preserve">Horário: </w:t>
      </w:r>
      <w:r w:rsidR="00BF0760" w:rsidRPr="00643400">
        <w:rPr>
          <w:rFonts w:ascii="Times New Roman" w:eastAsia="Calibri" w:hAnsi="Times New Roman" w:cs="Times New Roman"/>
          <w:b/>
          <w:bCs/>
          <w:color w:val="000000"/>
        </w:rPr>
        <w:t>09:01 hora</w:t>
      </w:r>
      <w:r w:rsidRPr="00643400">
        <w:rPr>
          <w:rFonts w:ascii="Times New Roman" w:eastAsia="Calibri" w:hAnsi="Times New Roman" w:cs="Times New Roman"/>
          <w:b/>
          <w:bCs/>
          <w:color w:val="000000"/>
        </w:rPr>
        <w:t xml:space="preserve"> (Brasília/DF)</w:t>
      </w:r>
    </w:p>
    <w:p w14:paraId="123FE3E2" w14:textId="77777777" w:rsidR="008B4C36" w:rsidRPr="00643400" w:rsidRDefault="008B4C36" w:rsidP="008B4C36">
      <w:pPr>
        <w:spacing w:line="276" w:lineRule="auto"/>
        <w:rPr>
          <w:rFonts w:ascii="Times New Roman" w:eastAsia="Calibri" w:hAnsi="Times New Roman" w:cs="Times New Roman"/>
          <w:b/>
          <w:bCs/>
        </w:rPr>
      </w:pPr>
      <w:r w:rsidRPr="00643400">
        <w:rPr>
          <w:rFonts w:ascii="Times New Roman" w:eastAsia="Calibri" w:hAnsi="Times New Roman" w:cs="Times New Roman"/>
          <w:b/>
          <w:bCs/>
          <w:color w:val="000000"/>
        </w:rPr>
        <w:t xml:space="preserve">Local: Portal de Compras Públicas – </w:t>
      </w:r>
      <w:hyperlink r:id="rId8">
        <w:r w:rsidRPr="00643400">
          <w:rPr>
            <w:rFonts w:ascii="Times New Roman" w:eastAsia="Calibri" w:hAnsi="Times New Roman" w:cs="Times New Roman"/>
            <w:b/>
            <w:bCs/>
            <w:color w:val="000080"/>
            <w:u w:val="single"/>
          </w:rPr>
          <w:t>www.portaldecompraspublicas.com.br</w:t>
        </w:r>
      </w:hyperlink>
      <w:r w:rsidRPr="00643400">
        <w:rPr>
          <w:rFonts w:ascii="Times New Roman" w:eastAsia="Calibri" w:hAnsi="Times New Roman" w:cs="Times New Roman"/>
          <w:b/>
          <w:bCs/>
          <w:color w:val="000000"/>
        </w:rPr>
        <w:t xml:space="preserve"> </w:t>
      </w:r>
    </w:p>
    <w:p w14:paraId="381603DC" w14:textId="35FD7F68" w:rsidR="008B4C36" w:rsidRPr="00B80078"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Critério de Julgamento: </w:t>
      </w:r>
      <w:r w:rsidRPr="00643400">
        <w:rPr>
          <w:rFonts w:ascii="Times New Roman" w:eastAsia="Calibri" w:hAnsi="Times New Roman" w:cs="Times New Roman"/>
          <w:b/>
          <w:bCs/>
        </w:rPr>
        <w:t>MENOR PREÇO</w:t>
      </w:r>
      <w:r w:rsidRPr="00B80078">
        <w:rPr>
          <w:rFonts w:ascii="Times New Roman" w:eastAsia="Calibri" w:hAnsi="Times New Roman" w:cs="Times New Roman"/>
        </w:rPr>
        <w:t xml:space="preserve"> </w:t>
      </w:r>
    </w:p>
    <w:p w14:paraId="3F9ECF96" w14:textId="77777777" w:rsidR="008B4C36" w:rsidRPr="00643400" w:rsidRDefault="008B4C36" w:rsidP="008B4C36">
      <w:pPr>
        <w:spacing w:line="276" w:lineRule="auto"/>
        <w:rPr>
          <w:rFonts w:ascii="Times New Roman" w:eastAsia="Calibri" w:hAnsi="Times New Roman" w:cs="Times New Roman"/>
          <w:b/>
          <w:bCs/>
        </w:rPr>
      </w:pPr>
      <w:r w:rsidRPr="00B80078">
        <w:rPr>
          <w:rFonts w:ascii="Times New Roman" w:eastAsia="Calibri" w:hAnsi="Times New Roman" w:cs="Times New Roman"/>
        </w:rPr>
        <w:t>Modo de disputa</w:t>
      </w:r>
      <w:r w:rsidRPr="00643400">
        <w:rPr>
          <w:rFonts w:ascii="Times New Roman" w:eastAsia="Calibri" w:hAnsi="Times New Roman" w:cs="Times New Roman"/>
          <w:b/>
          <w:bCs/>
        </w:rPr>
        <w:t>: Aberta</w:t>
      </w:r>
    </w:p>
    <w:p w14:paraId="4A8E7DF7" w14:textId="6E8802DE"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rPr>
        <w:t xml:space="preserve">Impugnações e Esclarecimentos até às </w:t>
      </w:r>
      <w:r w:rsidR="00FC143A" w:rsidRPr="00643400">
        <w:rPr>
          <w:rFonts w:ascii="Times New Roman" w:eastAsia="Calibri" w:hAnsi="Times New Roman" w:cs="Times New Roman"/>
          <w:b/>
          <w:bCs/>
        </w:rPr>
        <w:t>23:59</w:t>
      </w:r>
      <w:r w:rsidRPr="00643400">
        <w:rPr>
          <w:rFonts w:ascii="Times New Roman" w:eastAsia="Calibri" w:hAnsi="Times New Roman" w:cs="Times New Roman"/>
          <w:b/>
          <w:bCs/>
        </w:rPr>
        <w:t xml:space="preserve"> horas do </w:t>
      </w:r>
      <w:r w:rsidRPr="00064A96">
        <w:rPr>
          <w:rFonts w:ascii="Times New Roman" w:eastAsia="Calibri" w:hAnsi="Times New Roman" w:cs="Times New Roman"/>
          <w:b/>
          <w:bCs/>
        </w:rPr>
        <w:t>dia</w:t>
      </w:r>
      <w:r w:rsidR="00064A96" w:rsidRPr="00064A96">
        <w:rPr>
          <w:rFonts w:ascii="Times New Roman" w:eastAsia="Calibri" w:hAnsi="Times New Roman" w:cs="Times New Roman"/>
          <w:b/>
          <w:bCs/>
        </w:rPr>
        <w:t xml:space="preserve"> </w:t>
      </w:r>
      <w:r w:rsidR="00482FB3">
        <w:rPr>
          <w:rFonts w:ascii="Times New Roman" w:eastAsia="Calibri" w:hAnsi="Times New Roman" w:cs="Times New Roman"/>
          <w:b/>
          <w:bCs/>
        </w:rPr>
        <w:t>05</w:t>
      </w:r>
      <w:r w:rsidR="00FC143A" w:rsidRPr="00064A96">
        <w:rPr>
          <w:rFonts w:ascii="Times New Roman" w:eastAsia="Calibri" w:hAnsi="Times New Roman" w:cs="Times New Roman"/>
          <w:b/>
          <w:bCs/>
        </w:rPr>
        <w:t>/</w:t>
      </w:r>
      <w:r w:rsidR="00064A96">
        <w:rPr>
          <w:rFonts w:ascii="Times New Roman" w:eastAsia="Calibri" w:hAnsi="Times New Roman" w:cs="Times New Roman"/>
          <w:b/>
          <w:bCs/>
        </w:rPr>
        <w:t>06</w:t>
      </w:r>
      <w:r w:rsidR="00FC143A" w:rsidRPr="00064A96">
        <w:rPr>
          <w:rFonts w:ascii="Times New Roman" w:eastAsia="Calibri" w:hAnsi="Times New Roman" w:cs="Times New Roman"/>
          <w:b/>
          <w:bCs/>
        </w:rPr>
        <w:t>/</w:t>
      </w:r>
      <w:r w:rsidR="00FC143A" w:rsidRPr="00643400">
        <w:rPr>
          <w:rFonts w:ascii="Times New Roman" w:eastAsia="Calibri" w:hAnsi="Times New Roman" w:cs="Times New Roman"/>
          <w:b/>
          <w:bCs/>
        </w:rPr>
        <w:t>2025</w:t>
      </w:r>
    </w:p>
    <w:p w14:paraId="0D42888E" w14:textId="77777777" w:rsidR="00C9773D" w:rsidRDefault="00C9773D" w:rsidP="00C9773D">
      <w:pPr>
        <w:autoSpaceDE w:val="0"/>
        <w:autoSpaceDN w:val="0"/>
        <w:adjustRightInd w:val="0"/>
        <w:spacing w:line="360" w:lineRule="auto"/>
        <w:jc w:val="both"/>
        <w:rPr>
          <w:rFonts w:ascii="Times New Roman" w:eastAsiaTheme="minorHAnsi" w:hAnsi="Times New Roman" w:cs="Times New Roman"/>
          <w:b/>
          <w:bCs/>
          <w:i/>
          <w:iCs/>
        </w:rPr>
      </w:pPr>
      <w:r>
        <w:rPr>
          <w:rFonts w:ascii="Times New Roman" w:hAnsi="Times New Roman" w:cs="Times New Roman"/>
          <w:b/>
        </w:rPr>
        <w:t>E-SFINGE:</w:t>
      </w:r>
      <w:r>
        <w:rPr>
          <w:rFonts w:ascii="Times New Roman" w:hAnsi="Times New Roman" w:cs="Times New Roman"/>
        </w:rPr>
        <w:t xml:space="preserve"> </w:t>
      </w:r>
      <w:r>
        <w:rPr>
          <w:rFonts w:ascii="Times New Roman" w:hAnsi="Times New Roman" w:cs="Times New Roman"/>
          <w:b/>
          <w:bCs/>
          <w:i/>
          <w:iCs/>
        </w:rPr>
        <w:t>D89322E1A1404BB6A0CDC5F14E5BFC9674CCDF55</w:t>
      </w:r>
    </w:p>
    <w:p w14:paraId="62AFDB47" w14:textId="72A2A894" w:rsidR="008B4C36" w:rsidRDefault="00C9773D" w:rsidP="00C9773D">
      <w:pPr>
        <w:autoSpaceDE w:val="0"/>
        <w:autoSpaceDN w:val="0"/>
        <w:adjustRightInd w:val="0"/>
        <w:spacing w:line="360" w:lineRule="auto"/>
        <w:jc w:val="both"/>
        <w:rPr>
          <w:rFonts w:ascii="Times New Roman" w:hAnsi="Times New Roman" w:cs="Times New Roman"/>
        </w:rPr>
      </w:pPr>
      <w:r>
        <w:rPr>
          <w:rFonts w:ascii="Times New Roman" w:hAnsi="Times New Roman" w:cs="Times New Roman"/>
          <w:b/>
        </w:rPr>
        <w:t>IDPROCESSO</w:t>
      </w:r>
      <w:r>
        <w:rPr>
          <w:rFonts w:ascii="Times New Roman" w:hAnsi="Times New Roman" w:cs="Times New Roman"/>
          <w:b/>
          <w:i/>
          <w:iCs/>
        </w:rPr>
        <w:t>: 1421524</w:t>
      </w:r>
    </w:p>
    <w:p w14:paraId="652A2AE0" w14:textId="77777777" w:rsidR="00C9773D" w:rsidRPr="00C9773D" w:rsidRDefault="00C9773D" w:rsidP="00C9773D">
      <w:pPr>
        <w:autoSpaceDE w:val="0"/>
        <w:autoSpaceDN w:val="0"/>
        <w:adjustRightInd w:val="0"/>
        <w:spacing w:line="360" w:lineRule="auto"/>
        <w:jc w:val="both"/>
        <w:rPr>
          <w:rFonts w:ascii="Times New Roman" w:hAnsi="Times New Roman" w:cs="Times New Roman"/>
        </w:rPr>
      </w:pPr>
    </w:p>
    <w:p w14:paraId="0F7C1EEB"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27BAD4F8" w14:textId="77777777" w:rsidR="008B4C36" w:rsidRPr="003E31B2" w:rsidRDefault="008B4C36" w:rsidP="008B4C36">
      <w:pPr>
        <w:spacing w:line="276" w:lineRule="auto"/>
        <w:rPr>
          <w:rFonts w:ascii="Times New Roman" w:eastAsia="Calibri" w:hAnsi="Times New Roman" w:cs="Times New Roman"/>
        </w:rPr>
      </w:pPr>
    </w:p>
    <w:p w14:paraId="4588FF64" w14:textId="6BC7E893" w:rsidR="008B4C36" w:rsidRPr="00CA2450"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CA2450">
        <w:rPr>
          <w:rFonts w:ascii="Times New Roman" w:eastAsia="Calibri" w:hAnsi="Times New Roman" w:cs="Times New Roman"/>
          <w:color w:val="000000"/>
        </w:rPr>
        <w:t>O objeto da presente licitação é a s</w:t>
      </w:r>
      <w:r w:rsidRPr="00CA2450">
        <w:rPr>
          <w:rFonts w:ascii="Times New Roman" w:hAnsi="Times New Roman" w:cs="Times New Roman"/>
        </w:rPr>
        <w:t xml:space="preserve">eleção da proposta mais vantajosa para o SAAE visando a </w:t>
      </w:r>
      <w:r w:rsidR="00CA2450" w:rsidRPr="00CA2450">
        <w:rPr>
          <w:rFonts w:ascii="Times New Roman" w:hAnsi="Times New Roman" w:cs="Times New Roman"/>
          <w:bCs/>
        </w:rPr>
        <w:t xml:space="preserve">contratação de empresa especializada para a </w:t>
      </w:r>
      <w:bookmarkStart w:id="2" w:name="_Hlk197417806"/>
      <w:r w:rsidR="00CA2450" w:rsidRPr="00CA2450">
        <w:rPr>
          <w:rFonts w:ascii="Times New Roman" w:hAnsi="Times New Roman" w:cs="Times New Roman"/>
        </w:rPr>
        <w:t>implementação de</w:t>
      </w:r>
      <w:r w:rsidR="00CA2450" w:rsidRPr="00CA2450">
        <w:rPr>
          <w:rFonts w:ascii="Times New Roman" w:hAnsi="Times New Roman" w:cs="Times New Roman"/>
          <w:bCs/>
        </w:rPr>
        <w:t xml:space="preserve"> </w:t>
      </w:r>
      <w:r w:rsidR="00CA2450" w:rsidRPr="00CA2450">
        <w:rPr>
          <w:rFonts w:ascii="Times New Roman" w:hAnsi="Times New Roman" w:cs="Times New Roman"/>
        </w:rPr>
        <w:t xml:space="preserve">Solução Integrada de Telefonia Virtual IP em Nuvem e Software para Gestão de Mensagens, contemplando a disponibilização de 21 ramais IP com configuração, treinamento e suporte técnico, portabilidade de duas linhas telefônicas, um slot GSM (para chip de plantão já existente), dois chips GSM da operadora VIVO com 30 GB de internet cada, ligações fixo-fixo locais ilimitadas, 1.000 minutos para ligações móveis e de longa distância, além de: 21 licenças de ramal em nuvem; 21 aparelhos telefônicos IP (modelo TIP 125); 1 licença de atendimento automático (URA); 1 licença de gravação de chamadas (com armazenamento por 30 dias); 1 licença para operação de </w:t>
      </w:r>
      <w:proofErr w:type="spellStart"/>
      <w:r w:rsidR="00CA2450" w:rsidRPr="00CA2450">
        <w:rPr>
          <w:rFonts w:ascii="Times New Roman" w:hAnsi="Times New Roman" w:cs="Times New Roman"/>
        </w:rPr>
        <w:t>call</w:t>
      </w:r>
      <w:proofErr w:type="spellEnd"/>
      <w:r w:rsidR="00CA2450" w:rsidRPr="00CA2450">
        <w:rPr>
          <w:rFonts w:ascii="Times New Roman" w:hAnsi="Times New Roman" w:cs="Times New Roman"/>
        </w:rPr>
        <w:t xml:space="preserve"> center; 1 licença de software de gestão de mensagens via WhatsApp (com 1 canal de atendimento); 11 licenças de usuários para gestão de mensagens; 1 licença de supervisor para gestão de mensagens</w:t>
      </w:r>
      <w:bookmarkEnd w:id="2"/>
      <w:r w:rsidRPr="00CA2450">
        <w:rPr>
          <w:rFonts w:ascii="Times New Roman" w:hAnsi="Times New Roman" w:cs="Times New Roman"/>
        </w:rPr>
        <w:t xml:space="preserve">, </w:t>
      </w:r>
      <w:r w:rsidRPr="00CA2450">
        <w:rPr>
          <w:rFonts w:ascii="Times New Roman" w:hAnsi="Times New Roman" w:cs="Times New Roman"/>
          <w:lang w:val="pt"/>
        </w:rPr>
        <w:t xml:space="preserve">conforme condições, quantidades e exigências estabelecidas neste </w:t>
      </w:r>
      <w:r w:rsidRPr="00CA2450">
        <w:rPr>
          <w:rFonts w:ascii="Times New Roman" w:eastAsia="Calibri" w:hAnsi="Times New Roman" w:cs="Times New Roman"/>
          <w:color w:val="000000"/>
        </w:rPr>
        <w:t>Edital e seus anexos.</w:t>
      </w:r>
    </w:p>
    <w:p w14:paraId="33BA7C3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D12FE" w14:textId="447BAFF4" w:rsidR="008B4C36" w:rsidRPr="00B80078"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rPr>
        <w:t>A licitação será dividida em</w:t>
      </w:r>
      <w:r w:rsidR="0060321D">
        <w:rPr>
          <w:rFonts w:ascii="Times New Roman" w:eastAsia="Calibri" w:hAnsi="Times New Roman" w:cs="Times New Roman"/>
        </w:rPr>
        <w:t xml:space="preserve"> </w:t>
      </w:r>
      <w:r w:rsidR="0060321D" w:rsidRPr="0060321D">
        <w:rPr>
          <w:rFonts w:ascii="Times New Roman" w:eastAsia="Calibri" w:hAnsi="Times New Roman" w:cs="Times New Roman"/>
          <w:b/>
          <w:bCs/>
        </w:rPr>
        <w:t>ITEM</w:t>
      </w:r>
      <w:r w:rsidRPr="00B80078">
        <w:rPr>
          <w:rFonts w:ascii="Times New Roman" w:eastAsia="Calibri" w:hAnsi="Times New Roman" w:cs="Times New Roman"/>
        </w:rPr>
        <w:t>, conforme tabela constante do Termo de Referência</w:t>
      </w:r>
      <w:r w:rsidR="0060321D">
        <w:rPr>
          <w:rFonts w:ascii="Times New Roman" w:eastAsia="Calibri" w:hAnsi="Times New Roman" w:cs="Times New Roman"/>
        </w:rPr>
        <w:t xml:space="preserve">, </w:t>
      </w:r>
      <w:r w:rsidR="0060321D" w:rsidRPr="00CB370A">
        <w:rPr>
          <w:rFonts w:ascii="Times New Roman" w:eastAsia="Calibri" w:hAnsi="Times New Roman" w:cs="Times New Roman"/>
        </w:rPr>
        <w:t>compondo um único lote</w:t>
      </w:r>
      <w:r w:rsidR="0060321D">
        <w:rPr>
          <w:rFonts w:ascii="Times New Roman" w:eastAsia="Calibri" w:hAnsi="Times New Roman" w:cs="Times New Roman"/>
        </w:rPr>
        <w:t>.</w:t>
      </w:r>
    </w:p>
    <w:p w14:paraId="060E6428" w14:textId="77777777" w:rsidR="008B4C36" w:rsidRPr="00B80078" w:rsidRDefault="008B4C36" w:rsidP="008B4C36">
      <w:pPr>
        <w:tabs>
          <w:tab w:val="left" w:pos="426"/>
        </w:tabs>
        <w:spacing w:line="276" w:lineRule="auto"/>
        <w:jc w:val="both"/>
        <w:rPr>
          <w:rFonts w:ascii="Times New Roman" w:eastAsia="Calibri" w:hAnsi="Times New Roman" w:cs="Times New Roman"/>
        </w:rPr>
      </w:pPr>
    </w:p>
    <w:p w14:paraId="712509C0" w14:textId="3501220B"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color w:val="000000"/>
        </w:rPr>
        <w:t xml:space="preserve">O critério de julgamento adotado será o </w:t>
      </w:r>
      <w:r w:rsidRPr="00643400">
        <w:rPr>
          <w:rFonts w:ascii="Times New Roman" w:eastAsia="Calibri" w:hAnsi="Times New Roman" w:cs="Times New Roman"/>
          <w:b/>
          <w:bCs/>
          <w:color w:val="000000"/>
        </w:rPr>
        <w:t>MENOR PREÇO</w:t>
      </w:r>
      <w:r w:rsidR="00CD63B5">
        <w:rPr>
          <w:rFonts w:ascii="Times New Roman" w:eastAsia="Calibri" w:hAnsi="Times New Roman" w:cs="Times New Roman"/>
          <w:b/>
          <w:bCs/>
          <w:color w:val="000000"/>
        </w:rPr>
        <w:t xml:space="preserve"> POR </w:t>
      </w:r>
      <w:r w:rsidR="0060321D">
        <w:rPr>
          <w:rFonts w:ascii="Times New Roman" w:eastAsia="Calibri" w:hAnsi="Times New Roman" w:cs="Times New Roman"/>
          <w:b/>
          <w:bCs/>
        </w:rPr>
        <w:t>LOTE</w:t>
      </w:r>
      <w:r w:rsidRPr="00B80078">
        <w:rPr>
          <w:rFonts w:ascii="Times New Roman" w:eastAsia="Calibri" w:hAnsi="Times New Roman" w:cs="Times New Roman"/>
          <w:color w:val="000000"/>
        </w:rPr>
        <w:t>,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34F405EF" w14:textId="77777777" w:rsidR="008B4C36" w:rsidRPr="003E31B2" w:rsidRDefault="008B4C36" w:rsidP="008B4C36">
      <w:pPr>
        <w:pStyle w:val="PargrafodaLista"/>
        <w:spacing w:line="276" w:lineRule="auto"/>
        <w:rPr>
          <w:rFonts w:ascii="Times New Roman" w:hAnsi="Times New Roman" w:cs="Times New Roman"/>
        </w:rPr>
      </w:pPr>
    </w:p>
    <w:p w14:paraId="10946CFB"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lastRenderedPageBreak/>
        <w:t>O preço de referência da presente licitação está indicado no Anexo I (TERMO DE REFERÊNCIA).</w:t>
      </w:r>
    </w:p>
    <w:p w14:paraId="292593C7"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08610E2F" w14:textId="77777777" w:rsidR="008B4C36" w:rsidRPr="003E31B2" w:rsidRDefault="008B4C36" w:rsidP="008B4C36">
      <w:pPr>
        <w:spacing w:line="276" w:lineRule="auto"/>
        <w:rPr>
          <w:rFonts w:ascii="Times New Roman" w:eastAsia="Calibri" w:hAnsi="Times New Roman" w:cs="Times New Roman"/>
        </w:rPr>
      </w:pPr>
    </w:p>
    <w:p w14:paraId="0E69C62B" w14:textId="77777777" w:rsidR="008B4C36" w:rsidRPr="003E31B2" w:rsidRDefault="008B4C36" w:rsidP="008B4C36">
      <w:pPr>
        <w:tabs>
          <w:tab w:val="left" w:pos="426"/>
        </w:tabs>
        <w:spacing w:line="276" w:lineRule="auto"/>
        <w:jc w:val="both"/>
        <w:rPr>
          <w:rFonts w:ascii="Times New Roman" w:eastAsia="Calibri" w:hAnsi="Times New Roman" w:cs="Times New Roman"/>
        </w:rPr>
      </w:pPr>
      <w:bookmarkStart w:id="3"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Pr>
          <w:rFonts w:ascii="Times New Roman" w:eastAsia="Calibri" w:hAnsi="Times New Roman" w:cs="Times New Roman"/>
        </w:rPr>
        <w:t>5</w:t>
      </w:r>
      <w:r w:rsidRPr="003E31B2">
        <w:rPr>
          <w:rFonts w:ascii="Times New Roman" w:eastAsia="Calibri" w:hAnsi="Times New Roman" w:cs="Times New Roman"/>
        </w:rPr>
        <w:t>, na classificação abaixo:</w:t>
      </w:r>
    </w:p>
    <w:p w14:paraId="0AE40FBB"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3E31B2"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CA2450" w:rsidRDefault="008B4C36" w:rsidP="008B4C36">
            <w:pPr>
              <w:tabs>
                <w:tab w:val="left" w:pos="900"/>
              </w:tabs>
              <w:spacing w:line="276" w:lineRule="auto"/>
              <w:jc w:val="both"/>
              <w:rPr>
                <w:rFonts w:ascii="Times New Roman" w:hAnsi="Times New Roman" w:cs="Times New Roman"/>
                <w:b/>
                <w:bCs/>
                <w:iCs/>
                <w:highlight w:val="yellow"/>
              </w:rPr>
            </w:pPr>
            <w:r w:rsidRPr="00CA2450">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CA2450" w:rsidRDefault="008B4C36" w:rsidP="008B4C36">
            <w:pPr>
              <w:tabs>
                <w:tab w:val="left" w:pos="900"/>
              </w:tabs>
              <w:spacing w:line="276" w:lineRule="auto"/>
              <w:jc w:val="both"/>
              <w:rPr>
                <w:rFonts w:ascii="Times New Roman" w:hAnsi="Times New Roman" w:cs="Times New Roman"/>
                <w:b/>
                <w:bCs/>
                <w:iCs/>
                <w:highlight w:val="yellow"/>
              </w:rPr>
            </w:pPr>
            <w:r w:rsidRPr="00CA2450">
              <w:rPr>
                <w:rFonts w:ascii="Times New Roman" w:hAnsi="Times New Roman" w:cs="Times New Roman"/>
              </w:rPr>
              <w:t>Serviço Autônomo de Água e Esgoto de SGO</w:t>
            </w:r>
          </w:p>
        </w:tc>
      </w:tr>
      <w:tr w:rsidR="008B4C36" w:rsidRPr="003E31B2"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0D1EC2DE" w:rsidR="008B4C36" w:rsidRPr="00CA2450" w:rsidRDefault="00CA2450" w:rsidP="008B4C36">
            <w:pPr>
              <w:tabs>
                <w:tab w:val="left" w:pos="900"/>
              </w:tabs>
              <w:spacing w:line="276" w:lineRule="auto"/>
              <w:jc w:val="both"/>
              <w:rPr>
                <w:rFonts w:ascii="Times New Roman" w:hAnsi="Times New Roman" w:cs="Times New Roman"/>
                <w:iCs/>
                <w:highlight w:val="yellow"/>
              </w:rPr>
            </w:pPr>
            <w:r w:rsidRPr="00CA2450">
              <w:rPr>
                <w:rFonts w:ascii="Times New Roman" w:hAnsi="Times New Roman" w:cs="Times New Roman"/>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0A8C3C5D" w14:textId="2E500784" w:rsidR="008B4C36" w:rsidRPr="00CA2450" w:rsidRDefault="008B4C36" w:rsidP="008B4C36">
            <w:pPr>
              <w:tabs>
                <w:tab w:val="left" w:pos="900"/>
              </w:tabs>
              <w:spacing w:line="276" w:lineRule="auto"/>
              <w:jc w:val="both"/>
              <w:rPr>
                <w:rFonts w:ascii="Times New Roman" w:hAnsi="Times New Roman" w:cs="Times New Roman"/>
                <w:iCs/>
                <w:highlight w:val="yellow"/>
              </w:rPr>
            </w:pPr>
            <w:r w:rsidRPr="00CA2450">
              <w:rPr>
                <w:rFonts w:ascii="Times New Roman" w:hAnsi="Times New Roman" w:cs="Times New Roman"/>
              </w:rPr>
              <w:t xml:space="preserve"> </w:t>
            </w:r>
            <w:r w:rsidR="00CA2450" w:rsidRPr="00CA2450">
              <w:rPr>
                <w:rFonts w:ascii="Times New Roman" w:hAnsi="Times New Roman" w:cs="Times New Roman"/>
              </w:rPr>
              <w:t>Manutenção dos Serviços Administrativos</w:t>
            </w:r>
          </w:p>
        </w:tc>
      </w:tr>
      <w:tr w:rsidR="00CA2450" w:rsidRPr="003E31B2" w14:paraId="2E827C85" w14:textId="77777777" w:rsidTr="008B4C36">
        <w:tc>
          <w:tcPr>
            <w:tcW w:w="2902" w:type="dxa"/>
            <w:tcBorders>
              <w:top w:val="single" w:sz="4" w:space="0" w:color="auto"/>
              <w:left w:val="single" w:sz="4" w:space="0" w:color="auto"/>
              <w:bottom w:val="single" w:sz="4" w:space="0" w:color="auto"/>
              <w:right w:val="single" w:sz="4" w:space="0" w:color="auto"/>
            </w:tcBorders>
          </w:tcPr>
          <w:p w14:paraId="708E8759" w14:textId="5EEFD594" w:rsidR="00CA2450" w:rsidRPr="00CA2450" w:rsidRDefault="00CA2450" w:rsidP="008B4C36">
            <w:pPr>
              <w:tabs>
                <w:tab w:val="left" w:pos="900"/>
              </w:tabs>
              <w:spacing w:line="276" w:lineRule="auto"/>
              <w:jc w:val="both"/>
              <w:rPr>
                <w:rFonts w:ascii="Times New Roman" w:hAnsi="Times New Roman" w:cs="Times New Roman"/>
              </w:rPr>
            </w:pPr>
            <w:r w:rsidRPr="00CA2450">
              <w:rPr>
                <w:rFonts w:ascii="Times New Roman" w:hAnsi="Times New Roman" w:cs="Times New Roman"/>
              </w:rPr>
              <w:t>3.3.90.30.00</w:t>
            </w:r>
          </w:p>
        </w:tc>
        <w:tc>
          <w:tcPr>
            <w:tcW w:w="7088" w:type="dxa"/>
            <w:tcBorders>
              <w:top w:val="single" w:sz="4" w:space="0" w:color="auto"/>
              <w:left w:val="single" w:sz="4" w:space="0" w:color="auto"/>
              <w:bottom w:val="single" w:sz="4" w:space="0" w:color="auto"/>
              <w:right w:val="single" w:sz="4" w:space="0" w:color="auto"/>
            </w:tcBorders>
          </w:tcPr>
          <w:p w14:paraId="26EB5E04" w14:textId="1BF7B543" w:rsidR="00CA2450" w:rsidRPr="00CA2450" w:rsidRDefault="00CA2450" w:rsidP="008B4C36">
            <w:pPr>
              <w:tabs>
                <w:tab w:val="left" w:pos="900"/>
              </w:tabs>
              <w:spacing w:line="276" w:lineRule="auto"/>
              <w:jc w:val="both"/>
              <w:rPr>
                <w:rFonts w:ascii="Times New Roman" w:hAnsi="Times New Roman" w:cs="Times New Roman"/>
              </w:rPr>
            </w:pPr>
            <w:r w:rsidRPr="00CA2450">
              <w:rPr>
                <w:rFonts w:ascii="Times New Roman" w:hAnsi="Times New Roman" w:cs="Times New Roman"/>
              </w:rPr>
              <w:t>MATERIAL DE CONSUMO</w:t>
            </w:r>
          </w:p>
        </w:tc>
      </w:tr>
      <w:tr w:rsidR="008B4C36" w:rsidRPr="003E31B2"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8B4C36" w:rsidRPr="00CA2450" w:rsidRDefault="008B4C36" w:rsidP="008B4C36">
            <w:pPr>
              <w:tabs>
                <w:tab w:val="left" w:pos="900"/>
              </w:tabs>
              <w:spacing w:line="276" w:lineRule="auto"/>
              <w:jc w:val="both"/>
              <w:rPr>
                <w:rFonts w:ascii="Times New Roman" w:hAnsi="Times New Roman" w:cs="Times New Roman"/>
                <w:iCs/>
                <w:highlight w:val="yellow"/>
              </w:rPr>
            </w:pPr>
            <w:r w:rsidRPr="00CA2450">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8B4C36" w:rsidRPr="00CA2450" w:rsidRDefault="008B4C36" w:rsidP="008B4C36">
            <w:pPr>
              <w:tabs>
                <w:tab w:val="left" w:pos="900"/>
              </w:tabs>
              <w:spacing w:line="276" w:lineRule="auto"/>
              <w:jc w:val="both"/>
              <w:rPr>
                <w:rFonts w:ascii="Times New Roman" w:hAnsi="Times New Roman" w:cs="Times New Roman"/>
                <w:iCs/>
              </w:rPr>
            </w:pPr>
            <w:r w:rsidRPr="00CA2450">
              <w:rPr>
                <w:rFonts w:ascii="Times New Roman" w:hAnsi="Times New Roman" w:cs="Times New Roman"/>
              </w:rPr>
              <w:t>OUTROS SERVIÇOS DE TERCEIROS - PESSOA JURÍDICA</w:t>
            </w:r>
          </w:p>
        </w:tc>
      </w:tr>
    </w:tbl>
    <w:p w14:paraId="2426F58F" w14:textId="77777777" w:rsidR="008B4C36" w:rsidRPr="003E31B2" w:rsidRDefault="008B4C36" w:rsidP="008B4C36">
      <w:pPr>
        <w:tabs>
          <w:tab w:val="left" w:pos="426"/>
        </w:tabs>
        <w:spacing w:line="276" w:lineRule="auto"/>
        <w:jc w:val="both"/>
        <w:rPr>
          <w:rFonts w:ascii="Times New Roman" w:hAnsi="Times New Roman" w:cs="Times New Roman"/>
        </w:rPr>
      </w:pPr>
    </w:p>
    <w:p w14:paraId="05A72979"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3"/>
    <w:p w14:paraId="78EEB51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373282DD" w14:textId="77777777" w:rsidR="008B4C36" w:rsidRPr="003E31B2" w:rsidRDefault="008B4C36" w:rsidP="008B4C36">
      <w:pPr>
        <w:spacing w:line="276" w:lineRule="auto"/>
        <w:rPr>
          <w:rFonts w:ascii="Times New Roman" w:eastAsia="Calibri" w:hAnsi="Times New Roman" w:cs="Times New Roman"/>
        </w:rPr>
      </w:pPr>
    </w:p>
    <w:p w14:paraId="27D339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6D4ABAE1" w14:textId="77777777" w:rsidR="008B4C36" w:rsidRPr="003E31B2" w:rsidRDefault="008B4C36" w:rsidP="008B4C3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66F03D80"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9">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297449C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562E8C4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3E31B2" w:rsidRDefault="008B4C36" w:rsidP="008B4C36">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3E31B2" w:rsidRDefault="008B4C36" w:rsidP="008B4C36">
      <w:pPr>
        <w:spacing w:line="276" w:lineRule="auto"/>
        <w:jc w:val="both"/>
        <w:rPr>
          <w:rFonts w:ascii="Times New Roman" w:eastAsia="Calibri" w:hAnsi="Times New Roman" w:cs="Times New Roman"/>
          <w:color w:val="000000"/>
        </w:rPr>
      </w:pPr>
    </w:p>
    <w:p w14:paraId="0D1E374C"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lastRenderedPageBreak/>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5B3C2172" w14:textId="77777777" w:rsidR="008B4C36" w:rsidRPr="003E31B2" w:rsidRDefault="008B4C36" w:rsidP="008B4C36">
      <w:pPr>
        <w:spacing w:line="276" w:lineRule="auto"/>
        <w:rPr>
          <w:rFonts w:ascii="Times New Roman" w:eastAsia="Calibri" w:hAnsi="Times New Roman" w:cs="Times New Roman"/>
        </w:rPr>
      </w:pPr>
    </w:p>
    <w:p w14:paraId="2CDBED27"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0C25C9BD" w14:textId="77777777" w:rsidR="008B4C36" w:rsidRPr="003E31B2" w:rsidRDefault="008B4C36" w:rsidP="008B4C36">
      <w:pPr>
        <w:tabs>
          <w:tab w:val="left" w:pos="426"/>
        </w:tabs>
        <w:spacing w:line="276" w:lineRule="auto"/>
        <w:jc w:val="both"/>
        <w:rPr>
          <w:rFonts w:ascii="Times New Roman" w:hAnsi="Times New Roman" w:cs="Times New Roman"/>
        </w:rPr>
      </w:pPr>
    </w:p>
    <w:p w14:paraId="20B8FF99" w14:textId="77777777" w:rsidR="008B4C36" w:rsidRPr="00643400" w:rsidRDefault="008B4C36" w:rsidP="008B4C36">
      <w:pPr>
        <w:numPr>
          <w:ilvl w:val="1"/>
          <w:numId w:val="10"/>
        </w:numPr>
        <w:tabs>
          <w:tab w:val="left" w:pos="426"/>
        </w:tabs>
        <w:spacing w:line="276" w:lineRule="auto"/>
        <w:ind w:left="0" w:firstLine="0"/>
        <w:jc w:val="both"/>
        <w:rPr>
          <w:rFonts w:ascii="Times New Roman" w:hAnsi="Times New Roman" w:cs="Times New Roman"/>
          <w:u w:val="single"/>
        </w:rPr>
      </w:pPr>
      <w:r w:rsidRPr="00643400">
        <w:rPr>
          <w:rFonts w:ascii="Times New Roman" w:eastAsia="Calibri" w:hAnsi="Times New Roman" w:cs="Times New Roman"/>
          <w:color w:val="000000"/>
          <w:u w:val="single"/>
        </w:rPr>
        <w:t xml:space="preserve">Será concedido tratamento favorecido para as microempresas e empresas de pequeno porte, microempreendedor individual - MEI, nos limites previstos da Lei Complementar nº 123/2006 e no artigo 4º da Lei nº 14.133/2021. </w:t>
      </w:r>
    </w:p>
    <w:p w14:paraId="7432634D" w14:textId="77777777" w:rsidR="008B4C36" w:rsidRPr="003E31B2" w:rsidRDefault="008B4C36" w:rsidP="008B4C36">
      <w:pPr>
        <w:pStyle w:val="PargrafodaLista"/>
        <w:spacing w:line="276" w:lineRule="auto"/>
        <w:rPr>
          <w:rFonts w:ascii="Times New Roman" w:hAnsi="Times New Roman" w:cs="Times New Roman"/>
        </w:rPr>
      </w:pPr>
    </w:p>
    <w:p w14:paraId="606E8C22" w14:textId="77777777" w:rsidR="008B4C36" w:rsidRPr="003E31B2" w:rsidRDefault="008B4C36" w:rsidP="008B4C36">
      <w:pPr>
        <w:tabs>
          <w:tab w:val="left" w:pos="426"/>
        </w:tabs>
        <w:spacing w:line="276" w:lineRule="auto"/>
        <w:jc w:val="both"/>
        <w:rPr>
          <w:rFonts w:ascii="Times New Roman" w:hAnsi="Times New Roman" w:cs="Times New Roman"/>
          <w:color w:val="000000"/>
        </w:rPr>
      </w:pPr>
    </w:p>
    <w:p w14:paraId="0C02CC52"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4"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626522B4" w14:textId="77777777" w:rsidR="008B4C36" w:rsidRPr="003E31B2"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r w:rsidRPr="003E31B2">
        <w:rPr>
          <w:rFonts w:ascii="Times New Roman" w:hAnsi="Times New Roman"/>
          <w:szCs w:val="24"/>
          <w:lang w:val="pt-BR"/>
        </w:rPr>
        <w:t xml:space="preserve"> </w:t>
      </w:r>
    </w:p>
    <w:p w14:paraId="0FB24BB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50C45359" w14:textId="77777777" w:rsidR="008B4C36" w:rsidRPr="003E31B2" w:rsidRDefault="008B4C36" w:rsidP="008B4C36">
      <w:pPr>
        <w:pStyle w:val="PargrafodaLista"/>
        <w:spacing w:line="276" w:lineRule="auto"/>
        <w:rPr>
          <w:rFonts w:ascii="Times New Roman" w:hAnsi="Times New Roman" w:cs="Times New Roman"/>
        </w:rPr>
      </w:pPr>
    </w:p>
    <w:p w14:paraId="16BE584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bookmarkStart w:id="5"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6" w:name="_Ref114659912"/>
    </w:p>
    <w:p w14:paraId="1396AEC9"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3E31B2" w:rsidRDefault="008B4C36" w:rsidP="008B4C36">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1B508DDD"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7C5F09D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E31B2">
        <w:rPr>
          <w:rFonts w:ascii="Times New Roman" w:hAnsi="Times New Roman" w:cs="Times New Roman"/>
          <w:sz w:val="24"/>
          <w:szCs w:val="24"/>
        </w:rPr>
        <w:t xml:space="preserve"> </w:t>
      </w:r>
      <w:bookmarkStart w:id="9" w:name="_Ref113883003"/>
      <w:bookmarkEnd w:id="8"/>
    </w:p>
    <w:p w14:paraId="650A2E10"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9"/>
    </w:p>
    <w:p w14:paraId="52960071"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0" w:name="_Ref113883579"/>
    </w:p>
    <w:p w14:paraId="5F9BC6B7"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10"/>
    </w:p>
    <w:p w14:paraId="7623483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1" w:name="_Ref113962336"/>
    </w:p>
    <w:p w14:paraId="42979D0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1"/>
    </w:p>
    <w:p w14:paraId="4D71322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2" w:name="_Hlk160702915"/>
    </w:p>
    <w:p w14:paraId="0A9EA724"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3E31B2" w:rsidRDefault="008B4C36" w:rsidP="008B4C36">
      <w:pPr>
        <w:pStyle w:val="Nivel3"/>
        <w:numPr>
          <w:ilvl w:val="0"/>
          <w:numId w:val="0"/>
        </w:numPr>
        <w:spacing w:before="0" w:after="0"/>
        <w:ind w:left="284"/>
        <w:rPr>
          <w:rFonts w:ascii="Times New Roman" w:hAnsi="Times New Roman" w:cs="Times New Roman"/>
          <w:sz w:val="24"/>
          <w:szCs w:val="24"/>
        </w:rPr>
      </w:pPr>
    </w:p>
    <w:bookmarkEnd w:id="12"/>
    <w:p w14:paraId="325D2208" w14:textId="28490111"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sidR="00CA2450">
        <w:rPr>
          <w:rFonts w:ascii="Times New Roman" w:hAnsi="Times New Roman" w:cs="Times New Roman"/>
          <w:sz w:val="24"/>
          <w:szCs w:val="24"/>
        </w:rPr>
        <w:t>5</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27DCAC61"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sidR="00CA2450">
        <w:rPr>
          <w:rFonts w:ascii="Times New Roman" w:hAnsi="Times New Roman" w:cs="Times New Roman"/>
          <w:sz w:val="24"/>
          <w:szCs w:val="24"/>
        </w:rPr>
        <w:t>5</w:t>
      </w:r>
      <w:r w:rsidRPr="003E31B2">
        <w:rPr>
          <w:rFonts w:ascii="Times New Roman" w:hAnsi="Times New Roman" w:cs="Times New Roman"/>
          <w:sz w:val="24"/>
          <w:szCs w:val="24"/>
        </w:rPr>
        <w:t>.6 e 4.</w:t>
      </w:r>
      <w:r w:rsidR="00CA2450">
        <w:rPr>
          <w:rFonts w:ascii="Times New Roman" w:hAnsi="Times New Roman" w:cs="Times New Roman"/>
          <w:sz w:val="24"/>
          <w:szCs w:val="24"/>
        </w:rPr>
        <w:t>5</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3" w:name="art14§3"/>
      <w:bookmarkEnd w:id="13"/>
    </w:p>
    <w:p w14:paraId="5D5CA237" w14:textId="77777777" w:rsidR="008B4C36" w:rsidRPr="003E31B2" w:rsidRDefault="008B4C36" w:rsidP="008B4C36">
      <w:pPr>
        <w:pStyle w:val="PargrafodaLista"/>
        <w:spacing w:line="276" w:lineRule="auto"/>
        <w:rPr>
          <w:rFonts w:ascii="Times New Roman" w:hAnsi="Times New Roman" w:cs="Times New Roman"/>
        </w:rPr>
      </w:pPr>
    </w:p>
    <w:p w14:paraId="45C8072D"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4" w:name="art14§4"/>
      <w:bookmarkEnd w:id="14"/>
    </w:p>
    <w:p w14:paraId="25C8121B" w14:textId="77777777" w:rsidR="008B4C36" w:rsidRPr="003E31B2" w:rsidRDefault="008B4C36" w:rsidP="008B4C36">
      <w:pPr>
        <w:pStyle w:val="PargrafodaLista"/>
        <w:spacing w:line="276" w:lineRule="auto"/>
        <w:rPr>
          <w:rFonts w:ascii="Times New Roman" w:hAnsi="Times New Roman" w:cs="Times New Roman"/>
        </w:rPr>
      </w:pPr>
    </w:p>
    <w:p w14:paraId="076B5799"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5" w:name="art14§5"/>
      <w:bookmarkEnd w:id="15"/>
    </w:p>
    <w:p w14:paraId="3C0C4E7E"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3E31B2" w:rsidRDefault="008B4C36" w:rsidP="008B4C36">
      <w:pPr>
        <w:pStyle w:val="PargrafodaLista"/>
        <w:spacing w:line="276" w:lineRule="auto"/>
        <w:rPr>
          <w:rFonts w:ascii="Times New Roman" w:hAnsi="Times New Roman" w:cs="Times New Roman"/>
        </w:rPr>
      </w:pPr>
    </w:p>
    <w:p w14:paraId="710831C5" w14:textId="39D37F44"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sidR="00891F8E">
        <w:rPr>
          <w:rFonts w:ascii="Times New Roman" w:hAnsi="Times New Roman" w:cs="Times New Roman"/>
          <w:sz w:val="24"/>
          <w:szCs w:val="24"/>
        </w:rPr>
        <w:t>5</w:t>
      </w:r>
      <w:r w:rsidRPr="003E31B2">
        <w:rPr>
          <w:rFonts w:ascii="Times New Roman" w:hAnsi="Times New Roman" w:cs="Times New Roman"/>
          <w:sz w:val="24"/>
          <w:szCs w:val="24"/>
        </w:rPr>
        <w:t>.12 e 4.</w:t>
      </w:r>
      <w:r w:rsidR="00891F8E">
        <w:rPr>
          <w:rFonts w:ascii="Times New Roman" w:hAnsi="Times New Roman" w:cs="Times New Roman"/>
          <w:sz w:val="24"/>
          <w:szCs w:val="24"/>
        </w:rPr>
        <w:t>5</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3E31B2" w:rsidRDefault="008B4C36" w:rsidP="008B4C36">
      <w:pPr>
        <w:pStyle w:val="PargrafodaLista"/>
        <w:spacing w:line="276" w:lineRule="auto"/>
        <w:rPr>
          <w:rFonts w:ascii="Times New Roman" w:hAnsi="Times New Roman" w:cs="Times New Roman"/>
        </w:rPr>
      </w:pPr>
    </w:p>
    <w:p w14:paraId="2440DDF4"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3E31B2"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3E31B2"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3E31B2" w:rsidRDefault="008B4C36" w:rsidP="008B4C36">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704FF467" w14:textId="77777777" w:rsidR="008B4C36" w:rsidRPr="003E31B2" w:rsidRDefault="008B4C36" w:rsidP="008B4C36">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cumpre os requisitos para a habilitação definidos no Edital e que a proposta apresentada está em conformidade com as exigências </w:t>
      </w:r>
      <w:proofErr w:type="spellStart"/>
      <w:r w:rsidRPr="003E31B2">
        <w:rPr>
          <w:rFonts w:ascii="Times New Roman" w:eastAsia="Calibri" w:hAnsi="Times New Roman" w:cs="Times New Roman"/>
          <w:color w:val="000000"/>
        </w:rPr>
        <w:t>editalícias</w:t>
      </w:r>
      <w:proofErr w:type="spellEnd"/>
      <w:r w:rsidRPr="003E31B2">
        <w:rPr>
          <w:rFonts w:ascii="Times New Roman" w:eastAsia="Calibri" w:hAnsi="Times New Roman" w:cs="Times New Roman"/>
          <w:color w:val="000000"/>
        </w:rPr>
        <w:t>;</w:t>
      </w:r>
    </w:p>
    <w:p w14:paraId="466012B9"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2C217D51"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3E31B2"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3E31B2" w:rsidRDefault="008B4C36" w:rsidP="008B4C36">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6"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6"/>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0FFA2E44" w14:textId="77777777" w:rsidR="008B4C36" w:rsidRPr="003E31B2"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3E31B2"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3E31B2"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w:t>
      </w:r>
      <w:r w:rsidRPr="003E31B2">
        <w:rPr>
          <w:rFonts w:ascii="Times New Roman" w:hAnsi="Times New Roman" w:cs="Times New Roman"/>
          <w:sz w:val="24"/>
          <w:szCs w:val="24"/>
        </w:rPr>
        <w:lastRenderedPageBreak/>
        <w:t>direito ao tratamento favorecido previsto na Lei Complementar n.º 123/06, mesmo que microempresa, empresa de pequeno porte ou sociedade cooperativa.</w:t>
      </w:r>
    </w:p>
    <w:p w14:paraId="47B0DB20" w14:textId="77777777" w:rsidR="008B4C36" w:rsidRPr="003E31B2"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3E31B2" w:rsidRDefault="008B4C36" w:rsidP="008B4C36">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3E31B2" w:rsidRDefault="008B4C36" w:rsidP="008B4C36">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3E31B2"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E8491C" w:rsidRDefault="008B4C36" w:rsidP="008B4C36">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673FBF48" w14:textId="77777777" w:rsidR="008B4C36" w:rsidRPr="003E31B2" w:rsidRDefault="0023230A" w:rsidP="008B4C36">
      <w:pPr>
        <w:tabs>
          <w:tab w:val="left" w:pos="900"/>
        </w:tabs>
        <w:spacing w:line="276" w:lineRule="auto"/>
        <w:jc w:val="both"/>
        <w:rPr>
          <w:rFonts w:ascii="Times New Roman" w:hAnsi="Times New Roman" w:cs="Times New Roman"/>
          <w:bCs/>
          <w:u w:val="single"/>
        </w:rPr>
      </w:pPr>
      <w:hyperlink r:id="rId10" w:anchor="/selecaoTipoCadastro" w:history="1">
        <w:r w:rsidR="008B4C36" w:rsidRPr="003E31B2">
          <w:rPr>
            <w:rStyle w:val="Hyperlink"/>
            <w:rFonts w:ascii="Times New Roman" w:hAnsi="Times New Roman" w:cs="Times New Roman"/>
            <w:bCs/>
          </w:rPr>
          <w:t>https://ww4.tce.ms.gov.br/ecjur/Login/Login?ReturnUrl=%2f#/selecaoTipoCadastro</w:t>
        </w:r>
      </w:hyperlink>
      <w:r w:rsidR="008B4C36" w:rsidRPr="003E31B2">
        <w:rPr>
          <w:rFonts w:ascii="Times New Roman" w:hAnsi="Times New Roman" w:cs="Times New Roman"/>
          <w:bCs/>
          <w:u w:val="single"/>
        </w:rPr>
        <w:t>.</w:t>
      </w:r>
    </w:p>
    <w:p w14:paraId="139A269E" w14:textId="77777777" w:rsidR="008B4C36"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Default="008B4C36" w:rsidP="008B4C3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Default="008B4C36" w:rsidP="008B4C36">
      <w:pPr>
        <w:tabs>
          <w:tab w:val="left" w:pos="426"/>
        </w:tabs>
        <w:spacing w:line="276" w:lineRule="auto"/>
        <w:jc w:val="both"/>
        <w:rPr>
          <w:rFonts w:ascii="Times New Roman" w:hAnsi="Times New Roman" w:cs="Times New Roman"/>
          <w:bCs/>
        </w:rPr>
      </w:pPr>
    </w:p>
    <w:p w14:paraId="359FCC26" w14:textId="59DCD767" w:rsidR="008B4C36" w:rsidRPr="003E31B2" w:rsidRDefault="008B4C36" w:rsidP="008B4C36">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w:t>
      </w:r>
      <w:r w:rsidR="00643400">
        <w:rPr>
          <w:rFonts w:ascii="Times New Roman" w:hAnsi="Times New Roman" w:cs="Times New Roman"/>
          <w:bCs/>
          <w:sz w:val="22"/>
          <w:szCs w:val="22"/>
        </w:rPr>
        <w:t>7</w:t>
      </w:r>
      <w:r w:rsidRPr="006A231F">
        <w:rPr>
          <w:rFonts w:ascii="Times New Roman" w:hAnsi="Times New Roman" w:cs="Times New Roman"/>
          <w:bCs/>
          <w:sz w:val="22"/>
          <w:szCs w:val="22"/>
        </w:rPr>
        <w:t>.1.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ensejará na aplicação das sanções legais.</w:t>
      </w:r>
    </w:p>
    <w:p w14:paraId="4E67A3BF" w14:textId="77777777" w:rsidR="008B4C36" w:rsidRPr="003E31B2"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52C97C1C" w14:textId="77777777" w:rsidR="008B4C36" w:rsidRPr="003E31B2" w:rsidRDefault="008B4C36" w:rsidP="008B4C36">
      <w:pPr>
        <w:spacing w:line="276" w:lineRule="auto"/>
        <w:rPr>
          <w:rFonts w:ascii="Times New Roman" w:eastAsia="Calibri" w:hAnsi="Times New Roman" w:cs="Times New Roman"/>
        </w:rPr>
      </w:pPr>
    </w:p>
    <w:p w14:paraId="16AB1F5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45701CB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97BC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7C4F30C0" w14:textId="77777777" w:rsidR="008B4C36" w:rsidRPr="003E31B2" w:rsidRDefault="008B4C36" w:rsidP="008B4C36">
      <w:pPr>
        <w:pStyle w:val="PargrafodaLista"/>
        <w:spacing w:line="276" w:lineRule="auto"/>
        <w:rPr>
          <w:rFonts w:ascii="Times New Roman" w:hAnsi="Times New Roman" w:cs="Times New Roman"/>
        </w:rPr>
      </w:pPr>
    </w:p>
    <w:p w14:paraId="050E28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3E31B2"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3E31B2"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28EB3E2A" w14:textId="77777777" w:rsidR="008B4C36" w:rsidRPr="003E31B2" w:rsidRDefault="008B4C36" w:rsidP="008B4C36">
      <w:pPr>
        <w:spacing w:line="276" w:lineRule="auto"/>
        <w:rPr>
          <w:rFonts w:ascii="Times New Roman" w:eastAsia="Calibri" w:hAnsi="Times New Roman" w:cs="Times New Roman"/>
        </w:rPr>
      </w:pPr>
    </w:p>
    <w:p w14:paraId="63BC9DC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55FD06C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3E31B2" w:rsidRDefault="008B4C36" w:rsidP="008B4C36">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15135700" w14:textId="77777777" w:rsidR="008B4C36" w:rsidRPr="003E31B2"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0D9031CE" w14:textId="77777777" w:rsidR="008B4C36" w:rsidRPr="003E31B2"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DD0B126" w14:textId="77777777" w:rsidR="008B4C36" w:rsidRPr="003E31B2"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3E31B2" w:rsidRDefault="008B4C36" w:rsidP="008B4C36">
      <w:pPr>
        <w:pStyle w:val="PargrafodaLista"/>
        <w:spacing w:line="276" w:lineRule="auto"/>
        <w:ind w:left="284"/>
        <w:rPr>
          <w:rFonts w:ascii="Times New Roman" w:hAnsi="Times New Roman" w:cs="Times New Roman"/>
        </w:rPr>
      </w:pPr>
    </w:p>
    <w:p w14:paraId="6C1F23C7" w14:textId="77777777" w:rsidR="008B4C36" w:rsidRPr="00C40B91" w:rsidRDefault="008B4C36" w:rsidP="008B4C36">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01AC6EE6" w14:textId="77777777" w:rsidR="008B4C36" w:rsidRPr="00103181"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C40B91" w:rsidRDefault="008B4C36" w:rsidP="008B4C36">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2CEB6D68" w14:textId="77777777" w:rsidR="008B4C36" w:rsidRPr="00C40B91"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C40B91" w:rsidRDefault="008B4C36" w:rsidP="008B4C36">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3E31B2"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66EB2F23" w14:textId="77777777" w:rsidR="008B4C36" w:rsidRPr="003E31B2" w:rsidRDefault="008B4C36" w:rsidP="008B4C36">
      <w:pPr>
        <w:pStyle w:val="PargrafodaLista"/>
        <w:spacing w:line="276" w:lineRule="auto"/>
        <w:ind w:left="0"/>
        <w:rPr>
          <w:rFonts w:ascii="Times New Roman" w:hAnsi="Times New Roman" w:cs="Times New Roman"/>
        </w:rPr>
      </w:pPr>
    </w:p>
    <w:p w14:paraId="677C4002"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na proposta (Anexo II), </w:t>
      </w:r>
      <w:r>
        <w:rPr>
          <w:rFonts w:ascii="Times New Roman" w:hAnsi="Times New Roman" w:cs="Times New Roman"/>
        </w:rPr>
        <w:t>d</w:t>
      </w:r>
      <w:r w:rsidRPr="00833E0D">
        <w:rPr>
          <w:rFonts w:ascii="Times New Roman" w:hAnsi="Times New Roman" w:cs="Times New Roman"/>
        </w:rPr>
        <w:t>a prestação dos serviços</w:t>
      </w:r>
      <w:r w:rsidR="009A7C79">
        <w:rPr>
          <w:rFonts w:ascii="Times New Roman" w:hAnsi="Times New Roman" w:cs="Times New Roman"/>
        </w:rPr>
        <w:t xml:space="preserve"> </w:t>
      </w:r>
      <w:r w:rsidRPr="00833E0D">
        <w:rPr>
          <w:rFonts w:ascii="Times New Roman" w:hAnsi="Times New Roman" w:cs="Times New Roman"/>
        </w:rPr>
        <w:t xml:space="preserve">deverá </w:t>
      </w:r>
      <w:r>
        <w:rPr>
          <w:rFonts w:ascii="Times New Roman" w:hAnsi="Times New Roman" w:cs="Times New Roman"/>
        </w:rPr>
        <w:t xml:space="preserve">ocorrer em </w:t>
      </w:r>
      <w:r w:rsidRPr="00833E0D">
        <w:rPr>
          <w:rFonts w:ascii="Times New Roman" w:hAnsi="Times New Roman" w:cs="Times New Roman"/>
        </w:rPr>
        <w:t xml:space="preserve">até </w:t>
      </w:r>
      <w:r w:rsidRPr="00833E0D">
        <w:rPr>
          <w:rFonts w:ascii="Times New Roman" w:hAnsi="Times New Roman" w:cs="Times New Roman"/>
          <w:b/>
        </w:rPr>
        <w:t>30 (trinta) dias</w:t>
      </w:r>
      <w:r w:rsidRPr="00833E0D">
        <w:rPr>
          <w:rFonts w:ascii="Times New Roman" w:hAnsi="Times New Roman" w:cs="Times New Roman"/>
        </w:rPr>
        <w:t xml:space="preserve"> após a assinatura do contrato ou emissão de nota de empenho</w:t>
      </w:r>
      <w:r w:rsidRPr="003E31B2">
        <w:rPr>
          <w:rFonts w:ascii="Times New Roman" w:hAnsi="Times New Roman" w:cs="Times New Roman"/>
        </w:rPr>
        <w:t xml:space="preserve">. 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24B074F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3E31B2" w:rsidRDefault="008B4C36" w:rsidP="008B4C3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3E31B2" w:rsidRDefault="008B4C36" w:rsidP="008B4C36">
      <w:pPr>
        <w:spacing w:line="276" w:lineRule="auto"/>
        <w:rPr>
          <w:rFonts w:ascii="Times New Roman" w:eastAsia="Calibri" w:hAnsi="Times New Roman" w:cs="Times New Roman"/>
        </w:rPr>
      </w:pPr>
    </w:p>
    <w:p w14:paraId="343D934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3E31B2" w:rsidRDefault="008B4C36" w:rsidP="008B4C36">
      <w:pPr>
        <w:pStyle w:val="PargrafodaLista"/>
        <w:spacing w:line="276" w:lineRule="auto"/>
        <w:rPr>
          <w:rFonts w:ascii="Times New Roman" w:hAnsi="Times New Roman" w:cs="Times New Roman"/>
        </w:rPr>
      </w:pPr>
    </w:p>
    <w:p w14:paraId="57FADCC1"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4DF3C07D"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3E31B2"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6F44F87C"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3E31B2"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5971C93E"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3E31B2" w:rsidRDefault="008B4C36" w:rsidP="008B4C36">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50764FBA" w14:textId="77777777" w:rsidR="008B4C36" w:rsidRPr="003E31B2"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w:t>
      </w:r>
      <w:r w:rsidRPr="00B80078">
        <w:rPr>
          <w:rFonts w:ascii="Times New Roman" w:eastAsia="Calibri" w:hAnsi="Times New Roman" w:cs="Times New Roman"/>
          <w:color w:val="000000"/>
        </w:rPr>
        <w:t xml:space="preserve">em relação aos lances intermediários quanto em relação à proposta que cobrir a melhor oferta deverá ser de </w:t>
      </w:r>
      <w:bookmarkStart w:id="17" w:name="_Hlk159245649"/>
      <w:r w:rsidRPr="00B80078">
        <w:rPr>
          <w:rFonts w:ascii="Times New Roman" w:eastAsia="Calibri" w:hAnsi="Times New Roman" w:cs="Times New Roman"/>
          <w:b/>
          <w:color w:val="000000"/>
        </w:rPr>
        <w:t>R$ 5,00 (</w:t>
      </w:r>
      <w:bookmarkEnd w:id="17"/>
      <w:r w:rsidRPr="00B80078">
        <w:rPr>
          <w:rFonts w:ascii="Times New Roman" w:eastAsia="Calibri" w:hAnsi="Times New Roman" w:cs="Times New Roman"/>
          <w:b/>
          <w:color w:val="000000"/>
        </w:rPr>
        <w:t>cinco reais).</w:t>
      </w:r>
    </w:p>
    <w:p w14:paraId="6A1D96AF" w14:textId="77777777" w:rsidR="008B4C36" w:rsidRPr="003E31B2" w:rsidRDefault="008B4C36" w:rsidP="008B4C36">
      <w:pPr>
        <w:pStyle w:val="PargrafodaLista"/>
        <w:rPr>
          <w:rFonts w:ascii="Times New Roman" w:eastAsia="Calibri" w:hAnsi="Times New Roman" w:cs="Times New Roman"/>
          <w:color w:val="000000"/>
        </w:rPr>
      </w:pPr>
    </w:p>
    <w:p w14:paraId="0C2A9FA7"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3E31B2" w:rsidRDefault="008B4C36" w:rsidP="008B4C36">
      <w:pPr>
        <w:tabs>
          <w:tab w:val="left" w:pos="567"/>
        </w:tabs>
        <w:spacing w:line="276" w:lineRule="auto"/>
        <w:jc w:val="both"/>
        <w:rPr>
          <w:rFonts w:ascii="Times New Roman" w:hAnsi="Times New Roman" w:cs="Times New Roman"/>
        </w:rPr>
      </w:pPr>
    </w:p>
    <w:p w14:paraId="4F99F8F1"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3E31B2"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77777777" w:rsidR="008B4C36" w:rsidRPr="003E31B2" w:rsidRDefault="008B4C36" w:rsidP="008B4C3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5D2A8684" w14:textId="77777777" w:rsidR="008B4C36" w:rsidRPr="003E31B2"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5818C3B0"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1">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491811C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3E31B2" w:rsidRDefault="008B4C36" w:rsidP="008B4C36">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7F2904B2" w14:textId="77777777" w:rsidR="008B4C36" w:rsidRPr="003E31B2"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55DA6199"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76450208"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3E31B2"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4B4F8F7A"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3E31B2"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21E38CCA"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6B0BB1A8"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5E40EFC5" w14:textId="77777777" w:rsidR="008B4C36" w:rsidRPr="003E31B2" w:rsidRDefault="008B4C36" w:rsidP="008B4C36">
      <w:pPr>
        <w:pStyle w:val="PargrafodaLista"/>
        <w:rPr>
          <w:rFonts w:ascii="Times New Roman" w:eastAsia="Calibri" w:hAnsi="Times New Roman" w:cs="Times New Roman"/>
          <w:b/>
          <w:bCs/>
          <w:color w:val="000000"/>
        </w:rPr>
      </w:pPr>
    </w:p>
    <w:p w14:paraId="7C3B31E1" w14:textId="73B01CAD" w:rsidR="008B4C36" w:rsidRPr="00CA390F" w:rsidRDefault="008B4C36" w:rsidP="008B4C36">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w:t>
      </w:r>
      <w:r w:rsidRPr="00CA390F">
        <w:rPr>
          <w:rFonts w:ascii="Times New Roman" w:hAnsi="Times New Roman" w:cs="Times New Roman"/>
          <w:color w:val="000000"/>
        </w:rPr>
        <w:lastRenderedPageBreak/>
        <w:t>concedid</w:t>
      </w:r>
      <w:r w:rsidR="00891F8E">
        <w:rPr>
          <w:rFonts w:ascii="Times New Roman" w:hAnsi="Times New Roman" w:cs="Times New Roman"/>
          <w:color w:val="000000"/>
        </w:rPr>
        <w:t>o</w:t>
      </w:r>
      <w:r w:rsidRPr="00CA390F">
        <w:rPr>
          <w:rFonts w:ascii="Times New Roman" w:hAnsi="Times New Roman" w:cs="Times New Roman"/>
          <w:color w:val="000000"/>
        </w:rPr>
        <w:t xml:space="preserve"> </w:t>
      </w:r>
      <w:r w:rsidR="00891F8E">
        <w:rPr>
          <w:rFonts w:ascii="Times New Roman" w:hAnsi="Times New Roman" w:cs="Times New Roman"/>
          <w:color w:val="000000"/>
        </w:rPr>
        <w:t>benefício local/regional</w:t>
      </w:r>
      <w:r w:rsidRPr="00CA390F">
        <w:rPr>
          <w:rFonts w:ascii="Times New Roman" w:hAnsi="Times New Roman" w:cs="Times New Roman"/>
          <w:color w:val="000000"/>
        </w:rPr>
        <w:t xml:space="preserve"> </w:t>
      </w:r>
      <w:r w:rsidR="00891F8E">
        <w:rPr>
          <w:rFonts w:ascii="Times New Roman" w:hAnsi="Times New Roman" w:cs="Times New Roman"/>
          <w:color w:val="000000"/>
        </w:rPr>
        <w:t xml:space="preserve">para </w:t>
      </w:r>
      <w:r w:rsidRPr="00CA390F">
        <w:rPr>
          <w:rFonts w:ascii="Times New Roman" w:hAnsi="Times New Roman" w:cs="Times New Roman"/>
          <w:color w:val="000000"/>
        </w:rPr>
        <w:t>contratação de Microempresas, Empresas de Pequeno Porte e Equiparados sediados no Município de São Gabriel do Oeste nos seguintes termos:</w:t>
      </w:r>
    </w:p>
    <w:p w14:paraId="05F5725D" w14:textId="77777777" w:rsidR="008B4C36" w:rsidRPr="00CA390F"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1C1F8D48" w:rsidR="008B4C36" w:rsidRPr="00891F8E" w:rsidRDefault="008B4C36" w:rsidP="00891F8E">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0C90965A" w14:textId="77777777" w:rsidR="008B4C36"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7777777" w:rsidR="008B4C36" w:rsidRPr="00C40B91"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3E31B2"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3E31B2"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3E31B2" w:rsidRDefault="008B4C36" w:rsidP="008B4C36">
      <w:pPr>
        <w:spacing w:line="276" w:lineRule="auto"/>
        <w:ind w:left="426"/>
        <w:jc w:val="both"/>
        <w:rPr>
          <w:rFonts w:ascii="Times New Roman" w:eastAsia="Calibri" w:hAnsi="Times New Roman" w:cs="Times New Roman"/>
          <w:color w:val="000000"/>
        </w:rPr>
      </w:pPr>
    </w:p>
    <w:p w14:paraId="29579694"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613E057A"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77777777" w:rsidR="008B4C36" w:rsidRPr="003E31B2"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iniciará a fase de aceitação e julgamento da proposta.</w:t>
      </w:r>
    </w:p>
    <w:p w14:paraId="776328ED" w14:textId="77777777" w:rsidR="008B4C36" w:rsidRPr="003E31B2"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3E31B2"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7A3C85EC" w14:textId="77777777" w:rsidR="008B4C36" w:rsidRPr="003E31B2" w:rsidRDefault="008B4C36" w:rsidP="008B4C36">
      <w:pPr>
        <w:spacing w:line="276" w:lineRule="auto"/>
        <w:rPr>
          <w:rFonts w:ascii="Times New Roman" w:eastAsia="Calibri" w:hAnsi="Times New Roman" w:cs="Times New Roman"/>
        </w:rPr>
      </w:pPr>
    </w:p>
    <w:p w14:paraId="7EEAB95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DD58D0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9622C1" w:rsidRDefault="008B4C36" w:rsidP="008B4C36">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3E31B2"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3E31B2" w:rsidRDefault="008B4C36" w:rsidP="008B4C3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173F3EB3" w14:textId="77777777" w:rsidR="008B4C36" w:rsidRPr="009622C1"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833E0D" w:rsidRDefault="008B4C36" w:rsidP="008B4C36">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094C285C" w14:textId="77777777" w:rsidR="008B4C36" w:rsidRPr="003E31B2"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3E31B2"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9622C1"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Default="008B4C36" w:rsidP="008B4C36">
      <w:pPr>
        <w:pStyle w:val="PargrafodaLista"/>
        <w:rPr>
          <w:rFonts w:ascii="Times New Roman" w:hAnsi="Times New Roman" w:cs="Times New Roman"/>
        </w:rPr>
      </w:pPr>
    </w:p>
    <w:p w14:paraId="6D4A2142" w14:textId="77777777" w:rsidR="008B4C36" w:rsidRPr="00833E0D" w:rsidRDefault="008B4C36" w:rsidP="008B4C36">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3E31B2"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27C9C33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77777777" w:rsidR="008B4C36" w:rsidRPr="003E31B2" w:rsidRDefault="008B4C36" w:rsidP="008B4C36">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238671B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77777777" w:rsidR="008B4C36" w:rsidRPr="003E31B2" w:rsidRDefault="008B4C36" w:rsidP="008B4C36">
      <w:pPr>
        <w:numPr>
          <w:ilvl w:val="2"/>
          <w:numId w:val="15"/>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4AF2B942" w14:textId="77777777" w:rsidR="008B4C36" w:rsidRPr="003E31B2"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7777777" w:rsidR="008B4C36" w:rsidRPr="003E31B2" w:rsidRDefault="008B4C36" w:rsidP="008B4C36">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65A7C1F5" w14:textId="77777777" w:rsidR="008B4C36" w:rsidRPr="003E31B2"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77777777" w:rsidR="008B4C36" w:rsidRPr="003E31B2" w:rsidRDefault="008B4C36" w:rsidP="008B4C36">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029973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3E31B2" w:rsidRDefault="008B4C36" w:rsidP="008B4C3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3E31B2" w:rsidRDefault="008B4C36" w:rsidP="008B4C36">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262D7B56"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77777777" w:rsidR="008B4C36" w:rsidRPr="003E31B2" w:rsidRDefault="008B4C36" w:rsidP="008B4C36">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3E31B2"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77777777" w:rsidR="008B4C36" w:rsidRPr="003E31B2" w:rsidRDefault="008B4C36" w:rsidP="008B4C36">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3E31B2"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3E31B2" w:rsidRDefault="008B4C36" w:rsidP="008B4C3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3E31B2"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3E31B2" w:rsidRDefault="008B4C36" w:rsidP="008B4C36">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3E31B2"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77777777" w:rsidR="008B4C36" w:rsidRPr="003E31B2" w:rsidRDefault="008B4C36" w:rsidP="008B4C3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0D4B9AA7"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77777777" w:rsidR="008B4C36" w:rsidRPr="003E31B2" w:rsidRDefault="008B4C36" w:rsidP="008B4C36">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77777777" w:rsidR="008B4C36" w:rsidRPr="003E31B2" w:rsidRDefault="008B4C36" w:rsidP="008B4C36">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590D8C8B" w14:textId="77777777" w:rsidR="008B4C36" w:rsidRPr="003E31B2"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77777777" w:rsidR="008B4C36" w:rsidRPr="003E31B2" w:rsidRDefault="008B4C36" w:rsidP="008B4C36">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3E31B2"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77777777" w:rsidR="008B4C36" w:rsidRPr="003E31B2" w:rsidRDefault="008B4C36" w:rsidP="008B4C36">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DA83578"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3E31B2" w:rsidRDefault="008B4C36" w:rsidP="008B4C36">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3E31B2"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77777777" w:rsidR="008B4C36" w:rsidRPr="003E31B2" w:rsidRDefault="008B4C36" w:rsidP="008B4C36">
      <w:pPr>
        <w:numPr>
          <w:ilvl w:val="1"/>
          <w:numId w:val="15"/>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66467BA" w14:textId="77777777" w:rsidR="008B4C36" w:rsidRPr="003E31B2"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77777777" w:rsidR="008B4C36" w:rsidRPr="003E31B2" w:rsidRDefault="008B4C36" w:rsidP="008B4C36">
      <w:pPr>
        <w:numPr>
          <w:ilvl w:val="1"/>
          <w:numId w:val="15"/>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1EAE6AD1" w14:textId="77777777" w:rsidR="008B4C36" w:rsidRPr="003E31B2"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3E31B2" w:rsidRDefault="008B4C36" w:rsidP="008B4C36">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744A893E" w14:textId="77777777" w:rsidR="008B4C36" w:rsidRPr="003E31B2"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3E31B2"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4BC03D26" w14:textId="77777777" w:rsidR="008B4C36" w:rsidRPr="003E31B2"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3E31B2" w:rsidRDefault="008B4C36" w:rsidP="008B4C36">
      <w:pPr>
        <w:pStyle w:val="PargrafodaLista"/>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Cadastro Nacional de Empresas Punidas – CNEP (</w:t>
      </w:r>
      <w:hyperlink r:id="rId12">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1A4F1D32" w14:textId="77777777" w:rsidR="008B4C36" w:rsidRPr="003E31B2"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3E31B2" w:rsidRDefault="008B4C36" w:rsidP="008B4C3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3">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25D1C58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3E31B2" w:rsidRDefault="008B4C36" w:rsidP="008B4C36">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4">
        <w:r w:rsidRPr="003E31B2">
          <w:rPr>
            <w:rFonts w:ascii="Times New Roman" w:eastAsia="Calibri" w:hAnsi="Times New Roman" w:cs="Times New Roman"/>
            <w:color w:val="0070C0"/>
            <w:u w:val="single"/>
          </w:rPr>
          <w:t>https://contas.tcu.gov.br/ords/f?p=1660:3:0</w:t>
        </w:r>
      </w:hyperlink>
    </w:p>
    <w:p w14:paraId="719EEC94"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8E6EC36" w14:textId="3C3A55E2" w:rsidR="008B4C36" w:rsidRPr="003E31B2" w:rsidRDefault="008B4C36" w:rsidP="008B4C36">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3E31B2"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d.1)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636DAE5D" w14:textId="77777777" w:rsidR="008B4C36" w:rsidRPr="003E31B2"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Pr="003E31B2">
        <w:rPr>
          <w:rFonts w:ascii="Times New Roman" w:eastAsia="Calibri" w:hAnsi="Times New Roman" w:cs="Times New Roman"/>
          <w:color w:val="000000"/>
        </w:rPr>
        <w:t>O licitante será convocado para manifestação previamente à sua desclassificação.</w:t>
      </w:r>
    </w:p>
    <w:p w14:paraId="4A6BED3F"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3E31B2" w:rsidRDefault="008B4C36" w:rsidP="008B4C3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3E31B2" w:rsidRDefault="008B4C36" w:rsidP="008B4C36">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9A0B5C" w:rsidRDefault="008B4C36" w:rsidP="008B4C36">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4FC3E6E4" w14:textId="77777777" w:rsidR="008B4C36" w:rsidRPr="009A0B5C"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3E31B2" w:rsidRDefault="008B4C36" w:rsidP="008B4C36">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50202AEC" w14:textId="77777777" w:rsidR="008B4C36" w:rsidRPr="003E31B2"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3E31B2" w:rsidRDefault="008B4C36" w:rsidP="008B4C36">
      <w:pPr>
        <w:numPr>
          <w:ilvl w:val="2"/>
          <w:numId w:val="16"/>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25470938" w14:textId="77777777" w:rsidR="008B4C36" w:rsidRPr="003E31B2" w:rsidRDefault="008B4C36" w:rsidP="008B4C36">
      <w:pPr>
        <w:spacing w:line="276" w:lineRule="auto"/>
        <w:ind w:left="284"/>
        <w:rPr>
          <w:rFonts w:ascii="Times New Roman" w:eastAsia="Calibri" w:hAnsi="Times New Roman" w:cs="Times New Roman"/>
          <w:color w:val="000000"/>
        </w:rPr>
      </w:pPr>
    </w:p>
    <w:p w14:paraId="31396B35" w14:textId="77777777" w:rsidR="008B4C36" w:rsidRPr="003E31B2" w:rsidRDefault="008B4C36" w:rsidP="008B4C36">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3E31B2"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3E31B2" w:rsidRDefault="008B4C36" w:rsidP="008B4C36">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6F2242A2" w14:textId="77777777" w:rsidR="008B4C36" w:rsidRPr="003E31B2" w:rsidRDefault="008B4C36" w:rsidP="008B4C36">
      <w:pPr>
        <w:pStyle w:val="PargrafodaLista"/>
        <w:spacing w:line="276" w:lineRule="auto"/>
        <w:rPr>
          <w:rFonts w:ascii="Times New Roman" w:eastAsia="Calibri" w:hAnsi="Times New Roman" w:cs="Times New Roman"/>
        </w:rPr>
      </w:pPr>
    </w:p>
    <w:p w14:paraId="106331FF"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3E31B2" w:rsidRDefault="008B4C36" w:rsidP="008B4C36">
      <w:pPr>
        <w:numPr>
          <w:ilvl w:val="2"/>
          <w:numId w:val="16"/>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3E31B2" w:rsidRDefault="008B4C36" w:rsidP="008B4C36">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3BC1FD9E" w14:textId="77777777" w:rsidR="008B4C36" w:rsidRPr="003E31B2"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479E46F7"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3E31B2" w:rsidRDefault="008B4C36" w:rsidP="008B4C36">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3E31B2" w:rsidRDefault="008B4C36" w:rsidP="008B4C36">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3E31B2"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3E31B2"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3E31B2"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3E31B2" w:rsidRDefault="008B4C36" w:rsidP="008B4C3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7FC5650A" w14:textId="77777777" w:rsidR="008B4C36" w:rsidRPr="003E31B2"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3E31B2" w:rsidRDefault="008B4C36" w:rsidP="008B4C36">
      <w:pPr>
        <w:numPr>
          <w:ilvl w:val="2"/>
          <w:numId w:val="16"/>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0CB89DA1" w14:textId="77777777" w:rsidR="008B4C36" w:rsidRPr="003E31B2"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5DC5FE9D" w14:textId="77777777" w:rsidR="008B4C36" w:rsidRPr="003E31B2" w:rsidRDefault="008B4C36" w:rsidP="008B4C36">
      <w:pPr>
        <w:tabs>
          <w:tab w:val="left" w:pos="567"/>
        </w:tabs>
        <w:spacing w:line="276" w:lineRule="auto"/>
        <w:jc w:val="both"/>
        <w:rPr>
          <w:rFonts w:ascii="Times New Roman" w:hAnsi="Times New Roman" w:cs="Times New Roman"/>
        </w:rPr>
      </w:pPr>
    </w:p>
    <w:p w14:paraId="0FC5AA66"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3E31B2" w:rsidRDefault="008B4C36" w:rsidP="008B4C36">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50B3782" w14:textId="77777777" w:rsidR="008B4C36" w:rsidRPr="003E31B2"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3E31B2" w:rsidRDefault="008B4C36" w:rsidP="008B4C36">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3E31B2" w:rsidRDefault="008B4C36" w:rsidP="008B4C36">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lastRenderedPageBreak/>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3B86BD2B" w14:textId="77777777" w:rsidR="008B4C36" w:rsidRPr="003E31B2"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3E31B2" w:rsidRDefault="008B4C36" w:rsidP="008B4C36">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05B05A66" w14:textId="77777777" w:rsidR="008B4C36" w:rsidRPr="003E31B2"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3E31B2" w:rsidRDefault="008B4C36" w:rsidP="008B4C3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6C6E3FA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3E31B2" w:rsidRDefault="008B4C36" w:rsidP="008B4C36">
      <w:pPr>
        <w:numPr>
          <w:ilvl w:val="2"/>
          <w:numId w:val="16"/>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90DC336" w14:textId="77777777" w:rsidR="008B4C36" w:rsidRPr="003E31B2"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3E31B2"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3E31B2" w:rsidRDefault="008B4C36" w:rsidP="008B4C36">
      <w:pPr>
        <w:spacing w:line="276" w:lineRule="auto"/>
        <w:rPr>
          <w:rFonts w:ascii="Times New Roman" w:eastAsia="Calibri" w:hAnsi="Times New Roman" w:cs="Times New Roman"/>
          <w:color w:val="000000"/>
        </w:rPr>
      </w:pPr>
    </w:p>
    <w:p w14:paraId="2425FF49" w14:textId="77777777" w:rsidR="008B4C36" w:rsidRPr="003E31B2" w:rsidRDefault="008B4C36" w:rsidP="008B4C36">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60BF548E" w14:textId="77777777" w:rsidR="008B4C36" w:rsidRPr="003E31B2" w:rsidRDefault="008B4C36" w:rsidP="008B4C36">
      <w:pPr>
        <w:spacing w:line="276" w:lineRule="auto"/>
        <w:ind w:left="284"/>
        <w:rPr>
          <w:rFonts w:ascii="Times New Roman" w:eastAsia="Calibri" w:hAnsi="Times New Roman" w:cs="Times New Roman"/>
          <w:color w:val="000000"/>
        </w:rPr>
      </w:pPr>
    </w:p>
    <w:p w14:paraId="271BBEE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092623C0" w14:textId="77777777" w:rsidR="008B4C36" w:rsidRPr="001150F9" w:rsidRDefault="008B4C36" w:rsidP="001150F9">
      <w:pPr>
        <w:tabs>
          <w:tab w:val="left" w:pos="993"/>
          <w:tab w:val="left" w:pos="1843"/>
        </w:tabs>
        <w:spacing w:line="276" w:lineRule="auto"/>
        <w:jc w:val="both"/>
        <w:rPr>
          <w:rFonts w:ascii="Times New Roman" w:hAnsi="Times New Roman" w:cs="Times New Roman"/>
        </w:rPr>
      </w:pPr>
    </w:p>
    <w:p w14:paraId="17362118" w14:textId="035D5B80"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w:t>
      </w:r>
      <w:r w:rsidR="001150F9">
        <w:rPr>
          <w:rFonts w:ascii="Times New Roman" w:hAnsi="Times New Roman" w:cs="Times New Roman"/>
          <w:b/>
          <w:bCs/>
        </w:rPr>
        <w:t>2</w:t>
      </w:r>
      <w:r w:rsidRPr="00C40B91">
        <w:rPr>
          <w:rFonts w:ascii="Times New Roman" w:hAnsi="Times New Roman" w:cs="Times New Roman"/>
          <w:b/>
          <w:bCs/>
        </w:rPr>
        <w:t>.</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12A04CDE"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26551C3F"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w:t>
      </w:r>
      <w:r w:rsidR="001150F9">
        <w:rPr>
          <w:rFonts w:ascii="Times New Roman" w:eastAsia="Calibri" w:hAnsi="Times New Roman" w:cs="Times New Roman"/>
          <w:b/>
          <w:bCs/>
          <w:color w:val="000000"/>
        </w:rPr>
        <w:t>3</w:t>
      </w:r>
      <w:r w:rsidRPr="00C40B9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7D8033C5"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0E952A9B"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w:t>
      </w:r>
      <w:r w:rsidR="001150F9">
        <w:rPr>
          <w:rFonts w:ascii="Times New Roman" w:eastAsia="Calibri" w:hAnsi="Times New Roman" w:cs="Times New Roman"/>
          <w:b/>
          <w:bCs/>
          <w:color w:val="000000"/>
        </w:rPr>
        <w:t>4</w:t>
      </w:r>
      <w:r w:rsidRPr="00C40B9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o licitante seja </w:t>
      </w:r>
      <w:proofErr w:type="gramStart"/>
      <w:r w:rsidRPr="003E31B2">
        <w:rPr>
          <w:rFonts w:ascii="Times New Roman" w:eastAsia="Calibri" w:hAnsi="Times New Roman" w:cs="Times New Roman"/>
          <w:color w:val="000000"/>
        </w:rPr>
        <w:t>cooperativa</w:t>
      </w:r>
      <w:proofErr w:type="gramEnd"/>
      <w:r w:rsidRPr="003E31B2">
        <w:rPr>
          <w:rFonts w:ascii="Times New Roman" w:eastAsia="Calibri" w:hAnsi="Times New Roman" w:cs="Times New Roman"/>
          <w:color w:val="000000"/>
        </w:rPr>
        <w:t xml:space="preserve">, tais documentos deverão ser acompanhados da última auditoria contábil-financeira, conforme dispõe o artigo 112 da Lei nº 5.764, de 1971, ou de </w:t>
      </w:r>
      <w:r w:rsidRPr="003E31B2">
        <w:rPr>
          <w:rFonts w:ascii="Times New Roman" w:eastAsia="Calibri" w:hAnsi="Times New Roman" w:cs="Times New Roman"/>
          <w:color w:val="000000"/>
        </w:rPr>
        <w:lastRenderedPageBreak/>
        <w:t>uma declaração, sob as penas da lei, de que tal auditoria não foi exigida pelo órgão fiscalizador;</w:t>
      </w:r>
    </w:p>
    <w:p w14:paraId="06AC67AD" w14:textId="77777777" w:rsidR="008B4C36" w:rsidRPr="003E31B2"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3E31B2" w:rsidRDefault="008B4C36" w:rsidP="008B4C36">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152BFF97" w14:textId="77777777" w:rsidR="008B4C36" w:rsidRPr="003E31B2"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43F6284B" w14:textId="77777777" w:rsidTr="008B4C36">
        <w:tc>
          <w:tcPr>
            <w:tcW w:w="2235" w:type="dxa"/>
            <w:vMerge w:val="restart"/>
            <w:vAlign w:val="center"/>
          </w:tcPr>
          <w:p w14:paraId="53F905F1"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8B4C36" w:rsidRPr="003E31B2" w14:paraId="47265174" w14:textId="77777777" w:rsidTr="008B4C36">
        <w:tc>
          <w:tcPr>
            <w:tcW w:w="2235" w:type="dxa"/>
            <w:vMerge/>
            <w:vAlign w:val="center"/>
          </w:tcPr>
          <w:p w14:paraId="55748FC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40F9DBE"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62A9A216" w14:textId="77777777" w:rsidTr="008B4C36">
        <w:tc>
          <w:tcPr>
            <w:tcW w:w="2235" w:type="dxa"/>
            <w:vMerge w:val="restart"/>
            <w:vAlign w:val="center"/>
          </w:tcPr>
          <w:p w14:paraId="06234A42"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8B4C36" w:rsidRPr="003E31B2" w14:paraId="1AE4E197" w14:textId="77777777" w:rsidTr="008B4C36">
        <w:tc>
          <w:tcPr>
            <w:tcW w:w="2235" w:type="dxa"/>
            <w:vMerge/>
            <w:vAlign w:val="center"/>
          </w:tcPr>
          <w:p w14:paraId="20BC0F45"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59AF2C87"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3E31B2" w14:paraId="4E67B3DD" w14:textId="77777777" w:rsidTr="008B4C36">
        <w:tc>
          <w:tcPr>
            <w:tcW w:w="2235" w:type="dxa"/>
            <w:vMerge w:val="restart"/>
            <w:vAlign w:val="center"/>
          </w:tcPr>
          <w:p w14:paraId="304C2C9B"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8B4C36" w:rsidRPr="003E31B2" w14:paraId="75B2177B" w14:textId="77777777" w:rsidTr="008B4C36">
        <w:tc>
          <w:tcPr>
            <w:tcW w:w="2235" w:type="dxa"/>
            <w:vMerge/>
            <w:vAlign w:val="center"/>
          </w:tcPr>
          <w:p w14:paraId="7B6C0B1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DDCABA7"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456929" w:rsidRDefault="008B4C36" w:rsidP="008B4C36">
      <w:pPr>
        <w:numPr>
          <w:ilvl w:val="2"/>
          <w:numId w:val="16"/>
        </w:numPr>
        <w:tabs>
          <w:tab w:val="left" w:pos="709"/>
          <w:tab w:val="left" w:pos="1843"/>
        </w:tabs>
        <w:spacing w:line="276" w:lineRule="auto"/>
        <w:ind w:left="284" w:firstLine="0"/>
        <w:jc w:val="both"/>
        <w:rPr>
          <w:rFonts w:ascii="Times New Roman" w:hAnsi="Times New Roman" w:cs="Times New Roman"/>
        </w:rPr>
      </w:pPr>
      <w:r w:rsidRPr="00456929">
        <w:rPr>
          <w:rFonts w:ascii="Times New Roman" w:eastAsia="Calibri" w:hAnsi="Times New Roman" w:cs="Times New Roman"/>
        </w:rPr>
        <w:t xml:space="preserve">As empresas que apresentarem </w:t>
      </w:r>
      <w:r w:rsidRPr="00456929">
        <w:rPr>
          <w:rFonts w:ascii="Times New Roman" w:eastAsia="Calibri" w:hAnsi="Times New Roman" w:cs="Times New Roman"/>
          <w:color w:val="000000"/>
        </w:rPr>
        <w:t>resultado inferior ou igual a 1 (um) em qualquer dos índices de</w:t>
      </w:r>
      <w:r w:rsidRPr="00456929">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456929">
        <w:rPr>
          <w:rFonts w:ascii="Times New Roman" w:eastAsia="Calibri" w:hAnsi="Times New Roman" w:cs="Times New Roman"/>
          <w:b/>
        </w:rPr>
        <w:t xml:space="preserve"> </w:t>
      </w:r>
      <w:r w:rsidRPr="00456929">
        <w:rPr>
          <w:rFonts w:ascii="Times New Roman" w:eastAsia="Calibri" w:hAnsi="Times New Roman" w:cs="Times New Roman"/>
        </w:rPr>
        <w:t xml:space="preserve">do valor estimado da contratação ou do item pertinente. </w:t>
      </w:r>
    </w:p>
    <w:p w14:paraId="2C3B811C" w14:textId="77777777" w:rsidR="008B4C36" w:rsidRPr="00456929"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0F93471A" w:rsidR="008B4C36" w:rsidRPr="00456929" w:rsidRDefault="008B4C36" w:rsidP="008B4C36">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456929">
        <w:rPr>
          <w:rFonts w:ascii="Times New Roman" w:eastAsia="Calibri" w:hAnsi="Times New Roman" w:cs="Times New Roman"/>
          <w:b/>
          <w:color w:val="000000"/>
        </w:rPr>
        <w:t>QUALIFICAÇÃO TÉCNICA.</w:t>
      </w:r>
      <w:r w:rsidR="001523A0" w:rsidRPr="00456929">
        <w:rPr>
          <w:rFonts w:ascii="Times New Roman" w:eastAsia="Calibri" w:hAnsi="Times New Roman" w:cs="Times New Roman"/>
          <w:b/>
          <w:color w:val="000000"/>
        </w:rPr>
        <w:t xml:space="preserve"> </w:t>
      </w:r>
    </w:p>
    <w:p w14:paraId="201B57DC" w14:textId="54065B3A" w:rsidR="001523A0" w:rsidRPr="00456929" w:rsidRDefault="001523A0" w:rsidP="001523A0">
      <w:pPr>
        <w:pBdr>
          <w:top w:val="nil"/>
          <w:left w:val="nil"/>
          <w:bottom w:val="nil"/>
          <w:right w:val="nil"/>
          <w:between w:val="nil"/>
        </w:pBdr>
        <w:tabs>
          <w:tab w:val="left" w:pos="567"/>
          <w:tab w:val="left" w:pos="1134"/>
        </w:tabs>
        <w:spacing w:line="276" w:lineRule="auto"/>
        <w:jc w:val="both"/>
        <w:rPr>
          <w:rFonts w:ascii="Times New Roman" w:eastAsia="Calibri" w:hAnsi="Times New Roman" w:cs="Times New Roman"/>
          <w:b/>
          <w:color w:val="000000"/>
        </w:rPr>
      </w:pPr>
    </w:p>
    <w:p w14:paraId="354C1E91" w14:textId="77777777" w:rsidR="001523A0" w:rsidRPr="00456929" w:rsidRDefault="001523A0" w:rsidP="001523A0">
      <w:pPr>
        <w:numPr>
          <w:ilvl w:val="0"/>
          <w:numId w:val="50"/>
        </w:numPr>
        <w:spacing w:after="122" w:line="311" w:lineRule="auto"/>
        <w:ind w:right="50" w:hanging="282"/>
        <w:jc w:val="both"/>
        <w:rPr>
          <w:rFonts w:ascii="Times New Roman" w:eastAsia="Arial" w:hAnsi="Times New Roman" w:cs="Times New Roman"/>
        </w:rPr>
      </w:pPr>
      <w:r w:rsidRPr="00456929">
        <w:rPr>
          <w:rFonts w:ascii="Times New Roman" w:eastAsia="Arial" w:hAnsi="Times New Roman" w:cs="Times New Roman"/>
        </w:rPr>
        <w:t>Termo de Autorização para exploração do Serviço de Comunicação Multimídia – SCM, expedido pela ANATEL em nome da licitante;</w:t>
      </w:r>
    </w:p>
    <w:p w14:paraId="2F9B5280" w14:textId="4BC555B5" w:rsidR="001523A0" w:rsidRDefault="001523A0" w:rsidP="001523A0">
      <w:pPr>
        <w:numPr>
          <w:ilvl w:val="0"/>
          <w:numId w:val="50"/>
        </w:numPr>
        <w:spacing w:after="122" w:line="311" w:lineRule="auto"/>
        <w:ind w:right="50" w:hanging="282"/>
        <w:jc w:val="both"/>
        <w:rPr>
          <w:rFonts w:ascii="Times New Roman" w:eastAsia="Arial" w:hAnsi="Times New Roman" w:cs="Times New Roman"/>
        </w:rPr>
      </w:pPr>
      <w:r w:rsidRPr="00456929">
        <w:rPr>
          <w:rFonts w:ascii="Times New Roman" w:eastAsia="Arial" w:hAnsi="Times New Roman" w:cs="Times New Roman"/>
        </w:rPr>
        <w:t>Termo de Autorização para exploração</w:t>
      </w:r>
      <w:r w:rsidRPr="001523A0">
        <w:rPr>
          <w:rFonts w:ascii="Times New Roman" w:eastAsia="Arial" w:hAnsi="Times New Roman" w:cs="Times New Roman"/>
        </w:rPr>
        <w:t xml:space="preserve"> do Serviço de Telefonia Fixa Comutada – STFC,</w:t>
      </w:r>
      <w:r w:rsidR="00456929">
        <w:rPr>
          <w:rFonts w:ascii="Times New Roman" w:eastAsia="Arial" w:hAnsi="Times New Roman" w:cs="Times New Roman"/>
        </w:rPr>
        <w:t xml:space="preserve"> </w:t>
      </w:r>
      <w:r w:rsidR="00456929">
        <w:t xml:space="preserve">e </w:t>
      </w:r>
      <w:r w:rsidR="00456929" w:rsidRPr="006102A4">
        <w:rPr>
          <w:rStyle w:val="Forte"/>
          <w:rFonts w:ascii="Times New Roman" w:hAnsi="Times New Roman" w:cs="Times New Roman"/>
          <w:b w:val="0"/>
          <w:bCs w:val="0"/>
        </w:rPr>
        <w:t>telefonia móvel (SMP - Serviço Móvel Pessoal)</w:t>
      </w:r>
      <w:r w:rsidRPr="001523A0">
        <w:rPr>
          <w:rFonts w:ascii="Times New Roman" w:eastAsia="Arial" w:hAnsi="Times New Roman" w:cs="Times New Roman"/>
        </w:rPr>
        <w:t xml:space="preserve"> expedido pela ANATEL em nome da licitante;</w:t>
      </w:r>
      <w:r>
        <w:rPr>
          <w:rFonts w:ascii="Times New Roman" w:eastAsia="Arial" w:hAnsi="Times New Roman" w:cs="Times New Roman"/>
        </w:rPr>
        <w:t xml:space="preserve"> </w:t>
      </w:r>
    </w:p>
    <w:p w14:paraId="79ABBE5B" w14:textId="02ECD93F" w:rsidR="001523A0" w:rsidRPr="001523A0" w:rsidRDefault="001523A0" w:rsidP="001523A0">
      <w:pPr>
        <w:numPr>
          <w:ilvl w:val="0"/>
          <w:numId w:val="50"/>
        </w:numPr>
        <w:spacing w:after="122" w:line="311" w:lineRule="auto"/>
        <w:ind w:right="50" w:hanging="282"/>
        <w:jc w:val="both"/>
        <w:rPr>
          <w:rFonts w:ascii="Times New Roman" w:eastAsia="Arial" w:hAnsi="Times New Roman" w:cs="Times New Roman"/>
        </w:rPr>
      </w:pPr>
      <w:r w:rsidRPr="001523A0">
        <w:rPr>
          <w:rFonts w:ascii="Times New Roman" w:eastAsia="Arial" w:hAnsi="Times New Roman" w:cs="Times New Roman"/>
        </w:rPr>
        <w:t xml:space="preserve"> </w:t>
      </w:r>
      <w:r w:rsidR="008B4C36" w:rsidRPr="001523A0">
        <w:rPr>
          <w:rFonts w:ascii="Times New Roman" w:hAnsi="Times New Roman" w:cs="Times New Roman"/>
        </w:rPr>
        <w:t xml:space="preserve">Atestado(s) de Capacidade Técnica da licitante, emitido(s) por entidade da Administração Federal, Estadual ou Municipal, direta ou indireta e/ou empresa privada que comprove, de maneira satisfatória, </w:t>
      </w:r>
      <w:r w:rsidRPr="001523A0">
        <w:rPr>
          <w:rFonts w:ascii="Times New Roman" w:eastAsia="Arial" w:hAnsi="Times New Roman" w:cs="Times New Roman"/>
        </w:rPr>
        <w:t>que a licitante forneceu e/ou está fornecendo serviços similares aos descritos neste termo de referência</w:t>
      </w:r>
      <w:r w:rsidR="008B4C36" w:rsidRPr="001523A0">
        <w:rPr>
          <w:rFonts w:ascii="Times New Roman" w:hAnsi="Times New Roman" w:cs="Times New Roman"/>
        </w:rPr>
        <w:t>.</w:t>
      </w:r>
    </w:p>
    <w:p w14:paraId="5D7DE13A" w14:textId="7B76C85C" w:rsidR="008B4C36" w:rsidRPr="003E31B2" w:rsidRDefault="008B4C36" w:rsidP="001523A0">
      <w:pPr>
        <w:widowControl w:val="0"/>
        <w:tabs>
          <w:tab w:val="left" w:pos="851"/>
        </w:tabs>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41366761" w14:textId="059440C6" w:rsidR="008B4C36" w:rsidRDefault="008B4C36" w:rsidP="001523A0">
      <w:pPr>
        <w:widowControl w:val="0"/>
        <w:tabs>
          <w:tab w:val="left" w:pos="851"/>
        </w:tabs>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00D5E568" w14:textId="24FD81A4" w:rsidR="00B25E97" w:rsidRPr="005C1D60" w:rsidRDefault="001523A0" w:rsidP="005C1D60">
      <w:pPr>
        <w:spacing w:after="122" w:line="311" w:lineRule="auto"/>
        <w:ind w:right="50"/>
        <w:jc w:val="both"/>
        <w:rPr>
          <w:rFonts w:ascii="Times New Roman" w:eastAsia="Arial" w:hAnsi="Times New Roman" w:cs="Times New Roman"/>
        </w:rPr>
      </w:pPr>
      <w:r>
        <w:rPr>
          <w:rFonts w:ascii="Times New Roman" w:hAnsi="Times New Roman" w:cs="Times New Roman"/>
          <w:bCs/>
        </w:rPr>
        <w:lastRenderedPageBreak/>
        <w:t xml:space="preserve">a.3)    </w:t>
      </w:r>
      <w:r w:rsidRPr="001523A0">
        <w:rPr>
          <w:rFonts w:ascii="Times New Roman" w:eastAsia="Arial" w:hAnsi="Times New Roman" w:cs="Times New Roman"/>
        </w:rPr>
        <w:t>Será admitida a apresentação de mais de um atestado que, somados, comprovem a experiência requerida da empresa no serviço de referência, contemplando todas as características qualitativas exigidas, mesmo que em serviços distintos.</w:t>
      </w:r>
    </w:p>
    <w:p w14:paraId="5F28D0FF" w14:textId="77777777" w:rsidR="008B4C36" w:rsidRPr="003E31B2" w:rsidRDefault="008B4C36" w:rsidP="008B4C36">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3BE6C1E5" w14:textId="77777777" w:rsidR="008B4C36" w:rsidRDefault="008B4C36" w:rsidP="008B4C36">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1EA94051" w14:textId="77777777" w:rsidR="008B4C36" w:rsidRPr="003E31B2" w:rsidRDefault="008B4C36" w:rsidP="008B4C36">
      <w:pPr>
        <w:pStyle w:val="Corpodetexto"/>
        <w:widowControl w:val="0"/>
        <w:tabs>
          <w:tab w:val="left" w:pos="900"/>
        </w:tabs>
        <w:suppressAutoHyphens/>
        <w:spacing w:before="0" w:beforeAutospacing="0" w:after="0" w:afterAutospacing="0" w:line="276" w:lineRule="auto"/>
        <w:ind w:left="851"/>
        <w:jc w:val="both"/>
        <w:rPr>
          <w:b/>
          <w:bCs/>
        </w:rPr>
      </w:pPr>
    </w:p>
    <w:p w14:paraId="5E1519E6" w14:textId="77777777" w:rsidR="008B4C36" w:rsidRPr="003E31B2" w:rsidRDefault="008B4C36" w:rsidP="008B4C36">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8" w:name="_Hlk163467313"/>
      <w:r w:rsidRPr="003E31B2">
        <w:t xml:space="preserve">de Menor </w:t>
      </w:r>
      <w:r w:rsidRPr="003E31B2">
        <w:rPr>
          <w:b/>
        </w:rPr>
        <w:t>(Anexo IV)</w:t>
      </w:r>
      <w:r w:rsidRPr="003E31B2">
        <w:t>,</w:t>
      </w:r>
      <w:r w:rsidRPr="003E31B2">
        <w:rPr>
          <w:color w:val="FF0000"/>
        </w:rPr>
        <w:t xml:space="preserve"> </w:t>
      </w:r>
      <w:r w:rsidRPr="003E31B2">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A8F686A"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1AA59EE0"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5ECCAE39"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6D44990C"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7BB0411D"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33BEFB22" w14:textId="77777777" w:rsidR="008B4C36" w:rsidRPr="003E31B2" w:rsidRDefault="008B4C36" w:rsidP="008B4C36">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40B51C19" w14:textId="77777777" w:rsidR="008B4C36" w:rsidRPr="003E31B2" w:rsidRDefault="008B4C36" w:rsidP="008B4C36">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7F03AF43" w14:textId="77777777" w:rsidR="008B4C36" w:rsidRPr="003E31B2" w:rsidRDefault="008B4C36" w:rsidP="008B4C36">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8"/>
    <w:p w14:paraId="4B67A8C8" w14:textId="77777777" w:rsidR="008B4C36" w:rsidRPr="003E31B2" w:rsidRDefault="008B4C36" w:rsidP="008B4C36">
      <w:pPr>
        <w:pStyle w:val="PargrafodaLista"/>
        <w:widowControl w:val="0"/>
        <w:ind w:left="0"/>
        <w:jc w:val="both"/>
        <w:rPr>
          <w:rFonts w:ascii="Times New Roman" w:hAnsi="Times New Roman" w:cs="Times New Roman"/>
        </w:rPr>
      </w:pPr>
    </w:p>
    <w:p w14:paraId="62C2DBD8" w14:textId="77777777" w:rsidR="008B4C36" w:rsidRPr="003E31B2" w:rsidRDefault="008B4C36" w:rsidP="008B4C36">
      <w:pPr>
        <w:pStyle w:val="PargrafodaLista"/>
        <w:numPr>
          <w:ilvl w:val="1"/>
          <w:numId w:val="16"/>
        </w:numPr>
        <w:spacing w:line="276" w:lineRule="auto"/>
        <w:ind w:left="142"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6878C97B" w14:textId="77777777" w:rsidR="008B4C36" w:rsidRPr="003E31B2" w:rsidRDefault="008B4C36" w:rsidP="008B4C36">
      <w:pPr>
        <w:pStyle w:val="PargrafodaLista"/>
        <w:spacing w:line="276" w:lineRule="auto"/>
        <w:ind w:left="0"/>
        <w:jc w:val="both"/>
        <w:rPr>
          <w:rFonts w:ascii="Times New Roman" w:hAnsi="Times New Roman" w:cs="Times New Roman"/>
        </w:rPr>
      </w:pPr>
    </w:p>
    <w:p w14:paraId="7CD64F9E" w14:textId="77777777" w:rsidR="008B4C36" w:rsidRPr="003E31B2" w:rsidRDefault="008B4C36" w:rsidP="008B4C36">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44B95BBB"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3E31B2" w:rsidRDefault="008B4C36" w:rsidP="008B4C36">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3E31B2"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3E31B2"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1293F78A"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w:t>
      </w:r>
      <w:proofErr w:type="gramStart"/>
      <w:r w:rsidRPr="003E31B2">
        <w:rPr>
          <w:rFonts w:ascii="Times New Roman" w:eastAsia="Calibri" w:hAnsi="Times New Roman" w:cs="Times New Roman"/>
          <w:color w:val="000000"/>
        </w:rPr>
        <w:t>à</w:t>
      </w:r>
      <w:proofErr w:type="gramEnd"/>
      <w:r w:rsidRPr="003E31B2">
        <w:rPr>
          <w:rFonts w:ascii="Times New Roman" w:eastAsia="Calibri" w:hAnsi="Times New Roman" w:cs="Times New Roman"/>
          <w:color w:val="000000"/>
        </w:rPr>
        <w:t xml:space="preserve"> microempresas e empresas de pequeno </w:t>
      </w:r>
      <w:r w:rsidR="007C125D" w:rsidRPr="003E31B2">
        <w:rPr>
          <w:rFonts w:ascii="Times New Roman" w:eastAsia="Calibri" w:hAnsi="Times New Roman" w:cs="Times New Roman"/>
          <w:color w:val="000000"/>
        </w:rPr>
        <w:t>porte, havendo</w:t>
      </w:r>
      <w:r w:rsidRPr="003E31B2">
        <w:rPr>
          <w:rFonts w:ascii="Times New Roman" w:eastAsia="Calibri" w:hAnsi="Times New Roman" w:cs="Times New Roman"/>
          <w:color w:val="000000"/>
        </w:rPr>
        <w:t xml:space="preserve">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3E31B2" w:rsidRDefault="008B4C36" w:rsidP="008B4C3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1A19A950"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73EA4F3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3E31B2" w:rsidRDefault="008B4C36" w:rsidP="008B4C36">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lastRenderedPageBreak/>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3E31B2" w:rsidRDefault="008B4C36" w:rsidP="008B4C36">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3E31B2" w:rsidRDefault="008B4C36" w:rsidP="008B4C36">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3E31B2" w:rsidRDefault="008B4C36" w:rsidP="008B4C3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4F0C4738"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3E31B2" w:rsidRDefault="008B4C36" w:rsidP="008B4C36">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31C3909F"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3E31B2" w:rsidRDefault="008B4C36" w:rsidP="008B4C36">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9381A33" w14:textId="77777777" w:rsidR="008B4C36" w:rsidRPr="003E31B2"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3E31B2" w:rsidRDefault="008B4C36" w:rsidP="008B4C36">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516FCC12"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bookmarkStart w:id="19" w:name="_Hlk135318381"/>
      <w:bookmarkStart w:id="20" w:name="_Hlk135315794"/>
      <w:r w:rsidRPr="003E31B2">
        <w:rPr>
          <w:rFonts w:ascii="Times New Roman" w:hAnsi="Times New Roman" w:cs="Times New Roman"/>
          <w:sz w:val="24"/>
          <w:szCs w:val="24"/>
        </w:rPr>
        <w:t>o prazo para a manifestação da intenção de recorrer não será inferior a 10 (dez) minutos.</w:t>
      </w:r>
      <w:bookmarkEnd w:id="19"/>
    </w:p>
    <w:bookmarkEnd w:id="20"/>
    <w:p w14:paraId="48F4C11B"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3E31B2" w:rsidRDefault="008B4C36" w:rsidP="008B4C36">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7"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3E31B2"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3E31B2" w:rsidRDefault="008B4C36" w:rsidP="008B4C36">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7FC94C8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3E31B2" w:rsidRDefault="008B4C36" w:rsidP="008B4C36">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3E31B2" w:rsidRDefault="008B4C36" w:rsidP="008B4C36">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2BB907EA"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3E31B2" w:rsidRDefault="008B4C36" w:rsidP="008B4C36">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3E31B2" w:rsidRDefault="008B4C36" w:rsidP="008B4C3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3E31B2" w:rsidRDefault="008B4C36" w:rsidP="008B4C36">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3E31B2" w:rsidRDefault="008B4C36" w:rsidP="008B4C36">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8">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4F9012C6"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3E31B2" w:rsidRDefault="008B4C36" w:rsidP="008B4C36">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0D2765B7" w14:textId="77777777" w:rsidR="008B4C36" w:rsidRPr="003E31B2"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3E31B2" w:rsidRDefault="008B4C36" w:rsidP="008B4C36">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332E698C" w14:textId="77777777" w:rsidR="008B4C36" w:rsidRPr="003E31B2" w:rsidRDefault="008B4C36" w:rsidP="008B4C36">
      <w:pPr>
        <w:spacing w:line="276" w:lineRule="auto"/>
        <w:rPr>
          <w:rFonts w:ascii="Times New Roman" w:eastAsia="Calibri" w:hAnsi="Times New Roman" w:cs="Times New Roman"/>
        </w:rPr>
      </w:pPr>
    </w:p>
    <w:p w14:paraId="1693E373"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3E31B2" w:rsidRDefault="008B4C36" w:rsidP="008B4C36">
      <w:pPr>
        <w:spacing w:line="276" w:lineRule="auto"/>
        <w:ind w:left="284"/>
        <w:rPr>
          <w:rFonts w:ascii="Times New Roman" w:eastAsia="Calibri" w:hAnsi="Times New Roman" w:cs="Times New Roman"/>
        </w:rPr>
      </w:pPr>
    </w:p>
    <w:p w14:paraId="2B38E7E4"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3E31B2" w:rsidRDefault="008B4C36" w:rsidP="008B4C36">
      <w:pPr>
        <w:spacing w:line="276" w:lineRule="auto"/>
        <w:ind w:left="284"/>
        <w:rPr>
          <w:rFonts w:ascii="Times New Roman" w:eastAsia="Calibri" w:hAnsi="Times New Roman" w:cs="Times New Roman"/>
          <w:color w:val="000000"/>
        </w:rPr>
      </w:pPr>
    </w:p>
    <w:p w14:paraId="3FE0523E" w14:textId="77777777" w:rsidR="008B4C36" w:rsidRPr="003E31B2" w:rsidRDefault="008B4C36" w:rsidP="008B4C36">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3E31B2"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3E31B2" w:rsidRDefault="008B4C36" w:rsidP="008B4C36">
      <w:pPr>
        <w:spacing w:line="276" w:lineRule="auto"/>
        <w:ind w:left="284"/>
        <w:rPr>
          <w:rFonts w:ascii="Times New Roman" w:eastAsia="Calibri" w:hAnsi="Times New Roman" w:cs="Times New Roman"/>
        </w:rPr>
      </w:pPr>
    </w:p>
    <w:p w14:paraId="343E3C0B" w14:textId="77777777" w:rsidR="008B4C36" w:rsidRPr="003E31B2" w:rsidRDefault="008B4C36" w:rsidP="008B4C36">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3E31B2" w:rsidRDefault="008B4C36" w:rsidP="008B4C36">
      <w:pPr>
        <w:spacing w:line="276" w:lineRule="auto"/>
        <w:rPr>
          <w:rFonts w:ascii="Times New Roman" w:eastAsia="Calibri" w:hAnsi="Times New Roman" w:cs="Times New Roman"/>
        </w:rPr>
      </w:pPr>
    </w:p>
    <w:p w14:paraId="520F5B6E"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32336BFF"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3E31B2" w:rsidRDefault="008B4C36" w:rsidP="008B4C36">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1" w:name="_Hlk164410884"/>
      <w:bookmarkStart w:id="22"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21"/>
      <w:r w:rsidRPr="003E31B2">
        <w:rPr>
          <w:rFonts w:ascii="Times New Roman" w:eastAsia="Calibri" w:hAnsi="Times New Roman" w:cs="Times New Roman"/>
          <w:color w:val="000000"/>
        </w:rPr>
        <w:t xml:space="preserve">. </w:t>
      </w:r>
    </w:p>
    <w:bookmarkEnd w:id="22"/>
    <w:p w14:paraId="41F4C056"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3" w:name="_Hlk164411296"/>
      <w:r w:rsidRPr="003E31B2">
        <w:rPr>
          <w:rFonts w:ascii="Times New Roman" w:eastAsia="Calibri" w:hAnsi="Times New Roman" w:cs="Times New Roman"/>
          <w:b/>
          <w:color w:val="000000"/>
        </w:rPr>
        <w:t>DA GARANTIA DE EXECUÇÃO.</w:t>
      </w:r>
    </w:p>
    <w:p w14:paraId="7E4BB85A" w14:textId="77777777" w:rsidR="008B4C36" w:rsidRPr="003E31B2" w:rsidRDefault="008B4C36" w:rsidP="008B4C36">
      <w:pPr>
        <w:spacing w:line="276" w:lineRule="auto"/>
        <w:rPr>
          <w:rFonts w:ascii="Times New Roman" w:eastAsia="Calibri" w:hAnsi="Times New Roman" w:cs="Times New Roman"/>
        </w:rPr>
      </w:pPr>
    </w:p>
    <w:p w14:paraId="39EC53B3" w14:textId="77777777" w:rsidR="008B4C36" w:rsidRPr="003E31B2" w:rsidRDefault="008B4C36" w:rsidP="008B4C36">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3A53CF5F"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3"/>
    <w:p w14:paraId="3C474515"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lastRenderedPageBreak/>
        <w:t>DO CONTRATO OU INSTRUMENTO EQUIVALENTE</w:t>
      </w:r>
    </w:p>
    <w:p w14:paraId="1531FABE" w14:textId="77777777" w:rsidR="008B4C36" w:rsidRPr="003E31B2" w:rsidRDefault="008B4C36" w:rsidP="008B4C36">
      <w:pPr>
        <w:spacing w:line="276" w:lineRule="auto"/>
        <w:rPr>
          <w:rFonts w:ascii="Times New Roman" w:eastAsia="Calibri" w:hAnsi="Times New Roman" w:cs="Times New Roman"/>
          <w:highlight w:val="cyan"/>
        </w:rPr>
      </w:pPr>
    </w:p>
    <w:p w14:paraId="396D02C5" w14:textId="77777777" w:rsidR="008B4C36" w:rsidRPr="003E31B2" w:rsidRDefault="008B4C36" w:rsidP="008B4C3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4"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3E31B2" w:rsidRDefault="008B4C36" w:rsidP="008B4C36">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w:t>
      </w:r>
      <w:r w:rsidRPr="00A6628E">
        <w:rPr>
          <w:rFonts w:ascii="Times New Roman" w:eastAsia="Calibri" w:hAnsi="Times New Roman" w:cs="Times New Roman"/>
          <w:b/>
          <w:color w:val="000000"/>
        </w:rPr>
        <w:t>05 (cinco) dias úteis, contados a partir da data de sua convocação, para assinar o Contrato</w:t>
      </w:r>
      <w:r w:rsidRPr="003E31B2">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3E31B2" w:rsidRDefault="008B4C36" w:rsidP="008B4C36">
      <w:pPr>
        <w:jc w:val="both"/>
        <w:rPr>
          <w:rFonts w:ascii="Times New Roman" w:hAnsi="Times New Roman" w:cs="Times New Roman"/>
        </w:rPr>
      </w:pPr>
    </w:p>
    <w:p w14:paraId="6685893B" w14:textId="77777777" w:rsidR="008B4C36" w:rsidRDefault="008B4C36" w:rsidP="008B4C36">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2BEE772C" w14:textId="77777777" w:rsidR="008B4C36" w:rsidRPr="003E31B2" w:rsidRDefault="008B4C36" w:rsidP="008B4C36">
      <w:pPr>
        <w:pStyle w:val="PargrafodaLista"/>
        <w:tabs>
          <w:tab w:val="left" w:pos="900"/>
        </w:tabs>
        <w:jc w:val="both"/>
        <w:rPr>
          <w:rFonts w:ascii="Times New Roman" w:hAnsi="Times New Roman" w:cs="Times New Roman"/>
          <w:bCs/>
        </w:rPr>
      </w:pPr>
    </w:p>
    <w:p w14:paraId="765EAB8C" w14:textId="77777777" w:rsidR="008B4C36" w:rsidRPr="00D2266B" w:rsidRDefault="008B4C36" w:rsidP="008B4C3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9" w:history="1">
        <w:r w:rsidRPr="003E31B2">
          <w:rPr>
            <w:rStyle w:val="Hyperlink"/>
            <w:b/>
          </w:rPr>
          <w:t>http://diariooficialms.com.br/assomasul</w:t>
        </w:r>
      </w:hyperlink>
      <w:r w:rsidRPr="003E31B2">
        <w:rPr>
          <w:b/>
        </w:rPr>
        <w:t>.</w:t>
      </w:r>
    </w:p>
    <w:p w14:paraId="28E80E86" w14:textId="77777777" w:rsidR="008B4C36" w:rsidRPr="003E31B2" w:rsidRDefault="008B4C36" w:rsidP="008B4C36">
      <w:pPr>
        <w:pStyle w:val="Corpodetexto"/>
        <w:widowControl w:val="0"/>
        <w:suppressAutoHyphens/>
        <w:spacing w:before="0" w:beforeAutospacing="0" w:after="0" w:afterAutospacing="0"/>
        <w:ind w:left="720"/>
        <w:jc w:val="both"/>
      </w:pPr>
    </w:p>
    <w:p w14:paraId="6981FD79"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3E31B2" w:rsidRDefault="008B4C36" w:rsidP="008B4C36">
      <w:pPr>
        <w:pStyle w:val="PargrafodaLista"/>
        <w:rPr>
          <w:rFonts w:ascii="Times New Roman" w:eastAsia="Calibri" w:hAnsi="Times New Roman" w:cs="Times New Roman"/>
        </w:rPr>
      </w:pPr>
    </w:p>
    <w:p w14:paraId="24A06894"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38D8C723" w14:textId="77777777" w:rsidR="008B4C36" w:rsidRPr="003E31B2" w:rsidRDefault="008B4C36" w:rsidP="008B4C36">
      <w:pPr>
        <w:rPr>
          <w:rFonts w:ascii="Times New Roman" w:hAnsi="Times New Roman" w:cs="Times New Roman"/>
        </w:rPr>
      </w:pPr>
    </w:p>
    <w:p w14:paraId="6F5C6D97" w14:textId="77777777" w:rsidR="008B4C36" w:rsidRPr="003E31B2" w:rsidRDefault="008B4C36" w:rsidP="008B4C36">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3E31B2" w:rsidRDefault="008B4C36" w:rsidP="008B4C36">
      <w:pPr>
        <w:spacing w:line="276" w:lineRule="auto"/>
        <w:jc w:val="both"/>
        <w:rPr>
          <w:rFonts w:ascii="Times New Roman" w:eastAsia="Calibri" w:hAnsi="Times New Roman" w:cs="Times New Roman"/>
        </w:rPr>
      </w:pPr>
    </w:p>
    <w:p w14:paraId="40ABFAB7" w14:textId="77777777" w:rsidR="008B4C36" w:rsidRPr="003E31B2" w:rsidRDefault="008B4C36" w:rsidP="008B4C3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3E31B2"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3E31B2" w:rsidRDefault="008B4C36" w:rsidP="008B4C3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6D0B6CED" w14:textId="77777777" w:rsidR="008B4C36" w:rsidRPr="003E31B2"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3E31B2" w:rsidRDefault="008B4C36" w:rsidP="008B4C36">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3E31B2" w:rsidRDefault="008B4C36" w:rsidP="008B4C36">
      <w:pPr>
        <w:pStyle w:val="PargrafodaLista"/>
        <w:rPr>
          <w:rFonts w:ascii="Times New Roman" w:eastAsia="Calibri" w:hAnsi="Times New Roman" w:cs="Times New Roman"/>
        </w:rPr>
      </w:pPr>
    </w:p>
    <w:p w14:paraId="7A265981" w14:textId="3D30A563" w:rsidR="008B4C36" w:rsidRPr="003E31B2" w:rsidRDefault="008B4C36" w:rsidP="008B4C36">
      <w:pPr>
        <w:pStyle w:val="PargrafodaLista"/>
        <w:numPr>
          <w:ilvl w:val="1"/>
          <w:numId w:val="16"/>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 xml:space="preserve">O prazo de vigência da contratação é de </w:t>
      </w:r>
      <w:r w:rsidR="00F96749">
        <w:rPr>
          <w:rFonts w:ascii="Times New Roman" w:eastAsia="Calibri" w:hAnsi="Times New Roman" w:cs="Times New Roman"/>
        </w:rPr>
        <w:t>60</w:t>
      </w:r>
      <w:r w:rsidRPr="003E31B2">
        <w:rPr>
          <w:rFonts w:ascii="Times New Roman" w:eastAsia="Calibri" w:hAnsi="Times New Roman" w:cs="Times New Roman"/>
        </w:rPr>
        <w:t xml:space="preserve"> (</w:t>
      </w:r>
      <w:r w:rsidR="00F96749">
        <w:rPr>
          <w:rFonts w:ascii="Times New Roman" w:eastAsia="Calibri" w:hAnsi="Times New Roman" w:cs="Times New Roman"/>
        </w:rPr>
        <w:t>sessenta</w:t>
      </w:r>
      <w:r w:rsidRPr="003E31B2">
        <w:rPr>
          <w:rFonts w:ascii="Times New Roman" w:eastAsia="Calibri" w:hAnsi="Times New Roman" w:cs="Times New Roman"/>
        </w:rPr>
        <w:t>) meses contados da data de assinatura do instrumento contratual.</w:t>
      </w:r>
    </w:p>
    <w:p w14:paraId="2C44B29C" w14:textId="77777777" w:rsidR="008B4C36" w:rsidRPr="003E31B2" w:rsidRDefault="008B4C36" w:rsidP="008B4C3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6284D12D" w14:textId="77777777" w:rsidR="008B4C36" w:rsidRPr="003E31B2" w:rsidRDefault="008B4C36" w:rsidP="008B4C36">
      <w:pPr>
        <w:pStyle w:val="PargrafodaLista"/>
        <w:rPr>
          <w:rFonts w:ascii="Times New Roman" w:eastAsia="Calibri" w:hAnsi="Times New Roman" w:cs="Times New Roman"/>
        </w:rPr>
      </w:pPr>
    </w:p>
    <w:p w14:paraId="1C59A8A1" w14:textId="77777777" w:rsidR="008B4C36" w:rsidRPr="003E31B2" w:rsidRDefault="008B4C36" w:rsidP="008B4C3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lastRenderedPageBreak/>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3E31B2" w:rsidRDefault="008B4C36" w:rsidP="008B4C36">
      <w:pPr>
        <w:pStyle w:val="PargrafodaLista"/>
        <w:rPr>
          <w:rFonts w:ascii="Times New Roman" w:eastAsia="Calibri" w:hAnsi="Times New Roman" w:cs="Times New Roman"/>
        </w:rPr>
      </w:pPr>
    </w:p>
    <w:p w14:paraId="3E5C35D8" w14:textId="77777777" w:rsidR="008B4C36" w:rsidRPr="003E31B2" w:rsidRDefault="008B4C36" w:rsidP="008B4C36">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3E31B2" w:rsidRDefault="008B4C36" w:rsidP="008B4C36">
      <w:pPr>
        <w:spacing w:line="276" w:lineRule="auto"/>
        <w:jc w:val="both"/>
        <w:rPr>
          <w:rFonts w:ascii="Times New Roman" w:eastAsia="Calibri" w:hAnsi="Times New Roman" w:cs="Times New Roman"/>
        </w:rPr>
      </w:pPr>
    </w:p>
    <w:p w14:paraId="472E486C" w14:textId="77777777" w:rsidR="008B4C36" w:rsidRPr="003E31B2"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559D2130" w14:textId="77777777" w:rsidR="008B4C36" w:rsidRPr="003E31B2" w:rsidRDefault="008B4C36" w:rsidP="008B4C36">
      <w:pPr>
        <w:spacing w:line="276" w:lineRule="auto"/>
        <w:rPr>
          <w:rFonts w:ascii="Times New Roman" w:eastAsia="Calibri" w:hAnsi="Times New Roman" w:cs="Times New Roman"/>
        </w:rPr>
      </w:pPr>
    </w:p>
    <w:p w14:paraId="080F12FF" w14:textId="77777777" w:rsidR="008B4C36" w:rsidRPr="005B6C23" w:rsidRDefault="008B4C36" w:rsidP="008B4C36">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45586AF9"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7C125D" w:rsidRDefault="008B4C36" w:rsidP="008B4C36">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7C125D">
        <w:rPr>
          <w:rFonts w:ascii="Times New Roman" w:eastAsia="Calibri" w:hAnsi="Times New Roman" w:cs="Times New Roman"/>
          <w:b/>
          <w:color w:val="000000"/>
        </w:rPr>
        <w:t>DO RECEBIMENTO DO OBJETO E DA FISCALIZAÇÃO.</w:t>
      </w:r>
    </w:p>
    <w:p w14:paraId="3B15A9FC" w14:textId="77777777" w:rsidR="008B4C36" w:rsidRPr="003E31B2" w:rsidRDefault="008B4C36" w:rsidP="008B4C36">
      <w:pPr>
        <w:spacing w:line="276" w:lineRule="auto"/>
        <w:rPr>
          <w:rFonts w:ascii="Times New Roman" w:eastAsia="Calibri" w:hAnsi="Times New Roman" w:cs="Times New Roman"/>
          <w:color w:val="000000"/>
          <w:lang w:val="pt"/>
        </w:rPr>
      </w:pPr>
    </w:p>
    <w:p w14:paraId="13EBC96D" w14:textId="4443CB6A" w:rsidR="00F96749" w:rsidRPr="00F96749" w:rsidRDefault="008B4C36" w:rsidP="00F96749">
      <w:pPr>
        <w:pStyle w:val="PargrafodaLista"/>
        <w:numPr>
          <w:ilvl w:val="1"/>
          <w:numId w:val="16"/>
        </w:num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6749">
        <w:rPr>
          <w:rFonts w:ascii="Times New Roman" w:hAnsi="Times New Roman" w:cs="Times New Roman"/>
          <w:color w:val="000000" w:themeColor="text1"/>
          <w:lang w:val="pt"/>
        </w:rPr>
        <w:t xml:space="preserve">O prazo inicial de execução dos serviços de </w:t>
      </w:r>
      <w:r w:rsidR="006E411D" w:rsidRPr="00F96749">
        <w:rPr>
          <w:rFonts w:ascii="Times New Roman" w:hAnsi="Times New Roman" w:cs="Times New Roman"/>
          <w:color w:val="000000" w:themeColor="text1"/>
          <w:lang w:val="pt"/>
        </w:rPr>
        <w:t xml:space="preserve">até </w:t>
      </w:r>
      <w:r w:rsidRPr="00F96749">
        <w:rPr>
          <w:rFonts w:ascii="Times New Roman" w:hAnsi="Times New Roman" w:cs="Times New Roman"/>
          <w:color w:val="000000" w:themeColor="text1"/>
          <w:lang w:val="pt"/>
        </w:rPr>
        <w:t>30 (trinta) dias</w:t>
      </w:r>
      <w:r w:rsidR="006E411D" w:rsidRPr="00F96749">
        <w:rPr>
          <w:rFonts w:ascii="Times New Roman" w:hAnsi="Times New Roman" w:cs="Times New Roman"/>
          <w:color w:val="000000" w:themeColor="text1"/>
          <w:lang w:val="pt"/>
        </w:rPr>
        <w:t xml:space="preserve">, </w:t>
      </w:r>
      <w:r w:rsidRPr="00F96749">
        <w:rPr>
          <w:rFonts w:ascii="Times New Roman" w:hAnsi="Times New Roman" w:cs="Times New Roman"/>
          <w:color w:val="000000" w:themeColor="text1"/>
          <w:lang w:val="pt"/>
        </w:rPr>
        <w:t>contados da assinatura do contrato, do recebimento da ordem de fornecimento ou documento equivalente, conforme Termo de Referência.</w:t>
      </w:r>
    </w:p>
    <w:p w14:paraId="14D64E36" w14:textId="77777777" w:rsidR="00F96749" w:rsidRPr="00F96749" w:rsidRDefault="00F96749" w:rsidP="00F96749">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3897EB5" w14:textId="54BC894B"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2</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5CCECB6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79DC61D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5FAC368E"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sidR="00F96749">
        <w:rPr>
          <w:rFonts w:ascii="Times New Roman" w:hAnsi="Times New Roman" w:cs="Times New Roman"/>
          <w:b/>
          <w:bCs/>
          <w:color w:val="000000" w:themeColor="text1"/>
          <w:lang w:val="pt"/>
        </w:rPr>
        <w:t>4</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2A79CE1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1699C673"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F96749">
        <w:rPr>
          <w:rFonts w:ascii="Times New Roman" w:hAnsi="Times New Roman" w:cs="Times New Roman"/>
          <w:b/>
          <w:bCs/>
          <w:color w:val="000000" w:themeColor="text1"/>
          <w:lang w:val="pt"/>
        </w:rPr>
        <w:t>5</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67B3C8C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lastRenderedPageBreak/>
        <w:t>17.</w:t>
      </w:r>
      <w:r w:rsidR="00F96749">
        <w:rPr>
          <w:rFonts w:ascii="Times New Roman" w:hAnsi="Times New Roman" w:cs="Times New Roman"/>
          <w:b/>
          <w:bCs/>
          <w:color w:val="000000" w:themeColor="text1"/>
          <w:lang w:val="pt"/>
        </w:rPr>
        <w:t>6</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4AE75713"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1D3AEE3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7</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D5A864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8</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04FA6EDF"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9</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704238AC" w14:textId="4B3736A6"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sidR="00F96749">
        <w:rPr>
          <w:rFonts w:ascii="Times New Roman" w:hAnsi="Times New Roman" w:cs="Times New Roman"/>
          <w:b/>
          <w:bCs/>
        </w:rPr>
        <w:t>10</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378505BD"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2F1E3825"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1</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0918D54D" w14:textId="416909BE"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2</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39E1464D"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Pr>
          <w:rFonts w:ascii="Times New Roman" w:hAnsi="Times New Roman" w:cs="Times New Roman"/>
          <w:b/>
          <w:bCs/>
          <w:lang w:val="pt"/>
        </w:rPr>
        <w:t>1</w:t>
      </w:r>
      <w:r w:rsidR="00F96749">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0EFFE1F6"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w:t>
      </w:r>
      <w:r w:rsidR="00F96749">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0B25C00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24475AE" w14:textId="6739E1A3"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5</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1AE6ACE4" w14:textId="2B0DAC95"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6</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322EBCDC" w14:textId="6565CE8C"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lastRenderedPageBreak/>
        <w:t>17.</w:t>
      </w:r>
      <w:r>
        <w:rPr>
          <w:rFonts w:ascii="Times New Roman" w:hAnsi="Times New Roman" w:cs="Times New Roman"/>
          <w:b/>
          <w:bCs/>
        </w:rPr>
        <w:t>1</w:t>
      </w:r>
      <w:r w:rsidR="00F96749">
        <w:rPr>
          <w:rFonts w:ascii="Times New Roman" w:hAnsi="Times New Roman" w:cs="Times New Roman"/>
          <w:b/>
          <w:bCs/>
        </w:rPr>
        <w:t>7</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19D022D" w:rsidR="008B4C36" w:rsidRPr="001917EC" w:rsidRDefault="008B4C36" w:rsidP="001917EC">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1917EC">
        <w:rPr>
          <w:rFonts w:ascii="Times New Roman" w:eastAsia="Calibri" w:hAnsi="Times New Roman" w:cs="Times New Roman"/>
          <w:b/>
          <w:color w:val="000000"/>
        </w:rPr>
        <w:t>DAS OBRIGAÇÕES DA CONTRATANTE E DA CONTRATADA.</w:t>
      </w:r>
    </w:p>
    <w:p w14:paraId="461D016D" w14:textId="77777777" w:rsidR="008B4C36" w:rsidRPr="003E31B2" w:rsidRDefault="008B4C36" w:rsidP="008B4C36">
      <w:pPr>
        <w:spacing w:line="276" w:lineRule="auto"/>
        <w:rPr>
          <w:rFonts w:ascii="Times New Roman" w:eastAsia="Calibri" w:hAnsi="Times New Roman" w:cs="Times New Roman"/>
        </w:rPr>
      </w:pPr>
    </w:p>
    <w:p w14:paraId="61CC9F9E"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02145542"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3E31B2" w:rsidRDefault="008B4C36" w:rsidP="001917EC">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3E31B2" w14:paraId="6CB19909" w14:textId="77777777" w:rsidTr="008B4C36">
        <w:tc>
          <w:tcPr>
            <w:tcW w:w="9356" w:type="dxa"/>
          </w:tcPr>
          <w:p w14:paraId="5983ADB2" w14:textId="77777777" w:rsidR="008B4C36" w:rsidRPr="003E31B2"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3E31B2"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Pr>
          <w:rFonts w:ascii="Times New Roman" w:hAnsi="Times New Roman" w:cs="Times New Roman"/>
        </w:rPr>
        <w:t xml:space="preserve">da prestação dos serviços e </w:t>
      </w:r>
      <w:r w:rsidRPr="003E31B2">
        <w:rPr>
          <w:rFonts w:ascii="Times New Roman" w:hAnsi="Times New Roman" w:cs="Times New Roman"/>
        </w:rPr>
        <w:t xml:space="preserve">recebimento </w:t>
      </w:r>
      <w:r>
        <w:rPr>
          <w:rFonts w:ascii="Times New Roman" w:hAnsi="Times New Roman" w:cs="Times New Roman"/>
        </w:rPr>
        <w:t>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B3F5D29"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23A705B"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052A57DA"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3E31B2"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72AFAEE4"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3B6BB10" w:rsidR="008B4C36" w:rsidRPr="003E31B2" w:rsidRDefault="008B4C36" w:rsidP="008B4C36">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1DCB7C"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E141455" w14:textId="77777777" w:rsidR="008B4C36" w:rsidRPr="00206A12" w:rsidRDefault="008B4C36" w:rsidP="008B4C36">
      <w:pPr>
        <w:pStyle w:val="NormalWeb"/>
        <w:spacing w:before="0" w:beforeAutospacing="0" w:after="0" w:afterAutospacing="0" w:line="276" w:lineRule="auto"/>
        <w:jc w:val="both"/>
      </w:pPr>
      <w:r w:rsidRPr="003E31B2">
        <w:rPr>
          <w:b/>
          <w:bCs/>
        </w:rPr>
        <w:t>19.2.</w:t>
      </w:r>
      <w:r w:rsidRPr="003E31B2">
        <w:t xml:space="preserve"> </w:t>
      </w:r>
      <w:r w:rsidRPr="00206A12">
        <w:t>A Nota Fiscal ou Fatura não poderá conter emendas, rasuras, acréscimos ou entrelinhas e deverá ser apresenta em 3 (três) vias, constando o número da licitação e do CONTRATO firmado com a CONTRATANTE.</w:t>
      </w:r>
    </w:p>
    <w:p w14:paraId="135CFB3D" w14:textId="77777777" w:rsidR="008B4C36" w:rsidRPr="00206A12" w:rsidRDefault="008B4C36" w:rsidP="008B4C36">
      <w:pPr>
        <w:pStyle w:val="NormalWeb"/>
        <w:spacing w:before="0" w:beforeAutospacing="0" w:after="0" w:afterAutospacing="0" w:line="276" w:lineRule="auto"/>
        <w:jc w:val="both"/>
      </w:pPr>
    </w:p>
    <w:p w14:paraId="711F1E7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206A12" w:rsidRDefault="008B4C36" w:rsidP="008B4C36">
      <w:pPr>
        <w:spacing w:line="276" w:lineRule="auto"/>
        <w:jc w:val="both"/>
        <w:rPr>
          <w:rFonts w:ascii="Times New Roman" w:hAnsi="Times New Roman" w:cs="Times New Roman"/>
        </w:rPr>
      </w:pPr>
    </w:p>
    <w:p w14:paraId="2D2BA31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206A12" w:rsidRDefault="008B4C36" w:rsidP="008B4C3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4CC73D37" w14:textId="77777777" w:rsidR="008B4C36" w:rsidRPr="003E31B2" w:rsidRDefault="008B4C36" w:rsidP="008B4C36">
      <w:pPr>
        <w:spacing w:line="276" w:lineRule="auto"/>
        <w:jc w:val="both"/>
        <w:rPr>
          <w:rFonts w:ascii="Times New Roman" w:hAnsi="Times New Roman" w:cs="Times New Roman"/>
          <w:bCs/>
        </w:rPr>
      </w:pPr>
    </w:p>
    <w:p w14:paraId="12843CD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3E31B2" w:rsidRDefault="008B4C36" w:rsidP="008B4C36">
      <w:pPr>
        <w:spacing w:line="276" w:lineRule="auto"/>
        <w:jc w:val="both"/>
        <w:rPr>
          <w:rFonts w:ascii="Times New Roman" w:hAnsi="Times New Roman" w:cs="Times New Roman"/>
          <w:bCs/>
        </w:rPr>
      </w:pPr>
    </w:p>
    <w:p w14:paraId="25A08F8E" w14:textId="77777777" w:rsidR="008B4C36"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1BAFF4F5" w14:textId="77777777" w:rsidR="008B4C36" w:rsidRPr="003E31B2" w:rsidRDefault="008B4C36" w:rsidP="008B4C36">
      <w:pPr>
        <w:spacing w:line="276" w:lineRule="auto"/>
        <w:jc w:val="both"/>
        <w:rPr>
          <w:rFonts w:ascii="Times New Roman" w:hAnsi="Times New Roman" w:cs="Times New Roman"/>
        </w:rPr>
      </w:pPr>
    </w:p>
    <w:p w14:paraId="48552196" w14:textId="77777777" w:rsidR="008B4C36" w:rsidRPr="003E31B2" w:rsidRDefault="008B4C36" w:rsidP="008B4C36">
      <w:pPr>
        <w:pStyle w:val="PargrafodaLista"/>
        <w:spacing w:line="276" w:lineRule="auto"/>
        <w:ind w:left="530"/>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04F65562"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9363490"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2F8B7FB6"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15AF254A"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7B3635E3"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69BE3388"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0CBE22A"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3E31B2" w:rsidRDefault="008B4C36" w:rsidP="001917EC">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D65C8C3" w14:textId="77777777" w:rsidR="008B4C36" w:rsidRPr="003E31B2" w:rsidRDefault="008B4C36" w:rsidP="008B4C36">
      <w:pPr>
        <w:spacing w:line="276" w:lineRule="auto"/>
        <w:rPr>
          <w:rFonts w:ascii="Times New Roman" w:eastAsia="Calibri" w:hAnsi="Times New Roman" w:cs="Times New Roman"/>
          <w:lang w:val="pt"/>
        </w:rPr>
      </w:pPr>
    </w:p>
    <w:p w14:paraId="54D3B535" w14:textId="77777777" w:rsidR="008B4C36" w:rsidRPr="003E31B2" w:rsidRDefault="008B4C36" w:rsidP="008B4C36">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58DBA053"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7CA2637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2A2E4EE4"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5F1B11B5" w14:textId="77777777" w:rsidR="008B4C36" w:rsidRPr="003E31B2"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3E470892"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F4BA9EE"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093CEA1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3E31B2" w:rsidRDefault="008B4C36" w:rsidP="008B4C36">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2A5C4BA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3E31B2" w:rsidRDefault="008B4C36" w:rsidP="008B4C36">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76B2C4F3" w14:textId="77777777" w:rsidR="008B4C36" w:rsidRPr="003E31B2"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3E31B2" w:rsidRDefault="008B4C36" w:rsidP="008B4C36">
      <w:pPr>
        <w:spacing w:line="276" w:lineRule="auto"/>
        <w:jc w:val="both"/>
        <w:rPr>
          <w:rFonts w:ascii="Times New Roman" w:eastAsia="Calibri" w:hAnsi="Times New Roman" w:cs="Times New Roman"/>
        </w:rPr>
      </w:pPr>
    </w:p>
    <w:p w14:paraId="22200B3D" w14:textId="77777777" w:rsidR="008B4C36" w:rsidRPr="003E31B2" w:rsidRDefault="008B4C36" w:rsidP="008B4C36">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425BF80E" w14:textId="77777777" w:rsidR="008B4C36" w:rsidRPr="003E31B2" w:rsidRDefault="008B4C36" w:rsidP="008B4C36">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5D480335" w14:textId="77777777" w:rsidR="008B4C36" w:rsidRPr="003E31B2" w:rsidRDefault="008B4C36" w:rsidP="008B4C36">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2EAFE517" w14:textId="77777777" w:rsidR="008B4C36" w:rsidRPr="003E31B2" w:rsidRDefault="008B4C36" w:rsidP="008B4C36">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2CF47F38" w14:textId="77777777" w:rsidR="008B4C36" w:rsidRPr="003E31B2" w:rsidRDefault="008B4C36" w:rsidP="008B4C36">
      <w:pPr>
        <w:spacing w:line="276" w:lineRule="auto"/>
        <w:jc w:val="both"/>
        <w:rPr>
          <w:rFonts w:ascii="Times New Roman" w:eastAsia="Calibri" w:hAnsi="Times New Roman" w:cs="Times New Roman"/>
          <w:b/>
        </w:rPr>
      </w:pPr>
    </w:p>
    <w:p w14:paraId="3AC1555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25F3EE2E" w14:textId="77777777" w:rsidR="008B4C36" w:rsidRPr="003E31B2" w:rsidRDefault="008B4C36" w:rsidP="008B4C36">
      <w:pPr>
        <w:spacing w:line="276" w:lineRule="auto"/>
        <w:jc w:val="both"/>
        <w:rPr>
          <w:rFonts w:ascii="Times New Roman" w:eastAsia="Calibri" w:hAnsi="Times New Roman" w:cs="Times New Roman"/>
          <w:b/>
        </w:rPr>
      </w:pPr>
    </w:p>
    <w:p w14:paraId="1A05330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3E31B2">
        <w:rPr>
          <w:rFonts w:ascii="Times New Roman" w:eastAsia="Calibri" w:hAnsi="Times New Roman" w:cs="Times New Roman"/>
        </w:rPr>
        <w:t>informado</w:t>
      </w:r>
      <w:proofErr w:type="spellEnd"/>
      <w:r w:rsidRPr="003E31B2">
        <w:rPr>
          <w:rFonts w:ascii="Times New Roman" w:eastAsia="Calibri" w:hAnsi="Times New Roman" w:cs="Times New Roman"/>
        </w:rPr>
        <w:t xml:space="preserve"> para a apreciação e decisão superior, no prazo de 20 (vinte) dias úteis.</w:t>
      </w:r>
    </w:p>
    <w:p w14:paraId="5484597B" w14:textId="77777777" w:rsidR="008B4C36" w:rsidRPr="003E31B2" w:rsidRDefault="008B4C36" w:rsidP="008B4C36">
      <w:pPr>
        <w:spacing w:line="276" w:lineRule="auto"/>
        <w:jc w:val="both"/>
        <w:rPr>
          <w:rFonts w:ascii="Times New Roman" w:eastAsia="Calibri" w:hAnsi="Times New Roman" w:cs="Times New Roman"/>
          <w:b/>
        </w:rPr>
      </w:pPr>
    </w:p>
    <w:p w14:paraId="7469A2C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3E31B2" w:rsidRDefault="008B4C36" w:rsidP="008B4C36">
      <w:pPr>
        <w:spacing w:line="276" w:lineRule="auto"/>
        <w:jc w:val="both"/>
        <w:rPr>
          <w:rFonts w:ascii="Times New Roman" w:eastAsia="Calibri" w:hAnsi="Times New Roman" w:cs="Times New Roman"/>
          <w:b/>
        </w:rPr>
      </w:pPr>
    </w:p>
    <w:p w14:paraId="02481D6F"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3E31B2" w:rsidRDefault="008B4C36" w:rsidP="008B4C36">
      <w:pPr>
        <w:spacing w:line="276" w:lineRule="auto"/>
        <w:jc w:val="both"/>
        <w:rPr>
          <w:rFonts w:ascii="Times New Roman" w:eastAsia="Calibri" w:hAnsi="Times New Roman" w:cs="Times New Roman"/>
        </w:rPr>
      </w:pPr>
    </w:p>
    <w:p w14:paraId="7CA9B6ED" w14:textId="77777777" w:rsidR="008B4C36" w:rsidRPr="00206A12" w:rsidRDefault="008B4C36" w:rsidP="008B4C3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15DB9484" w14:textId="77777777" w:rsidR="008B4C36" w:rsidRPr="00206A12" w:rsidRDefault="008B4C36" w:rsidP="008B4C36">
      <w:pPr>
        <w:spacing w:line="276" w:lineRule="auto"/>
        <w:jc w:val="both"/>
        <w:rPr>
          <w:rFonts w:ascii="Times New Roman" w:eastAsia="Calibri" w:hAnsi="Times New Roman" w:cs="Times New Roman"/>
          <w:bCs/>
        </w:rPr>
      </w:pPr>
    </w:p>
    <w:p w14:paraId="23DD4D84"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lastRenderedPageBreak/>
        <w:t>a)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4B2753AF"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3E31B2" w:rsidRDefault="008B4C36" w:rsidP="008B4C36">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2FE80225" w14:textId="77777777" w:rsidR="008B4C36" w:rsidRPr="003E31B2" w:rsidRDefault="008B4C36" w:rsidP="008B4C36">
      <w:pPr>
        <w:spacing w:line="276" w:lineRule="auto"/>
        <w:jc w:val="both"/>
        <w:rPr>
          <w:rFonts w:ascii="Times New Roman" w:eastAsia="Calibri" w:hAnsi="Times New Roman" w:cs="Times New Roman"/>
        </w:rPr>
      </w:pPr>
    </w:p>
    <w:p w14:paraId="72A7073A" w14:textId="77777777" w:rsidR="008B4C36" w:rsidRPr="003E31B2" w:rsidRDefault="008B4C36" w:rsidP="008B4C36">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0CCD2858" w14:textId="77777777" w:rsidR="008B4C36" w:rsidRPr="003E31B2" w:rsidRDefault="008B4C36" w:rsidP="008B4C36">
      <w:pPr>
        <w:spacing w:line="276" w:lineRule="auto"/>
        <w:rPr>
          <w:rFonts w:ascii="Times New Roman" w:eastAsia="Calibri" w:hAnsi="Times New Roman" w:cs="Times New Roman"/>
        </w:rPr>
      </w:pPr>
    </w:p>
    <w:p w14:paraId="35917D94"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3F41B4"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030F35E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20E944D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3E31B2" w:rsidRDefault="008B4C36" w:rsidP="008B4C36">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7818EC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lastRenderedPageBreak/>
        <w:t xml:space="preserve">As respostas às impugnações e aos esclarecimentos solicitados, bem como outros avisos de ordem geral, serão cadastradas no sítio </w:t>
      </w:r>
      <w:hyperlink r:id="rId21">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D8D6EB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3E31B2" w:rsidRDefault="008B4C36" w:rsidP="008B4C36">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3E31B2" w:rsidRDefault="008B4C36" w:rsidP="008B4C36">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5EF66378" w14:textId="77777777" w:rsidR="008B4C36" w:rsidRPr="003E31B2" w:rsidRDefault="008B4C36" w:rsidP="008B4C36">
      <w:pPr>
        <w:tabs>
          <w:tab w:val="left" w:pos="567"/>
        </w:tabs>
        <w:spacing w:line="276" w:lineRule="auto"/>
        <w:jc w:val="both"/>
        <w:rPr>
          <w:rFonts w:ascii="Times New Roman" w:hAnsi="Times New Roman" w:cs="Times New Roman"/>
        </w:rPr>
      </w:pPr>
    </w:p>
    <w:p w14:paraId="2D52D726"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5E149D8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7EB2964"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739FBEC3"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34B61B8A"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94B44EA"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60FBF5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3E31B2" w:rsidRDefault="008B4C36" w:rsidP="008B4C36">
      <w:pPr>
        <w:numPr>
          <w:ilvl w:val="1"/>
          <w:numId w:val="24"/>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3E31B2" w:rsidRDefault="008B4C36" w:rsidP="008B4C36">
      <w:pPr>
        <w:spacing w:line="276" w:lineRule="auto"/>
        <w:jc w:val="both"/>
        <w:rPr>
          <w:rFonts w:ascii="Times New Roman" w:hAnsi="Times New Roman" w:cs="Times New Roman"/>
        </w:rPr>
      </w:pPr>
    </w:p>
    <w:p w14:paraId="6625E65F" w14:textId="77777777" w:rsidR="008B4C36" w:rsidRPr="003E31B2" w:rsidRDefault="008B4C36" w:rsidP="008B4C36">
      <w:pPr>
        <w:numPr>
          <w:ilvl w:val="2"/>
          <w:numId w:val="24"/>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3E31B2" w:rsidRDefault="008B4C36" w:rsidP="008B4C36">
      <w:pPr>
        <w:spacing w:line="276" w:lineRule="auto"/>
        <w:jc w:val="both"/>
        <w:rPr>
          <w:rFonts w:ascii="Times New Roman" w:eastAsia="Calibri" w:hAnsi="Times New Roman" w:cs="Times New Roman"/>
        </w:rPr>
      </w:pPr>
    </w:p>
    <w:p w14:paraId="42DBB5D3"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sidR="006E411D">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3E31B2" w:rsidRDefault="008B4C36" w:rsidP="008B4C36">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61C87C50" w14:textId="77777777" w:rsidR="008B4C36" w:rsidRPr="003E31B2" w:rsidRDefault="008B4C36" w:rsidP="008B4C36">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6355F0C3" w14:textId="77777777" w:rsidR="008B4C36" w:rsidRPr="003E31B2" w:rsidRDefault="008B4C36" w:rsidP="008B4C36">
      <w:pPr>
        <w:spacing w:line="276" w:lineRule="auto"/>
        <w:jc w:val="both"/>
        <w:rPr>
          <w:rFonts w:ascii="Times New Roman" w:eastAsia="Calibri" w:hAnsi="Times New Roman" w:cs="Times New Roman"/>
        </w:rPr>
      </w:pPr>
    </w:p>
    <w:p w14:paraId="730251A9"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3E31B2" w:rsidRDefault="008B4C36" w:rsidP="008B4C36">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2">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Pr>
          <w:rFonts w:ascii="Times New Roman" w:eastAsia="Calibri" w:hAnsi="Times New Roman" w:cs="Times New Roman"/>
          <w:color w:val="000000"/>
        </w:rPr>
        <w:t>junto ao SAAE,</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0A5EE14C"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3E31B2" w:rsidRDefault="008B4C36" w:rsidP="008B4C36">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162C5DCA" w14:textId="77777777" w:rsidR="008B4C36" w:rsidRPr="003E31B2" w:rsidRDefault="008B4C36" w:rsidP="008B4C36">
      <w:pPr>
        <w:spacing w:line="276" w:lineRule="auto"/>
        <w:jc w:val="both"/>
        <w:rPr>
          <w:rFonts w:ascii="Times New Roman" w:eastAsia="Calibri" w:hAnsi="Times New Roman" w:cs="Times New Roman"/>
        </w:rPr>
      </w:pPr>
    </w:p>
    <w:p w14:paraId="3F16B8D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65BEF61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69F48BBA"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65A14C9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lastRenderedPageBreak/>
        <w:t xml:space="preserve">ANEXO IV – </w:t>
      </w:r>
      <w:r w:rsidRPr="003E31B2">
        <w:rPr>
          <w:rFonts w:ascii="Times New Roman" w:eastAsia="Calibri" w:hAnsi="Times New Roman" w:cs="Times New Roman"/>
        </w:rPr>
        <w:t>MODELO DE DECLARAÇÃO NOS TERMOS DO INCISO XXXIII, ART. 7º DA CONSTITUIÇÃO FEDERAL;</w:t>
      </w:r>
    </w:p>
    <w:p w14:paraId="780323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2B63A0E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2820A45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074DA96D"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49696BD3" w14:textId="77777777" w:rsidR="008B4C36" w:rsidRPr="003E31B2" w:rsidRDefault="008B4C36" w:rsidP="008B4C36">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6C5A6474" w14:textId="77777777" w:rsidR="008B4C36" w:rsidRPr="003E31B2" w:rsidRDefault="008B4C36" w:rsidP="008B4C36">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2CC9812" w14:textId="77777777" w:rsidR="008B4C36" w:rsidRPr="003E31B2" w:rsidRDefault="008B4C36" w:rsidP="008B4C36">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5DF2D3F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47BA7403" w14:textId="77777777" w:rsidR="008B4C36" w:rsidRPr="003E31B2" w:rsidRDefault="008B4C36" w:rsidP="008B4C36">
      <w:pPr>
        <w:spacing w:line="276" w:lineRule="auto"/>
        <w:jc w:val="both"/>
        <w:rPr>
          <w:rFonts w:ascii="Times New Roman" w:eastAsia="Calibri" w:hAnsi="Times New Roman" w:cs="Times New Roman"/>
        </w:rPr>
      </w:pPr>
    </w:p>
    <w:p w14:paraId="5701634A" w14:textId="77777777" w:rsidR="008B4C36" w:rsidRPr="003E31B2" w:rsidRDefault="008B4C36" w:rsidP="008B4C36">
      <w:pPr>
        <w:spacing w:line="276" w:lineRule="auto"/>
        <w:jc w:val="both"/>
        <w:rPr>
          <w:rFonts w:ascii="Times New Roman" w:eastAsia="Calibri" w:hAnsi="Times New Roman" w:cs="Times New Roman"/>
        </w:rPr>
      </w:pPr>
    </w:p>
    <w:p w14:paraId="6B4B03AB" w14:textId="77777777" w:rsidR="008B4C36" w:rsidRPr="003E31B2" w:rsidRDefault="008B4C36" w:rsidP="008B4C36">
      <w:pPr>
        <w:spacing w:line="276" w:lineRule="auto"/>
        <w:jc w:val="both"/>
        <w:rPr>
          <w:rFonts w:ascii="Times New Roman" w:eastAsia="Calibri" w:hAnsi="Times New Roman" w:cs="Times New Roman"/>
        </w:rPr>
      </w:pPr>
    </w:p>
    <w:p w14:paraId="37D8A5A4" w14:textId="3DCA84DF" w:rsidR="008B4C36" w:rsidRPr="003E31B2" w:rsidRDefault="008B4C36" w:rsidP="008B4C36">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60321D">
        <w:rPr>
          <w:rFonts w:ascii="Times New Roman" w:eastAsia="Calibri" w:hAnsi="Times New Roman" w:cs="Times New Roman"/>
        </w:rPr>
        <w:t>2</w:t>
      </w:r>
      <w:r w:rsidR="00064A96">
        <w:rPr>
          <w:rFonts w:ascii="Times New Roman" w:eastAsia="Calibri" w:hAnsi="Times New Roman" w:cs="Times New Roman"/>
        </w:rPr>
        <w:t>2</w:t>
      </w:r>
      <w:r w:rsidR="00FC143A" w:rsidRPr="00457507">
        <w:rPr>
          <w:rFonts w:ascii="Times New Roman" w:eastAsia="Calibri" w:hAnsi="Times New Roman" w:cs="Times New Roman"/>
        </w:rPr>
        <w:t xml:space="preserve"> de </w:t>
      </w:r>
      <w:r w:rsidR="001917EC" w:rsidRPr="00457507">
        <w:rPr>
          <w:rFonts w:ascii="Times New Roman" w:eastAsia="Calibri" w:hAnsi="Times New Roman" w:cs="Times New Roman"/>
        </w:rPr>
        <w:t>maio</w:t>
      </w:r>
      <w:r w:rsidR="00FC143A" w:rsidRPr="00457507">
        <w:rPr>
          <w:rFonts w:ascii="Times New Roman" w:eastAsia="Calibri" w:hAnsi="Times New Roman" w:cs="Times New Roman"/>
        </w:rPr>
        <w:t xml:space="preserve"> de 2025</w:t>
      </w:r>
    </w:p>
    <w:p w14:paraId="0D575B6C" w14:textId="1439F631" w:rsidR="008B4C36" w:rsidRDefault="008B4C36" w:rsidP="008B4C36">
      <w:pPr>
        <w:shd w:val="clear" w:color="auto" w:fill="FFFFFF"/>
        <w:spacing w:line="276" w:lineRule="auto"/>
        <w:jc w:val="center"/>
        <w:rPr>
          <w:rFonts w:ascii="Times New Roman" w:eastAsia="Calibri" w:hAnsi="Times New Roman" w:cs="Times New Roman"/>
        </w:rPr>
      </w:pPr>
    </w:p>
    <w:p w14:paraId="0EA67259" w14:textId="227D6AD2" w:rsidR="00CF7600" w:rsidRDefault="00CF7600" w:rsidP="008B4C36">
      <w:pPr>
        <w:shd w:val="clear" w:color="auto" w:fill="FFFFFF"/>
        <w:spacing w:line="276" w:lineRule="auto"/>
        <w:jc w:val="center"/>
        <w:rPr>
          <w:rFonts w:ascii="Times New Roman" w:eastAsia="Calibri" w:hAnsi="Times New Roman" w:cs="Times New Roman"/>
        </w:rPr>
      </w:pPr>
    </w:p>
    <w:p w14:paraId="4077AD64" w14:textId="4A43AA85" w:rsidR="00CF7600" w:rsidRDefault="00CF7600" w:rsidP="008B4C36">
      <w:pPr>
        <w:shd w:val="clear" w:color="auto" w:fill="FFFFFF"/>
        <w:spacing w:line="276" w:lineRule="auto"/>
        <w:jc w:val="center"/>
        <w:rPr>
          <w:rFonts w:ascii="Times New Roman" w:eastAsia="Calibri" w:hAnsi="Times New Roman" w:cs="Times New Roman"/>
        </w:rPr>
      </w:pPr>
    </w:p>
    <w:p w14:paraId="20F19E50" w14:textId="77777777" w:rsidR="00CF7600" w:rsidRPr="003E31B2" w:rsidRDefault="00CF7600" w:rsidP="008B4C36">
      <w:pPr>
        <w:shd w:val="clear" w:color="auto" w:fill="FFFFFF"/>
        <w:spacing w:line="276" w:lineRule="auto"/>
        <w:jc w:val="center"/>
        <w:rPr>
          <w:rFonts w:ascii="Times New Roman" w:eastAsia="Calibri" w:hAnsi="Times New Roman" w:cs="Times New Roman"/>
        </w:rPr>
      </w:pPr>
    </w:p>
    <w:p w14:paraId="6B5B05B7" w14:textId="77777777" w:rsidR="008B4C36" w:rsidRPr="003E31B2" w:rsidRDefault="008B4C36" w:rsidP="008B4C36">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bookmarkEnd w:id="24"/>
    <w:p w14:paraId="4F8861A2" w14:textId="77777777" w:rsidR="001917EC" w:rsidRPr="005F0999" w:rsidRDefault="001917EC" w:rsidP="001917EC">
      <w:pPr>
        <w:spacing w:line="276" w:lineRule="auto"/>
        <w:jc w:val="center"/>
        <w:rPr>
          <w:rFonts w:ascii="Times New Roman" w:eastAsia="Calibri" w:hAnsi="Times New Roman" w:cs="Times New Roman"/>
          <w:b/>
        </w:rPr>
      </w:pPr>
      <w:proofErr w:type="spellStart"/>
      <w:r w:rsidRPr="005F0999">
        <w:rPr>
          <w:rFonts w:ascii="Times New Roman" w:eastAsia="Calibri" w:hAnsi="Times New Roman" w:cs="Times New Roman"/>
          <w:b/>
        </w:rPr>
        <w:t>Neida</w:t>
      </w:r>
      <w:proofErr w:type="spellEnd"/>
      <w:r w:rsidRPr="005F0999">
        <w:rPr>
          <w:rFonts w:ascii="Times New Roman" w:eastAsia="Calibri" w:hAnsi="Times New Roman" w:cs="Times New Roman"/>
          <w:b/>
        </w:rPr>
        <w:t xml:space="preserve"> Lurdes </w:t>
      </w:r>
      <w:proofErr w:type="spellStart"/>
      <w:r w:rsidRPr="005F0999">
        <w:rPr>
          <w:rFonts w:ascii="Times New Roman" w:eastAsia="Calibri" w:hAnsi="Times New Roman" w:cs="Times New Roman"/>
          <w:b/>
        </w:rPr>
        <w:t>Balzan</w:t>
      </w:r>
      <w:proofErr w:type="spellEnd"/>
    </w:p>
    <w:p w14:paraId="3E165E84" w14:textId="77777777" w:rsidR="001917EC" w:rsidRPr="005F0999" w:rsidRDefault="001917EC" w:rsidP="001917EC">
      <w:pPr>
        <w:spacing w:line="276" w:lineRule="auto"/>
        <w:jc w:val="center"/>
        <w:rPr>
          <w:rFonts w:ascii="Times New Roman" w:eastAsia="Calibri" w:hAnsi="Times New Roman" w:cs="Times New Roman"/>
          <w:b/>
        </w:rPr>
      </w:pPr>
      <w:r w:rsidRPr="005F0999">
        <w:rPr>
          <w:rFonts w:ascii="Times New Roman" w:eastAsia="Calibri" w:hAnsi="Times New Roman" w:cs="Times New Roman"/>
          <w:b/>
        </w:rPr>
        <w:t xml:space="preserve">                Portaria nº 059/2025 – SAAE/SGO</w:t>
      </w:r>
    </w:p>
    <w:p w14:paraId="569AE7B2" w14:textId="2EF9CA4A" w:rsidR="008B4C36" w:rsidRDefault="008B4C36" w:rsidP="008B4C36">
      <w:pPr>
        <w:spacing w:line="276" w:lineRule="auto"/>
        <w:jc w:val="right"/>
        <w:rPr>
          <w:rFonts w:ascii="Times New Roman" w:eastAsia="Calibri" w:hAnsi="Times New Roman" w:cs="Times New Roman"/>
          <w:b/>
        </w:rPr>
      </w:pPr>
    </w:p>
    <w:p w14:paraId="3FD24443" w14:textId="00918DD8" w:rsidR="001917EC" w:rsidRDefault="001917EC" w:rsidP="008B4C36">
      <w:pPr>
        <w:spacing w:line="276" w:lineRule="auto"/>
        <w:jc w:val="right"/>
        <w:rPr>
          <w:rFonts w:ascii="Times New Roman" w:eastAsia="Calibri" w:hAnsi="Times New Roman" w:cs="Times New Roman"/>
          <w:b/>
        </w:rPr>
      </w:pPr>
    </w:p>
    <w:p w14:paraId="6AFB403A" w14:textId="32C43997" w:rsidR="001917EC" w:rsidRDefault="001917EC" w:rsidP="008B4C36">
      <w:pPr>
        <w:spacing w:line="276" w:lineRule="auto"/>
        <w:jc w:val="right"/>
        <w:rPr>
          <w:rFonts w:ascii="Times New Roman" w:eastAsia="Calibri" w:hAnsi="Times New Roman" w:cs="Times New Roman"/>
          <w:b/>
        </w:rPr>
      </w:pPr>
    </w:p>
    <w:p w14:paraId="2CE224E8" w14:textId="7AAEA3F5" w:rsidR="00CF7600" w:rsidRDefault="00CF7600" w:rsidP="008B4C36">
      <w:pPr>
        <w:spacing w:line="276" w:lineRule="auto"/>
        <w:jc w:val="right"/>
        <w:rPr>
          <w:rFonts w:ascii="Times New Roman" w:eastAsia="Calibri" w:hAnsi="Times New Roman" w:cs="Times New Roman"/>
          <w:b/>
        </w:rPr>
      </w:pPr>
    </w:p>
    <w:p w14:paraId="18D4D961" w14:textId="38A41CF4" w:rsidR="00CF7600" w:rsidRDefault="00CF7600" w:rsidP="008B4C36">
      <w:pPr>
        <w:spacing w:line="276" w:lineRule="auto"/>
        <w:jc w:val="right"/>
        <w:rPr>
          <w:rFonts w:ascii="Times New Roman" w:eastAsia="Calibri" w:hAnsi="Times New Roman" w:cs="Times New Roman"/>
          <w:b/>
        </w:rPr>
      </w:pPr>
    </w:p>
    <w:p w14:paraId="0AF797C2" w14:textId="57859C28" w:rsidR="00CF7600" w:rsidRDefault="00CF7600" w:rsidP="008B4C36">
      <w:pPr>
        <w:spacing w:line="276" w:lineRule="auto"/>
        <w:jc w:val="right"/>
        <w:rPr>
          <w:rFonts w:ascii="Times New Roman" w:eastAsia="Calibri" w:hAnsi="Times New Roman" w:cs="Times New Roman"/>
          <w:b/>
        </w:rPr>
      </w:pPr>
    </w:p>
    <w:p w14:paraId="3BC48A97" w14:textId="7E059772" w:rsidR="00CF7600" w:rsidRDefault="00CF7600" w:rsidP="008B4C36">
      <w:pPr>
        <w:spacing w:line="276" w:lineRule="auto"/>
        <w:jc w:val="right"/>
        <w:rPr>
          <w:rFonts w:ascii="Times New Roman" w:eastAsia="Calibri" w:hAnsi="Times New Roman" w:cs="Times New Roman"/>
          <w:b/>
        </w:rPr>
      </w:pPr>
    </w:p>
    <w:p w14:paraId="424ED2DE" w14:textId="71F932CD" w:rsidR="00CF7600" w:rsidRDefault="00CF7600" w:rsidP="00457507">
      <w:pPr>
        <w:spacing w:line="276" w:lineRule="auto"/>
        <w:rPr>
          <w:rFonts w:ascii="Times New Roman" w:eastAsia="Calibri" w:hAnsi="Times New Roman" w:cs="Times New Roman"/>
          <w:b/>
        </w:rPr>
      </w:pPr>
    </w:p>
    <w:p w14:paraId="001ED27F" w14:textId="397DF488" w:rsidR="0060321D" w:rsidRDefault="0060321D" w:rsidP="00457507">
      <w:pPr>
        <w:spacing w:line="276" w:lineRule="auto"/>
        <w:rPr>
          <w:rFonts w:ascii="Times New Roman" w:eastAsia="Calibri" w:hAnsi="Times New Roman" w:cs="Times New Roman"/>
          <w:b/>
        </w:rPr>
      </w:pPr>
    </w:p>
    <w:p w14:paraId="301AC732" w14:textId="0E589D76" w:rsidR="0060321D" w:rsidRDefault="0060321D" w:rsidP="00457507">
      <w:pPr>
        <w:spacing w:line="276" w:lineRule="auto"/>
        <w:rPr>
          <w:rFonts w:ascii="Times New Roman" w:eastAsia="Calibri" w:hAnsi="Times New Roman" w:cs="Times New Roman"/>
          <w:b/>
        </w:rPr>
      </w:pPr>
    </w:p>
    <w:p w14:paraId="789D789A" w14:textId="4C28A9C0" w:rsidR="0060321D" w:rsidRDefault="0060321D" w:rsidP="00457507">
      <w:pPr>
        <w:spacing w:line="276" w:lineRule="auto"/>
        <w:rPr>
          <w:rFonts w:ascii="Times New Roman" w:eastAsia="Calibri" w:hAnsi="Times New Roman" w:cs="Times New Roman"/>
          <w:b/>
        </w:rPr>
      </w:pPr>
    </w:p>
    <w:p w14:paraId="4F0503B0" w14:textId="0E6B6815" w:rsidR="0060321D" w:rsidRDefault="0060321D" w:rsidP="00457507">
      <w:pPr>
        <w:spacing w:line="276" w:lineRule="auto"/>
        <w:rPr>
          <w:rFonts w:ascii="Times New Roman" w:eastAsia="Calibri" w:hAnsi="Times New Roman" w:cs="Times New Roman"/>
          <w:b/>
        </w:rPr>
      </w:pPr>
    </w:p>
    <w:p w14:paraId="4984ABBF" w14:textId="01BD881F" w:rsidR="0060321D" w:rsidRDefault="0060321D" w:rsidP="00457507">
      <w:pPr>
        <w:spacing w:line="276" w:lineRule="auto"/>
        <w:rPr>
          <w:rFonts w:ascii="Times New Roman" w:eastAsia="Calibri" w:hAnsi="Times New Roman" w:cs="Times New Roman"/>
          <w:b/>
        </w:rPr>
      </w:pPr>
    </w:p>
    <w:p w14:paraId="5F1BB68C" w14:textId="4536F5EC" w:rsidR="0060321D" w:rsidRDefault="0060321D" w:rsidP="00457507">
      <w:pPr>
        <w:spacing w:line="276" w:lineRule="auto"/>
        <w:rPr>
          <w:rFonts w:ascii="Times New Roman" w:eastAsia="Calibri" w:hAnsi="Times New Roman" w:cs="Times New Roman"/>
          <w:b/>
        </w:rPr>
      </w:pPr>
    </w:p>
    <w:p w14:paraId="68854024" w14:textId="5AFA8403" w:rsidR="0060321D" w:rsidRDefault="0060321D" w:rsidP="00457507">
      <w:pPr>
        <w:spacing w:line="276" w:lineRule="auto"/>
        <w:rPr>
          <w:rFonts w:ascii="Times New Roman" w:eastAsia="Calibri" w:hAnsi="Times New Roman" w:cs="Times New Roman"/>
          <w:b/>
        </w:rPr>
      </w:pPr>
    </w:p>
    <w:p w14:paraId="57A7463F" w14:textId="77777777" w:rsidR="0060321D" w:rsidRDefault="0060321D" w:rsidP="00457507">
      <w:pPr>
        <w:spacing w:line="276" w:lineRule="auto"/>
        <w:rPr>
          <w:rFonts w:ascii="Times New Roman" w:eastAsia="Calibri" w:hAnsi="Times New Roman" w:cs="Times New Roman"/>
          <w:b/>
        </w:rPr>
      </w:pPr>
    </w:p>
    <w:p w14:paraId="41FDFE2B" w14:textId="77777777" w:rsidR="001917EC" w:rsidRDefault="001917EC" w:rsidP="008B4C36">
      <w:pPr>
        <w:spacing w:line="276" w:lineRule="auto"/>
        <w:jc w:val="right"/>
        <w:rPr>
          <w:rFonts w:ascii="Times New Roman" w:eastAsia="Calibri" w:hAnsi="Times New Roman" w:cs="Times New Roman"/>
          <w:b/>
        </w:rPr>
      </w:pPr>
    </w:p>
    <w:p w14:paraId="0FB77AB9" w14:textId="256BCB15"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1917EC">
        <w:rPr>
          <w:rFonts w:ascii="Times New Roman" w:eastAsia="Calibri" w:hAnsi="Times New Roman" w:cs="Times New Roman"/>
          <w:b/>
        </w:rPr>
        <w:t>7</w:t>
      </w:r>
      <w:r w:rsidRPr="00266CDA">
        <w:rPr>
          <w:rFonts w:ascii="Times New Roman" w:eastAsia="Calibri" w:hAnsi="Times New Roman" w:cs="Times New Roman"/>
          <w:b/>
        </w:rPr>
        <w:t>/2025</w:t>
      </w:r>
    </w:p>
    <w:p w14:paraId="0CEBC3A2" w14:textId="71E2278D"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1917EC">
        <w:rPr>
          <w:rFonts w:ascii="Times New Roman" w:eastAsia="Verdana" w:hAnsi="Times New Roman" w:cs="Times New Roman"/>
          <w:b/>
          <w:bCs/>
        </w:rPr>
        <w:t>8004</w:t>
      </w:r>
      <w:r w:rsidRPr="00266CDA">
        <w:rPr>
          <w:rFonts w:ascii="Times New Roman" w:eastAsia="Verdana" w:hAnsi="Times New Roman" w:cs="Times New Roman"/>
          <w:b/>
          <w:bCs/>
        </w:rPr>
        <w:t>/2025</w:t>
      </w:r>
    </w:p>
    <w:p w14:paraId="4BBCC8B6" w14:textId="7E3E5BD7"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1917EC">
        <w:rPr>
          <w:rFonts w:ascii="Times New Roman" w:eastAsia="Calibri" w:hAnsi="Times New Roman" w:cs="Times New Roman"/>
          <w:b/>
        </w:rPr>
        <w:t>24</w:t>
      </w:r>
      <w:r w:rsidRPr="00266CDA">
        <w:rPr>
          <w:rFonts w:ascii="Times New Roman" w:eastAsia="Calibri" w:hAnsi="Times New Roman" w:cs="Times New Roman"/>
          <w:b/>
        </w:rPr>
        <w:t>/2025</w:t>
      </w:r>
    </w:p>
    <w:p w14:paraId="246CC410" w14:textId="77777777" w:rsidR="008B4C36" w:rsidRPr="003E31B2" w:rsidRDefault="008B4C36" w:rsidP="008B4C36">
      <w:pPr>
        <w:spacing w:line="276" w:lineRule="auto"/>
        <w:jc w:val="right"/>
        <w:rPr>
          <w:rFonts w:ascii="Times New Roman" w:eastAsia="Calibri" w:hAnsi="Times New Roman" w:cs="Times New Roman"/>
          <w:b/>
        </w:rPr>
      </w:pPr>
    </w:p>
    <w:p w14:paraId="7BAA5A66"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r w:rsidR="00F57E9F">
        <w:rPr>
          <w:rFonts w:ascii="Times New Roman" w:eastAsia="Calibri" w:hAnsi="Times New Roman" w:cs="Times New Roman"/>
          <w:b/>
        </w:rPr>
        <w:t xml:space="preserve"> – TERMO DE REFERÊNCIA</w:t>
      </w:r>
    </w:p>
    <w:p w14:paraId="515AEAEC" w14:textId="77777777" w:rsidR="008B4C36" w:rsidRPr="00D54FBF" w:rsidRDefault="008B4C36" w:rsidP="008B4C36">
      <w:pPr>
        <w:spacing w:line="276" w:lineRule="auto"/>
        <w:rPr>
          <w:rFonts w:ascii="Times New Roman" w:hAnsi="Times New Roman" w:cs="Times New Roman"/>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27F340EB" w14:textId="77777777" w:rsidR="008B4C36" w:rsidRPr="00F57E9F" w:rsidRDefault="008B4C36" w:rsidP="008B4C36">
      <w:pPr>
        <w:tabs>
          <w:tab w:val="left" w:pos="2296"/>
        </w:tabs>
        <w:spacing w:line="276" w:lineRule="auto"/>
        <w:jc w:val="both"/>
        <w:rPr>
          <w:rFonts w:ascii="Times New Roman" w:eastAsia="Verdana" w:hAnsi="Times New Roman" w:cs="Times New Roman"/>
        </w:rPr>
      </w:pPr>
    </w:p>
    <w:p w14:paraId="2D255A34" w14:textId="77777777" w:rsidR="001917EC" w:rsidRPr="005A3323" w:rsidRDefault="001917EC" w:rsidP="001917EC">
      <w:pPr>
        <w:tabs>
          <w:tab w:val="left" w:pos="2296"/>
        </w:tabs>
        <w:spacing w:line="276" w:lineRule="auto"/>
        <w:jc w:val="center"/>
        <w:rPr>
          <w:rFonts w:ascii="Century Gothic" w:eastAsia="Verdana" w:hAnsi="Century Gothic" w:cs="Arial"/>
          <w:b/>
          <w:smallCaps/>
        </w:rPr>
      </w:pPr>
      <w:bookmarkStart w:id="31" w:name="_Hlk197417741"/>
    </w:p>
    <w:p w14:paraId="0D023E02" w14:textId="77777777" w:rsidR="001917EC" w:rsidRDefault="001917EC" w:rsidP="001917EC">
      <w:pPr>
        <w:tabs>
          <w:tab w:val="left" w:pos="2296"/>
        </w:tabs>
        <w:spacing w:line="276" w:lineRule="auto"/>
        <w:jc w:val="center"/>
        <w:rPr>
          <w:rFonts w:ascii="Century Gothic" w:eastAsia="Verdana" w:hAnsi="Century Gothic" w:cs="Arial"/>
        </w:rPr>
      </w:pPr>
      <w:r w:rsidRPr="005A3323">
        <w:rPr>
          <w:rFonts w:ascii="Century Gothic" w:eastAsia="Verdana" w:hAnsi="Century Gothic" w:cs="Arial"/>
        </w:rPr>
        <w:t>TERMO DE REFERÊNCIA</w:t>
      </w:r>
    </w:p>
    <w:p w14:paraId="2A118049" w14:textId="77777777" w:rsidR="001917EC" w:rsidRPr="00D95741" w:rsidRDefault="001917EC" w:rsidP="001917EC">
      <w:pPr>
        <w:tabs>
          <w:tab w:val="left" w:pos="2296"/>
        </w:tabs>
        <w:spacing w:after="120" w:line="276" w:lineRule="auto"/>
        <w:jc w:val="center"/>
        <w:rPr>
          <w:rFonts w:ascii="Century Gothic" w:eastAsia="Verdana" w:hAnsi="Century Gothic" w:cs="Arial"/>
          <w:b/>
        </w:rPr>
      </w:pPr>
      <w:r w:rsidRPr="00D95741">
        <w:rPr>
          <w:rFonts w:ascii="Century Gothic" w:eastAsia="Verdana" w:hAnsi="Century Gothic" w:cs="Arial"/>
        </w:rPr>
        <w:t>(Pregão Eletrônico)</w:t>
      </w:r>
    </w:p>
    <w:p w14:paraId="7C7334C7" w14:textId="77777777" w:rsidR="001917EC" w:rsidRPr="005A3323" w:rsidRDefault="001917EC" w:rsidP="001917EC">
      <w:pPr>
        <w:tabs>
          <w:tab w:val="left" w:pos="2296"/>
        </w:tabs>
        <w:spacing w:line="276" w:lineRule="auto"/>
        <w:jc w:val="center"/>
        <w:rPr>
          <w:rFonts w:ascii="Century Gothic" w:eastAsia="Verdana" w:hAnsi="Century Gothic" w:cs="Arial"/>
        </w:rPr>
      </w:pPr>
    </w:p>
    <w:p w14:paraId="6ABCA256" w14:textId="77777777" w:rsidR="001917EC" w:rsidRPr="005A3323" w:rsidRDefault="001917EC" w:rsidP="001917EC">
      <w:pPr>
        <w:tabs>
          <w:tab w:val="left" w:pos="2296"/>
        </w:tabs>
        <w:spacing w:line="276" w:lineRule="auto"/>
        <w:jc w:val="center"/>
        <w:rPr>
          <w:rFonts w:ascii="Century Gothic" w:eastAsia="Verdana" w:hAnsi="Century Gothic" w:cs="Arial"/>
          <w:b/>
        </w:rPr>
      </w:pPr>
    </w:p>
    <w:p w14:paraId="61ACBABF" w14:textId="77777777" w:rsidR="001917EC" w:rsidRDefault="001917EC" w:rsidP="001917EC">
      <w:pPr>
        <w:tabs>
          <w:tab w:val="left" w:pos="2296"/>
        </w:tabs>
        <w:spacing w:line="276" w:lineRule="auto"/>
        <w:rPr>
          <w:rFonts w:ascii="Century Gothic" w:eastAsia="Verdana" w:hAnsi="Century Gothic" w:cs="Arial"/>
          <w:bCs/>
        </w:rPr>
      </w:pPr>
      <w:r w:rsidRPr="005A3323">
        <w:rPr>
          <w:rFonts w:ascii="Century Gothic" w:eastAsia="Verdana" w:hAnsi="Century Gothic" w:cs="Arial"/>
        </w:rPr>
        <w:t xml:space="preserve">PROCESSO ADMINISTRATIVO Nº </w:t>
      </w:r>
      <w:r>
        <w:rPr>
          <w:rFonts w:ascii="Century Gothic" w:eastAsia="Verdana" w:hAnsi="Century Gothic" w:cs="Arial"/>
        </w:rPr>
        <w:t>8004</w:t>
      </w:r>
      <w:r w:rsidRPr="005A3323">
        <w:rPr>
          <w:rFonts w:ascii="Century Gothic" w:eastAsia="Verdana" w:hAnsi="Century Gothic" w:cs="Arial"/>
        </w:rPr>
        <w:t>/2025</w:t>
      </w:r>
    </w:p>
    <w:p w14:paraId="3A8514BE" w14:textId="77777777" w:rsidR="001917EC" w:rsidRPr="005A3323" w:rsidRDefault="001917EC" w:rsidP="001917EC">
      <w:pPr>
        <w:tabs>
          <w:tab w:val="left" w:pos="2296"/>
        </w:tabs>
        <w:spacing w:line="276" w:lineRule="auto"/>
        <w:rPr>
          <w:rFonts w:ascii="Century Gothic" w:eastAsia="Verdana" w:hAnsi="Century Gothic" w:cs="Arial"/>
          <w:b/>
        </w:rPr>
      </w:pPr>
      <w:r w:rsidRPr="005A3323">
        <w:rPr>
          <w:rFonts w:ascii="Century Gothic" w:eastAsia="Verdana" w:hAnsi="Century Gothic" w:cs="Arial"/>
        </w:rPr>
        <w:t>PROCESSO DE LICITAÇÃO N</w:t>
      </w:r>
      <w:r>
        <w:rPr>
          <w:rFonts w:ascii="Century Gothic" w:eastAsia="Verdana" w:hAnsi="Century Gothic" w:cs="Arial"/>
        </w:rPr>
        <w:t>º 024/2025</w:t>
      </w:r>
    </w:p>
    <w:p w14:paraId="1E799152" w14:textId="77777777" w:rsidR="001917EC" w:rsidRDefault="001917EC" w:rsidP="001917EC">
      <w:pPr>
        <w:tabs>
          <w:tab w:val="left" w:pos="2296"/>
        </w:tabs>
        <w:spacing w:line="276" w:lineRule="auto"/>
        <w:rPr>
          <w:rFonts w:ascii="Century Gothic" w:eastAsia="Verdana" w:hAnsi="Century Gothic" w:cs="Arial"/>
          <w:b/>
        </w:rPr>
      </w:pPr>
      <w:r w:rsidRPr="005A3323">
        <w:rPr>
          <w:rFonts w:ascii="Century Gothic" w:eastAsia="Verdana" w:hAnsi="Century Gothic" w:cs="Arial"/>
        </w:rPr>
        <w:t>PREGÃO ELETRÔNICO N</w:t>
      </w:r>
      <w:r>
        <w:rPr>
          <w:rFonts w:ascii="Century Gothic" w:eastAsia="Verdana" w:hAnsi="Century Gothic" w:cs="Arial"/>
        </w:rPr>
        <w:t>º 007/2025</w:t>
      </w:r>
    </w:p>
    <w:p w14:paraId="38C8B787" w14:textId="77777777" w:rsidR="001917EC" w:rsidRPr="005A3323" w:rsidRDefault="001917EC" w:rsidP="001917EC">
      <w:pPr>
        <w:tabs>
          <w:tab w:val="left" w:pos="2296"/>
        </w:tabs>
        <w:spacing w:line="276" w:lineRule="auto"/>
        <w:rPr>
          <w:rFonts w:ascii="Century Gothic" w:eastAsia="Verdana" w:hAnsi="Century Gothic" w:cs="Arial"/>
          <w:b/>
        </w:rPr>
      </w:pPr>
      <w:r w:rsidRPr="005A3323">
        <w:rPr>
          <w:rFonts w:ascii="Century Gothic" w:eastAsia="Verdana" w:hAnsi="Century Gothic" w:cs="Arial"/>
        </w:rPr>
        <w:t>Fundamento Legal: Licitação na modalidade Pregão, conforme o artigo 28, inciso I, da Lei nº 14.133/2021.</w:t>
      </w:r>
    </w:p>
    <w:bookmarkEnd w:id="31"/>
    <w:p w14:paraId="07358D7D" w14:textId="77777777" w:rsidR="001917EC" w:rsidRPr="005A3323" w:rsidRDefault="001917EC" w:rsidP="001917EC">
      <w:pPr>
        <w:tabs>
          <w:tab w:val="left" w:pos="2296"/>
        </w:tabs>
        <w:spacing w:line="276" w:lineRule="auto"/>
        <w:rPr>
          <w:rFonts w:ascii="Century Gothic" w:eastAsia="Verdana" w:hAnsi="Century Gothic" w:cs="Arial"/>
          <w:b/>
        </w:rPr>
      </w:pPr>
    </w:p>
    <w:p w14:paraId="2C81A6EA" w14:textId="77777777" w:rsidR="001917EC" w:rsidRPr="005A3323" w:rsidRDefault="001917EC" w:rsidP="001917EC">
      <w:pPr>
        <w:pStyle w:val="PargrafodaLista"/>
        <w:widowControl w:val="0"/>
        <w:tabs>
          <w:tab w:val="left" w:pos="490"/>
          <w:tab w:val="left" w:pos="709"/>
        </w:tabs>
        <w:autoSpaceDE w:val="0"/>
        <w:autoSpaceDN w:val="0"/>
        <w:spacing w:before="151"/>
        <w:ind w:left="0"/>
        <w:contextualSpacing w:val="0"/>
        <w:rPr>
          <w:rFonts w:ascii="Century Gothic" w:hAnsi="Century Gothic" w:cs="Arial"/>
          <w:b/>
        </w:rPr>
      </w:pPr>
      <w:r w:rsidRPr="005A3323">
        <w:rPr>
          <w:rFonts w:ascii="Century Gothic" w:hAnsi="Century Gothic" w:cs="Arial"/>
        </w:rPr>
        <w:t>1. DO</w:t>
      </w:r>
      <w:r w:rsidRPr="005A3323">
        <w:rPr>
          <w:rFonts w:ascii="Century Gothic" w:hAnsi="Century Gothic" w:cs="Arial"/>
          <w:spacing w:val="-3"/>
        </w:rPr>
        <w:t xml:space="preserve"> </w:t>
      </w:r>
      <w:r w:rsidRPr="005A3323">
        <w:rPr>
          <w:rFonts w:ascii="Century Gothic" w:hAnsi="Century Gothic" w:cs="Arial"/>
        </w:rPr>
        <w:t>OBJETO</w:t>
      </w:r>
      <w:r>
        <w:rPr>
          <w:rFonts w:ascii="Century Gothic" w:hAnsi="Century Gothic" w:cs="Arial"/>
        </w:rPr>
        <w:t>:</w:t>
      </w:r>
    </w:p>
    <w:p w14:paraId="04ED22D2" w14:textId="77777777" w:rsidR="001917EC" w:rsidRPr="00FB4B4C" w:rsidRDefault="001917EC" w:rsidP="001917EC">
      <w:pPr>
        <w:widowControl w:val="0"/>
        <w:tabs>
          <w:tab w:val="left" w:pos="709"/>
          <w:tab w:val="left" w:pos="850"/>
        </w:tabs>
        <w:autoSpaceDE w:val="0"/>
        <w:autoSpaceDN w:val="0"/>
        <w:spacing w:before="174" w:line="288" w:lineRule="auto"/>
        <w:ind w:right="215"/>
        <w:jc w:val="both"/>
        <w:rPr>
          <w:rFonts w:ascii="Century Gothic" w:hAnsi="Century Gothic" w:cs="Arial"/>
          <w:b/>
          <w:bCs/>
        </w:rPr>
      </w:pPr>
      <w:r w:rsidRPr="00FB4B4C">
        <w:rPr>
          <w:rFonts w:ascii="Century Gothic" w:hAnsi="Century Gothic" w:cs="Arial"/>
          <w:bCs/>
        </w:rPr>
        <w:t xml:space="preserve">Constitui o objeto do presente Termo de Referência a contratação de empresa especializada para a </w:t>
      </w:r>
      <w:r w:rsidRPr="001917EC">
        <w:rPr>
          <w:rFonts w:ascii="Century Gothic" w:hAnsi="Century Gothic" w:cs="Arial"/>
          <w:b/>
          <w:bCs/>
        </w:rPr>
        <w:t xml:space="preserve">implementação de Solução Integrada de Telefonia Virtual IP em Nuvem e Software para Gestão de Mensagens, contemplando a disponibilização de 21 ramais IP com configuração, treinamento e suporte técnico, portabilidade de duas linhas telefônicas, um slot GSM (para chip de plantão já existente), dois chips GSM da operadora VIVO com 30 GB de internet cada, ligações fixo-fixo locais ilimitadas, 1.000 minutos para ligações móveis e de longa distância, além de: 21 licenças de ramal em nuvem; 21 aparelhos telefônicos IP (modelo TIP 125); 1 licença de atendimento automático (URA); 1 licença de gravação de chamadas (com armazenamento por 30 dias); 1 licença para operação de </w:t>
      </w:r>
      <w:proofErr w:type="spellStart"/>
      <w:r w:rsidRPr="001917EC">
        <w:rPr>
          <w:rFonts w:ascii="Century Gothic" w:hAnsi="Century Gothic" w:cs="Arial"/>
          <w:b/>
          <w:bCs/>
        </w:rPr>
        <w:t>call</w:t>
      </w:r>
      <w:proofErr w:type="spellEnd"/>
      <w:r w:rsidRPr="001917EC">
        <w:rPr>
          <w:rFonts w:ascii="Century Gothic" w:hAnsi="Century Gothic" w:cs="Arial"/>
          <w:b/>
          <w:bCs/>
        </w:rPr>
        <w:t xml:space="preserve"> center; 1 licença de software de gestão de mensagens via WhatsApp (com 1 canal de atendimento); 11 licenças de usuários para gestão de mensagens; 1 licença de supervisor para gestão de mensagens</w:t>
      </w:r>
      <w:r w:rsidRPr="00FB4B4C">
        <w:rPr>
          <w:rFonts w:ascii="Century Gothic" w:hAnsi="Century Gothic" w:cs="Arial"/>
          <w:bCs/>
        </w:rPr>
        <w:t>, conforme condições, quantidades e exigências estabelecidas neste instrumento.</w:t>
      </w:r>
    </w:p>
    <w:p w14:paraId="185D9487" w14:textId="77777777" w:rsidR="001917EC" w:rsidRPr="001917EC" w:rsidRDefault="001917EC" w:rsidP="001917EC">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b/>
        </w:rPr>
      </w:pPr>
      <w:r w:rsidRPr="001917EC">
        <w:rPr>
          <w:rFonts w:ascii="Century Gothic" w:hAnsi="Century Gothic" w:cs="Arial"/>
          <w:b/>
        </w:rPr>
        <w:t>2.</w:t>
      </w:r>
      <w:r w:rsidRPr="005A3323">
        <w:rPr>
          <w:rFonts w:ascii="Century Gothic" w:hAnsi="Century Gothic" w:cs="Arial"/>
          <w:bCs/>
        </w:rPr>
        <w:t xml:space="preserve"> </w:t>
      </w:r>
      <w:r w:rsidRPr="001917EC">
        <w:rPr>
          <w:rFonts w:ascii="Century Gothic" w:hAnsi="Century Gothic" w:cs="Arial"/>
          <w:b/>
        </w:rPr>
        <w:t>CONDIÇÕES GERAIS DA CONTRATAÇÃO: ESPECIFICAÇÕES TÉCNICAS, QUANTITATIVO, PREÇO MÁXIMO DE REFERÊNCIA:</w:t>
      </w:r>
    </w:p>
    <w:p w14:paraId="5917C866" w14:textId="77777777" w:rsidR="001917EC" w:rsidRPr="005A3323" w:rsidRDefault="001917EC" w:rsidP="001917EC">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b/>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809"/>
        <w:gridCol w:w="1843"/>
        <w:gridCol w:w="1559"/>
        <w:gridCol w:w="1843"/>
      </w:tblGrid>
      <w:tr w:rsidR="001917EC" w:rsidRPr="008C27C0" w14:paraId="2708FD9C" w14:textId="77777777" w:rsidTr="001917EC">
        <w:trPr>
          <w:jc w:val="center"/>
        </w:trPr>
        <w:tc>
          <w:tcPr>
            <w:tcW w:w="722" w:type="dxa"/>
            <w:shd w:val="clear" w:color="auto" w:fill="auto"/>
          </w:tcPr>
          <w:p w14:paraId="006FC43B" w14:textId="77777777" w:rsidR="001917EC" w:rsidRPr="005C4F31" w:rsidRDefault="001917EC" w:rsidP="00767FF8">
            <w:pPr>
              <w:tabs>
                <w:tab w:val="left" w:pos="284"/>
              </w:tabs>
              <w:spacing w:after="120" w:line="276" w:lineRule="auto"/>
              <w:jc w:val="center"/>
              <w:rPr>
                <w:rFonts w:ascii="Century Gothic" w:hAnsi="Century Gothic" w:cs="Arial"/>
                <w:b/>
              </w:rPr>
            </w:pPr>
            <w:r w:rsidRPr="005C4F31">
              <w:rPr>
                <w:rFonts w:ascii="Century Gothic" w:hAnsi="Century Gothic" w:cs="Arial"/>
              </w:rPr>
              <w:lastRenderedPageBreak/>
              <w:t>ITEM</w:t>
            </w:r>
          </w:p>
        </w:tc>
        <w:tc>
          <w:tcPr>
            <w:tcW w:w="3809" w:type="dxa"/>
            <w:shd w:val="clear" w:color="auto" w:fill="auto"/>
          </w:tcPr>
          <w:p w14:paraId="5AC7B05F" w14:textId="77777777" w:rsidR="001917EC" w:rsidRPr="005C4F31" w:rsidRDefault="001917EC" w:rsidP="00767FF8">
            <w:pPr>
              <w:tabs>
                <w:tab w:val="left" w:pos="284"/>
              </w:tabs>
              <w:spacing w:after="120" w:line="276" w:lineRule="auto"/>
              <w:jc w:val="center"/>
              <w:rPr>
                <w:rFonts w:ascii="Century Gothic" w:hAnsi="Century Gothic" w:cs="Arial"/>
                <w:b/>
              </w:rPr>
            </w:pPr>
            <w:r w:rsidRPr="005C4F31">
              <w:rPr>
                <w:rFonts w:ascii="Century Gothic" w:hAnsi="Century Gothic" w:cs="Arial"/>
              </w:rPr>
              <w:t>DESCRIÇÃO</w:t>
            </w:r>
          </w:p>
        </w:tc>
        <w:tc>
          <w:tcPr>
            <w:tcW w:w="1843" w:type="dxa"/>
            <w:shd w:val="clear" w:color="auto" w:fill="auto"/>
          </w:tcPr>
          <w:p w14:paraId="39C61B68" w14:textId="77777777" w:rsidR="001917EC" w:rsidRPr="008C27C0" w:rsidRDefault="001917EC" w:rsidP="00767FF8">
            <w:pPr>
              <w:tabs>
                <w:tab w:val="left" w:pos="284"/>
              </w:tabs>
              <w:spacing w:after="120" w:line="276" w:lineRule="auto"/>
              <w:jc w:val="center"/>
              <w:rPr>
                <w:rFonts w:ascii="Century Gothic" w:hAnsi="Century Gothic" w:cs="Arial"/>
                <w:b/>
                <w:bCs/>
              </w:rPr>
            </w:pPr>
            <w:r>
              <w:rPr>
                <w:rFonts w:ascii="Century Gothic" w:hAnsi="Century Gothic" w:cs="Arial"/>
                <w:bCs/>
              </w:rPr>
              <w:t>QUANTIDADE</w:t>
            </w:r>
          </w:p>
        </w:tc>
        <w:tc>
          <w:tcPr>
            <w:tcW w:w="1559" w:type="dxa"/>
          </w:tcPr>
          <w:p w14:paraId="0016437F" w14:textId="77777777" w:rsidR="001917EC" w:rsidRDefault="001917EC" w:rsidP="00767FF8">
            <w:pPr>
              <w:tabs>
                <w:tab w:val="left" w:pos="284"/>
              </w:tabs>
              <w:spacing w:after="120" w:line="276" w:lineRule="auto"/>
              <w:jc w:val="center"/>
              <w:rPr>
                <w:rFonts w:ascii="Century Gothic" w:hAnsi="Century Gothic" w:cs="Arial"/>
                <w:b/>
                <w:bCs/>
              </w:rPr>
            </w:pPr>
            <w:r>
              <w:rPr>
                <w:rFonts w:ascii="Century Gothic" w:hAnsi="Century Gothic" w:cs="Arial"/>
                <w:bCs/>
              </w:rPr>
              <w:t>PREÇO UNITÁRIO</w:t>
            </w:r>
          </w:p>
        </w:tc>
        <w:tc>
          <w:tcPr>
            <w:tcW w:w="1843" w:type="dxa"/>
          </w:tcPr>
          <w:p w14:paraId="71280306" w14:textId="77777777" w:rsidR="001917EC" w:rsidRDefault="001917EC" w:rsidP="00767FF8">
            <w:pPr>
              <w:tabs>
                <w:tab w:val="left" w:pos="284"/>
              </w:tabs>
              <w:spacing w:after="120" w:line="276" w:lineRule="auto"/>
              <w:jc w:val="center"/>
              <w:rPr>
                <w:rFonts w:ascii="Century Gothic" w:hAnsi="Century Gothic" w:cs="Arial"/>
                <w:b/>
                <w:bCs/>
              </w:rPr>
            </w:pPr>
            <w:r>
              <w:rPr>
                <w:rFonts w:ascii="Century Gothic" w:hAnsi="Century Gothic" w:cs="Arial"/>
                <w:bCs/>
              </w:rPr>
              <w:t>PREÇO TOTAL</w:t>
            </w:r>
          </w:p>
        </w:tc>
      </w:tr>
      <w:tr w:rsidR="001917EC" w:rsidRPr="008C27C0" w14:paraId="445D6846" w14:textId="77777777" w:rsidTr="001917EC">
        <w:trPr>
          <w:jc w:val="center"/>
        </w:trPr>
        <w:tc>
          <w:tcPr>
            <w:tcW w:w="722" w:type="dxa"/>
            <w:shd w:val="clear" w:color="auto" w:fill="auto"/>
          </w:tcPr>
          <w:p w14:paraId="1EF617AD" w14:textId="77777777" w:rsidR="001917EC" w:rsidRPr="005C4F31" w:rsidRDefault="001917EC" w:rsidP="00767FF8">
            <w:pPr>
              <w:tabs>
                <w:tab w:val="left" w:pos="284"/>
              </w:tabs>
              <w:spacing w:after="120" w:line="276" w:lineRule="auto"/>
              <w:jc w:val="center"/>
              <w:rPr>
                <w:rFonts w:ascii="Century Gothic" w:hAnsi="Century Gothic" w:cs="Arial"/>
                <w:b/>
              </w:rPr>
            </w:pPr>
          </w:p>
          <w:p w14:paraId="61F6FEB2" w14:textId="77777777" w:rsidR="001917EC" w:rsidRPr="005C4F31" w:rsidRDefault="001917EC" w:rsidP="00767FF8">
            <w:pPr>
              <w:tabs>
                <w:tab w:val="left" w:pos="284"/>
              </w:tabs>
              <w:spacing w:after="120" w:line="276" w:lineRule="auto"/>
              <w:jc w:val="center"/>
              <w:rPr>
                <w:rFonts w:ascii="Century Gothic" w:hAnsi="Century Gothic" w:cs="Arial"/>
                <w:b/>
              </w:rPr>
            </w:pPr>
          </w:p>
          <w:p w14:paraId="5B95CB01" w14:textId="77777777" w:rsidR="001917EC" w:rsidRPr="005C4F31" w:rsidRDefault="001917EC" w:rsidP="00767FF8">
            <w:pPr>
              <w:tabs>
                <w:tab w:val="left" w:pos="284"/>
              </w:tabs>
              <w:spacing w:after="120" w:line="276" w:lineRule="auto"/>
              <w:jc w:val="center"/>
              <w:rPr>
                <w:rFonts w:ascii="Century Gothic" w:hAnsi="Century Gothic" w:cs="Arial"/>
                <w:b/>
              </w:rPr>
            </w:pPr>
          </w:p>
          <w:p w14:paraId="1C99C520" w14:textId="77777777" w:rsidR="001917EC" w:rsidRPr="005C4F31" w:rsidRDefault="001917EC" w:rsidP="00767FF8">
            <w:pPr>
              <w:tabs>
                <w:tab w:val="left" w:pos="284"/>
              </w:tabs>
              <w:spacing w:after="120" w:line="276" w:lineRule="auto"/>
              <w:jc w:val="center"/>
              <w:rPr>
                <w:rFonts w:ascii="Century Gothic" w:hAnsi="Century Gothic" w:cs="Arial"/>
                <w:b/>
              </w:rPr>
            </w:pPr>
            <w:r w:rsidRPr="005C4F31">
              <w:rPr>
                <w:rFonts w:ascii="Century Gothic" w:hAnsi="Century Gothic" w:cs="Arial"/>
              </w:rPr>
              <w:t>1</w:t>
            </w:r>
          </w:p>
        </w:tc>
        <w:tc>
          <w:tcPr>
            <w:tcW w:w="3809" w:type="dxa"/>
            <w:shd w:val="clear" w:color="auto" w:fill="auto"/>
            <w:vAlign w:val="bottom"/>
          </w:tcPr>
          <w:p w14:paraId="522C1558" w14:textId="77777777" w:rsidR="001917EC" w:rsidRPr="005C4F31" w:rsidRDefault="001917EC" w:rsidP="00767FF8">
            <w:pPr>
              <w:tabs>
                <w:tab w:val="left" w:pos="284"/>
              </w:tabs>
              <w:spacing w:after="120" w:line="276" w:lineRule="auto"/>
              <w:jc w:val="both"/>
              <w:rPr>
                <w:rFonts w:ascii="Century Gothic" w:hAnsi="Century Gothic" w:cs="Arial"/>
                <w:b/>
                <w:color w:val="FF0000"/>
                <w:highlight w:val="yellow"/>
              </w:rPr>
            </w:pPr>
            <w:r w:rsidRPr="005C4F31">
              <w:rPr>
                <w:rFonts w:ascii="Century Gothic" w:hAnsi="Century Gothic" w:cs="Arial"/>
              </w:rPr>
              <w:t xml:space="preserve">IMPLEMENTAÇÃO DE SOLUÇÃO INTEGRADA DE TELEFONIA VIRTUAL IP EM NUVEM E SOFTWARE PARA GESTÃO DE MENSAGENS, CONTEMPLANDO A DISPONIBILIZAÇÃO DE 21 RAMAIS IP COM CONFIGURAÇÃO, TREINAMENTO E SUPORTE TÉCNICO, PORTABILIDADE DE DUAS LINHAS TELEFÔNICAS, UM SLOT GSM (PARA CHIP DE PLANTÃO JÁ EXISTENTE), DOIS CHIPS GSM DA OPERADORA VIVO COM 30 GB DE INTERNET CADA, LIGAÇÕES FIXO-FIXO LOCAIS ILIMITADAS, 1.000 MINUTOS PARA LIGAÇÕES MÓVEIS E DE LONGA DISTÂNCIA, ALÉM DE: 21 LICENÇAS DE RAMAL EM NUVEM; 21 APARELHOS TELEFÔNICOS IP (MODELO TIP 125); 1 LICENÇA DE ATENDIMENTO AUTOMÁTICO (URA); 1 LICENÇA DE GRAVAÇÃO DE CHAMADAS (COM ARMAZENAMENTO POR 30 DIAS); 1 LICENÇA PARA OPERAÇÃO DE CALL CENTER; 1 LICENÇA DE SOFTWARE DE GESTÃO DE MENSAGENS VIA WHATSAPP (COM 1 CANAL DE ATENDIMENTO); 11 LICENÇAS DE USUÁRIOS PARA GESTÃO DE MENSAGENS; 1 LICENÇA DE </w:t>
            </w:r>
            <w:r w:rsidRPr="005C4F31">
              <w:rPr>
                <w:rFonts w:ascii="Century Gothic" w:hAnsi="Century Gothic" w:cs="Arial"/>
              </w:rPr>
              <w:lastRenderedPageBreak/>
              <w:t>SUPERVISOR PARA GESTÃO DE MENSAGENS</w:t>
            </w:r>
            <w:r>
              <w:rPr>
                <w:rFonts w:ascii="Century Gothic" w:hAnsi="Century Gothic" w:cs="Arial"/>
              </w:rPr>
              <w:t>.</w:t>
            </w:r>
          </w:p>
        </w:tc>
        <w:tc>
          <w:tcPr>
            <w:tcW w:w="1843" w:type="dxa"/>
            <w:shd w:val="clear" w:color="auto" w:fill="auto"/>
            <w:vAlign w:val="bottom"/>
          </w:tcPr>
          <w:p w14:paraId="003BBE12" w14:textId="6A1F703A" w:rsidR="001917EC" w:rsidRPr="001917EC" w:rsidRDefault="001917EC" w:rsidP="001917EC">
            <w:pPr>
              <w:tabs>
                <w:tab w:val="left" w:pos="284"/>
              </w:tabs>
              <w:spacing w:after="120" w:line="276" w:lineRule="auto"/>
              <w:rPr>
                <w:rFonts w:ascii="Century Gothic" w:hAnsi="Century Gothic" w:cs="Arial"/>
                <w:highlight w:val="yellow"/>
              </w:rPr>
            </w:pPr>
            <w:r w:rsidRPr="001917EC">
              <w:rPr>
                <w:rFonts w:ascii="Century Gothic" w:hAnsi="Century Gothic" w:cs="Arial"/>
              </w:rPr>
              <w:lastRenderedPageBreak/>
              <w:t>60 meses</w:t>
            </w:r>
          </w:p>
        </w:tc>
        <w:tc>
          <w:tcPr>
            <w:tcW w:w="1559" w:type="dxa"/>
          </w:tcPr>
          <w:p w14:paraId="0EF757A3" w14:textId="77777777" w:rsidR="001917EC" w:rsidRDefault="001917EC" w:rsidP="00767FF8">
            <w:pPr>
              <w:tabs>
                <w:tab w:val="left" w:pos="284"/>
              </w:tabs>
              <w:spacing w:after="120" w:line="276" w:lineRule="auto"/>
              <w:jc w:val="both"/>
              <w:rPr>
                <w:rFonts w:ascii="Century Gothic" w:hAnsi="Century Gothic" w:cs="Arial"/>
                <w:b/>
                <w:bCs/>
              </w:rPr>
            </w:pPr>
          </w:p>
          <w:p w14:paraId="41E9CA4E" w14:textId="77777777" w:rsidR="001917EC" w:rsidRDefault="001917EC" w:rsidP="00767FF8">
            <w:pPr>
              <w:tabs>
                <w:tab w:val="left" w:pos="284"/>
              </w:tabs>
              <w:spacing w:after="120" w:line="276" w:lineRule="auto"/>
              <w:jc w:val="both"/>
              <w:rPr>
                <w:rFonts w:ascii="Century Gothic" w:hAnsi="Century Gothic" w:cs="Arial"/>
                <w:b/>
                <w:bCs/>
              </w:rPr>
            </w:pPr>
          </w:p>
          <w:p w14:paraId="4102DC1F" w14:textId="77777777" w:rsidR="001917EC" w:rsidRDefault="001917EC" w:rsidP="00767FF8">
            <w:pPr>
              <w:tabs>
                <w:tab w:val="left" w:pos="284"/>
              </w:tabs>
              <w:spacing w:after="120" w:line="276" w:lineRule="auto"/>
              <w:jc w:val="both"/>
              <w:rPr>
                <w:rFonts w:ascii="Century Gothic" w:hAnsi="Century Gothic" w:cs="Arial"/>
                <w:b/>
                <w:bCs/>
              </w:rPr>
            </w:pPr>
          </w:p>
          <w:p w14:paraId="25C36FC0" w14:textId="02B2E8E1" w:rsidR="001917EC" w:rsidRPr="005A3323" w:rsidRDefault="001917EC" w:rsidP="00767FF8">
            <w:pPr>
              <w:tabs>
                <w:tab w:val="left" w:pos="284"/>
              </w:tabs>
              <w:spacing w:after="120" w:line="276" w:lineRule="auto"/>
              <w:jc w:val="both"/>
              <w:rPr>
                <w:rFonts w:ascii="Century Gothic" w:hAnsi="Century Gothic" w:cs="Arial"/>
                <w:b/>
                <w:bCs/>
              </w:rPr>
            </w:pPr>
            <w:r w:rsidRPr="005A3323">
              <w:rPr>
                <w:rFonts w:ascii="Century Gothic" w:hAnsi="Century Gothic" w:cs="Arial"/>
                <w:bCs/>
              </w:rPr>
              <w:t>R$</w:t>
            </w:r>
            <w:r>
              <w:rPr>
                <w:rFonts w:ascii="Century Gothic" w:hAnsi="Century Gothic" w:cs="Arial"/>
                <w:bCs/>
              </w:rPr>
              <w:t xml:space="preserve"> 2.244,97</w:t>
            </w:r>
          </w:p>
        </w:tc>
        <w:tc>
          <w:tcPr>
            <w:tcW w:w="1843" w:type="dxa"/>
          </w:tcPr>
          <w:p w14:paraId="55A2CE19" w14:textId="77777777" w:rsidR="001917EC" w:rsidRDefault="001917EC" w:rsidP="00767FF8">
            <w:pPr>
              <w:tabs>
                <w:tab w:val="left" w:pos="284"/>
              </w:tabs>
              <w:spacing w:after="120" w:line="276" w:lineRule="auto"/>
              <w:jc w:val="both"/>
              <w:rPr>
                <w:rFonts w:ascii="Century Gothic" w:hAnsi="Century Gothic" w:cs="Arial"/>
                <w:b/>
                <w:bCs/>
              </w:rPr>
            </w:pPr>
          </w:p>
          <w:p w14:paraId="61C97B82" w14:textId="77777777" w:rsidR="001917EC" w:rsidRDefault="001917EC" w:rsidP="00767FF8">
            <w:pPr>
              <w:tabs>
                <w:tab w:val="left" w:pos="284"/>
              </w:tabs>
              <w:spacing w:after="120" w:line="276" w:lineRule="auto"/>
              <w:jc w:val="both"/>
              <w:rPr>
                <w:rFonts w:ascii="Century Gothic" w:hAnsi="Century Gothic" w:cs="Arial"/>
                <w:b/>
                <w:bCs/>
              </w:rPr>
            </w:pPr>
          </w:p>
          <w:p w14:paraId="09940FAF" w14:textId="77777777" w:rsidR="001917EC" w:rsidRDefault="001917EC" w:rsidP="00767FF8">
            <w:pPr>
              <w:tabs>
                <w:tab w:val="left" w:pos="284"/>
              </w:tabs>
              <w:spacing w:after="120" w:line="276" w:lineRule="auto"/>
              <w:jc w:val="both"/>
              <w:rPr>
                <w:rFonts w:ascii="Century Gothic" w:hAnsi="Century Gothic" w:cs="Arial"/>
                <w:b/>
                <w:bCs/>
              </w:rPr>
            </w:pPr>
          </w:p>
          <w:p w14:paraId="102A5DCE" w14:textId="77777777" w:rsidR="001917EC" w:rsidRPr="005A3323" w:rsidRDefault="001917EC" w:rsidP="00767FF8">
            <w:pPr>
              <w:tabs>
                <w:tab w:val="left" w:pos="284"/>
              </w:tabs>
              <w:spacing w:after="120" w:line="276" w:lineRule="auto"/>
              <w:jc w:val="both"/>
              <w:rPr>
                <w:rFonts w:ascii="Century Gothic" w:hAnsi="Century Gothic" w:cs="Arial"/>
                <w:b/>
                <w:bCs/>
              </w:rPr>
            </w:pPr>
            <w:r w:rsidRPr="005A3323">
              <w:rPr>
                <w:rFonts w:ascii="Century Gothic" w:hAnsi="Century Gothic" w:cs="Arial"/>
                <w:bCs/>
              </w:rPr>
              <w:t>R$</w:t>
            </w:r>
            <w:r>
              <w:rPr>
                <w:rFonts w:ascii="Century Gothic" w:hAnsi="Century Gothic" w:cs="Arial"/>
                <w:bCs/>
              </w:rPr>
              <w:t xml:space="preserve"> 134.698,20</w:t>
            </w:r>
          </w:p>
        </w:tc>
      </w:tr>
    </w:tbl>
    <w:p w14:paraId="4E76275C" w14:textId="77777777" w:rsidR="001917EC" w:rsidRPr="001917EC" w:rsidRDefault="001917EC" w:rsidP="001917EC">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b/>
          <w:lang w:val="pt"/>
        </w:rPr>
      </w:pPr>
      <w:r w:rsidRPr="001917EC">
        <w:rPr>
          <w:rFonts w:ascii="Century Gothic" w:hAnsi="Century Gothic" w:cs="Arial"/>
          <w:b/>
        </w:rPr>
        <w:t xml:space="preserve">3. </w:t>
      </w:r>
      <w:r w:rsidRPr="001917EC">
        <w:rPr>
          <w:rFonts w:ascii="Century Gothic" w:hAnsi="Century Gothic" w:cs="Arial"/>
          <w:b/>
          <w:lang w:val="pt"/>
        </w:rPr>
        <w:t>DA FUNDAMENTAÇÃO E DESCRIÇÃO DA NECESSIDADE DA CONTRATAÇÃO:</w:t>
      </w:r>
    </w:p>
    <w:p w14:paraId="25D0DDC6" w14:textId="77777777" w:rsidR="001917EC" w:rsidRDefault="001917EC" w:rsidP="001917EC">
      <w:pPr>
        <w:widowControl w:val="0"/>
        <w:tabs>
          <w:tab w:val="left" w:pos="709"/>
          <w:tab w:val="left" w:pos="850"/>
        </w:tabs>
        <w:autoSpaceDE w:val="0"/>
        <w:autoSpaceDN w:val="0"/>
        <w:spacing w:before="174" w:line="288" w:lineRule="auto"/>
        <w:ind w:right="215"/>
        <w:jc w:val="both"/>
        <w:rPr>
          <w:rFonts w:ascii="Century Gothic" w:hAnsi="Century Gothic" w:cs="Arial"/>
          <w:b/>
          <w:bCs/>
          <w:lang w:val="pt"/>
        </w:rPr>
      </w:pPr>
      <w:r w:rsidRPr="00A249EB">
        <w:rPr>
          <w:rFonts w:ascii="Century Gothic" w:hAnsi="Century Gothic" w:cs="Arial"/>
          <w:bCs/>
          <w:lang w:val="pt"/>
        </w:rPr>
        <w:t>A presente contratação tem como objetivo atender à necessidade do Serviço Autônomo de Água e Esgoto (SAAE) de São Gabriel do Oeste/MS quanto à modernização da sua estrutura de comunicação institucional, por meio da aquisição e implantação de solução integrada de telefonia virtual IP em nuvem e sistema de gestão de mensagens via WhatsApp, incluindo fornecimento de equipamentos, licenças, configuração, treinamento e suporte técnico.</w:t>
      </w:r>
    </w:p>
    <w:p w14:paraId="58D8B73D" w14:textId="77777777" w:rsidR="001917EC" w:rsidRPr="00A249EB" w:rsidRDefault="001917EC" w:rsidP="001917EC">
      <w:pPr>
        <w:widowControl w:val="0"/>
        <w:tabs>
          <w:tab w:val="left" w:pos="709"/>
          <w:tab w:val="left" w:pos="850"/>
        </w:tabs>
        <w:autoSpaceDE w:val="0"/>
        <w:autoSpaceDN w:val="0"/>
        <w:spacing w:before="174" w:line="288" w:lineRule="auto"/>
        <w:ind w:right="215"/>
        <w:jc w:val="both"/>
        <w:rPr>
          <w:rFonts w:ascii="Century Gothic" w:hAnsi="Century Gothic" w:cs="Arial"/>
          <w:b/>
          <w:bCs/>
          <w:lang w:val="pt"/>
        </w:rPr>
      </w:pPr>
      <w:r w:rsidRPr="00A249EB">
        <w:rPr>
          <w:rFonts w:ascii="Century Gothic" w:hAnsi="Century Gothic" w:cs="Arial"/>
          <w:bCs/>
          <w:lang w:val="pt"/>
        </w:rPr>
        <w:t>A contratação justifica-se pela necessidade de substituir o sistema tradicional de telefonia, atualmente obsoleto e de alto custo, por uma solução tecnológica mais moderna, eficiente e alinhada às demandas atuais da administração pública e da população. A nova solução permitirá melhor aproveitamento dos recursos humanos, financeiros e tecnológicos, proporcionando maior agilidade, rastreabilidade, integração entre canais de atendimento e qualidade no serviço prestado ao cidadão.</w:t>
      </w:r>
    </w:p>
    <w:p w14:paraId="0CFA95DA" w14:textId="77777777" w:rsidR="001917EC" w:rsidRPr="00A249EB" w:rsidRDefault="001917EC" w:rsidP="001917EC">
      <w:pPr>
        <w:widowControl w:val="0"/>
        <w:tabs>
          <w:tab w:val="left" w:pos="709"/>
          <w:tab w:val="left" w:pos="850"/>
        </w:tabs>
        <w:autoSpaceDE w:val="0"/>
        <w:autoSpaceDN w:val="0"/>
        <w:spacing w:before="174" w:line="288" w:lineRule="auto"/>
        <w:ind w:right="215"/>
        <w:jc w:val="both"/>
        <w:rPr>
          <w:rFonts w:ascii="Century Gothic" w:hAnsi="Century Gothic" w:cs="Arial"/>
          <w:b/>
          <w:bCs/>
          <w:lang w:val="pt"/>
        </w:rPr>
      </w:pPr>
      <w:r w:rsidRPr="00A249EB">
        <w:rPr>
          <w:rFonts w:ascii="Century Gothic" w:hAnsi="Century Gothic" w:cs="Arial"/>
          <w:bCs/>
          <w:lang w:val="pt"/>
        </w:rPr>
        <w:t>A contratação terá vigência de 60 (sessenta) meses, contados a partir da assinatura do contrato, com suporte técnico incluso durante todo o período, garantindo a continuidade e a estabilidade da solução adotada.</w:t>
      </w:r>
    </w:p>
    <w:p w14:paraId="045374E3" w14:textId="77777777" w:rsidR="001917EC" w:rsidRDefault="001917EC" w:rsidP="001917EC">
      <w:pPr>
        <w:pStyle w:val="Nivel2"/>
        <w:numPr>
          <w:ilvl w:val="0"/>
          <w:numId w:val="0"/>
        </w:numPr>
        <w:spacing w:afterLines="120" w:after="288" w:line="312" w:lineRule="auto"/>
        <w:rPr>
          <w:rFonts w:ascii="Century Gothic" w:hAnsi="Century Gothic"/>
          <w:b/>
          <w:bCs/>
          <w:color w:val="auto"/>
          <w:sz w:val="24"/>
          <w:szCs w:val="24"/>
        </w:rPr>
      </w:pPr>
      <w:r>
        <w:rPr>
          <w:rFonts w:ascii="Century Gothic" w:hAnsi="Century Gothic"/>
          <w:b/>
          <w:bCs/>
          <w:color w:val="auto"/>
          <w:sz w:val="24"/>
          <w:szCs w:val="24"/>
        </w:rPr>
        <w:t>4</w:t>
      </w:r>
      <w:r w:rsidRPr="005A3323">
        <w:rPr>
          <w:rFonts w:ascii="Century Gothic" w:hAnsi="Century Gothic"/>
          <w:b/>
          <w:bCs/>
          <w:color w:val="auto"/>
          <w:sz w:val="24"/>
          <w:szCs w:val="24"/>
        </w:rPr>
        <w:t xml:space="preserve">. </w:t>
      </w:r>
      <w:r w:rsidRPr="00B5216E">
        <w:rPr>
          <w:rFonts w:ascii="Century Gothic" w:hAnsi="Century Gothic"/>
          <w:b/>
          <w:bCs/>
          <w:color w:val="auto"/>
          <w:sz w:val="24"/>
          <w:szCs w:val="24"/>
        </w:rPr>
        <w:t>DA DESCRIÇÃO DA SOLUÇÃO COMO UM TODO:</w:t>
      </w:r>
    </w:p>
    <w:p w14:paraId="10B7CDC8" w14:textId="77777777" w:rsidR="001917EC" w:rsidRDefault="001917EC" w:rsidP="001917EC">
      <w:pPr>
        <w:pStyle w:val="Nivel2"/>
        <w:numPr>
          <w:ilvl w:val="0"/>
          <w:numId w:val="0"/>
        </w:numPr>
        <w:spacing w:afterLines="120" w:after="288" w:line="312" w:lineRule="auto"/>
        <w:rPr>
          <w:rFonts w:ascii="Century Gothic" w:hAnsi="Century Gothic"/>
          <w:color w:val="auto"/>
          <w:sz w:val="24"/>
          <w:szCs w:val="24"/>
        </w:rPr>
      </w:pPr>
      <w:r w:rsidRPr="00A249EB">
        <w:rPr>
          <w:rFonts w:ascii="Century Gothic" w:hAnsi="Century Gothic"/>
          <w:color w:val="auto"/>
          <w:sz w:val="24"/>
          <w:szCs w:val="24"/>
        </w:rPr>
        <w:t xml:space="preserve">A solução a ser contratada consiste na implementação de uma plataforma integrada de telefonia virtual IP em nuvem e gestão de mensagens via WhatsApp, visando modernizar a comunicação institucional do SAAE de São Gabriel do Oeste/MS. A solução inclui 21 ramais IP com respectivos aparelhos, portabilidade de duas linhas, um slot GSM, dois chips VIVO com 30 GB cada, além de funcionalidades como URA, gravação de chamadas, operação de </w:t>
      </w:r>
      <w:proofErr w:type="spellStart"/>
      <w:r w:rsidRPr="00A249EB">
        <w:rPr>
          <w:rFonts w:ascii="Century Gothic" w:hAnsi="Century Gothic"/>
          <w:color w:val="auto"/>
          <w:sz w:val="24"/>
          <w:szCs w:val="24"/>
        </w:rPr>
        <w:t>call</w:t>
      </w:r>
      <w:proofErr w:type="spellEnd"/>
      <w:r w:rsidRPr="00A249EB">
        <w:rPr>
          <w:rFonts w:ascii="Century Gothic" w:hAnsi="Century Gothic"/>
          <w:color w:val="auto"/>
          <w:sz w:val="24"/>
          <w:szCs w:val="24"/>
        </w:rPr>
        <w:t xml:space="preserve"> center e atendimento multicanal.</w:t>
      </w:r>
    </w:p>
    <w:p w14:paraId="765E36AA" w14:textId="77777777" w:rsidR="001917EC" w:rsidRDefault="001917EC" w:rsidP="001917EC">
      <w:pPr>
        <w:pStyle w:val="Nivel2"/>
        <w:numPr>
          <w:ilvl w:val="0"/>
          <w:numId w:val="0"/>
        </w:numPr>
        <w:spacing w:afterLines="120" w:after="288" w:line="312" w:lineRule="auto"/>
        <w:rPr>
          <w:rFonts w:ascii="Century Gothic" w:hAnsi="Century Gothic"/>
          <w:color w:val="auto"/>
          <w:sz w:val="24"/>
          <w:szCs w:val="24"/>
        </w:rPr>
      </w:pPr>
      <w:r w:rsidRPr="00A249EB">
        <w:rPr>
          <w:rFonts w:ascii="Century Gothic" w:hAnsi="Century Gothic"/>
          <w:color w:val="auto"/>
          <w:sz w:val="24"/>
          <w:szCs w:val="24"/>
        </w:rPr>
        <w:t>Também estão previstas licenças para operadores e supervisor de mensagens, bem como configuração, treinamento dos usuários e suporte técnico contínuo. A empresa contratada deverá garantir assistência técnica especializada, atualizações da plataforma, suporte remoto durante a vigência contratual e cumprimento de prazos de atendimento definidos (SLA), assegurando alta disponibilidade, segurança em nuvem e conformidade com a LGPD.</w:t>
      </w:r>
    </w:p>
    <w:p w14:paraId="1763FCC4" w14:textId="77777777" w:rsidR="001917EC" w:rsidRPr="00DA2A40" w:rsidRDefault="001917EC" w:rsidP="001917EC">
      <w:pPr>
        <w:pStyle w:val="Nivel2"/>
        <w:numPr>
          <w:ilvl w:val="0"/>
          <w:numId w:val="0"/>
        </w:numPr>
        <w:spacing w:afterLines="120" w:after="288" w:line="312" w:lineRule="auto"/>
        <w:rPr>
          <w:rFonts w:ascii="Century Gothic" w:hAnsi="Century Gothic"/>
          <w:b/>
          <w:bCs/>
          <w:color w:val="auto"/>
          <w:sz w:val="24"/>
          <w:szCs w:val="24"/>
        </w:rPr>
      </w:pPr>
      <w:r w:rsidRPr="00DA2A40">
        <w:rPr>
          <w:rFonts w:ascii="Century Gothic" w:hAnsi="Century Gothic"/>
          <w:b/>
          <w:bCs/>
          <w:color w:val="auto"/>
          <w:sz w:val="24"/>
          <w:szCs w:val="24"/>
        </w:rPr>
        <w:lastRenderedPageBreak/>
        <w:t>5. Da vigência contratual</w:t>
      </w:r>
    </w:p>
    <w:p w14:paraId="71E498FB" w14:textId="77777777" w:rsidR="001917EC" w:rsidRPr="00DA2A40" w:rsidRDefault="001917EC" w:rsidP="001917EC">
      <w:pPr>
        <w:pStyle w:val="Nivel2"/>
        <w:numPr>
          <w:ilvl w:val="0"/>
          <w:numId w:val="0"/>
        </w:numPr>
        <w:spacing w:afterLines="120" w:after="288" w:line="312" w:lineRule="auto"/>
        <w:rPr>
          <w:rFonts w:ascii="Century Gothic" w:hAnsi="Century Gothic"/>
          <w:color w:val="auto"/>
          <w:sz w:val="24"/>
          <w:szCs w:val="24"/>
        </w:rPr>
      </w:pPr>
      <w:r>
        <w:rPr>
          <w:rFonts w:ascii="Century Gothic" w:hAnsi="Century Gothic"/>
          <w:color w:val="auto"/>
          <w:sz w:val="24"/>
          <w:szCs w:val="24"/>
        </w:rPr>
        <w:t>5</w:t>
      </w:r>
      <w:r w:rsidRPr="00DA2A40">
        <w:rPr>
          <w:rFonts w:ascii="Century Gothic" w:hAnsi="Century Gothic"/>
          <w:color w:val="auto"/>
          <w:sz w:val="24"/>
          <w:szCs w:val="24"/>
        </w:rPr>
        <w:t>.1. O prazo de vigência da contratação será de 60 (sessenta) meses, contados a partir da data da assinatura do contrato, sendo prorrogável por até 10 (dez) anos, conforme disposto nos artigos 106 e 107 da Lei nº 14.133, de 1º de abril de 2021.</w:t>
      </w:r>
    </w:p>
    <w:p w14:paraId="69CDD4B6" w14:textId="77777777" w:rsidR="001917EC" w:rsidRPr="00A249EB" w:rsidRDefault="001917EC" w:rsidP="0014690D">
      <w:pPr>
        <w:pStyle w:val="Nivel2"/>
        <w:numPr>
          <w:ilvl w:val="0"/>
          <w:numId w:val="0"/>
        </w:numPr>
        <w:spacing w:afterLines="120" w:after="288" w:line="312" w:lineRule="auto"/>
        <w:rPr>
          <w:rFonts w:ascii="Century Gothic" w:hAnsi="Century Gothic"/>
          <w:color w:val="auto"/>
          <w:sz w:val="24"/>
          <w:szCs w:val="24"/>
        </w:rPr>
      </w:pPr>
      <w:r>
        <w:rPr>
          <w:rFonts w:ascii="Century Gothic" w:hAnsi="Century Gothic"/>
          <w:color w:val="auto"/>
          <w:sz w:val="24"/>
          <w:szCs w:val="24"/>
        </w:rPr>
        <w:t>5</w:t>
      </w:r>
      <w:r w:rsidRPr="00DA2A40">
        <w:rPr>
          <w:rFonts w:ascii="Century Gothic" w:hAnsi="Century Gothic"/>
          <w:color w:val="auto"/>
          <w:sz w:val="24"/>
          <w:szCs w:val="24"/>
        </w:rPr>
        <w:t>.2. O fornecimento dos bens e serviços objeto deste instrumento é caracterizado como prestação continuada, tendo em vista a necessidade de manutenção ininterrupta da solução de telefonia e comunicação institucional, o que demanda suporte técnico, licenciamento e funcionamento contínuo dos sistemas contratados. A adoção de vigência plurianual mostra-se mais vantajosa para a Administração, conforme demonstrado no respectivo Estudo Técnico Preliminar (ETP), considerando aspectos de economicidade, estabilidade operacional e melhor aproveitamento dos recursos públicos.</w:t>
      </w:r>
    </w:p>
    <w:p w14:paraId="186629F4" w14:textId="77777777" w:rsidR="001917EC" w:rsidRPr="003556E7" w:rsidRDefault="001917EC" w:rsidP="0014690D">
      <w:pPr>
        <w:pStyle w:val="Nivel01"/>
        <w:pBdr>
          <w:top w:val="none" w:sz="0" w:space="0" w:color="auto"/>
          <w:left w:val="none" w:sz="0" w:space="0" w:color="auto"/>
          <w:bottom w:val="none" w:sz="0" w:space="0" w:color="auto"/>
          <w:right w:val="none" w:sz="0" w:space="0" w:color="auto"/>
          <w:between w:val="none" w:sz="0" w:space="0" w:color="auto"/>
          <w:bar w:val="none" w:sz="0" w:color="auto"/>
        </w:pBdr>
      </w:pPr>
      <w:r w:rsidRPr="003556E7">
        <w:t xml:space="preserve">6. </w:t>
      </w:r>
      <w:r w:rsidRPr="0014690D">
        <w:t>REQUISITOS DA CONTRATAÇÃO</w:t>
      </w:r>
    </w:p>
    <w:p w14:paraId="22643555" w14:textId="77777777" w:rsidR="001917EC" w:rsidRPr="005A3323" w:rsidRDefault="001917EC" w:rsidP="0014690D">
      <w:pPr>
        <w:keepNext/>
        <w:keepLines/>
        <w:tabs>
          <w:tab w:val="left" w:pos="567"/>
        </w:tabs>
        <w:spacing w:before="120" w:afterLines="120" w:after="288" w:line="312" w:lineRule="auto"/>
        <w:jc w:val="both"/>
        <w:outlineLvl w:val="1"/>
        <w:rPr>
          <w:rFonts w:ascii="Century Gothic" w:eastAsia="MS Gothic" w:hAnsi="Century Gothic" w:cs="Arial"/>
          <w:b/>
          <w:u w:val="single"/>
        </w:rPr>
      </w:pPr>
      <w:r w:rsidRPr="005A3323">
        <w:rPr>
          <w:rFonts w:ascii="Century Gothic" w:eastAsia="MS Gothic" w:hAnsi="Century Gothic" w:cs="Arial"/>
        </w:rPr>
        <w:t xml:space="preserve">6.1. </w:t>
      </w:r>
      <w:r w:rsidRPr="00A249EB">
        <w:rPr>
          <w:rFonts w:ascii="Century Gothic" w:eastAsia="MS Gothic" w:hAnsi="Century Gothic" w:cs="Arial"/>
        </w:rPr>
        <w:t>Na presente contratação será admitida a indicação da(s) seguinte(s) marca(s), característica(s) ou modelo(s), de acordo com as justificativas contidas nos Estudos Técnicos Preliminares. Não se aplica</w:t>
      </w:r>
      <w:r>
        <w:rPr>
          <w:rFonts w:ascii="Century Gothic" w:eastAsia="MS Gothic" w:hAnsi="Century Gothic" w:cs="Arial"/>
        </w:rPr>
        <w:t>.</w:t>
      </w:r>
    </w:p>
    <w:p w14:paraId="795EC07D" w14:textId="77777777" w:rsidR="001917EC" w:rsidRPr="005A3323" w:rsidRDefault="001917EC" w:rsidP="001917EC">
      <w:pPr>
        <w:keepNext/>
        <w:keepLines/>
        <w:tabs>
          <w:tab w:val="left" w:pos="567"/>
        </w:tabs>
        <w:spacing w:before="120" w:afterLines="120" w:after="288" w:line="312" w:lineRule="auto"/>
        <w:jc w:val="both"/>
        <w:outlineLvl w:val="1"/>
        <w:rPr>
          <w:rFonts w:ascii="Century Gothic" w:hAnsi="Century Gothic"/>
          <w:b/>
        </w:rPr>
      </w:pPr>
      <w:r w:rsidRPr="005A3323">
        <w:rPr>
          <w:rFonts w:ascii="Century Gothic" w:eastAsia="MS Gothic" w:hAnsi="Century Gothic" w:cs="Arial"/>
        </w:rPr>
        <w:t xml:space="preserve">6.2 </w:t>
      </w:r>
      <w:r w:rsidRPr="00A249EB">
        <w:rPr>
          <w:rFonts w:ascii="Century Gothic" w:eastAsia="MS Gothic" w:hAnsi="Century Gothic" w:cs="Arial"/>
        </w:rPr>
        <w:t>Da exigência de amostra</w:t>
      </w:r>
      <w:r w:rsidRPr="005A3323">
        <w:rPr>
          <w:rFonts w:ascii="Century Gothic" w:eastAsia="MS Gothic" w:hAnsi="Century Gothic" w:cs="Arial"/>
        </w:rPr>
        <w:t xml:space="preserve">: não serão exigidas amostras para os bens objetos da licitação.  </w:t>
      </w:r>
    </w:p>
    <w:p w14:paraId="430B679B"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eastAsia="MS Gothic" w:hAnsi="Century Gothic"/>
          <w:color w:val="auto"/>
          <w:sz w:val="24"/>
          <w:szCs w:val="24"/>
        </w:rPr>
        <w:t xml:space="preserve">6.3. </w:t>
      </w:r>
      <w:r w:rsidRPr="00A249EB">
        <w:rPr>
          <w:rFonts w:ascii="Century Gothic" w:eastAsia="MS Gothic" w:hAnsi="Century Gothic"/>
          <w:color w:val="auto"/>
          <w:sz w:val="24"/>
          <w:szCs w:val="24"/>
        </w:rPr>
        <w:t>Da exigência de carta de solidariedade</w:t>
      </w:r>
      <w:r w:rsidRPr="005A3323">
        <w:rPr>
          <w:rFonts w:ascii="Century Gothic" w:eastAsia="MS Gothic" w:hAnsi="Century Gothic"/>
          <w:color w:val="auto"/>
          <w:sz w:val="24"/>
          <w:szCs w:val="24"/>
        </w:rPr>
        <w:t>: não será exigida carta de solidariedade emitida pelo</w:t>
      </w:r>
      <w:r w:rsidRPr="005A3323">
        <w:rPr>
          <w:rFonts w:ascii="Century Gothic" w:hAnsi="Century Gothic"/>
          <w:color w:val="auto"/>
          <w:sz w:val="24"/>
          <w:szCs w:val="24"/>
        </w:rPr>
        <w:t xml:space="preserve">. </w:t>
      </w:r>
    </w:p>
    <w:p w14:paraId="27928A3D"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6.4.</w:t>
      </w:r>
      <w:r w:rsidRPr="00A249EB">
        <w:rPr>
          <w:rFonts w:ascii="Century Gothic" w:hAnsi="Century Gothic"/>
          <w:color w:val="auto"/>
          <w:sz w:val="24"/>
          <w:szCs w:val="24"/>
        </w:rPr>
        <w:t xml:space="preserve"> Subcontratação</w:t>
      </w:r>
      <w:r w:rsidRPr="005A3323">
        <w:rPr>
          <w:rFonts w:ascii="Century Gothic" w:hAnsi="Century Gothic"/>
          <w:color w:val="auto"/>
          <w:sz w:val="24"/>
          <w:szCs w:val="24"/>
        </w:rPr>
        <w:t xml:space="preserve">: não é admitida a subcontratação do objeto contratual. </w:t>
      </w:r>
    </w:p>
    <w:p w14:paraId="3BCE1356" w14:textId="77777777" w:rsidR="001917EC" w:rsidRPr="005A3323" w:rsidRDefault="001917EC" w:rsidP="001917EC">
      <w:pPr>
        <w:pStyle w:val="Nivel2"/>
        <w:numPr>
          <w:ilvl w:val="0"/>
          <w:numId w:val="0"/>
        </w:numPr>
        <w:spacing w:afterLines="120" w:after="288" w:line="312" w:lineRule="auto"/>
        <w:rPr>
          <w:rFonts w:ascii="Century Gothic" w:hAnsi="Century Gothic"/>
          <w:i/>
          <w:iCs/>
          <w:color w:val="auto"/>
          <w:sz w:val="24"/>
          <w:szCs w:val="24"/>
        </w:rPr>
      </w:pPr>
      <w:r w:rsidRPr="005A3323">
        <w:rPr>
          <w:rFonts w:ascii="Century Gothic" w:hAnsi="Century Gothic"/>
          <w:color w:val="auto"/>
          <w:sz w:val="24"/>
          <w:szCs w:val="24"/>
        </w:rPr>
        <w:t xml:space="preserve">6.5. </w:t>
      </w:r>
      <w:r w:rsidRPr="00A249EB">
        <w:rPr>
          <w:rFonts w:ascii="Century Gothic" w:hAnsi="Century Gothic"/>
          <w:color w:val="auto"/>
          <w:sz w:val="24"/>
          <w:szCs w:val="24"/>
        </w:rPr>
        <w:t xml:space="preserve">Garantia da contratação: Não haverá exigência da garantia da contratação dos </w:t>
      </w:r>
      <w:hyperlink r:id="rId23" w:anchor="art96" w:history="1">
        <w:r w:rsidRPr="00A249EB">
          <w:rPr>
            <w:rStyle w:val="Hyperlink"/>
            <w:rFonts w:ascii="Century Gothic" w:hAnsi="Century Gothic"/>
            <w:color w:val="auto"/>
            <w:sz w:val="24"/>
            <w:szCs w:val="24"/>
          </w:rPr>
          <w:t>artigos 96 e seguintes da Lei nº 14.133, de 2021</w:t>
        </w:r>
      </w:hyperlink>
      <w:r w:rsidRPr="00A249EB">
        <w:rPr>
          <w:rFonts w:ascii="Century Gothic" w:hAnsi="Century Gothic"/>
          <w:color w:val="auto"/>
          <w:sz w:val="24"/>
          <w:szCs w:val="24"/>
        </w:rPr>
        <w:t>,</w:t>
      </w:r>
      <w:r w:rsidRPr="005A3323">
        <w:rPr>
          <w:rFonts w:ascii="Century Gothic" w:hAnsi="Century Gothic"/>
          <w:color w:val="auto"/>
          <w:sz w:val="24"/>
          <w:szCs w:val="24"/>
        </w:rPr>
        <w:t xml:space="preserve"> pelas razões constantes do Estudo Técnico Preliminar. </w:t>
      </w:r>
    </w:p>
    <w:p w14:paraId="6BC8A787" w14:textId="77777777" w:rsidR="001917EC" w:rsidRPr="003556E7" w:rsidRDefault="001917EC" w:rsidP="001917EC">
      <w:pPr>
        <w:keepNext/>
        <w:keepLines/>
        <w:tabs>
          <w:tab w:val="left" w:pos="567"/>
        </w:tabs>
        <w:spacing w:before="120" w:afterLines="120" w:after="288" w:line="312" w:lineRule="auto"/>
        <w:jc w:val="both"/>
        <w:outlineLvl w:val="1"/>
        <w:rPr>
          <w:rFonts w:ascii="Century Gothic" w:hAnsi="Century Gothic" w:cs="Arial"/>
          <w:b/>
        </w:rPr>
      </w:pPr>
      <w:r w:rsidRPr="003556E7">
        <w:rPr>
          <w:rFonts w:ascii="Century Gothic" w:hAnsi="Century Gothic" w:cs="Arial"/>
          <w:b/>
        </w:rPr>
        <w:t>7. MODELO DE EXECUÇÃO DO OBJETO</w:t>
      </w:r>
    </w:p>
    <w:p w14:paraId="0BCFC55B" w14:textId="77777777" w:rsidR="001917EC" w:rsidRPr="003556E7" w:rsidRDefault="001917EC" w:rsidP="001917EC">
      <w:pPr>
        <w:pStyle w:val="PargrafodaLista"/>
        <w:widowControl w:val="0"/>
        <w:tabs>
          <w:tab w:val="left" w:pos="709"/>
          <w:tab w:val="left" w:pos="1270"/>
        </w:tabs>
        <w:autoSpaceDE w:val="0"/>
        <w:autoSpaceDN w:val="0"/>
        <w:spacing w:before="174" w:line="288" w:lineRule="auto"/>
        <w:ind w:left="0" w:right="209"/>
        <w:contextualSpacing w:val="0"/>
        <w:jc w:val="both"/>
        <w:rPr>
          <w:rFonts w:ascii="Century Gothic" w:hAnsi="Century Gothic" w:cs="Arial"/>
          <w:b/>
          <w:bCs/>
        </w:rPr>
      </w:pPr>
      <w:r w:rsidRPr="003556E7">
        <w:rPr>
          <w:rFonts w:ascii="Century Gothic" w:hAnsi="Century Gothic" w:cs="Arial"/>
          <w:b/>
          <w:bCs/>
        </w:rPr>
        <w:t>Da entrega e do recebimento</w:t>
      </w:r>
    </w:p>
    <w:p w14:paraId="3CD2E955" w14:textId="77777777" w:rsidR="001917EC" w:rsidRPr="005A3323" w:rsidRDefault="001917EC" w:rsidP="001917EC">
      <w:pPr>
        <w:pStyle w:val="PargrafodaLista"/>
        <w:widowControl w:val="0"/>
        <w:tabs>
          <w:tab w:val="left" w:pos="709"/>
          <w:tab w:val="left" w:pos="1270"/>
        </w:tabs>
        <w:autoSpaceDE w:val="0"/>
        <w:autoSpaceDN w:val="0"/>
        <w:spacing w:before="174" w:line="288" w:lineRule="auto"/>
        <w:ind w:left="0" w:right="209"/>
        <w:contextualSpacing w:val="0"/>
        <w:jc w:val="both"/>
        <w:rPr>
          <w:rFonts w:ascii="Century Gothic" w:hAnsi="Century Gothic" w:cs="Arial"/>
          <w:b/>
          <w:bCs/>
        </w:rPr>
      </w:pPr>
      <w:r>
        <w:rPr>
          <w:rFonts w:ascii="Century Gothic" w:hAnsi="Century Gothic" w:cs="Arial"/>
          <w:bCs/>
          <w:lang w:val="pt"/>
        </w:rPr>
        <w:t>7.3.</w:t>
      </w:r>
      <w:r w:rsidRPr="00781518">
        <w:t xml:space="preserve"> </w:t>
      </w:r>
      <w:r w:rsidRPr="00CA1A1C">
        <w:rPr>
          <w:rFonts w:ascii="Century Gothic" w:hAnsi="Century Gothic" w:cs="Arial"/>
          <w:bCs/>
          <w:lang w:val="pt"/>
        </w:rPr>
        <w:t xml:space="preserve">O prazo de execução dos serviços será de 30 (trinta) dias, contados do(a) </w:t>
      </w:r>
      <w:r w:rsidRPr="00CA1A1C">
        <w:rPr>
          <w:rFonts w:ascii="Century Gothic" w:hAnsi="Century Gothic" w:cs="Arial"/>
          <w:bCs/>
          <w:lang w:val="pt"/>
        </w:rPr>
        <w:lastRenderedPageBreak/>
        <w:t>recebimento da nota de empenho, em remessa única, no seguinte endereço: Rua Minas Gerais, 855, Centro, São Gabriel do Oeste, MS – Sede Administrativa, dentro do horário de expediente, de segunda-feira a sexta-feira, das 7h às 11h e das 13h às 17h. Frete na modalidade CIF.</w:t>
      </w:r>
    </w:p>
    <w:p w14:paraId="024E4157" w14:textId="77777777" w:rsidR="001917EC" w:rsidRPr="001B35CE" w:rsidRDefault="001917EC" w:rsidP="001917EC">
      <w:pPr>
        <w:widowControl w:val="0"/>
        <w:tabs>
          <w:tab w:val="left" w:pos="709"/>
          <w:tab w:val="left" w:pos="1270"/>
        </w:tabs>
        <w:autoSpaceDE w:val="0"/>
        <w:autoSpaceDN w:val="0"/>
        <w:spacing w:before="113" w:line="288" w:lineRule="auto"/>
        <w:ind w:right="210"/>
        <w:jc w:val="both"/>
        <w:rPr>
          <w:rFonts w:ascii="Century Gothic" w:hAnsi="Century Gothic" w:cs="Arial"/>
          <w:b/>
          <w:bCs/>
        </w:rPr>
      </w:pPr>
      <w:r w:rsidRPr="001B35CE">
        <w:rPr>
          <w:rFonts w:ascii="Century Gothic" w:hAnsi="Century Gothic" w:cs="Arial"/>
          <w:bCs/>
        </w:rPr>
        <w:t>7.4. 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0F2D69D2" w14:textId="77777777" w:rsidR="001917EC" w:rsidRPr="001B35CE" w:rsidRDefault="001917EC" w:rsidP="001917EC">
      <w:pPr>
        <w:widowControl w:val="0"/>
        <w:tabs>
          <w:tab w:val="left" w:pos="709"/>
          <w:tab w:val="left" w:pos="1270"/>
        </w:tabs>
        <w:autoSpaceDE w:val="0"/>
        <w:autoSpaceDN w:val="0"/>
        <w:spacing w:before="113" w:line="288" w:lineRule="auto"/>
        <w:ind w:right="210"/>
        <w:jc w:val="both"/>
        <w:rPr>
          <w:rFonts w:ascii="Century Gothic" w:hAnsi="Century Gothic" w:cs="Arial"/>
          <w:b/>
          <w:bCs/>
        </w:rPr>
      </w:pPr>
      <w:r>
        <w:rPr>
          <w:rFonts w:ascii="Century Gothic" w:hAnsi="Century Gothic" w:cs="Arial"/>
          <w:bCs/>
        </w:rPr>
        <w:t>7</w:t>
      </w:r>
      <w:r w:rsidRPr="001B35CE">
        <w:rPr>
          <w:rFonts w:ascii="Century Gothic" w:hAnsi="Century Gothic" w:cs="Arial"/>
          <w:bCs/>
        </w:rPr>
        <w:t>.</w:t>
      </w:r>
      <w:r>
        <w:rPr>
          <w:rFonts w:ascii="Century Gothic" w:hAnsi="Century Gothic" w:cs="Arial"/>
          <w:bCs/>
        </w:rPr>
        <w:t>5</w:t>
      </w:r>
      <w:r w:rsidRPr="001B35CE">
        <w:rPr>
          <w:rFonts w:ascii="Century Gothic" w:hAnsi="Century Gothic" w:cs="Arial"/>
          <w:bCs/>
        </w:rPr>
        <w:t>. Os serviços serão recebidos provisoriamente, de forma sumária, para efeito de posterior verificação de sua conformidade com as especificações constantes neste Termo de Referência e na proposta.</w:t>
      </w:r>
    </w:p>
    <w:p w14:paraId="5C414E25" w14:textId="77777777" w:rsidR="001917EC" w:rsidRPr="001B35CE" w:rsidRDefault="001917EC" w:rsidP="001917EC">
      <w:pPr>
        <w:widowControl w:val="0"/>
        <w:tabs>
          <w:tab w:val="left" w:pos="709"/>
          <w:tab w:val="left" w:pos="1270"/>
        </w:tabs>
        <w:autoSpaceDE w:val="0"/>
        <w:autoSpaceDN w:val="0"/>
        <w:spacing w:before="113" w:line="288" w:lineRule="auto"/>
        <w:ind w:right="210"/>
        <w:jc w:val="both"/>
        <w:rPr>
          <w:rFonts w:ascii="Century Gothic" w:hAnsi="Century Gothic" w:cs="Arial"/>
          <w:b/>
          <w:bCs/>
        </w:rPr>
      </w:pPr>
      <w:r>
        <w:rPr>
          <w:rFonts w:ascii="Century Gothic" w:hAnsi="Century Gothic" w:cs="Arial"/>
          <w:bCs/>
        </w:rPr>
        <w:t>7</w:t>
      </w:r>
      <w:r w:rsidRPr="001B35CE">
        <w:rPr>
          <w:rFonts w:ascii="Century Gothic" w:hAnsi="Century Gothic" w:cs="Arial"/>
          <w:bCs/>
        </w:rPr>
        <w:t>.</w:t>
      </w:r>
      <w:r>
        <w:rPr>
          <w:rFonts w:ascii="Century Gothic" w:hAnsi="Century Gothic" w:cs="Arial"/>
          <w:bCs/>
        </w:rPr>
        <w:t>6</w:t>
      </w:r>
      <w:r w:rsidRPr="001B35CE">
        <w:rPr>
          <w:rFonts w:ascii="Century Gothic" w:hAnsi="Century Gothic" w:cs="Arial"/>
          <w:bCs/>
        </w:rPr>
        <w:t xml:space="preserve">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505FBC67" w14:textId="77777777" w:rsidR="001917EC" w:rsidRPr="001B35CE" w:rsidRDefault="001917EC" w:rsidP="001917EC">
      <w:pPr>
        <w:widowControl w:val="0"/>
        <w:tabs>
          <w:tab w:val="left" w:pos="709"/>
          <w:tab w:val="left" w:pos="1270"/>
        </w:tabs>
        <w:autoSpaceDE w:val="0"/>
        <w:autoSpaceDN w:val="0"/>
        <w:spacing w:before="113" w:line="288" w:lineRule="auto"/>
        <w:ind w:right="210"/>
        <w:jc w:val="both"/>
        <w:rPr>
          <w:rFonts w:ascii="Century Gothic" w:hAnsi="Century Gothic" w:cs="Arial"/>
          <w:b/>
          <w:bCs/>
        </w:rPr>
      </w:pPr>
      <w:r>
        <w:rPr>
          <w:rFonts w:ascii="Century Gothic" w:hAnsi="Century Gothic" w:cs="Arial"/>
          <w:bCs/>
        </w:rPr>
        <w:t>7</w:t>
      </w:r>
      <w:r w:rsidRPr="001B35CE">
        <w:rPr>
          <w:rFonts w:ascii="Century Gothic" w:hAnsi="Century Gothic" w:cs="Arial"/>
          <w:bCs/>
        </w:rPr>
        <w:t>.</w:t>
      </w:r>
      <w:r>
        <w:rPr>
          <w:rFonts w:ascii="Century Gothic" w:hAnsi="Century Gothic" w:cs="Arial"/>
          <w:bCs/>
        </w:rPr>
        <w:t>7</w:t>
      </w:r>
      <w:r w:rsidRPr="001B35CE">
        <w:rPr>
          <w:rFonts w:ascii="Century Gothic" w:hAnsi="Century Gothic" w:cs="Arial"/>
          <w:bCs/>
        </w:rPr>
        <w:t xml:space="preserve"> Os serviços serão recebidos definitivamente no prazo de 10(dez) dias, contados do recebimento provisório, após a verificação da qualidade e quantidade, e consequente aceitação mediante termo detalhado.</w:t>
      </w:r>
    </w:p>
    <w:p w14:paraId="03CBA8E4" w14:textId="77777777" w:rsidR="001917EC" w:rsidRPr="001B35CE" w:rsidRDefault="001917EC" w:rsidP="001917EC">
      <w:pPr>
        <w:pStyle w:val="PargrafodaLista"/>
        <w:widowControl w:val="0"/>
        <w:tabs>
          <w:tab w:val="left" w:pos="709"/>
          <w:tab w:val="left" w:pos="1270"/>
        </w:tabs>
        <w:autoSpaceDE w:val="0"/>
        <w:autoSpaceDN w:val="0"/>
        <w:spacing w:before="113" w:line="288" w:lineRule="auto"/>
        <w:ind w:right="210"/>
        <w:jc w:val="both"/>
        <w:rPr>
          <w:rFonts w:ascii="Century Gothic" w:hAnsi="Century Gothic" w:cs="Arial"/>
          <w:b/>
          <w:bCs/>
        </w:rPr>
      </w:pPr>
      <w:r>
        <w:rPr>
          <w:rFonts w:ascii="Century Gothic" w:hAnsi="Century Gothic" w:cs="Arial"/>
          <w:bCs/>
        </w:rPr>
        <w:t>7</w:t>
      </w:r>
      <w:r w:rsidRPr="001B35CE">
        <w:rPr>
          <w:rFonts w:ascii="Century Gothic" w:hAnsi="Century Gothic" w:cs="Arial"/>
          <w:bCs/>
        </w:rPr>
        <w:t>.</w:t>
      </w:r>
      <w:r>
        <w:rPr>
          <w:rFonts w:ascii="Century Gothic" w:hAnsi="Century Gothic" w:cs="Arial"/>
          <w:bCs/>
        </w:rPr>
        <w:t>7</w:t>
      </w:r>
      <w:r w:rsidRPr="001B35CE">
        <w:rPr>
          <w:rFonts w:ascii="Century Gothic" w:hAnsi="Century Gothic" w:cs="Arial"/>
          <w:bCs/>
        </w:rPr>
        <w:t>.1 Na hipótese de a verificação a que se refere o subitem anterior não ser procedida dentro do prazo fixado, reputar-se-á como realizada, consumando-se o recebimento definitivo no dia do esgotamento do prazo.</w:t>
      </w:r>
    </w:p>
    <w:p w14:paraId="371AF4C4" w14:textId="77777777" w:rsidR="001917EC" w:rsidRDefault="001917EC" w:rsidP="001917EC">
      <w:pPr>
        <w:pStyle w:val="PargrafodaLista"/>
        <w:widowControl w:val="0"/>
        <w:tabs>
          <w:tab w:val="left" w:pos="709"/>
          <w:tab w:val="left" w:pos="1270"/>
        </w:tabs>
        <w:autoSpaceDE w:val="0"/>
        <w:autoSpaceDN w:val="0"/>
        <w:spacing w:before="113" w:line="288" w:lineRule="auto"/>
        <w:ind w:left="0" w:right="210"/>
        <w:contextualSpacing w:val="0"/>
        <w:jc w:val="both"/>
        <w:rPr>
          <w:rFonts w:ascii="Century Gothic" w:hAnsi="Century Gothic" w:cs="Arial"/>
          <w:b/>
          <w:bCs/>
        </w:rPr>
      </w:pPr>
      <w:r>
        <w:rPr>
          <w:rFonts w:ascii="Century Gothic" w:hAnsi="Century Gothic" w:cs="Arial"/>
          <w:bCs/>
        </w:rPr>
        <w:t>7</w:t>
      </w:r>
      <w:r w:rsidRPr="001B35CE">
        <w:rPr>
          <w:rFonts w:ascii="Century Gothic" w:hAnsi="Century Gothic" w:cs="Arial"/>
          <w:bCs/>
        </w:rPr>
        <w:t>.</w:t>
      </w:r>
      <w:r>
        <w:rPr>
          <w:rFonts w:ascii="Century Gothic" w:hAnsi="Century Gothic" w:cs="Arial"/>
          <w:bCs/>
        </w:rPr>
        <w:t>8</w:t>
      </w:r>
      <w:r w:rsidRPr="001B35CE">
        <w:rPr>
          <w:rFonts w:ascii="Century Gothic" w:hAnsi="Century Gothic" w:cs="Arial"/>
          <w:bCs/>
        </w:rPr>
        <w:t>. O recebimento provisório ou definitivo não excluirá a responsabilidade civil pela solidez e pela segurança do serviço nem a responsabilidade ético-profissional pela perfeita execução do contrato.</w:t>
      </w:r>
    </w:p>
    <w:p w14:paraId="202CD70D" w14:textId="77777777" w:rsidR="001917EC" w:rsidRPr="003556E7" w:rsidRDefault="001917EC" w:rsidP="001917EC">
      <w:pPr>
        <w:pStyle w:val="PargrafodaLista"/>
        <w:widowControl w:val="0"/>
        <w:tabs>
          <w:tab w:val="left" w:pos="709"/>
          <w:tab w:val="left" w:pos="1270"/>
        </w:tabs>
        <w:autoSpaceDE w:val="0"/>
        <w:autoSpaceDN w:val="0"/>
        <w:spacing w:before="113" w:line="288" w:lineRule="auto"/>
        <w:ind w:left="0" w:right="210"/>
        <w:contextualSpacing w:val="0"/>
        <w:jc w:val="both"/>
        <w:rPr>
          <w:rFonts w:ascii="Century Gothic" w:hAnsi="Century Gothic"/>
          <w:b/>
        </w:rPr>
      </w:pPr>
      <w:r w:rsidRPr="003556E7">
        <w:rPr>
          <w:rFonts w:ascii="Century Gothic" w:hAnsi="Century Gothic"/>
          <w:b/>
        </w:rPr>
        <w:t>Da garantia</w:t>
      </w:r>
    </w:p>
    <w:p w14:paraId="7342CB03"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7.1. O prazo de garantia contratual dos bens, complementar à garantia legal, é de, no mínimo, </w:t>
      </w:r>
      <w:r>
        <w:rPr>
          <w:rFonts w:ascii="Century Gothic" w:hAnsi="Century Gothic"/>
          <w:i w:val="0"/>
          <w:iCs w:val="0"/>
          <w:color w:val="auto"/>
          <w:sz w:val="24"/>
          <w:szCs w:val="24"/>
        </w:rPr>
        <w:t>12</w:t>
      </w:r>
      <w:r w:rsidRPr="005A3323">
        <w:rPr>
          <w:rFonts w:ascii="Century Gothic" w:hAnsi="Century Gothic"/>
          <w:i w:val="0"/>
          <w:iCs w:val="0"/>
          <w:color w:val="auto"/>
          <w:sz w:val="24"/>
          <w:szCs w:val="24"/>
        </w:rPr>
        <w:t xml:space="preserve"> (</w:t>
      </w:r>
      <w:r>
        <w:rPr>
          <w:rFonts w:ascii="Century Gothic" w:hAnsi="Century Gothic"/>
          <w:i w:val="0"/>
          <w:iCs w:val="0"/>
          <w:color w:val="auto"/>
          <w:sz w:val="24"/>
          <w:szCs w:val="24"/>
        </w:rPr>
        <w:t>doze</w:t>
      </w:r>
      <w:r w:rsidRPr="005A3323">
        <w:rPr>
          <w:rFonts w:ascii="Century Gothic" w:hAnsi="Century Gothic"/>
          <w:i w:val="0"/>
          <w:iCs w:val="0"/>
          <w:color w:val="auto"/>
          <w:sz w:val="24"/>
          <w:szCs w:val="24"/>
        </w:rPr>
        <w:t xml:space="preserve">) meses, ou pelo prazo fornecido pelo fabricante, se superior, contado a partir do primeiro dia útil subsequente à data do recebimento definitivo do objeto. </w:t>
      </w:r>
    </w:p>
    <w:p w14:paraId="64732241"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7.2. A garantia será prestada com vistas a manter os equipamentos fornecidos em perfeitas condições de uso, sem qualquer ônus ou custo adicional para o Contratante.  </w:t>
      </w:r>
    </w:p>
    <w:p w14:paraId="2FF614AB"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lastRenderedPageBreak/>
        <w:t xml:space="preserve">7.3. A garantia abrange a realização da manutenção corretiva dos bens pelo próprio Contratado, ou, se for o caso, por meio de assistência técnica autorizada, de acordo com as normas técnicas específicas. </w:t>
      </w:r>
    </w:p>
    <w:p w14:paraId="0E83C408"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7.4.  Entende-se por manutenção corretiva aquela destinada a corrigir os defeitos apresentados pelos bens, compreendendo a substituição de peças, a realização de ajustes, reparos e correções necessárias. </w:t>
      </w:r>
    </w:p>
    <w:p w14:paraId="70042D90"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6B54D22A"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7.6. 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14:paraId="300F81FB"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7.7. O prazo indicado no subitem anterior, durante seu transcurso, poderá ser prorrogado uma única vez, por igual período, mediante solicitação escrita e justificada do Contratado, aceita pelo Contratante.  </w:t>
      </w:r>
    </w:p>
    <w:p w14:paraId="5DFA433D"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64F258D2"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7.9</w:t>
      </w:r>
      <w:r>
        <w:rPr>
          <w:rFonts w:ascii="Century Gothic" w:hAnsi="Century Gothic"/>
          <w:i w:val="0"/>
          <w:iCs w:val="0"/>
          <w:color w:val="auto"/>
          <w:sz w:val="24"/>
          <w:szCs w:val="24"/>
        </w:rPr>
        <w:t>.</w:t>
      </w:r>
      <w:r w:rsidRPr="005A3323">
        <w:rPr>
          <w:rFonts w:ascii="Century Gothic" w:hAnsi="Century Gothic"/>
          <w:i w:val="0"/>
          <w:iCs w:val="0"/>
          <w:color w:val="auto"/>
          <w:sz w:val="24"/>
          <w:szCs w:val="24"/>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40464C14"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7.10. O custo referente ao transporte dos equipamentos cobertos pela garantia será de responsabilidade do Contratado. </w:t>
      </w:r>
    </w:p>
    <w:p w14:paraId="63E1624C" w14:textId="77777777" w:rsidR="001917EC" w:rsidRPr="005A3323" w:rsidRDefault="001917EC" w:rsidP="00457507">
      <w:pPr>
        <w:pStyle w:val="Nvel2-Red"/>
        <w:numPr>
          <w:ilvl w:val="0"/>
          <w:numId w:val="0"/>
        </w:numPr>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lastRenderedPageBreak/>
        <w:t>7.11.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5884DEF1" w14:textId="77777777" w:rsidR="001917EC" w:rsidRPr="003556E7" w:rsidRDefault="001917EC" w:rsidP="003556E7">
      <w:pPr>
        <w:pStyle w:val="Nivel01"/>
        <w:pBdr>
          <w:top w:val="none" w:sz="0" w:space="0" w:color="auto"/>
          <w:left w:val="none" w:sz="0" w:space="0" w:color="auto"/>
          <w:bottom w:val="none" w:sz="0" w:space="0" w:color="auto"/>
          <w:right w:val="none" w:sz="0" w:space="0" w:color="auto"/>
          <w:between w:val="none" w:sz="0" w:space="0" w:color="auto"/>
          <w:bar w:val="none" w:sz="0" w:color="auto"/>
        </w:pBdr>
      </w:pPr>
      <w:r w:rsidRPr="003556E7">
        <w:t>8. MODELO DE GESTÃO E FISCALIZAÇÃO DO CONTRATO:</w:t>
      </w:r>
    </w:p>
    <w:p w14:paraId="7C699B83" w14:textId="77777777" w:rsidR="001917EC" w:rsidRPr="005A3323" w:rsidRDefault="001917EC" w:rsidP="001917EC">
      <w:pPr>
        <w:pStyle w:val="Nivel2"/>
        <w:numPr>
          <w:ilvl w:val="0"/>
          <w:numId w:val="0"/>
        </w:numPr>
        <w:spacing w:afterLines="120" w:after="288" w:line="312" w:lineRule="auto"/>
        <w:rPr>
          <w:rFonts w:ascii="Century Gothic" w:eastAsia="Arial" w:hAnsi="Century Gothic"/>
          <w:color w:val="auto"/>
          <w:sz w:val="24"/>
          <w:szCs w:val="24"/>
        </w:rPr>
      </w:pPr>
      <w:r w:rsidRPr="005A3323">
        <w:rPr>
          <w:rFonts w:ascii="Century Gothic" w:eastAsia="Arial" w:hAnsi="Century Gothic"/>
          <w:color w:val="auto"/>
          <w:sz w:val="24"/>
          <w:szCs w:val="24"/>
        </w:rPr>
        <w:t>8.1. O contrato deverá ser executado fielmente pelas partes, de acordo com as cláusulas avençadas e as normas da Lei nº 14.133, de 2021, e cada parte responderá pelas consequências de sua inexecução total ou parcial.</w:t>
      </w:r>
    </w:p>
    <w:p w14:paraId="7A7FFA3B"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eastAsia="Arial" w:hAnsi="Century Gothic"/>
          <w:color w:val="auto"/>
          <w:sz w:val="24"/>
          <w:szCs w:val="24"/>
        </w:rPr>
        <w:t xml:space="preserve">8.2. </w:t>
      </w:r>
      <w:r w:rsidRPr="005A3323">
        <w:rPr>
          <w:rFonts w:ascii="Century Gothic" w:hAnsi="Century Gothic"/>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1AAF9D33"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8.3. As comunicações entre o órgão ou entidade e a contratada devem ser realizadas por escrito sempre que o ato exigir tal formalidade, admitindo-se o uso de mensagem eletrônica para esse fim.</w:t>
      </w:r>
    </w:p>
    <w:p w14:paraId="5E2E796E"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 xml:space="preserve">8.4. O órgão ou entidade poderá convocar representante da empresa para adoção de providências que devam ser cumpridas de imediato. </w:t>
      </w:r>
    </w:p>
    <w:p w14:paraId="37F54AE0"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8.5. Após a assinatura do contrato ou instrumento equivalente</w:t>
      </w:r>
      <w:r w:rsidRPr="005A3323">
        <w:rPr>
          <w:rFonts w:ascii="Century Gothic" w:hAnsi="Century Gothic"/>
          <w:strike/>
          <w:color w:val="auto"/>
          <w:sz w:val="24"/>
          <w:szCs w:val="24"/>
        </w:rPr>
        <w:t>,</w:t>
      </w:r>
      <w:r w:rsidRPr="005A3323">
        <w:rPr>
          <w:rFonts w:ascii="Century Gothic" w:hAnsi="Century Gothic"/>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58464C04"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8.6. A execução do contrato deverá ser acompanhada e fiscalizada pelo(s) fiscal(</w:t>
      </w:r>
      <w:proofErr w:type="spellStart"/>
      <w:r w:rsidRPr="005A3323">
        <w:rPr>
          <w:rFonts w:ascii="Century Gothic" w:hAnsi="Century Gothic"/>
          <w:color w:val="auto"/>
          <w:sz w:val="24"/>
          <w:szCs w:val="24"/>
        </w:rPr>
        <w:t>is</w:t>
      </w:r>
      <w:proofErr w:type="spellEnd"/>
      <w:r w:rsidRPr="005A3323">
        <w:rPr>
          <w:rFonts w:ascii="Century Gothic" w:hAnsi="Century Gothic"/>
          <w:color w:val="auto"/>
          <w:sz w:val="24"/>
          <w:szCs w:val="24"/>
        </w:rPr>
        <w:t>) do contrato, ou pelos respectivos substitutos (</w:t>
      </w:r>
      <w:hyperlink r:id="rId24" w:anchor="art117" w:history="1">
        <w:r w:rsidRPr="005A3323">
          <w:rPr>
            <w:rStyle w:val="Hyperlink"/>
            <w:rFonts w:ascii="Century Gothic" w:hAnsi="Century Gothic"/>
            <w:color w:val="auto"/>
            <w:sz w:val="24"/>
            <w:szCs w:val="24"/>
          </w:rPr>
          <w:t>Lei nº 14.133, de 2021, art. 117, caput</w:t>
        </w:r>
      </w:hyperlink>
      <w:r w:rsidRPr="005A3323">
        <w:rPr>
          <w:rFonts w:ascii="Century Gothic" w:hAnsi="Century Gothic"/>
          <w:color w:val="auto"/>
          <w:sz w:val="24"/>
          <w:szCs w:val="24"/>
        </w:rPr>
        <w:t xml:space="preserve">).  </w:t>
      </w:r>
    </w:p>
    <w:p w14:paraId="1BDF0AB9"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 xml:space="preserve">8.7. O fiscal do contrato acompanhará a execução do contrato, para que sejam cumpridas todas as condições estabelecidas no contrato, de modo a assegurar os melhores resultados para a Administração. </w:t>
      </w:r>
    </w:p>
    <w:p w14:paraId="56AB29CE"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lastRenderedPageBreak/>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7F6FB26D"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8.9. Identificada qualquer inexatidão ou irregularidade, o fiscal técnico do contrato emitirá notificações para a correção da execução do contrato, determinando prazo para a correção.</w:t>
      </w:r>
    </w:p>
    <w:p w14:paraId="7B1D03B1"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8.10. O fiscal do contrato informará ao gestor do contato, em tempo hábil, a situação que demandar decisão ou adoção de medidas que ultrapassem sua competência, para que adote as medidas necessárias e saneadoras, se for o caso.</w:t>
      </w:r>
    </w:p>
    <w:p w14:paraId="2323A67F"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 xml:space="preserve">8.11. No caso de ocorrências que possam inviabilizar a execução do contrato nas datas aprazadas, o fiscal do contrato comunicará o fato imediatamente ao gestor do contrato. </w:t>
      </w:r>
    </w:p>
    <w:p w14:paraId="29B72018"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8.12. O fiscal do contrato comunicar ao gestor do contrato, em tempo hábil, o término do contrato sob sua responsabilidade, com vistas à renovação tempestiva ou à prorrogação contratual.</w:t>
      </w:r>
    </w:p>
    <w:p w14:paraId="7156F6E8"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04B1958"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8.14. Caso ocorram descumprimento das obrigações contratuais, o fiscal do contrato atuará tempestivamente na solução do problema, reportando ao gestor do contrato para que tome as providências cabíveis, quando ultrapassar a sua competência.</w:t>
      </w:r>
    </w:p>
    <w:p w14:paraId="4C181092"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 xml:space="preserve">8.15. O fiscal do contrato comunicará ao gestor do contrato, em tempo hábil, o término do contrato sob sua responsabilidade, com vistas à tempestiva renovação ou prorrogação contratual. </w:t>
      </w:r>
    </w:p>
    <w:p w14:paraId="52409571"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 xml:space="preserve">8.17. O fiscal do contrato deverá elaborará relatório final com informações sobre a consecução dos objetivos que tenham justificado a contratação e eventuais </w:t>
      </w:r>
      <w:r w:rsidRPr="005A3323">
        <w:rPr>
          <w:rFonts w:ascii="Century Gothic" w:hAnsi="Century Gothic"/>
          <w:color w:val="auto"/>
          <w:sz w:val="24"/>
          <w:szCs w:val="24"/>
        </w:rPr>
        <w:lastRenderedPageBreak/>
        <w:t xml:space="preserve">condutas a serem adotadas para o aprimoramento das atividades da Administração. </w:t>
      </w:r>
    </w:p>
    <w:p w14:paraId="12B1F92E"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8.18. O gestor do contrato acompanhará os registros realizados pelos fiscais do contrato, de todas as ocorrências relacionadas à execução do contrato e as medidas adotadas.</w:t>
      </w:r>
    </w:p>
    <w:p w14:paraId="50B1071E"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8.19.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26AE696" w14:textId="77777777" w:rsidR="001917EC" w:rsidRDefault="001917EC" w:rsidP="003556E7">
      <w:pPr>
        <w:pStyle w:val="Nvel3-R"/>
        <w:numPr>
          <w:ilvl w:val="0"/>
          <w:numId w:val="0"/>
        </w:numPr>
        <w:spacing w:afterLines="120" w:after="288" w:line="312" w:lineRule="auto"/>
        <w:rPr>
          <w:rFonts w:ascii="Century Gothic" w:hAnsi="Century Gothic"/>
          <w:b/>
          <w:bCs/>
          <w:i w:val="0"/>
          <w:iCs w:val="0"/>
          <w:color w:val="auto"/>
          <w:sz w:val="24"/>
          <w:szCs w:val="24"/>
        </w:rPr>
      </w:pPr>
      <w:r w:rsidRPr="005A3323">
        <w:rPr>
          <w:rFonts w:ascii="Century Gothic" w:hAnsi="Century Gothic"/>
          <w:b/>
          <w:bCs/>
          <w:i w:val="0"/>
          <w:iCs w:val="0"/>
          <w:color w:val="auto"/>
          <w:sz w:val="24"/>
          <w:szCs w:val="24"/>
        </w:rPr>
        <w:t>9. CRITÉRIOS DE MEDIÇÃO E PAGAMENTO</w:t>
      </w:r>
      <w:r>
        <w:rPr>
          <w:rFonts w:ascii="Century Gothic" w:hAnsi="Century Gothic"/>
          <w:b/>
          <w:bCs/>
          <w:i w:val="0"/>
          <w:iCs w:val="0"/>
          <w:color w:val="auto"/>
          <w:sz w:val="24"/>
          <w:szCs w:val="24"/>
        </w:rPr>
        <w:t>:</w:t>
      </w:r>
    </w:p>
    <w:p w14:paraId="4A1CD66B" w14:textId="77777777" w:rsidR="001917EC" w:rsidRPr="00D04CB5" w:rsidRDefault="001917EC" w:rsidP="003556E7">
      <w:pPr>
        <w:pStyle w:val="Nvel3-R"/>
        <w:numPr>
          <w:ilvl w:val="0"/>
          <w:numId w:val="0"/>
        </w:numPr>
        <w:spacing w:afterLines="120" w:after="288" w:line="312" w:lineRule="auto"/>
        <w:rPr>
          <w:rFonts w:ascii="Century Gothic" w:hAnsi="Century Gothic"/>
          <w:i w:val="0"/>
          <w:iCs w:val="0"/>
          <w:color w:val="auto"/>
          <w:sz w:val="24"/>
          <w:szCs w:val="24"/>
          <w:lang w:eastAsia="en-US"/>
        </w:rPr>
      </w:pPr>
      <w:r w:rsidRPr="00D04CB5">
        <w:rPr>
          <w:rFonts w:ascii="Century Gothic" w:hAnsi="Century Gothic"/>
          <w:i w:val="0"/>
          <w:iCs w:val="0"/>
          <w:color w:val="auto"/>
          <w:sz w:val="24"/>
          <w:szCs w:val="24"/>
          <w:lang w:eastAsia="en-US"/>
        </w:rPr>
        <w:t xml:space="preserve">9.1. </w:t>
      </w:r>
      <w:r w:rsidRPr="00D04CB5">
        <w:rPr>
          <w:rFonts w:ascii="Century Gothic" w:hAnsi="Century Gothic"/>
          <w:i w:val="0"/>
          <w:iCs w:val="0"/>
          <w:color w:val="auto"/>
          <w:sz w:val="24"/>
          <w:szCs w:val="24"/>
          <w:u w:val="single"/>
          <w:lang w:eastAsia="en-US"/>
        </w:rPr>
        <w:t>Recebimento do Objeto</w:t>
      </w:r>
      <w:r w:rsidRPr="00D04CB5">
        <w:rPr>
          <w:rFonts w:ascii="Century Gothic" w:hAnsi="Century Gothic"/>
          <w:i w:val="0"/>
          <w:iCs w:val="0"/>
          <w:color w:val="auto"/>
          <w:sz w:val="24"/>
          <w:szCs w:val="24"/>
          <w:lang w:eastAsia="en-US"/>
        </w:rPr>
        <w:t xml:space="preserve">: serão observadas as disposições do item 7, deste Termo de Referência; </w:t>
      </w:r>
    </w:p>
    <w:p w14:paraId="4F5A9D1D" w14:textId="77777777" w:rsidR="001917EC" w:rsidRPr="00D04CB5" w:rsidRDefault="001917EC" w:rsidP="003556E7">
      <w:pPr>
        <w:pStyle w:val="Nvel3-R"/>
        <w:numPr>
          <w:ilvl w:val="0"/>
          <w:numId w:val="0"/>
        </w:numPr>
        <w:spacing w:afterLines="120" w:after="288" w:line="312" w:lineRule="auto"/>
        <w:rPr>
          <w:rFonts w:ascii="Century Gothic" w:hAnsi="Century Gothic"/>
          <w:i w:val="0"/>
          <w:iCs w:val="0"/>
          <w:color w:val="auto"/>
          <w:sz w:val="24"/>
          <w:szCs w:val="24"/>
          <w:lang w:eastAsia="en-US"/>
        </w:rPr>
      </w:pPr>
      <w:r w:rsidRPr="00D04CB5">
        <w:rPr>
          <w:rFonts w:ascii="Century Gothic" w:hAnsi="Century Gothic"/>
          <w:i w:val="0"/>
          <w:iCs w:val="0"/>
          <w:color w:val="auto"/>
          <w:sz w:val="24"/>
          <w:szCs w:val="24"/>
          <w:lang w:eastAsia="en-US"/>
        </w:rPr>
        <w:t xml:space="preserve">9.2. </w:t>
      </w:r>
      <w:r w:rsidRPr="00D04CB5">
        <w:rPr>
          <w:rFonts w:ascii="Century Gothic" w:hAnsi="Century Gothic"/>
          <w:i w:val="0"/>
          <w:iCs w:val="0"/>
          <w:color w:val="auto"/>
          <w:sz w:val="24"/>
          <w:szCs w:val="24"/>
          <w:u w:val="single"/>
          <w:lang w:eastAsia="en-US"/>
        </w:rPr>
        <w:t>Liquidação</w:t>
      </w:r>
      <w:r w:rsidRPr="00D04CB5">
        <w:rPr>
          <w:rFonts w:ascii="Century Gothic" w:hAnsi="Century Gothic"/>
          <w:i w:val="0"/>
          <w:iCs w:val="0"/>
          <w:color w:val="auto"/>
          <w:sz w:val="24"/>
          <w:szCs w:val="24"/>
          <w:lang w:eastAsia="en-US"/>
        </w:rPr>
        <w:t>: Recebida a Nota Fiscal ou documento de cobrança equivalente, correrá o prazo de até 30 (trinta) dias para fins de liquidação, na forma desta seção, prorrogáveis por igual período.</w:t>
      </w:r>
    </w:p>
    <w:p w14:paraId="624A3DFF" w14:textId="77777777" w:rsidR="001917EC" w:rsidRPr="00D04CB5" w:rsidRDefault="001917EC" w:rsidP="003556E7">
      <w:pPr>
        <w:pStyle w:val="Nvel3-R"/>
        <w:numPr>
          <w:ilvl w:val="0"/>
          <w:numId w:val="0"/>
        </w:numPr>
        <w:spacing w:afterLines="120" w:after="288" w:line="312" w:lineRule="auto"/>
        <w:ind w:left="284"/>
        <w:rPr>
          <w:rFonts w:ascii="Century Gothic" w:hAnsi="Century Gothic"/>
          <w:b/>
          <w:bCs/>
          <w:i w:val="0"/>
          <w:iCs w:val="0"/>
          <w:color w:val="auto"/>
          <w:sz w:val="24"/>
          <w:szCs w:val="24"/>
        </w:rPr>
      </w:pPr>
      <w:r w:rsidRPr="00D04CB5">
        <w:rPr>
          <w:rFonts w:ascii="Century Gothic" w:hAnsi="Century Gothic"/>
          <w:i w:val="0"/>
          <w:iCs w:val="0"/>
          <w:color w:val="auto"/>
          <w:sz w:val="24"/>
          <w:szCs w:val="24"/>
          <w:lang w:eastAsia="en-US"/>
        </w:rPr>
        <w:t xml:space="preserve">9.2.1. Para fins de liquidação, o setor competente deverá verificar se a nota fiscal ou instrumento de cobrança equivalente apresentado expressa os elementos necessários e essenciais do documento, tais como: </w:t>
      </w:r>
    </w:p>
    <w:p w14:paraId="55393F05" w14:textId="77777777" w:rsidR="001917EC" w:rsidRPr="003556E7" w:rsidRDefault="001917EC" w:rsidP="001917EC">
      <w:pPr>
        <w:numPr>
          <w:ilvl w:val="0"/>
          <w:numId w:val="49"/>
        </w:numPr>
        <w:suppressAutoHyphens/>
        <w:spacing w:before="120" w:afterLines="120" w:after="288" w:line="312" w:lineRule="auto"/>
        <w:ind w:left="851" w:firstLine="0"/>
        <w:contextualSpacing/>
        <w:jc w:val="both"/>
        <w:rPr>
          <w:rFonts w:ascii="Century Gothic" w:eastAsia="Calibri" w:hAnsi="Century Gothic" w:cs="Arial"/>
          <w:b/>
          <w:bCs/>
          <w:lang w:eastAsia="en-US"/>
        </w:rPr>
      </w:pPr>
      <w:r w:rsidRPr="003556E7">
        <w:rPr>
          <w:rFonts w:ascii="Century Gothic" w:eastAsia="Calibri" w:hAnsi="Century Gothic" w:cs="Arial"/>
          <w:b/>
          <w:bCs/>
          <w:lang w:eastAsia="en-US"/>
        </w:rPr>
        <w:t>o prazo de validade;</w:t>
      </w:r>
    </w:p>
    <w:p w14:paraId="1033856D" w14:textId="77777777" w:rsidR="001917EC" w:rsidRPr="003556E7" w:rsidRDefault="001917EC" w:rsidP="001917EC">
      <w:pPr>
        <w:numPr>
          <w:ilvl w:val="0"/>
          <w:numId w:val="49"/>
        </w:numPr>
        <w:suppressAutoHyphens/>
        <w:spacing w:before="120" w:afterLines="120" w:after="288" w:line="312" w:lineRule="auto"/>
        <w:ind w:left="851" w:firstLine="0"/>
        <w:contextualSpacing/>
        <w:jc w:val="both"/>
        <w:rPr>
          <w:rFonts w:ascii="Century Gothic" w:eastAsia="Calibri" w:hAnsi="Century Gothic" w:cs="Arial"/>
          <w:b/>
          <w:bCs/>
          <w:lang w:eastAsia="en-US"/>
        </w:rPr>
      </w:pPr>
      <w:r w:rsidRPr="003556E7">
        <w:rPr>
          <w:rFonts w:ascii="Century Gothic" w:eastAsia="Calibri" w:hAnsi="Century Gothic" w:cs="Arial"/>
          <w:b/>
          <w:bCs/>
          <w:lang w:eastAsia="en-US"/>
        </w:rPr>
        <w:t xml:space="preserve">a data da emissão; </w:t>
      </w:r>
    </w:p>
    <w:p w14:paraId="23925B93" w14:textId="77777777" w:rsidR="001917EC" w:rsidRPr="003556E7" w:rsidRDefault="001917EC" w:rsidP="001917EC">
      <w:pPr>
        <w:numPr>
          <w:ilvl w:val="0"/>
          <w:numId w:val="49"/>
        </w:numPr>
        <w:suppressAutoHyphens/>
        <w:spacing w:before="120" w:afterLines="120" w:after="288" w:line="312" w:lineRule="auto"/>
        <w:ind w:left="851" w:firstLine="0"/>
        <w:contextualSpacing/>
        <w:jc w:val="both"/>
        <w:rPr>
          <w:rFonts w:ascii="Century Gothic" w:eastAsia="Calibri" w:hAnsi="Century Gothic" w:cs="Arial"/>
          <w:b/>
          <w:bCs/>
          <w:lang w:eastAsia="en-US"/>
        </w:rPr>
      </w:pPr>
      <w:r w:rsidRPr="003556E7">
        <w:rPr>
          <w:rFonts w:ascii="Century Gothic" w:eastAsia="Calibri" w:hAnsi="Century Gothic" w:cs="Arial"/>
          <w:b/>
          <w:bCs/>
          <w:lang w:eastAsia="en-US"/>
        </w:rPr>
        <w:t xml:space="preserve">os dados do contrato e do órgão contratante; </w:t>
      </w:r>
    </w:p>
    <w:p w14:paraId="40CFD9FD" w14:textId="77777777" w:rsidR="001917EC" w:rsidRPr="003556E7" w:rsidRDefault="001917EC" w:rsidP="001917EC">
      <w:pPr>
        <w:numPr>
          <w:ilvl w:val="0"/>
          <w:numId w:val="49"/>
        </w:numPr>
        <w:suppressAutoHyphens/>
        <w:spacing w:before="120" w:afterLines="120" w:after="288" w:line="312" w:lineRule="auto"/>
        <w:ind w:left="851" w:firstLine="0"/>
        <w:contextualSpacing/>
        <w:jc w:val="both"/>
        <w:rPr>
          <w:rFonts w:ascii="Century Gothic" w:eastAsia="Calibri" w:hAnsi="Century Gothic" w:cs="Arial"/>
          <w:b/>
          <w:bCs/>
          <w:lang w:eastAsia="en-US"/>
        </w:rPr>
      </w:pPr>
      <w:r w:rsidRPr="003556E7">
        <w:rPr>
          <w:rFonts w:ascii="Century Gothic" w:eastAsia="Calibri" w:hAnsi="Century Gothic" w:cs="Arial"/>
          <w:b/>
          <w:bCs/>
          <w:lang w:eastAsia="en-US"/>
        </w:rPr>
        <w:t xml:space="preserve">o período respectivo de execução do contrato; </w:t>
      </w:r>
    </w:p>
    <w:p w14:paraId="00EA929C" w14:textId="77777777" w:rsidR="001917EC" w:rsidRPr="003556E7" w:rsidRDefault="001917EC" w:rsidP="001917EC">
      <w:pPr>
        <w:numPr>
          <w:ilvl w:val="0"/>
          <w:numId w:val="49"/>
        </w:numPr>
        <w:suppressAutoHyphens/>
        <w:spacing w:before="120" w:afterLines="120" w:after="288" w:line="312" w:lineRule="auto"/>
        <w:ind w:left="851" w:firstLine="0"/>
        <w:contextualSpacing/>
        <w:jc w:val="both"/>
        <w:rPr>
          <w:rFonts w:ascii="Century Gothic" w:eastAsia="Calibri" w:hAnsi="Century Gothic" w:cs="Arial"/>
          <w:b/>
          <w:bCs/>
          <w:lang w:eastAsia="en-US"/>
        </w:rPr>
      </w:pPr>
      <w:r w:rsidRPr="003556E7">
        <w:rPr>
          <w:rFonts w:ascii="Century Gothic" w:eastAsia="Calibri" w:hAnsi="Century Gothic" w:cs="Arial"/>
          <w:b/>
          <w:bCs/>
          <w:lang w:eastAsia="en-US"/>
        </w:rPr>
        <w:t xml:space="preserve">o valor a pagar; e </w:t>
      </w:r>
    </w:p>
    <w:p w14:paraId="42071A07" w14:textId="77777777" w:rsidR="001917EC" w:rsidRPr="003556E7" w:rsidRDefault="001917EC" w:rsidP="001917EC">
      <w:pPr>
        <w:numPr>
          <w:ilvl w:val="0"/>
          <w:numId w:val="49"/>
        </w:numPr>
        <w:suppressAutoHyphens/>
        <w:spacing w:before="120" w:afterLines="120" w:after="288" w:line="312" w:lineRule="auto"/>
        <w:ind w:left="851" w:firstLine="0"/>
        <w:contextualSpacing/>
        <w:jc w:val="both"/>
        <w:rPr>
          <w:rFonts w:ascii="Century Gothic" w:eastAsia="Calibri" w:hAnsi="Century Gothic" w:cs="Arial"/>
          <w:b/>
          <w:bCs/>
          <w:lang w:eastAsia="en-US"/>
        </w:rPr>
      </w:pPr>
      <w:r w:rsidRPr="003556E7">
        <w:rPr>
          <w:rFonts w:ascii="Century Gothic" w:eastAsia="Calibri" w:hAnsi="Century Gothic" w:cs="Arial"/>
          <w:b/>
          <w:bCs/>
          <w:lang w:eastAsia="en-US"/>
        </w:rPr>
        <w:t>eventual destaque do valor de retenções tributárias cabíveis.</w:t>
      </w:r>
    </w:p>
    <w:p w14:paraId="257E5098"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eastAsia="Calibri" w:hAnsi="Century Gothic"/>
          <w:color w:val="auto"/>
          <w:sz w:val="24"/>
          <w:szCs w:val="24"/>
          <w:lang w:eastAsia="en-US"/>
        </w:rPr>
        <w:t xml:space="preserve">9.2.2. Havendo erro na apresentação da nota fiscal ou instrumento de cobrança equivalente, ou circunstância que impeça a </w:t>
      </w:r>
      <w:r w:rsidRPr="005A3323">
        <w:rPr>
          <w:rFonts w:ascii="Century Gothic" w:hAnsi="Century Gothic"/>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79E6922F"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hAnsi="Century Gothic"/>
          <w:color w:val="auto"/>
          <w:sz w:val="24"/>
          <w:szCs w:val="24"/>
          <w:lang w:eastAsia="en-US"/>
        </w:rPr>
        <w:lastRenderedPageBreak/>
        <w:t>9.2.3. A nota fiscal ou instrumento de cobrança equivalente deverá ser obrigatoriamente acompanhado da comprovação da regularidade fiscal.</w:t>
      </w:r>
    </w:p>
    <w:p w14:paraId="1D831368"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hAnsi="Century Gothic"/>
          <w:color w:val="auto"/>
          <w:sz w:val="24"/>
          <w:szCs w:val="24"/>
          <w:lang w:eastAsia="en-US"/>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88C39D9"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hAnsi="Century Gothic"/>
          <w:color w:val="auto"/>
          <w:sz w:val="24"/>
          <w:szCs w:val="24"/>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6941518" w14:textId="77777777" w:rsidR="001917EC" w:rsidRPr="005A3323"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hAnsi="Century Gothic"/>
          <w:color w:val="auto"/>
          <w:sz w:val="24"/>
          <w:szCs w:val="24"/>
          <w:lang w:eastAsia="en-US"/>
        </w:rPr>
        <w:t xml:space="preserve">9.2.6. Persistindo a irregularidade, o contratante deverá adotar as medidas necessárias à rescisão contratual nos autos do processo administrativo correspondente, assegurada ao contratado a ampla defesa. </w:t>
      </w:r>
    </w:p>
    <w:p w14:paraId="39FA1CB3" w14:textId="77777777" w:rsidR="001917EC"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hAnsi="Century Gothic"/>
          <w:color w:val="auto"/>
          <w:sz w:val="24"/>
          <w:szCs w:val="24"/>
          <w:lang w:eastAsia="en-US"/>
        </w:rPr>
        <w:t>9.2.7. Havendo a efetiva execução do objeto, os pagamentos serão realizados normalmente, até que se decida pela rescisão do contrato, caso o contratado não regularize sua situação junto ao cadastro de fornecedores adotado pelo Mun</w:t>
      </w:r>
      <w:r>
        <w:rPr>
          <w:rFonts w:ascii="Century Gothic" w:hAnsi="Century Gothic"/>
          <w:color w:val="auto"/>
          <w:sz w:val="24"/>
          <w:szCs w:val="24"/>
          <w:lang w:eastAsia="en-US"/>
        </w:rPr>
        <w:t>í</w:t>
      </w:r>
      <w:r w:rsidRPr="005A3323">
        <w:rPr>
          <w:rFonts w:ascii="Century Gothic" w:hAnsi="Century Gothic"/>
          <w:color w:val="auto"/>
          <w:sz w:val="24"/>
          <w:szCs w:val="24"/>
          <w:lang w:eastAsia="en-US"/>
        </w:rPr>
        <w:t>c</w:t>
      </w:r>
      <w:r>
        <w:rPr>
          <w:rFonts w:ascii="Century Gothic" w:hAnsi="Century Gothic"/>
          <w:color w:val="auto"/>
          <w:sz w:val="24"/>
          <w:szCs w:val="24"/>
          <w:lang w:eastAsia="en-US"/>
        </w:rPr>
        <w:t>i</w:t>
      </w:r>
      <w:r w:rsidRPr="005A3323">
        <w:rPr>
          <w:rFonts w:ascii="Century Gothic" w:hAnsi="Century Gothic"/>
          <w:color w:val="auto"/>
          <w:sz w:val="24"/>
          <w:szCs w:val="24"/>
          <w:lang w:eastAsia="en-US"/>
        </w:rPr>
        <w:t xml:space="preserve">pio.  </w:t>
      </w:r>
    </w:p>
    <w:p w14:paraId="4B2BD6D8" w14:textId="77777777" w:rsidR="001917EC"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lang w:eastAsia="en-US"/>
        </w:rPr>
        <w:t xml:space="preserve">9.3. </w:t>
      </w:r>
      <w:r w:rsidRPr="005A3323">
        <w:rPr>
          <w:rFonts w:ascii="Century Gothic" w:hAnsi="Century Gothic"/>
          <w:color w:val="auto"/>
          <w:sz w:val="24"/>
          <w:szCs w:val="24"/>
          <w:u w:val="single"/>
          <w:lang w:eastAsia="en-US"/>
        </w:rPr>
        <w:t>Prazo de pagamento</w:t>
      </w:r>
      <w:r w:rsidRPr="005A3323">
        <w:rPr>
          <w:rFonts w:ascii="Century Gothic" w:hAnsi="Century Gothic"/>
          <w:color w:val="auto"/>
          <w:sz w:val="24"/>
          <w:szCs w:val="24"/>
          <w:lang w:eastAsia="en-US"/>
        </w:rPr>
        <w:t xml:space="preserve">: </w:t>
      </w:r>
      <w:r w:rsidRPr="005A3323">
        <w:rPr>
          <w:rFonts w:ascii="Century Gothic" w:hAnsi="Century Gothic"/>
          <w:color w:val="auto"/>
          <w:sz w:val="24"/>
          <w:szCs w:val="24"/>
        </w:rPr>
        <w:t xml:space="preserve">O pagamento será efetuado no prazo de até </w:t>
      </w:r>
      <w:r w:rsidRPr="005A3323">
        <w:rPr>
          <w:rFonts w:ascii="Century Gothic" w:hAnsi="Century Gothic"/>
          <w:sz w:val="24"/>
          <w:szCs w:val="24"/>
        </w:rPr>
        <w:t xml:space="preserve">10 (dez) dias úteis </w:t>
      </w:r>
      <w:r w:rsidRPr="005A3323">
        <w:rPr>
          <w:rFonts w:ascii="Century Gothic" w:hAnsi="Century Gothic"/>
          <w:color w:val="auto"/>
          <w:sz w:val="24"/>
          <w:szCs w:val="24"/>
        </w:rPr>
        <w:t>contados da finalização da liquidação da despesa, conforme seção anterior.</w:t>
      </w:r>
    </w:p>
    <w:p w14:paraId="6BDDF1CF" w14:textId="77777777" w:rsidR="001917EC"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hAnsi="Century Gothic"/>
          <w:color w:val="auto"/>
          <w:sz w:val="24"/>
          <w:szCs w:val="24"/>
          <w:lang w:eastAsia="en-US"/>
        </w:rPr>
        <w:t xml:space="preserve">9.4. </w:t>
      </w:r>
      <w:r w:rsidRPr="005A3323">
        <w:rPr>
          <w:rFonts w:ascii="Century Gothic" w:hAnsi="Century Gothic"/>
          <w:color w:val="auto"/>
          <w:sz w:val="24"/>
          <w:szCs w:val="24"/>
          <w:u w:val="single"/>
          <w:lang w:eastAsia="en-US"/>
        </w:rPr>
        <w:t>Forma de pagamento</w:t>
      </w:r>
      <w:r w:rsidRPr="005A3323">
        <w:rPr>
          <w:rFonts w:ascii="Century Gothic" w:hAnsi="Century Gothic"/>
          <w:color w:val="auto"/>
          <w:sz w:val="24"/>
          <w:szCs w:val="24"/>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5" w:history="1">
        <w:r w:rsidRPr="005A3323">
          <w:rPr>
            <w:rStyle w:val="Hyperlink"/>
            <w:rFonts w:ascii="Century Gothic" w:hAnsi="Century Gothic"/>
            <w:color w:val="auto"/>
            <w:sz w:val="24"/>
            <w:szCs w:val="24"/>
            <w:lang w:eastAsia="en-US"/>
          </w:rPr>
          <w:t>Lei Complementar nº 123, de 2006</w:t>
        </w:r>
      </w:hyperlink>
      <w:r w:rsidRPr="005A3323">
        <w:rPr>
          <w:rFonts w:ascii="Century Gothic" w:hAnsi="Century Gothic"/>
          <w:color w:val="auto"/>
          <w:sz w:val="24"/>
          <w:szCs w:val="24"/>
          <w:lang w:eastAsia="en-US"/>
        </w:rPr>
        <w:t xml:space="preserve">, não sofrerá a retenção tributária quanto aos impostos e contribuições abrangidos </w:t>
      </w:r>
      <w:r w:rsidRPr="005A3323">
        <w:rPr>
          <w:rFonts w:ascii="Century Gothic" w:hAnsi="Century Gothic"/>
          <w:color w:val="auto"/>
          <w:sz w:val="24"/>
          <w:szCs w:val="24"/>
          <w:lang w:eastAsia="en-US"/>
        </w:rPr>
        <w:lastRenderedPageBreak/>
        <w:t>por aquele regime. No entanto, o pagamento ficará condicionado à apresentação de comprovação, por meio de documento oficial, de que faz jus ao tratamento tributário favorecido previsto na referida Lei Complementar.</w:t>
      </w:r>
    </w:p>
    <w:p w14:paraId="3C928E22" w14:textId="77777777" w:rsidR="001917EC" w:rsidRDefault="001917EC" w:rsidP="001917EC">
      <w:pPr>
        <w:pStyle w:val="Nivel2"/>
        <w:numPr>
          <w:ilvl w:val="0"/>
          <w:numId w:val="0"/>
        </w:numPr>
        <w:spacing w:afterLines="120" w:after="288" w:line="312" w:lineRule="auto"/>
        <w:rPr>
          <w:rFonts w:ascii="Century Gothic" w:hAnsi="Century Gothic"/>
          <w:b/>
          <w:bCs/>
          <w:color w:val="auto"/>
          <w:sz w:val="24"/>
          <w:szCs w:val="24"/>
        </w:rPr>
      </w:pPr>
      <w:r w:rsidRPr="00B5216E">
        <w:rPr>
          <w:rFonts w:ascii="Century Gothic" w:hAnsi="Century Gothic"/>
          <w:b/>
          <w:bCs/>
          <w:color w:val="auto"/>
          <w:sz w:val="24"/>
          <w:szCs w:val="24"/>
          <w:lang w:eastAsia="en-US"/>
        </w:rPr>
        <w:t xml:space="preserve">10. </w:t>
      </w:r>
      <w:r w:rsidRPr="00B5216E">
        <w:rPr>
          <w:rFonts w:ascii="Century Gothic" w:hAnsi="Century Gothic"/>
          <w:b/>
          <w:bCs/>
          <w:color w:val="auto"/>
          <w:sz w:val="24"/>
          <w:szCs w:val="24"/>
        </w:rPr>
        <w:t>FORMA E CRITÉRIOS DE SELEÇÃO DO FORNECEDOR</w:t>
      </w:r>
      <w:r>
        <w:rPr>
          <w:rFonts w:ascii="Century Gothic" w:hAnsi="Century Gothic"/>
          <w:b/>
          <w:bCs/>
          <w:color w:val="auto"/>
          <w:sz w:val="24"/>
          <w:szCs w:val="24"/>
        </w:rPr>
        <w:t>:</w:t>
      </w:r>
    </w:p>
    <w:p w14:paraId="5D63729C" w14:textId="77777777" w:rsidR="001917EC" w:rsidRDefault="001917EC" w:rsidP="001917EC">
      <w:pPr>
        <w:pStyle w:val="Nivel2"/>
        <w:numPr>
          <w:ilvl w:val="0"/>
          <w:numId w:val="0"/>
        </w:numPr>
        <w:spacing w:afterLines="120" w:after="288" w:line="312" w:lineRule="auto"/>
        <w:rPr>
          <w:rFonts w:ascii="Century Gothic" w:hAnsi="Century Gothic"/>
          <w:b/>
          <w:bCs/>
          <w:color w:val="auto"/>
          <w:sz w:val="24"/>
          <w:szCs w:val="24"/>
        </w:rPr>
      </w:pPr>
      <w:r w:rsidRPr="005A3323">
        <w:rPr>
          <w:rFonts w:ascii="Century Gothic" w:hAnsi="Century Gothic"/>
          <w:color w:val="auto"/>
          <w:sz w:val="24"/>
          <w:szCs w:val="24"/>
          <w:lang w:eastAsia="en-US"/>
        </w:rPr>
        <w:t>10.1. Forma de seleção e critério de julgamento da proposta</w:t>
      </w:r>
    </w:p>
    <w:p w14:paraId="4B30B6B8" w14:textId="77777777" w:rsidR="001917EC" w:rsidRPr="00914652" w:rsidRDefault="001917EC" w:rsidP="001917EC">
      <w:pPr>
        <w:pStyle w:val="Nivel2"/>
        <w:numPr>
          <w:ilvl w:val="0"/>
          <w:numId w:val="0"/>
        </w:numPr>
        <w:spacing w:afterLines="120" w:after="288" w:line="312" w:lineRule="auto"/>
        <w:rPr>
          <w:rFonts w:ascii="Century Gothic" w:hAnsi="Century Gothic"/>
          <w:b/>
          <w:bCs/>
          <w:color w:val="auto"/>
          <w:sz w:val="24"/>
          <w:szCs w:val="24"/>
        </w:rPr>
      </w:pPr>
      <w:r w:rsidRPr="005A3323">
        <w:rPr>
          <w:rFonts w:ascii="Century Gothic" w:eastAsia="Arial" w:hAnsi="Century Gothic"/>
          <w:color w:val="auto"/>
          <w:sz w:val="24"/>
          <w:szCs w:val="24"/>
        </w:rPr>
        <w:t>10.1.1. O fornecedor será selecionado por meio da realização de procedimento de LICITAÇÃO, na modalidade PREGÃO, sob a forma ELETRÔNICA, com adoção do critério de julgamento pelo MENOR PREÇO.</w:t>
      </w:r>
    </w:p>
    <w:p w14:paraId="26DE87D6" w14:textId="77777777" w:rsidR="001917EC" w:rsidRPr="00B5216E" w:rsidRDefault="001917EC" w:rsidP="001917EC">
      <w:pPr>
        <w:pStyle w:val="Nivel2"/>
        <w:numPr>
          <w:ilvl w:val="0"/>
          <w:numId w:val="0"/>
        </w:numPr>
        <w:spacing w:afterLines="120" w:after="288" w:line="312" w:lineRule="auto"/>
        <w:rPr>
          <w:rFonts w:ascii="Century Gothic" w:hAnsi="Century Gothic"/>
          <w:color w:val="auto"/>
          <w:sz w:val="24"/>
          <w:szCs w:val="24"/>
          <w:lang w:eastAsia="en-US"/>
        </w:rPr>
      </w:pPr>
      <w:r w:rsidRPr="005A3323">
        <w:rPr>
          <w:rFonts w:ascii="Century Gothic" w:hAnsi="Century Gothic"/>
          <w:color w:val="auto"/>
          <w:sz w:val="24"/>
          <w:szCs w:val="24"/>
          <w:lang w:eastAsia="en-US"/>
        </w:rPr>
        <w:t>10.2. Exigências de habilitação: as exigências de habilitação estão descritas no Edital do certame.</w:t>
      </w:r>
    </w:p>
    <w:p w14:paraId="420DF229" w14:textId="77777777" w:rsidR="001917EC" w:rsidRPr="005A3323" w:rsidRDefault="001917EC" w:rsidP="003556E7">
      <w:pPr>
        <w:pStyle w:val="Nivel01"/>
        <w:pBdr>
          <w:top w:val="none" w:sz="0" w:space="0" w:color="auto"/>
          <w:left w:val="none" w:sz="0" w:space="0" w:color="auto"/>
          <w:bottom w:val="none" w:sz="0" w:space="0" w:color="auto"/>
          <w:right w:val="none" w:sz="0" w:space="0" w:color="auto"/>
          <w:between w:val="none" w:sz="0" w:space="0" w:color="auto"/>
          <w:bar w:val="none" w:sz="0" w:color="auto"/>
        </w:pBdr>
      </w:pPr>
      <w:r w:rsidRPr="005A3323">
        <w:t>11. ESTIMATIVAS DO VALOR DA CONTRATAÇÃO</w:t>
      </w:r>
      <w:r>
        <w:t>:</w:t>
      </w:r>
    </w:p>
    <w:p w14:paraId="2C0FEB6F" w14:textId="77777777" w:rsidR="001917EC" w:rsidRPr="005A3323" w:rsidRDefault="001917EC" w:rsidP="001917EC">
      <w:pPr>
        <w:pStyle w:val="Nvel2-Red"/>
        <w:spacing w:afterLines="120" w:after="288" w:line="312" w:lineRule="auto"/>
        <w:rPr>
          <w:rFonts w:ascii="Century Gothic" w:hAnsi="Century Gothic"/>
          <w:i w:val="0"/>
          <w:iCs w:val="0"/>
          <w:color w:val="auto"/>
          <w:sz w:val="24"/>
          <w:szCs w:val="24"/>
        </w:rPr>
      </w:pPr>
      <w:r w:rsidRPr="005A3323">
        <w:rPr>
          <w:rFonts w:ascii="Century Gothic" w:hAnsi="Century Gothic"/>
          <w:i w:val="0"/>
          <w:iCs w:val="0"/>
          <w:color w:val="auto"/>
          <w:sz w:val="24"/>
          <w:szCs w:val="24"/>
        </w:rPr>
        <w:t xml:space="preserve">O custo estimado total da contratação é de </w:t>
      </w:r>
      <w:r w:rsidRPr="00303DB2">
        <w:rPr>
          <w:rFonts w:ascii="Century Gothic" w:hAnsi="Century Gothic"/>
          <w:i w:val="0"/>
          <w:iCs w:val="0"/>
          <w:color w:val="auto"/>
          <w:sz w:val="24"/>
          <w:szCs w:val="24"/>
        </w:rPr>
        <w:t>R$</w:t>
      </w:r>
      <w:r>
        <w:rPr>
          <w:rFonts w:ascii="Century Gothic" w:hAnsi="Century Gothic"/>
          <w:i w:val="0"/>
          <w:iCs w:val="0"/>
          <w:color w:val="auto"/>
          <w:sz w:val="24"/>
          <w:szCs w:val="24"/>
        </w:rPr>
        <w:t xml:space="preserve"> 134.698,20</w:t>
      </w:r>
      <w:r w:rsidRPr="00DA2A40">
        <w:rPr>
          <w:rFonts w:ascii="Century Gothic" w:hAnsi="Century Gothic"/>
          <w:i w:val="0"/>
          <w:iCs w:val="0"/>
          <w:color w:val="auto"/>
          <w:sz w:val="24"/>
          <w:szCs w:val="24"/>
        </w:rPr>
        <w:t xml:space="preserve"> (</w:t>
      </w:r>
      <w:r>
        <w:rPr>
          <w:rFonts w:ascii="Century Gothic" w:hAnsi="Century Gothic"/>
          <w:i w:val="0"/>
          <w:iCs w:val="0"/>
          <w:color w:val="auto"/>
          <w:sz w:val="24"/>
          <w:szCs w:val="24"/>
        </w:rPr>
        <w:t>cento e trinta e oito mil, seiscentos e noventa e oito reais e vinte centavos</w:t>
      </w:r>
      <w:r w:rsidRPr="00DA2A40">
        <w:rPr>
          <w:rFonts w:ascii="Century Gothic" w:hAnsi="Century Gothic"/>
          <w:i w:val="0"/>
          <w:iCs w:val="0"/>
          <w:color w:val="auto"/>
          <w:sz w:val="24"/>
          <w:szCs w:val="24"/>
        </w:rPr>
        <w:t>)</w:t>
      </w:r>
      <w:r w:rsidRPr="00303DB2">
        <w:rPr>
          <w:rFonts w:ascii="Century Gothic" w:hAnsi="Century Gothic"/>
          <w:i w:val="0"/>
          <w:iCs w:val="0"/>
          <w:color w:val="auto"/>
          <w:sz w:val="24"/>
          <w:szCs w:val="24"/>
        </w:rPr>
        <w:t>,</w:t>
      </w:r>
      <w:r w:rsidRPr="005A3323">
        <w:rPr>
          <w:rFonts w:ascii="Century Gothic" w:hAnsi="Century Gothic"/>
          <w:i w:val="0"/>
          <w:iCs w:val="0"/>
          <w:color w:val="auto"/>
          <w:sz w:val="24"/>
          <w:szCs w:val="24"/>
        </w:rPr>
        <w:t xml:space="preserve"> conforme custos unitários apostos na tabela acima.</w:t>
      </w:r>
    </w:p>
    <w:p w14:paraId="79C7C14F" w14:textId="77777777" w:rsidR="001917EC" w:rsidRPr="005A3323" w:rsidRDefault="001917EC" w:rsidP="003556E7">
      <w:pPr>
        <w:pStyle w:val="Nvel2-Red"/>
        <w:numPr>
          <w:ilvl w:val="0"/>
          <w:numId w:val="0"/>
        </w:numPr>
        <w:spacing w:afterLines="120" w:after="288" w:line="312" w:lineRule="auto"/>
        <w:rPr>
          <w:rFonts w:ascii="Century Gothic" w:hAnsi="Century Gothic"/>
          <w:b/>
          <w:bCs/>
          <w:i w:val="0"/>
          <w:iCs w:val="0"/>
          <w:color w:val="auto"/>
          <w:sz w:val="24"/>
          <w:szCs w:val="24"/>
        </w:rPr>
      </w:pPr>
      <w:r w:rsidRPr="005A3323">
        <w:rPr>
          <w:rFonts w:ascii="Century Gothic" w:hAnsi="Century Gothic"/>
          <w:b/>
          <w:bCs/>
          <w:i w:val="0"/>
          <w:iCs w:val="0"/>
          <w:color w:val="auto"/>
          <w:sz w:val="24"/>
          <w:szCs w:val="24"/>
        </w:rPr>
        <w:t>12. ADEQUAÇÃO ORÇAMENTÁRIA</w:t>
      </w:r>
    </w:p>
    <w:p w14:paraId="7F4FF88B" w14:textId="77777777" w:rsidR="001917EC" w:rsidRPr="00AC3A18" w:rsidRDefault="001917EC" w:rsidP="001917EC">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eastAsia="Arial" w:hAnsi="Century Gothic"/>
          <w:color w:val="auto"/>
          <w:sz w:val="24"/>
          <w:szCs w:val="24"/>
        </w:rPr>
        <w:t xml:space="preserve">12.1. As despesas decorrentes da presente contratação correrão à conta de recursos específicos consignados no Orçamento do SAAE e </w:t>
      </w:r>
      <w:r w:rsidRPr="005A3323">
        <w:rPr>
          <w:rFonts w:ascii="Century Gothic" w:hAnsi="Century Gothic"/>
          <w:color w:val="auto"/>
          <w:sz w:val="24"/>
          <w:szCs w:val="24"/>
        </w:rPr>
        <w:t xml:space="preserve">será atendida pela seguinte dotação: </w:t>
      </w:r>
      <w:r w:rsidRPr="001B35CE">
        <w:rPr>
          <w:rFonts w:ascii="Century Gothic" w:hAnsi="Century Gothic"/>
          <w:color w:val="auto"/>
          <w:sz w:val="24"/>
          <w:szCs w:val="24"/>
        </w:rPr>
        <w:t>17.122.0005.2051 – Manutenção dos Serviços Administrativos</w:t>
      </w:r>
      <w:r>
        <w:rPr>
          <w:rFonts w:ascii="Century Gothic" w:hAnsi="Century Gothic"/>
          <w:color w:val="auto"/>
          <w:sz w:val="24"/>
          <w:szCs w:val="24"/>
        </w:rPr>
        <w:t xml:space="preserve">; </w:t>
      </w:r>
      <w:r w:rsidRPr="001B35CE">
        <w:rPr>
          <w:rFonts w:ascii="Century Gothic" w:hAnsi="Century Gothic"/>
          <w:color w:val="auto"/>
          <w:sz w:val="24"/>
          <w:szCs w:val="24"/>
        </w:rPr>
        <w:t>3.3.90.30.00 - MATERIAL DE CONSUMO</w:t>
      </w:r>
      <w:r>
        <w:rPr>
          <w:rFonts w:ascii="Century Gothic" w:hAnsi="Century Gothic"/>
          <w:color w:val="auto"/>
          <w:sz w:val="24"/>
          <w:szCs w:val="24"/>
        </w:rPr>
        <w:t xml:space="preserve">; </w:t>
      </w:r>
      <w:r w:rsidRPr="00AC3A18">
        <w:rPr>
          <w:rFonts w:ascii="Century Gothic" w:hAnsi="Century Gothic"/>
          <w:color w:val="auto"/>
          <w:sz w:val="24"/>
          <w:szCs w:val="24"/>
        </w:rPr>
        <w:t>3.3.90.39.00</w:t>
      </w:r>
      <w:r>
        <w:rPr>
          <w:rFonts w:ascii="Century Gothic" w:hAnsi="Century Gothic"/>
          <w:color w:val="auto"/>
          <w:sz w:val="24"/>
          <w:szCs w:val="24"/>
        </w:rPr>
        <w:t xml:space="preserve"> - </w:t>
      </w:r>
      <w:r w:rsidRPr="00AC3A18">
        <w:rPr>
          <w:rFonts w:ascii="Century Gothic" w:hAnsi="Century Gothic"/>
          <w:color w:val="auto"/>
          <w:sz w:val="24"/>
          <w:szCs w:val="24"/>
        </w:rPr>
        <w:t>OUTROS SERVIÇOS DE TERCEIROS - PESSOA JURÍDICA</w:t>
      </w:r>
      <w:r>
        <w:rPr>
          <w:rFonts w:ascii="Century Gothic" w:hAnsi="Century Gothic"/>
          <w:color w:val="auto"/>
          <w:sz w:val="24"/>
          <w:szCs w:val="24"/>
        </w:rPr>
        <w:t>.</w:t>
      </w:r>
    </w:p>
    <w:p w14:paraId="04161D6A" w14:textId="58698A1F" w:rsidR="001917EC" w:rsidRPr="0060321D" w:rsidRDefault="001917EC" w:rsidP="0060321D">
      <w:pPr>
        <w:pStyle w:val="Nivel2"/>
        <w:numPr>
          <w:ilvl w:val="0"/>
          <w:numId w:val="0"/>
        </w:numPr>
        <w:spacing w:afterLines="120" w:after="288" w:line="312" w:lineRule="auto"/>
        <w:rPr>
          <w:rFonts w:ascii="Century Gothic" w:hAnsi="Century Gothic"/>
          <w:color w:val="auto"/>
          <w:sz w:val="24"/>
          <w:szCs w:val="24"/>
        </w:rPr>
      </w:pPr>
      <w:r w:rsidRPr="005A3323">
        <w:rPr>
          <w:rFonts w:ascii="Century Gothic" w:hAnsi="Century Gothic"/>
          <w:color w:val="auto"/>
          <w:sz w:val="24"/>
          <w:szCs w:val="24"/>
        </w:rPr>
        <w:t>12.2. A dotação relativa aos exercícios financeiros subsequentes será indicada após aprovação da Lei Orçamentária respectiva e liberação dos créditos correspondentes, mediante apostilamento.</w:t>
      </w:r>
    </w:p>
    <w:p w14:paraId="5F732D71" w14:textId="77777777" w:rsidR="001917EC" w:rsidRDefault="001917EC" w:rsidP="001917EC">
      <w:pPr>
        <w:pStyle w:val="Nivel2"/>
        <w:numPr>
          <w:ilvl w:val="0"/>
          <w:numId w:val="0"/>
        </w:numPr>
        <w:spacing w:afterLines="120" w:after="288" w:line="312" w:lineRule="auto"/>
        <w:jc w:val="right"/>
        <w:rPr>
          <w:rFonts w:ascii="Century Gothic" w:hAnsi="Century Gothic"/>
          <w:color w:val="auto"/>
          <w:sz w:val="24"/>
          <w:szCs w:val="24"/>
        </w:rPr>
      </w:pPr>
      <w:r>
        <w:rPr>
          <w:rFonts w:ascii="Century Gothic" w:hAnsi="Century Gothic"/>
          <w:color w:val="auto"/>
          <w:sz w:val="24"/>
          <w:szCs w:val="24"/>
        </w:rPr>
        <w:t>São Gabriel do Oeste, MS, 14 de maio de 2025.</w:t>
      </w:r>
    </w:p>
    <w:p w14:paraId="60A34242" w14:textId="77777777" w:rsidR="001917EC" w:rsidRDefault="001917EC" w:rsidP="001917EC">
      <w:pPr>
        <w:pStyle w:val="Nivel2"/>
        <w:numPr>
          <w:ilvl w:val="0"/>
          <w:numId w:val="0"/>
        </w:numPr>
        <w:spacing w:afterLines="120" w:after="288" w:line="312" w:lineRule="auto"/>
        <w:jc w:val="right"/>
        <w:rPr>
          <w:rFonts w:ascii="Century Gothic" w:hAnsi="Century Gothic"/>
          <w:color w:val="auto"/>
          <w:sz w:val="24"/>
          <w:szCs w:val="24"/>
        </w:rPr>
      </w:pPr>
    </w:p>
    <w:p w14:paraId="79DE2DA7" w14:textId="77777777" w:rsidR="001917EC" w:rsidRPr="003556E7" w:rsidRDefault="001917EC" w:rsidP="003556E7">
      <w:pPr>
        <w:jc w:val="center"/>
        <w:rPr>
          <w:rFonts w:ascii="Century Gothic" w:hAnsi="Century Gothic"/>
          <w:b/>
          <w:bCs/>
        </w:rPr>
      </w:pPr>
      <w:r w:rsidRPr="003556E7">
        <w:rPr>
          <w:rFonts w:ascii="Century Gothic" w:hAnsi="Century Gothic"/>
          <w:b/>
          <w:bCs/>
        </w:rPr>
        <w:t>Adriana Ap. da Silva Pereira</w:t>
      </w:r>
    </w:p>
    <w:p w14:paraId="17559455" w14:textId="55F6FDCB" w:rsidR="001917EC" w:rsidRPr="005A3323" w:rsidRDefault="001917EC" w:rsidP="003556E7">
      <w:pPr>
        <w:jc w:val="center"/>
        <w:rPr>
          <w:rFonts w:ascii="Century Gothic" w:hAnsi="Century Gothic"/>
        </w:rPr>
      </w:pPr>
      <w:r w:rsidRPr="003556E7">
        <w:rPr>
          <w:rFonts w:ascii="Century Gothic" w:hAnsi="Century Gothic"/>
        </w:rPr>
        <w:t>Gestora do Compras do SAAE</w:t>
      </w:r>
    </w:p>
    <w:p w14:paraId="4250556F" w14:textId="03B4A0CD"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556E7">
        <w:rPr>
          <w:rFonts w:ascii="Times New Roman" w:eastAsia="Calibri" w:hAnsi="Times New Roman" w:cs="Times New Roman"/>
          <w:b/>
        </w:rPr>
        <w:t>7</w:t>
      </w:r>
      <w:r w:rsidRPr="00266CDA">
        <w:rPr>
          <w:rFonts w:ascii="Times New Roman" w:eastAsia="Calibri" w:hAnsi="Times New Roman" w:cs="Times New Roman"/>
          <w:b/>
        </w:rPr>
        <w:t>/2025</w:t>
      </w:r>
    </w:p>
    <w:p w14:paraId="1EEA5BC8" w14:textId="2E8F38C0"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556E7">
        <w:rPr>
          <w:rFonts w:ascii="Times New Roman" w:eastAsia="Verdana" w:hAnsi="Times New Roman" w:cs="Times New Roman"/>
          <w:b/>
          <w:bCs/>
        </w:rPr>
        <w:t>8004</w:t>
      </w:r>
      <w:r w:rsidRPr="00266CDA">
        <w:rPr>
          <w:rFonts w:ascii="Times New Roman" w:eastAsia="Verdana" w:hAnsi="Times New Roman" w:cs="Times New Roman"/>
          <w:b/>
          <w:bCs/>
        </w:rPr>
        <w:t>/2025</w:t>
      </w:r>
    </w:p>
    <w:p w14:paraId="1FCFB85D" w14:textId="6A83B61A"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556E7">
        <w:rPr>
          <w:rFonts w:ascii="Times New Roman" w:eastAsia="Calibri" w:hAnsi="Times New Roman" w:cs="Times New Roman"/>
          <w:b/>
        </w:rPr>
        <w:t>24</w:t>
      </w:r>
      <w:r w:rsidRPr="00266CDA">
        <w:rPr>
          <w:rFonts w:ascii="Times New Roman" w:eastAsia="Calibri" w:hAnsi="Times New Roman" w:cs="Times New Roman"/>
          <w:b/>
        </w:rPr>
        <w:t>/2025</w:t>
      </w:r>
    </w:p>
    <w:p w14:paraId="7EE07DCE" w14:textId="77777777" w:rsidR="008B4C36" w:rsidRPr="004E2FF8" w:rsidRDefault="008B4C36" w:rsidP="008B4C36">
      <w:pPr>
        <w:spacing w:line="276" w:lineRule="auto"/>
        <w:jc w:val="right"/>
        <w:rPr>
          <w:rFonts w:ascii="Times New Roman" w:eastAsia="Calibri" w:hAnsi="Times New Roman" w:cs="Times New Roman"/>
          <w:b/>
        </w:rPr>
      </w:pPr>
    </w:p>
    <w:p w14:paraId="0547469E" w14:textId="77777777" w:rsidR="008B4C36" w:rsidRPr="003556E7"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556E7">
        <w:rPr>
          <w:rFonts w:ascii="Times New Roman" w:eastAsia="Calibri" w:hAnsi="Times New Roman" w:cs="Times New Roman"/>
          <w:b/>
        </w:rPr>
        <w:t>ANEXO II - MODELO DE PROPOSTAS DE PREÇOS</w:t>
      </w:r>
    </w:p>
    <w:p w14:paraId="1A6CDBC4" w14:textId="77777777" w:rsidR="008B4C36" w:rsidRPr="003556E7" w:rsidRDefault="008B4C36" w:rsidP="008B4C36">
      <w:pPr>
        <w:spacing w:line="276" w:lineRule="auto"/>
        <w:rPr>
          <w:rFonts w:ascii="Times New Roman" w:hAnsi="Times New Roman" w:cs="Times New Roman"/>
          <w:lang w:val="pt"/>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395"/>
        <w:gridCol w:w="1275"/>
        <w:gridCol w:w="1560"/>
        <w:gridCol w:w="1559"/>
      </w:tblGrid>
      <w:tr w:rsidR="003556E7" w:rsidRPr="003556E7" w14:paraId="40552F11" w14:textId="77777777" w:rsidTr="0060321D">
        <w:trPr>
          <w:cantSplit/>
          <w:trHeight w:val="97"/>
        </w:trPr>
        <w:tc>
          <w:tcPr>
            <w:tcW w:w="9923" w:type="dxa"/>
            <w:gridSpan w:val="5"/>
            <w:tcBorders>
              <w:top w:val="single" w:sz="4" w:space="0" w:color="000000"/>
              <w:left w:val="single" w:sz="4" w:space="0" w:color="000000"/>
              <w:bottom w:val="single" w:sz="4" w:space="0" w:color="000000"/>
              <w:right w:val="single" w:sz="4" w:space="0" w:color="000000"/>
            </w:tcBorders>
          </w:tcPr>
          <w:p w14:paraId="7CEA3737"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NOME FANTASIA:</w:t>
            </w:r>
          </w:p>
        </w:tc>
      </w:tr>
      <w:tr w:rsidR="003556E7" w:rsidRPr="003556E7" w14:paraId="31E54E8A" w14:textId="77777777" w:rsidTr="0060321D">
        <w:trPr>
          <w:cantSplit/>
          <w:trHeight w:val="216"/>
        </w:trPr>
        <w:tc>
          <w:tcPr>
            <w:tcW w:w="9923" w:type="dxa"/>
            <w:gridSpan w:val="5"/>
            <w:tcBorders>
              <w:top w:val="single" w:sz="4" w:space="0" w:color="000000"/>
              <w:left w:val="single" w:sz="4" w:space="0" w:color="000000"/>
              <w:bottom w:val="single" w:sz="4" w:space="0" w:color="000000"/>
              <w:right w:val="single" w:sz="4" w:space="0" w:color="000000"/>
            </w:tcBorders>
          </w:tcPr>
          <w:p w14:paraId="1EFB833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RAZÃO SOCIAL:</w:t>
            </w:r>
          </w:p>
        </w:tc>
      </w:tr>
      <w:tr w:rsidR="003556E7" w:rsidRPr="003556E7" w14:paraId="16785442" w14:textId="77777777" w:rsidTr="0060321D">
        <w:trPr>
          <w:cantSplit/>
          <w:trHeight w:val="216"/>
        </w:trPr>
        <w:tc>
          <w:tcPr>
            <w:tcW w:w="9923" w:type="dxa"/>
            <w:gridSpan w:val="5"/>
            <w:tcBorders>
              <w:top w:val="single" w:sz="4" w:space="0" w:color="000000"/>
              <w:left w:val="single" w:sz="4" w:space="0" w:color="000000"/>
              <w:bottom w:val="single" w:sz="4" w:space="0" w:color="000000"/>
              <w:right w:val="single" w:sz="4" w:space="0" w:color="000000"/>
            </w:tcBorders>
          </w:tcPr>
          <w:p w14:paraId="4502C62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CNPJ:</w:t>
            </w:r>
          </w:p>
        </w:tc>
      </w:tr>
      <w:tr w:rsidR="003556E7" w:rsidRPr="003556E7" w14:paraId="741578FB" w14:textId="77777777" w:rsidTr="0060321D">
        <w:trPr>
          <w:cantSplit/>
          <w:trHeight w:val="132"/>
        </w:trPr>
        <w:tc>
          <w:tcPr>
            <w:tcW w:w="9923" w:type="dxa"/>
            <w:gridSpan w:val="5"/>
            <w:tcBorders>
              <w:top w:val="single" w:sz="4" w:space="0" w:color="000000"/>
              <w:left w:val="single" w:sz="4" w:space="0" w:color="000000"/>
              <w:bottom w:val="single" w:sz="4" w:space="0" w:color="000000"/>
              <w:right w:val="single" w:sz="4" w:space="0" w:color="000000"/>
            </w:tcBorders>
          </w:tcPr>
          <w:p w14:paraId="21452126"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INSC. EST.:</w:t>
            </w:r>
          </w:p>
        </w:tc>
      </w:tr>
      <w:tr w:rsidR="003556E7" w:rsidRPr="003556E7" w14:paraId="053D345B" w14:textId="77777777" w:rsidTr="0060321D">
        <w:trPr>
          <w:cantSplit/>
          <w:trHeight w:val="132"/>
        </w:trPr>
        <w:tc>
          <w:tcPr>
            <w:tcW w:w="9923" w:type="dxa"/>
            <w:gridSpan w:val="5"/>
            <w:tcBorders>
              <w:top w:val="single" w:sz="4" w:space="0" w:color="000000"/>
              <w:left w:val="single" w:sz="4" w:space="0" w:color="000000"/>
              <w:bottom w:val="single" w:sz="4" w:space="0" w:color="000000"/>
              <w:right w:val="single" w:sz="4" w:space="0" w:color="000000"/>
            </w:tcBorders>
          </w:tcPr>
          <w:p w14:paraId="76CF2EA4"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 xml:space="preserve">OPTANTE PELO SIMPLES? SIM </w:t>
            </w:r>
            <w:proofErr w:type="gramStart"/>
            <w:r w:rsidRPr="003556E7">
              <w:rPr>
                <w:rFonts w:ascii="Times New Roman" w:eastAsia="Calibri" w:hAnsi="Times New Roman" w:cs="Times New Roman"/>
              </w:rPr>
              <w:t xml:space="preserve">(  </w:t>
            </w:r>
            <w:proofErr w:type="gramEnd"/>
            <w:r w:rsidRPr="003556E7">
              <w:rPr>
                <w:rFonts w:ascii="Times New Roman" w:eastAsia="Calibri" w:hAnsi="Times New Roman" w:cs="Times New Roman"/>
              </w:rPr>
              <w:t xml:space="preserve">  ) NÃO(    )</w:t>
            </w:r>
          </w:p>
        </w:tc>
      </w:tr>
      <w:tr w:rsidR="003556E7" w:rsidRPr="003556E7" w14:paraId="73FCB60B" w14:textId="77777777" w:rsidTr="0060321D">
        <w:trPr>
          <w:cantSplit/>
          <w:trHeight w:val="109"/>
        </w:trPr>
        <w:tc>
          <w:tcPr>
            <w:tcW w:w="9923" w:type="dxa"/>
            <w:gridSpan w:val="5"/>
            <w:tcBorders>
              <w:top w:val="single" w:sz="4" w:space="0" w:color="000000"/>
              <w:left w:val="single" w:sz="4" w:space="0" w:color="000000"/>
              <w:bottom w:val="single" w:sz="4" w:space="0" w:color="000000"/>
              <w:right w:val="single" w:sz="4" w:space="0" w:color="000000"/>
            </w:tcBorders>
          </w:tcPr>
          <w:p w14:paraId="180E346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ENDEREÇO:</w:t>
            </w:r>
          </w:p>
        </w:tc>
      </w:tr>
      <w:tr w:rsidR="003556E7" w:rsidRPr="003556E7" w14:paraId="4B9D1B28" w14:textId="77777777" w:rsidTr="0060321D">
        <w:trPr>
          <w:cantSplit/>
          <w:trHeight w:val="96"/>
        </w:trPr>
        <w:tc>
          <w:tcPr>
            <w:tcW w:w="5529" w:type="dxa"/>
            <w:gridSpan w:val="2"/>
            <w:tcBorders>
              <w:top w:val="single" w:sz="4" w:space="0" w:color="000000"/>
              <w:left w:val="single" w:sz="4" w:space="0" w:color="000000"/>
              <w:bottom w:val="single" w:sz="4" w:space="0" w:color="000000"/>
              <w:right w:val="single" w:sz="4" w:space="0" w:color="000000"/>
            </w:tcBorders>
          </w:tcPr>
          <w:p w14:paraId="40E0BC68"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BAIRRO:</w:t>
            </w:r>
          </w:p>
        </w:tc>
        <w:tc>
          <w:tcPr>
            <w:tcW w:w="4394" w:type="dxa"/>
            <w:gridSpan w:val="3"/>
            <w:tcBorders>
              <w:top w:val="single" w:sz="4" w:space="0" w:color="000000"/>
              <w:left w:val="single" w:sz="4" w:space="0" w:color="000000"/>
              <w:bottom w:val="single" w:sz="4" w:space="0" w:color="000000"/>
              <w:right w:val="single" w:sz="4" w:space="0" w:color="000000"/>
            </w:tcBorders>
          </w:tcPr>
          <w:p w14:paraId="08A8B7BA"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CIDADE:</w:t>
            </w:r>
          </w:p>
        </w:tc>
      </w:tr>
      <w:tr w:rsidR="003556E7" w:rsidRPr="003556E7" w14:paraId="6846B551" w14:textId="77777777" w:rsidTr="0060321D">
        <w:trPr>
          <w:cantSplit/>
          <w:trHeight w:val="99"/>
        </w:trPr>
        <w:tc>
          <w:tcPr>
            <w:tcW w:w="5529" w:type="dxa"/>
            <w:gridSpan w:val="2"/>
            <w:tcBorders>
              <w:top w:val="single" w:sz="4" w:space="0" w:color="000000"/>
              <w:left w:val="single" w:sz="4" w:space="0" w:color="000000"/>
              <w:bottom w:val="single" w:sz="4" w:space="0" w:color="000000"/>
              <w:right w:val="single" w:sz="4" w:space="0" w:color="000000"/>
            </w:tcBorders>
          </w:tcPr>
          <w:p w14:paraId="6527BD66"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CEP:</w:t>
            </w:r>
          </w:p>
        </w:tc>
        <w:tc>
          <w:tcPr>
            <w:tcW w:w="4394" w:type="dxa"/>
            <w:gridSpan w:val="3"/>
            <w:tcBorders>
              <w:top w:val="single" w:sz="4" w:space="0" w:color="000000"/>
              <w:left w:val="single" w:sz="4" w:space="0" w:color="000000"/>
              <w:bottom w:val="single" w:sz="4" w:space="0" w:color="000000"/>
              <w:right w:val="single" w:sz="4" w:space="0" w:color="000000"/>
            </w:tcBorders>
          </w:tcPr>
          <w:p w14:paraId="4099D329"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E-MAIL:</w:t>
            </w:r>
          </w:p>
        </w:tc>
      </w:tr>
      <w:tr w:rsidR="003556E7" w:rsidRPr="003556E7" w14:paraId="28FE8286" w14:textId="77777777" w:rsidTr="0060321D">
        <w:trPr>
          <w:cantSplit/>
          <w:trHeight w:val="73"/>
        </w:trPr>
        <w:tc>
          <w:tcPr>
            <w:tcW w:w="5529" w:type="dxa"/>
            <w:gridSpan w:val="2"/>
            <w:tcBorders>
              <w:top w:val="single" w:sz="4" w:space="0" w:color="000000"/>
              <w:left w:val="single" w:sz="4" w:space="0" w:color="000000"/>
              <w:bottom w:val="single" w:sz="4" w:space="0" w:color="000000"/>
              <w:right w:val="single" w:sz="4" w:space="0" w:color="000000"/>
            </w:tcBorders>
          </w:tcPr>
          <w:p w14:paraId="7BA6D411"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TELEFONE:</w:t>
            </w:r>
          </w:p>
        </w:tc>
        <w:tc>
          <w:tcPr>
            <w:tcW w:w="4394" w:type="dxa"/>
            <w:gridSpan w:val="3"/>
            <w:tcBorders>
              <w:top w:val="single" w:sz="4" w:space="0" w:color="000000"/>
              <w:left w:val="single" w:sz="4" w:space="0" w:color="000000"/>
              <w:bottom w:val="single" w:sz="4" w:space="0" w:color="000000"/>
              <w:right w:val="single" w:sz="4" w:space="0" w:color="000000"/>
            </w:tcBorders>
          </w:tcPr>
          <w:p w14:paraId="4A2282B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FAX:</w:t>
            </w:r>
          </w:p>
        </w:tc>
      </w:tr>
      <w:tr w:rsidR="003556E7" w:rsidRPr="003556E7" w14:paraId="303667F0" w14:textId="77777777" w:rsidTr="0060321D">
        <w:trPr>
          <w:cantSplit/>
          <w:trHeight w:val="69"/>
        </w:trPr>
        <w:tc>
          <w:tcPr>
            <w:tcW w:w="5529" w:type="dxa"/>
            <w:gridSpan w:val="2"/>
            <w:tcBorders>
              <w:top w:val="single" w:sz="4" w:space="0" w:color="000000"/>
              <w:left w:val="single" w:sz="4" w:space="0" w:color="000000"/>
              <w:bottom w:val="single" w:sz="4" w:space="0" w:color="000000"/>
              <w:right w:val="single" w:sz="4" w:space="0" w:color="000000"/>
            </w:tcBorders>
          </w:tcPr>
          <w:p w14:paraId="46E21DC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CONTATO DA LICITANTE:</w:t>
            </w:r>
          </w:p>
        </w:tc>
        <w:tc>
          <w:tcPr>
            <w:tcW w:w="4394" w:type="dxa"/>
            <w:gridSpan w:val="3"/>
            <w:tcBorders>
              <w:top w:val="single" w:sz="4" w:space="0" w:color="000000"/>
              <w:left w:val="single" w:sz="4" w:space="0" w:color="000000"/>
              <w:bottom w:val="single" w:sz="4" w:space="0" w:color="000000"/>
              <w:right w:val="single" w:sz="4" w:space="0" w:color="000000"/>
            </w:tcBorders>
          </w:tcPr>
          <w:p w14:paraId="6B9E3A7B"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TELEFONE:</w:t>
            </w:r>
          </w:p>
        </w:tc>
      </w:tr>
      <w:tr w:rsidR="003556E7" w:rsidRPr="003556E7" w14:paraId="4D50984B" w14:textId="77777777" w:rsidTr="0060321D">
        <w:trPr>
          <w:cantSplit/>
          <w:trHeight w:val="69"/>
        </w:trPr>
        <w:tc>
          <w:tcPr>
            <w:tcW w:w="5529" w:type="dxa"/>
            <w:gridSpan w:val="2"/>
            <w:tcBorders>
              <w:top w:val="single" w:sz="4" w:space="0" w:color="000000"/>
              <w:left w:val="single" w:sz="4" w:space="0" w:color="000000"/>
              <w:bottom w:val="single" w:sz="4" w:space="0" w:color="000000"/>
              <w:right w:val="single" w:sz="4" w:space="0" w:color="000000"/>
            </w:tcBorders>
          </w:tcPr>
          <w:p w14:paraId="323E215A"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 xml:space="preserve">BANCO DA LICITANTE: </w:t>
            </w:r>
          </w:p>
        </w:tc>
        <w:tc>
          <w:tcPr>
            <w:tcW w:w="4394" w:type="dxa"/>
            <w:gridSpan w:val="3"/>
            <w:tcBorders>
              <w:top w:val="single" w:sz="4" w:space="0" w:color="000000"/>
              <w:left w:val="single" w:sz="4" w:space="0" w:color="000000"/>
              <w:bottom w:val="single" w:sz="4" w:space="0" w:color="000000"/>
              <w:right w:val="single" w:sz="4" w:space="0" w:color="000000"/>
            </w:tcBorders>
          </w:tcPr>
          <w:p w14:paraId="14925842" w14:textId="77777777" w:rsidR="003556E7" w:rsidRPr="003556E7" w:rsidRDefault="003556E7" w:rsidP="00767FF8">
            <w:pPr>
              <w:jc w:val="both"/>
              <w:rPr>
                <w:rFonts w:ascii="Times New Roman" w:eastAsia="Calibri" w:hAnsi="Times New Roman" w:cs="Times New Roman"/>
              </w:rPr>
            </w:pPr>
            <w:r w:rsidRPr="003556E7">
              <w:rPr>
                <w:rFonts w:ascii="Times New Roman" w:eastAsia="Calibri" w:hAnsi="Times New Roman" w:cs="Times New Roman"/>
              </w:rPr>
              <w:t>CONTA BANCÁRIA DA LICITANTE:</w:t>
            </w:r>
          </w:p>
        </w:tc>
      </w:tr>
      <w:tr w:rsidR="003556E7" w:rsidRPr="003556E7" w14:paraId="23FEA20D" w14:textId="77777777" w:rsidTr="0060321D">
        <w:trPr>
          <w:cantSplit/>
          <w:trHeight w:val="133"/>
        </w:trPr>
        <w:tc>
          <w:tcPr>
            <w:tcW w:w="9923" w:type="dxa"/>
            <w:gridSpan w:val="5"/>
            <w:tcBorders>
              <w:top w:val="single" w:sz="4" w:space="0" w:color="000000"/>
              <w:left w:val="single" w:sz="4" w:space="0" w:color="000000"/>
              <w:bottom w:val="single" w:sz="4" w:space="0" w:color="000000"/>
              <w:right w:val="single" w:sz="4" w:space="0" w:color="000000"/>
            </w:tcBorders>
          </w:tcPr>
          <w:p w14:paraId="27EF578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Nº DA AGÊNCIA:</w:t>
            </w:r>
          </w:p>
        </w:tc>
      </w:tr>
      <w:tr w:rsidR="0060321D" w:rsidRPr="003556E7" w14:paraId="7AF651C1" w14:textId="77777777" w:rsidTr="006032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jc w:val="center"/>
        </w:trPr>
        <w:tc>
          <w:tcPr>
            <w:tcW w:w="1134" w:type="dxa"/>
            <w:tcBorders>
              <w:bottom w:val="single" w:sz="4" w:space="0" w:color="auto"/>
            </w:tcBorders>
            <w:shd w:val="clear" w:color="auto" w:fill="auto"/>
          </w:tcPr>
          <w:p w14:paraId="1543BE09" w14:textId="594CA740" w:rsidR="0060321D" w:rsidRPr="003556E7" w:rsidRDefault="0060321D" w:rsidP="00767FF8">
            <w:pPr>
              <w:tabs>
                <w:tab w:val="left" w:pos="284"/>
              </w:tabs>
              <w:spacing w:after="120" w:line="276" w:lineRule="auto"/>
              <w:jc w:val="center"/>
              <w:rPr>
                <w:rFonts w:ascii="Times New Roman" w:hAnsi="Times New Roman" w:cs="Times New Roman"/>
                <w:b/>
                <w:bCs/>
              </w:rPr>
            </w:pPr>
            <w:r>
              <w:rPr>
                <w:rFonts w:ascii="Times New Roman" w:hAnsi="Times New Roman" w:cs="Times New Roman"/>
                <w:b/>
                <w:bCs/>
              </w:rPr>
              <w:t>LOTE 1</w:t>
            </w:r>
          </w:p>
        </w:tc>
        <w:tc>
          <w:tcPr>
            <w:tcW w:w="4395" w:type="dxa"/>
            <w:vMerge w:val="restart"/>
            <w:shd w:val="clear" w:color="auto" w:fill="auto"/>
          </w:tcPr>
          <w:p w14:paraId="62DE2D45" w14:textId="77777777" w:rsidR="0060321D" w:rsidRPr="003556E7" w:rsidRDefault="0060321D" w:rsidP="00767FF8">
            <w:pPr>
              <w:tabs>
                <w:tab w:val="left" w:pos="284"/>
              </w:tabs>
              <w:spacing w:after="120" w:line="276" w:lineRule="auto"/>
              <w:jc w:val="center"/>
              <w:rPr>
                <w:rFonts w:ascii="Times New Roman" w:hAnsi="Times New Roman" w:cs="Times New Roman"/>
                <w:b/>
                <w:bCs/>
              </w:rPr>
            </w:pPr>
            <w:r w:rsidRPr="003556E7">
              <w:rPr>
                <w:rFonts w:ascii="Times New Roman" w:hAnsi="Times New Roman" w:cs="Times New Roman"/>
                <w:b/>
                <w:bCs/>
              </w:rPr>
              <w:t>DESCRIÇÃO</w:t>
            </w:r>
          </w:p>
        </w:tc>
        <w:tc>
          <w:tcPr>
            <w:tcW w:w="1275" w:type="dxa"/>
            <w:vMerge w:val="restart"/>
            <w:shd w:val="clear" w:color="auto" w:fill="auto"/>
          </w:tcPr>
          <w:p w14:paraId="007B8D48" w14:textId="2A3B6F2B" w:rsidR="0060321D" w:rsidRPr="003556E7" w:rsidRDefault="0060321D" w:rsidP="00767FF8">
            <w:pPr>
              <w:tabs>
                <w:tab w:val="left" w:pos="284"/>
              </w:tabs>
              <w:spacing w:after="120" w:line="276" w:lineRule="auto"/>
              <w:jc w:val="center"/>
              <w:rPr>
                <w:rFonts w:ascii="Times New Roman" w:hAnsi="Times New Roman" w:cs="Times New Roman"/>
                <w:b/>
                <w:bCs/>
              </w:rPr>
            </w:pPr>
            <w:r w:rsidRPr="003556E7">
              <w:rPr>
                <w:rFonts w:ascii="Times New Roman" w:hAnsi="Times New Roman" w:cs="Times New Roman"/>
                <w:b/>
                <w:bCs/>
              </w:rPr>
              <w:t>QUAN</w:t>
            </w:r>
            <w:r>
              <w:rPr>
                <w:rFonts w:ascii="Times New Roman" w:hAnsi="Times New Roman" w:cs="Times New Roman"/>
                <w:b/>
                <w:bCs/>
              </w:rPr>
              <w:t>T</w:t>
            </w:r>
            <w:r w:rsidRPr="003556E7">
              <w:rPr>
                <w:rFonts w:ascii="Times New Roman" w:hAnsi="Times New Roman" w:cs="Times New Roman"/>
                <w:b/>
                <w:bCs/>
              </w:rPr>
              <w:t>D</w:t>
            </w:r>
          </w:p>
        </w:tc>
        <w:tc>
          <w:tcPr>
            <w:tcW w:w="1560" w:type="dxa"/>
            <w:vMerge w:val="restart"/>
          </w:tcPr>
          <w:p w14:paraId="1EE7B523" w14:textId="77777777" w:rsidR="0060321D" w:rsidRPr="003556E7" w:rsidRDefault="0060321D" w:rsidP="00767FF8">
            <w:pPr>
              <w:tabs>
                <w:tab w:val="left" w:pos="284"/>
              </w:tabs>
              <w:spacing w:after="120" w:line="276" w:lineRule="auto"/>
              <w:jc w:val="center"/>
              <w:rPr>
                <w:rFonts w:ascii="Times New Roman" w:hAnsi="Times New Roman" w:cs="Times New Roman"/>
                <w:b/>
                <w:bCs/>
              </w:rPr>
            </w:pPr>
            <w:r w:rsidRPr="003556E7">
              <w:rPr>
                <w:rFonts w:ascii="Times New Roman" w:hAnsi="Times New Roman" w:cs="Times New Roman"/>
                <w:b/>
                <w:bCs/>
              </w:rPr>
              <w:t>PREÇO UNITÁRIO</w:t>
            </w:r>
          </w:p>
        </w:tc>
        <w:tc>
          <w:tcPr>
            <w:tcW w:w="1559" w:type="dxa"/>
            <w:vMerge w:val="restart"/>
          </w:tcPr>
          <w:p w14:paraId="3A1CB91D" w14:textId="77777777" w:rsidR="0060321D" w:rsidRPr="003556E7" w:rsidRDefault="0060321D" w:rsidP="00767FF8">
            <w:pPr>
              <w:tabs>
                <w:tab w:val="left" w:pos="284"/>
              </w:tabs>
              <w:spacing w:after="120" w:line="276" w:lineRule="auto"/>
              <w:jc w:val="center"/>
              <w:rPr>
                <w:rFonts w:ascii="Times New Roman" w:hAnsi="Times New Roman" w:cs="Times New Roman"/>
                <w:b/>
                <w:bCs/>
              </w:rPr>
            </w:pPr>
            <w:r w:rsidRPr="003556E7">
              <w:rPr>
                <w:rFonts w:ascii="Times New Roman" w:hAnsi="Times New Roman" w:cs="Times New Roman"/>
                <w:b/>
                <w:bCs/>
              </w:rPr>
              <w:t>PREÇO TOTAL</w:t>
            </w:r>
          </w:p>
        </w:tc>
      </w:tr>
      <w:tr w:rsidR="0060321D" w:rsidRPr="003556E7" w14:paraId="4CD4D50A" w14:textId="77777777" w:rsidTr="006032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5"/>
          <w:jc w:val="center"/>
        </w:trPr>
        <w:tc>
          <w:tcPr>
            <w:tcW w:w="1134" w:type="dxa"/>
            <w:tcBorders>
              <w:top w:val="single" w:sz="4" w:space="0" w:color="auto"/>
            </w:tcBorders>
            <w:shd w:val="clear" w:color="auto" w:fill="auto"/>
          </w:tcPr>
          <w:p w14:paraId="58F565BB" w14:textId="77777777" w:rsidR="0060321D" w:rsidRDefault="0060321D" w:rsidP="00767FF8">
            <w:pPr>
              <w:tabs>
                <w:tab w:val="left" w:pos="284"/>
              </w:tabs>
              <w:spacing w:after="120" w:line="276" w:lineRule="auto"/>
              <w:jc w:val="center"/>
              <w:rPr>
                <w:rFonts w:ascii="Times New Roman" w:hAnsi="Times New Roman" w:cs="Times New Roman"/>
                <w:b/>
                <w:bCs/>
              </w:rPr>
            </w:pPr>
          </w:p>
          <w:p w14:paraId="22A6E66B" w14:textId="77777777" w:rsidR="0060321D" w:rsidRDefault="0060321D" w:rsidP="00767FF8">
            <w:pPr>
              <w:tabs>
                <w:tab w:val="left" w:pos="284"/>
              </w:tabs>
              <w:spacing w:after="120" w:line="276" w:lineRule="auto"/>
              <w:jc w:val="center"/>
              <w:rPr>
                <w:rFonts w:ascii="Times New Roman" w:hAnsi="Times New Roman" w:cs="Times New Roman"/>
                <w:b/>
                <w:bCs/>
              </w:rPr>
            </w:pPr>
            <w:r w:rsidRPr="003556E7">
              <w:rPr>
                <w:rFonts w:ascii="Times New Roman" w:hAnsi="Times New Roman" w:cs="Times New Roman"/>
                <w:b/>
                <w:bCs/>
              </w:rPr>
              <w:t>TEM</w:t>
            </w:r>
          </w:p>
        </w:tc>
        <w:tc>
          <w:tcPr>
            <w:tcW w:w="4395" w:type="dxa"/>
            <w:vMerge/>
            <w:shd w:val="clear" w:color="auto" w:fill="auto"/>
          </w:tcPr>
          <w:p w14:paraId="77E2519D" w14:textId="77777777" w:rsidR="0060321D" w:rsidRPr="003556E7" w:rsidRDefault="0060321D" w:rsidP="00767FF8">
            <w:pPr>
              <w:tabs>
                <w:tab w:val="left" w:pos="284"/>
              </w:tabs>
              <w:spacing w:after="120" w:line="276" w:lineRule="auto"/>
              <w:jc w:val="center"/>
              <w:rPr>
                <w:rFonts w:ascii="Times New Roman" w:hAnsi="Times New Roman" w:cs="Times New Roman"/>
                <w:b/>
                <w:bCs/>
              </w:rPr>
            </w:pPr>
          </w:p>
        </w:tc>
        <w:tc>
          <w:tcPr>
            <w:tcW w:w="1275" w:type="dxa"/>
            <w:vMerge/>
            <w:shd w:val="clear" w:color="auto" w:fill="auto"/>
          </w:tcPr>
          <w:p w14:paraId="4061DD76" w14:textId="77777777" w:rsidR="0060321D" w:rsidRPr="003556E7" w:rsidRDefault="0060321D" w:rsidP="00767FF8">
            <w:pPr>
              <w:tabs>
                <w:tab w:val="left" w:pos="284"/>
              </w:tabs>
              <w:spacing w:after="120" w:line="276" w:lineRule="auto"/>
              <w:jc w:val="center"/>
              <w:rPr>
                <w:rFonts w:ascii="Times New Roman" w:hAnsi="Times New Roman" w:cs="Times New Roman"/>
                <w:b/>
                <w:bCs/>
              </w:rPr>
            </w:pPr>
          </w:p>
        </w:tc>
        <w:tc>
          <w:tcPr>
            <w:tcW w:w="1560" w:type="dxa"/>
            <w:vMerge/>
          </w:tcPr>
          <w:p w14:paraId="0579C13A" w14:textId="77777777" w:rsidR="0060321D" w:rsidRPr="003556E7" w:rsidRDefault="0060321D" w:rsidP="00767FF8">
            <w:pPr>
              <w:tabs>
                <w:tab w:val="left" w:pos="284"/>
              </w:tabs>
              <w:spacing w:after="120" w:line="276" w:lineRule="auto"/>
              <w:jc w:val="center"/>
              <w:rPr>
                <w:rFonts w:ascii="Times New Roman" w:hAnsi="Times New Roman" w:cs="Times New Roman"/>
                <w:b/>
                <w:bCs/>
              </w:rPr>
            </w:pPr>
          </w:p>
        </w:tc>
        <w:tc>
          <w:tcPr>
            <w:tcW w:w="1559" w:type="dxa"/>
            <w:vMerge/>
          </w:tcPr>
          <w:p w14:paraId="2AF67AE1" w14:textId="77777777" w:rsidR="0060321D" w:rsidRPr="003556E7" w:rsidRDefault="0060321D" w:rsidP="00767FF8">
            <w:pPr>
              <w:tabs>
                <w:tab w:val="left" w:pos="284"/>
              </w:tabs>
              <w:spacing w:after="120" w:line="276" w:lineRule="auto"/>
              <w:jc w:val="center"/>
              <w:rPr>
                <w:rFonts w:ascii="Times New Roman" w:hAnsi="Times New Roman" w:cs="Times New Roman"/>
                <w:b/>
                <w:bCs/>
              </w:rPr>
            </w:pPr>
          </w:p>
        </w:tc>
      </w:tr>
      <w:tr w:rsidR="003556E7" w:rsidRPr="003556E7" w14:paraId="5D4C786C" w14:textId="77777777" w:rsidTr="006032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134" w:type="dxa"/>
            <w:shd w:val="clear" w:color="auto" w:fill="auto"/>
          </w:tcPr>
          <w:p w14:paraId="56AB54E5" w14:textId="77777777" w:rsidR="003556E7" w:rsidRPr="003556E7" w:rsidRDefault="003556E7" w:rsidP="00767FF8">
            <w:pPr>
              <w:tabs>
                <w:tab w:val="left" w:pos="284"/>
              </w:tabs>
              <w:spacing w:after="120" w:line="276" w:lineRule="auto"/>
              <w:jc w:val="center"/>
              <w:rPr>
                <w:rFonts w:ascii="Times New Roman" w:hAnsi="Times New Roman" w:cs="Times New Roman"/>
                <w:b/>
              </w:rPr>
            </w:pPr>
          </w:p>
          <w:p w14:paraId="05E4B1BB" w14:textId="77777777" w:rsidR="003556E7" w:rsidRPr="003556E7" w:rsidRDefault="003556E7" w:rsidP="00767FF8">
            <w:pPr>
              <w:tabs>
                <w:tab w:val="left" w:pos="284"/>
              </w:tabs>
              <w:spacing w:after="120" w:line="276" w:lineRule="auto"/>
              <w:jc w:val="center"/>
              <w:rPr>
                <w:rFonts w:ascii="Times New Roman" w:hAnsi="Times New Roman" w:cs="Times New Roman"/>
                <w:b/>
              </w:rPr>
            </w:pPr>
          </w:p>
          <w:p w14:paraId="318312EC" w14:textId="77777777" w:rsidR="003556E7" w:rsidRPr="003556E7" w:rsidRDefault="003556E7" w:rsidP="00767FF8">
            <w:pPr>
              <w:tabs>
                <w:tab w:val="left" w:pos="284"/>
              </w:tabs>
              <w:spacing w:after="120" w:line="276" w:lineRule="auto"/>
              <w:jc w:val="center"/>
              <w:rPr>
                <w:rFonts w:ascii="Times New Roman" w:hAnsi="Times New Roman" w:cs="Times New Roman"/>
                <w:b/>
              </w:rPr>
            </w:pPr>
          </w:p>
          <w:p w14:paraId="0C79C639" w14:textId="77777777" w:rsidR="003556E7" w:rsidRPr="003556E7" w:rsidRDefault="003556E7" w:rsidP="00767FF8">
            <w:pPr>
              <w:tabs>
                <w:tab w:val="left" w:pos="284"/>
              </w:tabs>
              <w:spacing w:after="120" w:line="276" w:lineRule="auto"/>
              <w:jc w:val="center"/>
              <w:rPr>
                <w:rFonts w:ascii="Times New Roman" w:hAnsi="Times New Roman" w:cs="Times New Roman"/>
                <w:b/>
              </w:rPr>
            </w:pPr>
            <w:r w:rsidRPr="003556E7">
              <w:rPr>
                <w:rFonts w:ascii="Times New Roman" w:hAnsi="Times New Roman" w:cs="Times New Roman"/>
              </w:rPr>
              <w:t>1</w:t>
            </w:r>
          </w:p>
        </w:tc>
        <w:tc>
          <w:tcPr>
            <w:tcW w:w="4395" w:type="dxa"/>
            <w:shd w:val="clear" w:color="auto" w:fill="auto"/>
            <w:vAlign w:val="bottom"/>
          </w:tcPr>
          <w:p w14:paraId="36B62E0F" w14:textId="77777777" w:rsidR="003556E7" w:rsidRPr="003556E7" w:rsidRDefault="003556E7" w:rsidP="00767FF8">
            <w:pPr>
              <w:tabs>
                <w:tab w:val="left" w:pos="284"/>
              </w:tabs>
              <w:spacing w:after="120" w:line="276" w:lineRule="auto"/>
              <w:jc w:val="both"/>
              <w:rPr>
                <w:rFonts w:ascii="Times New Roman" w:hAnsi="Times New Roman" w:cs="Times New Roman"/>
                <w:b/>
                <w:color w:val="FF0000"/>
                <w:highlight w:val="yellow"/>
              </w:rPr>
            </w:pPr>
            <w:r w:rsidRPr="003556E7">
              <w:rPr>
                <w:rFonts w:ascii="Times New Roman" w:hAnsi="Times New Roman" w:cs="Times New Roman"/>
              </w:rPr>
              <w:t xml:space="preserve">IMPLEMENTAÇÃO DE SOLUÇÃO INTEGRADA DE TELEFONIA VIRTUAL IP EM NUVEM E SOFTWARE PARA GESTÃO DE MENSAGENS, CONTEMPLANDO A DISPONIBILIZAÇÃO DE 21 RAMAIS IP COM CONFIGURAÇÃO, TREINAMENTO E SUPORTE TÉCNICO, PORTABILIDADE DE DUAS LINHAS TELEFÔNICAS, UM SLOT GSM (PARA CHIP DE PLANTÃO JÁ EXISTENTE), DOIS CHIPS GSM DA OPERADORA VIVO COM 30 GB DE INTERNET CADA, LIGAÇÕES FIXO-FIXO LOCAIS ILIMITADAS, 1.000 MINUTOS PARA LIGAÇÕES MÓVEIS E DE LONGA DISTÂNCIA, ALÉM DE: 21 LICENÇAS DE RAMAL EM NUVEM; 21 APARELHOS TELEFÔNICOS IP (MODELO TIP 125); 1 LICENÇA DE ATENDIMENTO AUTOMÁTICO </w:t>
            </w:r>
            <w:r w:rsidRPr="003556E7">
              <w:rPr>
                <w:rFonts w:ascii="Times New Roman" w:hAnsi="Times New Roman" w:cs="Times New Roman"/>
              </w:rPr>
              <w:lastRenderedPageBreak/>
              <w:t>(URA); 1 LICENÇA DE GRAVAÇÃO DE CHAMADAS (COM ARMAZENAMENTO POR 30 DIAS); 1 LICENÇA PARA OPERAÇÃO DE CALL CENTER; 1 LICENÇA DE SOFTWARE DE GESTÃO DE MENSAGENS VIA WHATSAPP (COM 1 CANAL DE ATENDIMENTO); 11 LICENÇAS DE USUÁRIOS PARA GESTÃO DE MENSAGENS; 1 LICENÇA DE SUPERVISOR PARA GESTÃO DE MENSAGENS.</w:t>
            </w:r>
          </w:p>
        </w:tc>
        <w:tc>
          <w:tcPr>
            <w:tcW w:w="1275" w:type="dxa"/>
            <w:shd w:val="clear" w:color="auto" w:fill="auto"/>
            <w:vAlign w:val="bottom"/>
          </w:tcPr>
          <w:p w14:paraId="0611B584" w14:textId="77777777" w:rsidR="003556E7" w:rsidRPr="003556E7" w:rsidRDefault="003556E7" w:rsidP="00767FF8">
            <w:pPr>
              <w:tabs>
                <w:tab w:val="left" w:pos="284"/>
              </w:tabs>
              <w:spacing w:after="120" w:line="276" w:lineRule="auto"/>
              <w:rPr>
                <w:rFonts w:ascii="Times New Roman" w:hAnsi="Times New Roman" w:cs="Times New Roman"/>
                <w:b/>
                <w:bCs/>
                <w:color w:val="FF0000"/>
                <w:highlight w:val="yellow"/>
              </w:rPr>
            </w:pPr>
            <w:r w:rsidRPr="003556E7">
              <w:rPr>
                <w:rFonts w:ascii="Times New Roman" w:hAnsi="Times New Roman" w:cs="Times New Roman"/>
                <w:bCs/>
              </w:rPr>
              <w:lastRenderedPageBreak/>
              <w:t>60 MESES</w:t>
            </w:r>
          </w:p>
        </w:tc>
        <w:tc>
          <w:tcPr>
            <w:tcW w:w="1560" w:type="dxa"/>
          </w:tcPr>
          <w:p w14:paraId="706D480A" w14:textId="77777777" w:rsidR="003556E7" w:rsidRPr="003556E7" w:rsidRDefault="003556E7" w:rsidP="00767FF8">
            <w:pPr>
              <w:tabs>
                <w:tab w:val="left" w:pos="284"/>
              </w:tabs>
              <w:spacing w:after="120" w:line="276" w:lineRule="auto"/>
              <w:jc w:val="both"/>
              <w:rPr>
                <w:rFonts w:ascii="Times New Roman" w:hAnsi="Times New Roman" w:cs="Times New Roman"/>
                <w:b/>
                <w:bCs/>
              </w:rPr>
            </w:pPr>
          </w:p>
          <w:p w14:paraId="2B71A597" w14:textId="77777777" w:rsidR="003556E7" w:rsidRPr="003556E7" w:rsidRDefault="003556E7" w:rsidP="00767FF8">
            <w:pPr>
              <w:tabs>
                <w:tab w:val="left" w:pos="284"/>
              </w:tabs>
              <w:spacing w:after="120" w:line="276" w:lineRule="auto"/>
              <w:jc w:val="both"/>
              <w:rPr>
                <w:rFonts w:ascii="Times New Roman" w:hAnsi="Times New Roman" w:cs="Times New Roman"/>
                <w:b/>
                <w:bCs/>
              </w:rPr>
            </w:pPr>
          </w:p>
          <w:p w14:paraId="41EA525E" w14:textId="77777777" w:rsidR="003556E7" w:rsidRPr="003556E7" w:rsidRDefault="003556E7" w:rsidP="00767FF8">
            <w:pPr>
              <w:tabs>
                <w:tab w:val="left" w:pos="284"/>
              </w:tabs>
              <w:spacing w:after="120" w:line="276" w:lineRule="auto"/>
              <w:jc w:val="both"/>
              <w:rPr>
                <w:rFonts w:ascii="Times New Roman" w:hAnsi="Times New Roman" w:cs="Times New Roman"/>
                <w:b/>
                <w:bCs/>
              </w:rPr>
            </w:pPr>
          </w:p>
          <w:p w14:paraId="5566C90C" w14:textId="258DEB2D" w:rsidR="003556E7" w:rsidRPr="003556E7" w:rsidRDefault="003556E7" w:rsidP="00767FF8">
            <w:pPr>
              <w:tabs>
                <w:tab w:val="left" w:pos="284"/>
              </w:tabs>
              <w:spacing w:after="120" w:line="276" w:lineRule="auto"/>
              <w:jc w:val="both"/>
              <w:rPr>
                <w:rFonts w:ascii="Times New Roman" w:hAnsi="Times New Roman" w:cs="Times New Roman"/>
                <w:b/>
                <w:bCs/>
              </w:rPr>
            </w:pPr>
          </w:p>
        </w:tc>
        <w:tc>
          <w:tcPr>
            <w:tcW w:w="1559" w:type="dxa"/>
          </w:tcPr>
          <w:p w14:paraId="633BB696" w14:textId="77777777" w:rsidR="003556E7" w:rsidRPr="003556E7" w:rsidRDefault="003556E7" w:rsidP="00767FF8">
            <w:pPr>
              <w:tabs>
                <w:tab w:val="left" w:pos="284"/>
              </w:tabs>
              <w:spacing w:after="120" w:line="276" w:lineRule="auto"/>
              <w:jc w:val="both"/>
              <w:rPr>
                <w:rFonts w:ascii="Times New Roman" w:hAnsi="Times New Roman" w:cs="Times New Roman"/>
                <w:b/>
                <w:bCs/>
              </w:rPr>
            </w:pPr>
          </w:p>
          <w:p w14:paraId="04D8818C" w14:textId="77777777" w:rsidR="003556E7" w:rsidRPr="003556E7" w:rsidRDefault="003556E7" w:rsidP="00767FF8">
            <w:pPr>
              <w:tabs>
                <w:tab w:val="left" w:pos="284"/>
              </w:tabs>
              <w:spacing w:after="120" w:line="276" w:lineRule="auto"/>
              <w:jc w:val="both"/>
              <w:rPr>
                <w:rFonts w:ascii="Times New Roman" w:hAnsi="Times New Roman" w:cs="Times New Roman"/>
                <w:b/>
                <w:bCs/>
              </w:rPr>
            </w:pPr>
          </w:p>
          <w:p w14:paraId="00EE7E4D" w14:textId="77777777" w:rsidR="003556E7" w:rsidRPr="003556E7" w:rsidRDefault="003556E7" w:rsidP="00767FF8">
            <w:pPr>
              <w:tabs>
                <w:tab w:val="left" w:pos="284"/>
              </w:tabs>
              <w:spacing w:after="120" w:line="276" w:lineRule="auto"/>
              <w:jc w:val="both"/>
              <w:rPr>
                <w:rFonts w:ascii="Times New Roman" w:hAnsi="Times New Roman" w:cs="Times New Roman"/>
                <w:b/>
                <w:bCs/>
              </w:rPr>
            </w:pPr>
          </w:p>
          <w:p w14:paraId="58700A6A" w14:textId="1EB883E1" w:rsidR="003556E7" w:rsidRPr="003556E7" w:rsidRDefault="003556E7" w:rsidP="00767FF8">
            <w:pPr>
              <w:tabs>
                <w:tab w:val="left" w:pos="284"/>
              </w:tabs>
              <w:spacing w:after="120" w:line="276" w:lineRule="auto"/>
              <w:jc w:val="both"/>
              <w:rPr>
                <w:rFonts w:ascii="Times New Roman" w:hAnsi="Times New Roman" w:cs="Times New Roman"/>
                <w:b/>
                <w:bCs/>
              </w:rPr>
            </w:pPr>
          </w:p>
        </w:tc>
      </w:tr>
    </w:tbl>
    <w:p w14:paraId="2E6B5DA6" w14:textId="77777777" w:rsidR="0073291F" w:rsidRDefault="0073291F" w:rsidP="008B4C36">
      <w:pPr>
        <w:spacing w:line="276" w:lineRule="auto"/>
        <w:jc w:val="both"/>
        <w:rPr>
          <w:rFonts w:ascii="Times New Roman" w:eastAsia="Calibri" w:hAnsi="Times New Roman" w:cs="Times New Roman"/>
          <w:sz w:val="22"/>
          <w:szCs w:val="22"/>
        </w:rPr>
      </w:pPr>
    </w:p>
    <w:p w14:paraId="7223BBEA" w14:textId="67F487F0" w:rsidR="008B4C36" w:rsidRPr="0073291F" w:rsidRDefault="0073291F" w:rsidP="008B4C36">
      <w:pPr>
        <w:spacing w:line="276" w:lineRule="auto"/>
        <w:jc w:val="both"/>
        <w:rPr>
          <w:rFonts w:ascii="Times New Roman" w:eastAsia="Calibri" w:hAnsi="Times New Roman" w:cs="Times New Roman"/>
        </w:rPr>
      </w:pPr>
      <w:r w:rsidRPr="0073291F">
        <w:rPr>
          <w:rFonts w:ascii="Times New Roman" w:eastAsia="Calibri" w:hAnsi="Times New Roman" w:cs="Times New Roman"/>
        </w:rPr>
        <w:t>Valor total:</w:t>
      </w:r>
    </w:p>
    <w:p w14:paraId="0AFBC04E" w14:textId="77777777" w:rsidR="0073291F" w:rsidRPr="004E2FF8" w:rsidRDefault="0073291F" w:rsidP="008B4C36">
      <w:pPr>
        <w:spacing w:line="276" w:lineRule="auto"/>
        <w:jc w:val="both"/>
        <w:rPr>
          <w:rFonts w:ascii="Times New Roman" w:eastAsia="Calibri" w:hAnsi="Times New Roman" w:cs="Times New Roman"/>
          <w:sz w:val="22"/>
          <w:szCs w:val="22"/>
        </w:rPr>
      </w:pPr>
    </w:p>
    <w:p w14:paraId="5FECE4EF" w14:textId="77777777" w:rsidR="008B4C36" w:rsidRDefault="008B4C36" w:rsidP="008B4C36">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VALIDADE DA PROPOSTA: 60 DIAS</w:t>
      </w:r>
    </w:p>
    <w:p w14:paraId="1E179871" w14:textId="77777777" w:rsidR="005C4173" w:rsidRDefault="005C4173" w:rsidP="008B4C36">
      <w:pPr>
        <w:spacing w:line="276" w:lineRule="auto"/>
        <w:jc w:val="both"/>
        <w:rPr>
          <w:rFonts w:ascii="Times New Roman" w:eastAsia="Calibri" w:hAnsi="Times New Roman" w:cs="Times New Roman"/>
          <w:sz w:val="22"/>
          <w:szCs w:val="22"/>
        </w:rPr>
      </w:pPr>
    </w:p>
    <w:p w14:paraId="0A3FE4F2" w14:textId="77777777" w:rsidR="005C4173" w:rsidRPr="004E2FF8" w:rsidRDefault="005C4173" w:rsidP="008B4C36">
      <w:pPr>
        <w:spacing w:line="276"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INÍCIO DA </w:t>
      </w:r>
      <w:r w:rsidRPr="00833E0D">
        <w:rPr>
          <w:rFonts w:ascii="Times New Roman" w:hAnsi="Times New Roman" w:cs="Times New Roman"/>
        </w:rPr>
        <w:t>PRESTAÇÃO DOS SERVIÇOS</w:t>
      </w:r>
      <w:r>
        <w:rPr>
          <w:rFonts w:ascii="Times New Roman" w:hAnsi="Times New Roman" w:cs="Times New Roman"/>
        </w:rPr>
        <w:t>: Até</w:t>
      </w:r>
      <w:r w:rsidRPr="00833E0D">
        <w:rPr>
          <w:rFonts w:ascii="Times New Roman" w:hAnsi="Times New Roman" w:cs="Times New Roman"/>
        </w:rPr>
        <w:t xml:space="preserve"> </w:t>
      </w:r>
      <w:r w:rsidRPr="005C4173">
        <w:rPr>
          <w:rFonts w:ascii="Times New Roman" w:hAnsi="Times New Roman" w:cs="Times New Roman"/>
        </w:rPr>
        <w:t>30 (trinta) dias</w:t>
      </w:r>
      <w:r w:rsidRPr="00833E0D">
        <w:rPr>
          <w:rFonts w:ascii="Times New Roman" w:hAnsi="Times New Roman" w:cs="Times New Roman"/>
        </w:rPr>
        <w:t xml:space="preserve"> após a assinatura do contrato ou emissão de nota de empenho</w:t>
      </w:r>
      <w:r>
        <w:rPr>
          <w:rFonts w:ascii="Times New Roman" w:hAnsi="Times New Roman" w:cs="Times New Roman"/>
        </w:rPr>
        <w:t xml:space="preserve"> ou documento equivalente.</w:t>
      </w:r>
    </w:p>
    <w:p w14:paraId="503ECCBD"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14414AAD" w14:textId="77777777" w:rsidR="008B4C36" w:rsidRPr="004E2FF8" w:rsidRDefault="008B4C36" w:rsidP="008B4C36">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DATA: _____/_____/_____</w:t>
      </w:r>
    </w:p>
    <w:p w14:paraId="27DA846C"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0516F835"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_____________________________</w:t>
      </w:r>
    </w:p>
    <w:p w14:paraId="5D3CBBFB"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7E0464E5" w14:textId="77777777" w:rsidR="008B4C36"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099FA7CC" w14:textId="77777777" w:rsidR="00F57E9F" w:rsidRDefault="00F57E9F" w:rsidP="008B4C36">
      <w:pPr>
        <w:spacing w:line="276" w:lineRule="auto"/>
        <w:jc w:val="center"/>
        <w:rPr>
          <w:rFonts w:ascii="Times New Roman" w:eastAsia="Calibri" w:hAnsi="Times New Roman" w:cs="Times New Roman"/>
          <w:sz w:val="22"/>
          <w:szCs w:val="22"/>
        </w:rPr>
      </w:pPr>
    </w:p>
    <w:p w14:paraId="4CF4E14D" w14:textId="77777777" w:rsidR="00F57E9F" w:rsidRDefault="00F57E9F" w:rsidP="008B4C36">
      <w:pPr>
        <w:spacing w:line="276" w:lineRule="auto"/>
        <w:jc w:val="center"/>
        <w:rPr>
          <w:rFonts w:ascii="Times New Roman" w:eastAsia="Calibri" w:hAnsi="Times New Roman" w:cs="Times New Roman"/>
          <w:sz w:val="22"/>
          <w:szCs w:val="22"/>
        </w:rPr>
      </w:pPr>
    </w:p>
    <w:p w14:paraId="6974168B" w14:textId="77777777" w:rsidR="00F57E9F" w:rsidRDefault="00F57E9F" w:rsidP="008B4C36">
      <w:pPr>
        <w:spacing w:line="276" w:lineRule="auto"/>
        <w:jc w:val="center"/>
        <w:rPr>
          <w:rFonts w:ascii="Times New Roman" w:eastAsia="Calibri" w:hAnsi="Times New Roman" w:cs="Times New Roman"/>
          <w:sz w:val="22"/>
          <w:szCs w:val="22"/>
        </w:rPr>
      </w:pPr>
    </w:p>
    <w:p w14:paraId="2591CEF4" w14:textId="77777777" w:rsidR="00F57E9F" w:rsidRDefault="00F57E9F" w:rsidP="008B4C36">
      <w:pPr>
        <w:spacing w:line="276" w:lineRule="auto"/>
        <w:jc w:val="center"/>
        <w:rPr>
          <w:rFonts w:ascii="Times New Roman" w:eastAsia="Calibri" w:hAnsi="Times New Roman" w:cs="Times New Roman"/>
          <w:sz w:val="22"/>
          <w:szCs w:val="22"/>
        </w:rPr>
      </w:pPr>
    </w:p>
    <w:p w14:paraId="65BD352A" w14:textId="77777777" w:rsidR="00F57E9F" w:rsidRDefault="00F57E9F" w:rsidP="008B4C36">
      <w:pPr>
        <w:spacing w:line="276" w:lineRule="auto"/>
        <w:jc w:val="center"/>
        <w:rPr>
          <w:rFonts w:ascii="Times New Roman" w:eastAsia="Calibri" w:hAnsi="Times New Roman" w:cs="Times New Roman"/>
          <w:sz w:val="22"/>
          <w:szCs w:val="22"/>
        </w:rPr>
      </w:pPr>
    </w:p>
    <w:p w14:paraId="26AD73E3" w14:textId="77777777" w:rsidR="00F57E9F" w:rsidRDefault="00F57E9F" w:rsidP="008B4C36">
      <w:pPr>
        <w:spacing w:line="276" w:lineRule="auto"/>
        <w:jc w:val="center"/>
        <w:rPr>
          <w:rFonts w:ascii="Times New Roman" w:eastAsia="Calibri" w:hAnsi="Times New Roman" w:cs="Times New Roman"/>
          <w:sz w:val="22"/>
          <w:szCs w:val="22"/>
        </w:rPr>
      </w:pPr>
    </w:p>
    <w:p w14:paraId="674386F5" w14:textId="77777777" w:rsidR="00F57E9F" w:rsidRDefault="00F57E9F" w:rsidP="008B4C36">
      <w:pPr>
        <w:spacing w:line="276" w:lineRule="auto"/>
        <w:jc w:val="center"/>
        <w:rPr>
          <w:rFonts w:ascii="Times New Roman" w:eastAsia="Calibri" w:hAnsi="Times New Roman" w:cs="Times New Roman"/>
          <w:sz w:val="22"/>
          <w:szCs w:val="22"/>
        </w:rPr>
      </w:pPr>
    </w:p>
    <w:p w14:paraId="249D4763" w14:textId="77777777" w:rsidR="00F57E9F" w:rsidRDefault="00F57E9F" w:rsidP="008B4C36">
      <w:pPr>
        <w:spacing w:line="276" w:lineRule="auto"/>
        <w:jc w:val="center"/>
        <w:rPr>
          <w:rFonts w:ascii="Times New Roman" w:eastAsia="Calibri" w:hAnsi="Times New Roman" w:cs="Times New Roman"/>
          <w:sz w:val="22"/>
          <w:szCs w:val="22"/>
        </w:rPr>
      </w:pPr>
    </w:p>
    <w:p w14:paraId="40C86766" w14:textId="77777777" w:rsidR="00F57E9F" w:rsidRDefault="00F57E9F" w:rsidP="008B4C36">
      <w:pPr>
        <w:spacing w:line="276" w:lineRule="auto"/>
        <w:jc w:val="center"/>
        <w:rPr>
          <w:rFonts w:ascii="Times New Roman" w:eastAsia="Calibri" w:hAnsi="Times New Roman" w:cs="Times New Roman"/>
          <w:sz w:val="22"/>
          <w:szCs w:val="22"/>
        </w:rPr>
      </w:pPr>
    </w:p>
    <w:p w14:paraId="63338400" w14:textId="77777777" w:rsidR="00F57E9F" w:rsidRDefault="00F57E9F" w:rsidP="008B4C36">
      <w:pPr>
        <w:spacing w:line="276" w:lineRule="auto"/>
        <w:jc w:val="center"/>
        <w:rPr>
          <w:rFonts w:ascii="Times New Roman" w:eastAsia="Calibri" w:hAnsi="Times New Roman" w:cs="Times New Roman"/>
          <w:sz w:val="22"/>
          <w:szCs w:val="22"/>
        </w:rPr>
      </w:pPr>
    </w:p>
    <w:p w14:paraId="4A5BECEF" w14:textId="77777777" w:rsidR="005F15B3" w:rsidRDefault="005F15B3" w:rsidP="008B4C36">
      <w:pPr>
        <w:spacing w:line="276" w:lineRule="auto"/>
        <w:jc w:val="center"/>
        <w:rPr>
          <w:rFonts w:ascii="Times New Roman" w:eastAsia="Calibri" w:hAnsi="Times New Roman" w:cs="Times New Roman"/>
          <w:sz w:val="22"/>
          <w:szCs w:val="22"/>
        </w:rPr>
      </w:pPr>
    </w:p>
    <w:p w14:paraId="439D6D1B" w14:textId="77777777" w:rsidR="005F15B3" w:rsidRDefault="005F15B3" w:rsidP="008B4C36">
      <w:pPr>
        <w:spacing w:line="276" w:lineRule="auto"/>
        <w:jc w:val="center"/>
        <w:rPr>
          <w:rFonts w:ascii="Times New Roman" w:eastAsia="Calibri" w:hAnsi="Times New Roman" w:cs="Times New Roman"/>
          <w:sz w:val="22"/>
          <w:szCs w:val="22"/>
        </w:rPr>
      </w:pPr>
    </w:p>
    <w:p w14:paraId="096F8E50" w14:textId="77777777" w:rsidR="005F15B3" w:rsidRDefault="005F15B3" w:rsidP="008B4C36">
      <w:pPr>
        <w:spacing w:line="276" w:lineRule="auto"/>
        <w:jc w:val="center"/>
        <w:rPr>
          <w:rFonts w:ascii="Times New Roman" w:eastAsia="Calibri" w:hAnsi="Times New Roman" w:cs="Times New Roman"/>
          <w:sz w:val="22"/>
          <w:szCs w:val="22"/>
        </w:rPr>
      </w:pPr>
    </w:p>
    <w:p w14:paraId="17B33CF3" w14:textId="77777777" w:rsidR="005F15B3" w:rsidRDefault="005F15B3" w:rsidP="008B4C36">
      <w:pPr>
        <w:spacing w:line="276" w:lineRule="auto"/>
        <w:jc w:val="center"/>
        <w:rPr>
          <w:rFonts w:ascii="Times New Roman" w:eastAsia="Calibri" w:hAnsi="Times New Roman" w:cs="Times New Roman"/>
          <w:sz w:val="22"/>
          <w:szCs w:val="22"/>
        </w:rPr>
      </w:pPr>
    </w:p>
    <w:p w14:paraId="5235FE5C" w14:textId="77777777" w:rsidR="005F15B3" w:rsidRDefault="005F15B3" w:rsidP="008B4C36">
      <w:pPr>
        <w:spacing w:line="276" w:lineRule="auto"/>
        <w:jc w:val="center"/>
        <w:rPr>
          <w:rFonts w:ascii="Times New Roman" w:eastAsia="Calibri" w:hAnsi="Times New Roman" w:cs="Times New Roman"/>
          <w:sz w:val="22"/>
          <w:szCs w:val="22"/>
        </w:rPr>
      </w:pPr>
    </w:p>
    <w:p w14:paraId="7C6BDF38" w14:textId="77777777" w:rsidR="005F15B3" w:rsidRDefault="005F15B3" w:rsidP="008B4C36">
      <w:pPr>
        <w:spacing w:line="276" w:lineRule="auto"/>
        <w:jc w:val="center"/>
        <w:rPr>
          <w:rFonts w:ascii="Times New Roman" w:eastAsia="Calibri" w:hAnsi="Times New Roman" w:cs="Times New Roman"/>
          <w:sz w:val="22"/>
          <w:szCs w:val="22"/>
        </w:rPr>
      </w:pPr>
    </w:p>
    <w:p w14:paraId="515F5257" w14:textId="77777777" w:rsidR="005F15B3" w:rsidRDefault="005F15B3" w:rsidP="008B4C36">
      <w:pPr>
        <w:spacing w:line="276" w:lineRule="auto"/>
        <w:jc w:val="center"/>
        <w:rPr>
          <w:rFonts w:ascii="Times New Roman" w:eastAsia="Calibri" w:hAnsi="Times New Roman" w:cs="Times New Roman"/>
          <w:sz w:val="22"/>
          <w:szCs w:val="22"/>
        </w:rPr>
      </w:pPr>
    </w:p>
    <w:p w14:paraId="50E6BC21" w14:textId="696722AD" w:rsidR="005F15B3" w:rsidRDefault="005F15B3" w:rsidP="0060321D">
      <w:pPr>
        <w:spacing w:line="276" w:lineRule="auto"/>
        <w:rPr>
          <w:rFonts w:ascii="Times New Roman" w:eastAsia="Calibri" w:hAnsi="Times New Roman" w:cs="Times New Roman"/>
          <w:sz w:val="22"/>
          <w:szCs w:val="22"/>
        </w:rPr>
      </w:pPr>
    </w:p>
    <w:p w14:paraId="338DBAB9" w14:textId="77777777" w:rsidR="0060321D" w:rsidRDefault="0060321D" w:rsidP="0060321D">
      <w:pPr>
        <w:spacing w:line="276" w:lineRule="auto"/>
        <w:rPr>
          <w:rFonts w:ascii="Times New Roman" w:eastAsia="Calibri" w:hAnsi="Times New Roman" w:cs="Times New Roman"/>
          <w:sz w:val="22"/>
          <w:szCs w:val="22"/>
        </w:rPr>
      </w:pPr>
    </w:p>
    <w:p w14:paraId="0B73382E" w14:textId="77777777" w:rsidR="00F57E9F" w:rsidRDefault="00F57E9F" w:rsidP="003E6B30">
      <w:pPr>
        <w:spacing w:line="276" w:lineRule="auto"/>
        <w:rPr>
          <w:rFonts w:ascii="Times New Roman" w:eastAsia="Calibri" w:hAnsi="Times New Roman" w:cs="Times New Roman"/>
          <w:sz w:val="22"/>
          <w:szCs w:val="22"/>
        </w:rPr>
      </w:pPr>
    </w:p>
    <w:p w14:paraId="5E3EE3BF" w14:textId="39A432C1" w:rsidR="008516CA" w:rsidRPr="00266CDA" w:rsidRDefault="008516CA" w:rsidP="008516CA">
      <w:pPr>
        <w:spacing w:line="276" w:lineRule="auto"/>
        <w:jc w:val="right"/>
        <w:rPr>
          <w:rFonts w:ascii="Times New Roman" w:eastAsia="Calibri" w:hAnsi="Times New Roman" w:cs="Times New Roman"/>
          <w:b/>
        </w:rPr>
      </w:pPr>
      <w:bookmarkStart w:id="32" w:name="_Hlk164427548"/>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2DB40894" w14:textId="315518EF"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6EB9E8B5" w14:textId="5ADE0768"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6D216AE0" w14:textId="77777777" w:rsidR="008B4C36" w:rsidRPr="003E31B2" w:rsidRDefault="008B4C36" w:rsidP="008B4C36">
      <w:pPr>
        <w:spacing w:line="276" w:lineRule="auto"/>
        <w:jc w:val="both"/>
        <w:rPr>
          <w:rFonts w:ascii="Times New Roman" w:eastAsia="Calibri" w:hAnsi="Times New Roman" w:cs="Times New Roman"/>
        </w:rPr>
      </w:pPr>
    </w:p>
    <w:p w14:paraId="360E0EC8" w14:textId="4CF3CDF2"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r w:rsidR="003E6B30">
        <w:rPr>
          <w:rFonts w:ascii="Times New Roman" w:eastAsia="Calibri" w:hAnsi="Times New Roman" w:cs="Times New Roman"/>
          <w:b/>
        </w:rPr>
        <w:t>(MODELO)</w:t>
      </w:r>
    </w:p>
    <w:p w14:paraId="5459EECA" w14:textId="77777777" w:rsidR="008B4C36" w:rsidRPr="003E31B2" w:rsidRDefault="008B4C36" w:rsidP="008B4C36">
      <w:pPr>
        <w:spacing w:line="276" w:lineRule="auto"/>
        <w:jc w:val="both"/>
        <w:rPr>
          <w:rFonts w:ascii="Times New Roman" w:eastAsia="Calibri" w:hAnsi="Times New Roman" w:cs="Times New Roman"/>
        </w:rPr>
      </w:pPr>
    </w:p>
    <w:p w14:paraId="192A96F3" w14:textId="77777777" w:rsidR="008B4C36" w:rsidRPr="003E31B2" w:rsidRDefault="008B4C36" w:rsidP="008B4C36">
      <w:pPr>
        <w:spacing w:line="276" w:lineRule="auto"/>
        <w:jc w:val="both"/>
        <w:rPr>
          <w:rFonts w:ascii="Times New Roman" w:eastAsia="Calibri" w:hAnsi="Times New Roman" w:cs="Times New Roman"/>
          <w:b/>
        </w:rPr>
      </w:pPr>
    </w:p>
    <w:p w14:paraId="11ED9A6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3494F1C" w14:textId="77777777" w:rsidR="008B4C36" w:rsidRPr="003E31B2" w:rsidRDefault="008B4C36" w:rsidP="008B4C36">
      <w:pPr>
        <w:spacing w:line="276" w:lineRule="auto"/>
        <w:jc w:val="both"/>
        <w:rPr>
          <w:rFonts w:ascii="Times New Roman" w:eastAsia="Calibri" w:hAnsi="Times New Roman" w:cs="Times New Roman"/>
        </w:rPr>
      </w:pPr>
    </w:p>
    <w:p w14:paraId="0E6CE261"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Pr>
          <w:rFonts w:ascii="Times New Roman" w:eastAsia="Calibri" w:hAnsi="Times New Roman" w:cs="Times New Roman"/>
        </w:rPr>
        <w:t>AO SAAE</w:t>
      </w:r>
      <w:r w:rsidRPr="003E31B2">
        <w:rPr>
          <w:rFonts w:ascii="Times New Roman" w:eastAsia="Calibri" w:hAnsi="Times New Roman" w:cs="Times New Roman"/>
          <w:color w:val="000000"/>
        </w:rPr>
        <w:t xml:space="preserve"> DE SÃO GABRIEL DO OESTE MS</w:t>
      </w:r>
    </w:p>
    <w:p w14:paraId="02356AB9" w14:textId="3D9F5DA6"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w:t>
      </w:r>
      <w:r w:rsidRPr="003E31B2">
        <w:rPr>
          <w:rFonts w:ascii="Times New Roman" w:eastAsia="Calibri" w:hAnsi="Times New Roman" w:cs="Times New Roman"/>
        </w:rPr>
        <w:t>PREGOEIR</w:t>
      </w:r>
      <w:r w:rsidR="00CF7600">
        <w:rPr>
          <w:rFonts w:ascii="Times New Roman" w:eastAsia="Calibri" w:hAnsi="Times New Roman" w:cs="Times New Roman"/>
        </w:rPr>
        <w:t>A</w:t>
      </w:r>
      <w:r w:rsidRPr="003E31B2">
        <w:rPr>
          <w:rFonts w:ascii="Times New Roman" w:eastAsia="Calibri" w:hAnsi="Times New Roman" w:cs="Times New Roman"/>
          <w:color w:val="000000"/>
        </w:rPr>
        <w:t xml:space="preserve"> E EQUIPE DE APOIO.</w:t>
      </w:r>
    </w:p>
    <w:p w14:paraId="564BF99F"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B42E5E" w14:textId="77777777" w:rsidR="008B4C36" w:rsidRPr="003E31B2" w:rsidRDefault="008B4C36" w:rsidP="008B4C36">
      <w:pPr>
        <w:spacing w:line="276" w:lineRule="auto"/>
        <w:jc w:val="both"/>
        <w:rPr>
          <w:rFonts w:ascii="Times New Roman" w:eastAsia="Calibri" w:hAnsi="Times New Roman" w:cs="Times New Roman"/>
        </w:rPr>
      </w:pPr>
    </w:p>
    <w:p w14:paraId="0A63A252"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B56D2EC" w14:textId="77777777" w:rsidR="008B4C36" w:rsidRPr="003E31B2" w:rsidRDefault="008B4C36" w:rsidP="008B4C36">
      <w:pPr>
        <w:spacing w:line="276" w:lineRule="auto"/>
        <w:ind w:firstLine="2500"/>
        <w:jc w:val="both"/>
        <w:rPr>
          <w:rFonts w:ascii="Times New Roman" w:eastAsia="Calibri" w:hAnsi="Times New Roman" w:cs="Times New Roman"/>
        </w:rPr>
      </w:pPr>
    </w:p>
    <w:p w14:paraId="3CE664E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DB8C79B" w14:textId="77777777" w:rsidR="008B4C36" w:rsidRPr="003E31B2" w:rsidRDefault="008B4C36" w:rsidP="008B4C36">
      <w:pPr>
        <w:spacing w:line="276" w:lineRule="auto"/>
        <w:jc w:val="both"/>
        <w:rPr>
          <w:rFonts w:ascii="Times New Roman" w:eastAsia="Calibri" w:hAnsi="Times New Roman" w:cs="Times New Roman"/>
        </w:rPr>
      </w:pPr>
    </w:p>
    <w:p w14:paraId="64CE642A" w14:textId="77777777" w:rsidR="008B4C36" w:rsidRPr="003E31B2" w:rsidRDefault="008B4C36" w:rsidP="008B4C36">
      <w:pPr>
        <w:spacing w:line="276" w:lineRule="auto"/>
        <w:jc w:val="both"/>
        <w:rPr>
          <w:rFonts w:ascii="Times New Roman" w:eastAsia="Calibri" w:hAnsi="Times New Roman" w:cs="Times New Roman"/>
        </w:rPr>
      </w:pPr>
    </w:p>
    <w:p w14:paraId="5CE59DF6"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6FE9C61F" w14:textId="77777777" w:rsidR="008B4C36" w:rsidRPr="003E31B2" w:rsidRDefault="008B4C36" w:rsidP="008B4C36">
      <w:pPr>
        <w:spacing w:line="276" w:lineRule="auto"/>
        <w:jc w:val="both"/>
        <w:rPr>
          <w:rFonts w:ascii="Times New Roman" w:eastAsia="Calibri" w:hAnsi="Times New Roman" w:cs="Times New Roman"/>
        </w:rPr>
      </w:pPr>
    </w:p>
    <w:p w14:paraId="766298B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F8944ED" w14:textId="77777777" w:rsidR="008B4C36" w:rsidRPr="003E31B2" w:rsidRDefault="008B4C36" w:rsidP="008B4C36">
      <w:pPr>
        <w:spacing w:line="276" w:lineRule="auto"/>
        <w:jc w:val="both"/>
        <w:rPr>
          <w:rFonts w:ascii="Times New Roman" w:eastAsia="Calibri" w:hAnsi="Times New Roman" w:cs="Times New Roman"/>
        </w:rPr>
      </w:pPr>
    </w:p>
    <w:p w14:paraId="1026049A" w14:textId="77777777" w:rsidR="008B4C36" w:rsidRPr="003E31B2" w:rsidRDefault="008B4C36" w:rsidP="008B4C36">
      <w:pPr>
        <w:spacing w:line="276" w:lineRule="auto"/>
        <w:jc w:val="both"/>
        <w:rPr>
          <w:rFonts w:ascii="Times New Roman" w:eastAsia="Calibri" w:hAnsi="Times New Roman" w:cs="Times New Roman"/>
        </w:rPr>
      </w:pPr>
    </w:p>
    <w:p w14:paraId="1D8B4CE2" w14:textId="77777777" w:rsidR="008B4C36" w:rsidRPr="003E31B2" w:rsidRDefault="008B4C36" w:rsidP="008B4C36">
      <w:pPr>
        <w:spacing w:line="276" w:lineRule="auto"/>
        <w:jc w:val="both"/>
        <w:rPr>
          <w:rFonts w:ascii="Times New Roman" w:eastAsia="Calibri" w:hAnsi="Times New Roman" w:cs="Times New Roman"/>
        </w:rPr>
      </w:pPr>
    </w:p>
    <w:p w14:paraId="041131C7" w14:textId="77777777" w:rsidR="008B4C36" w:rsidRPr="003E31B2" w:rsidRDefault="008B4C36" w:rsidP="008B4C36">
      <w:pPr>
        <w:spacing w:line="276" w:lineRule="auto"/>
        <w:jc w:val="both"/>
        <w:rPr>
          <w:rFonts w:ascii="Times New Roman" w:eastAsia="Calibri" w:hAnsi="Times New Roman" w:cs="Times New Roman"/>
        </w:rPr>
      </w:pPr>
    </w:p>
    <w:p w14:paraId="22AF5133" w14:textId="77777777" w:rsidR="008B4C36" w:rsidRPr="003E31B2" w:rsidRDefault="008B4C36" w:rsidP="008B4C36">
      <w:pPr>
        <w:spacing w:line="276" w:lineRule="auto"/>
        <w:jc w:val="both"/>
        <w:rPr>
          <w:rFonts w:ascii="Times New Roman" w:eastAsia="Calibri" w:hAnsi="Times New Roman" w:cs="Times New Roman"/>
        </w:rPr>
      </w:pPr>
    </w:p>
    <w:p w14:paraId="3ACAC3F4" w14:textId="77777777" w:rsidR="008B4C36" w:rsidRDefault="008B4C36" w:rsidP="008B4C36">
      <w:pPr>
        <w:spacing w:line="276" w:lineRule="auto"/>
        <w:jc w:val="both"/>
        <w:rPr>
          <w:rFonts w:ascii="Times New Roman" w:eastAsia="Calibri" w:hAnsi="Times New Roman" w:cs="Times New Roman"/>
        </w:rPr>
      </w:pPr>
    </w:p>
    <w:p w14:paraId="1413932F" w14:textId="77777777" w:rsidR="008B4C36" w:rsidRPr="003E31B2" w:rsidRDefault="008B4C36" w:rsidP="008B4C36">
      <w:pPr>
        <w:spacing w:line="276" w:lineRule="auto"/>
        <w:jc w:val="right"/>
        <w:rPr>
          <w:rFonts w:ascii="Times New Roman" w:eastAsia="Calibri" w:hAnsi="Times New Roman" w:cs="Times New Roman"/>
          <w:b/>
        </w:rPr>
      </w:pPr>
    </w:p>
    <w:p w14:paraId="4E023090" w14:textId="5D53CFC3"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450DF0E2" w14:textId="66B3EDE2"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42DEEF82" w14:textId="0BE12D79"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7D972D28" w14:textId="77777777" w:rsidR="008B4C36" w:rsidRPr="00266CDA" w:rsidRDefault="008B4C36" w:rsidP="008B4C36">
      <w:pPr>
        <w:spacing w:line="276" w:lineRule="auto"/>
        <w:jc w:val="right"/>
        <w:rPr>
          <w:rFonts w:ascii="Times New Roman" w:eastAsia="Calibri" w:hAnsi="Times New Roman" w:cs="Times New Roman"/>
          <w:b/>
        </w:rPr>
      </w:pPr>
    </w:p>
    <w:p w14:paraId="2BAC5D0E" w14:textId="7824048A"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lastRenderedPageBreak/>
        <w:t>ANEXO IV – MODELO DE DECLARAÇÃO NOS TERMOS DO INCISO XXXIII DO ARTIGO 7º DA CONSTITUIÇÃO FEDERAL DE 1988</w:t>
      </w:r>
      <w:r w:rsidR="003E6B30">
        <w:rPr>
          <w:rFonts w:ascii="Times New Roman" w:eastAsia="Calibri" w:hAnsi="Times New Roman" w:cs="Times New Roman"/>
          <w:b/>
        </w:rPr>
        <w:t xml:space="preserve"> (MODELO)</w:t>
      </w:r>
    </w:p>
    <w:p w14:paraId="0E7AAFF1" w14:textId="77777777" w:rsidR="008B4C36" w:rsidRPr="003E31B2" w:rsidRDefault="008B4C36" w:rsidP="008B4C36">
      <w:pPr>
        <w:spacing w:line="276" w:lineRule="auto"/>
        <w:jc w:val="both"/>
        <w:rPr>
          <w:rFonts w:ascii="Times New Roman" w:eastAsia="Calibri" w:hAnsi="Times New Roman" w:cs="Times New Roman"/>
        </w:rPr>
      </w:pPr>
    </w:p>
    <w:p w14:paraId="13BC5977" w14:textId="77777777" w:rsidR="008B4C36" w:rsidRPr="003E31B2" w:rsidRDefault="008B4C36" w:rsidP="008B4C3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C0E473" w14:textId="77777777" w:rsidR="008B4C36" w:rsidRPr="003E31B2" w:rsidRDefault="008B4C36" w:rsidP="008B4C36">
      <w:pPr>
        <w:spacing w:line="276" w:lineRule="auto"/>
        <w:jc w:val="both"/>
        <w:rPr>
          <w:rFonts w:ascii="Times New Roman" w:eastAsia="Calibri" w:hAnsi="Times New Roman" w:cs="Times New Roman"/>
          <w:b/>
        </w:rPr>
      </w:pPr>
    </w:p>
    <w:p w14:paraId="7208EEC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BBD7B25" w14:textId="77777777" w:rsidR="008B4C36" w:rsidRPr="003E31B2" w:rsidRDefault="008B4C36" w:rsidP="008B4C36">
      <w:pPr>
        <w:spacing w:line="276" w:lineRule="auto"/>
        <w:jc w:val="both"/>
        <w:rPr>
          <w:rFonts w:ascii="Times New Roman" w:eastAsia="Calibri" w:hAnsi="Times New Roman" w:cs="Times New Roman"/>
        </w:rPr>
      </w:pPr>
    </w:p>
    <w:p w14:paraId="0F2A2A76" w14:textId="77777777" w:rsidR="008B4C36" w:rsidRPr="003E31B2" w:rsidRDefault="008B4C36" w:rsidP="008B4C36">
      <w:pPr>
        <w:spacing w:line="276" w:lineRule="auto"/>
        <w:jc w:val="both"/>
        <w:rPr>
          <w:rFonts w:ascii="Times New Roman" w:eastAsia="Calibri" w:hAnsi="Times New Roman" w:cs="Times New Roman"/>
        </w:rPr>
      </w:pPr>
    </w:p>
    <w:p w14:paraId="5FABB98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9FA110A" w14:textId="77777777" w:rsidR="008B4C36" w:rsidRPr="003E31B2" w:rsidRDefault="008B4C36" w:rsidP="008B4C36">
      <w:pPr>
        <w:spacing w:line="276" w:lineRule="auto"/>
        <w:jc w:val="both"/>
        <w:rPr>
          <w:rFonts w:ascii="Times New Roman" w:eastAsia="Calibri" w:hAnsi="Times New Roman" w:cs="Times New Roman"/>
        </w:rPr>
      </w:pPr>
    </w:p>
    <w:p w14:paraId="696C9D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RESSALVA: EMPREGA MENOR, A PARTIR DE QUATORZE ANOS, NA CONDIÇÃO DE APRENDIZ </w:t>
      </w:r>
      <w:proofErr w:type="gramStart"/>
      <w:r w:rsidRPr="003E31B2">
        <w:rPr>
          <w:rFonts w:ascii="Times New Roman" w:eastAsia="Calibri" w:hAnsi="Times New Roman" w:cs="Times New Roman"/>
        </w:rPr>
        <w:t>( )</w:t>
      </w:r>
      <w:proofErr w:type="gramEnd"/>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06D0DAB5" w14:textId="77777777" w:rsidR="008B4C36" w:rsidRPr="003E31B2" w:rsidRDefault="008B4C36" w:rsidP="008B4C36">
      <w:pPr>
        <w:spacing w:line="276" w:lineRule="auto"/>
        <w:jc w:val="both"/>
        <w:rPr>
          <w:rFonts w:ascii="Times New Roman" w:eastAsia="Calibri" w:hAnsi="Times New Roman" w:cs="Times New Roman"/>
        </w:rPr>
      </w:pPr>
    </w:p>
    <w:p w14:paraId="1562F7F8" w14:textId="77777777" w:rsidR="008B4C36" w:rsidRPr="003E31B2" w:rsidRDefault="008B4C36" w:rsidP="008B4C36">
      <w:pPr>
        <w:spacing w:line="276" w:lineRule="auto"/>
        <w:jc w:val="both"/>
        <w:rPr>
          <w:rFonts w:ascii="Times New Roman" w:eastAsia="Calibri" w:hAnsi="Times New Roman" w:cs="Times New Roman"/>
        </w:rPr>
      </w:pPr>
    </w:p>
    <w:p w14:paraId="10CFB100"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0AC6008E"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690FF9DC" w14:textId="77777777" w:rsidR="008B4C36" w:rsidRPr="003E31B2" w:rsidRDefault="008B4C36" w:rsidP="008B4C36">
      <w:pPr>
        <w:spacing w:line="276" w:lineRule="auto"/>
        <w:jc w:val="both"/>
        <w:rPr>
          <w:rFonts w:ascii="Times New Roman" w:eastAsia="Calibri" w:hAnsi="Times New Roman" w:cs="Times New Roman"/>
        </w:rPr>
      </w:pPr>
    </w:p>
    <w:p w14:paraId="24F1688E" w14:textId="77777777" w:rsidR="008B4C36" w:rsidRPr="003E31B2" w:rsidRDefault="008B4C36" w:rsidP="008B4C36">
      <w:pPr>
        <w:spacing w:line="276" w:lineRule="auto"/>
        <w:jc w:val="both"/>
        <w:rPr>
          <w:rFonts w:ascii="Times New Roman" w:eastAsia="Calibri" w:hAnsi="Times New Roman" w:cs="Times New Roman"/>
        </w:rPr>
      </w:pPr>
    </w:p>
    <w:p w14:paraId="5C44DE2F" w14:textId="77777777" w:rsidR="008B4C36" w:rsidRPr="003E31B2" w:rsidRDefault="008B4C36" w:rsidP="008B4C36">
      <w:pPr>
        <w:spacing w:line="276" w:lineRule="auto"/>
        <w:jc w:val="both"/>
        <w:rPr>
          <w:rFonts w:ascii="Times New Roman" w:eastAsia="Calibri" w:hAnsi="Times New Roman" w:cs="Times New Roman"/>
        </w:rPr>
      </w:pPr>
    </w:p>
    <w:p w14:paraId="590C9FA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545640D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C02F451" w14:textId="77777777" w:rsidR="008B4C36" w:rsidRPr="003E31B2" w:rsidRDefault="008B4C36" w:rsidP="008B4C36">
      <w:pPr>
        <w:spacing w:line="276" w:lineRule="auto"/>
        <w:jc w:val="both"/>
        <w:rPr>
          <w:rFonts w:ascii="Times New Roman" w:eastAsia="Calibri" w:hAnsi="Times New Roman" w:cs="Times New Roman"/>
        </w:rPr>
      </w:pPr>
    </w:p>
    <w:p w14:paraId="68638A56" w14:textId="77777777" w:rsidR="008B4C36" w:rsidRPr="003E31B2" w:rsidRDefault="008B4C36" w:rsidP="008B4C36">
      <w:pPr>
        <w:spacing w:line="276" w:lineRule="auto"/>
        <w:jc w:val="both"/>
        <w:rPr>
          <w:rFonts w:ascii="Times New Roman" w:eastAsia="Calibri" w:hAnsi="Times New Roman" w:cs="Times New Roman"/>
        </w:rPr>
      </w:pPr>
    </w:p>
    <w:p w14:paraId="4DBEE6F3" w14:textId="77777777" w:rsidR="008B4C36" w:rsidRPr="003E31B2" w:rsidRDefault="008B4C36" w:rsidP="008B4C36">
      <w:pPr>
        <w:spacing w:line="276" w:lineRule="auto"/>
        <w:jc w:val="both"/>
        <w:rPr>
          <w:rFonts w:ascii="Times New Roman" w:eastAsia="Calibri" w:hAnsi="Times New Roman" w:cs="Times New Roman"/>
        </w:rPr>
      </w:pPr>
    </w:p>
    <w:p w14:paraId="2FAECCB9" w14:textId="77777777" w:rsidR="008B4C36" w:rsidRPr="003E31B2" w:rsidRDefault="008B4C36" w:rsidP="008B4C36">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5FF0A3E1" w14:textId="77777777" w:rsidR="008B4C36" w:rsidRPr="003E31B2" w:rsidRDefault="008B4C36" w:rsidP="008B4C36">
      <w:pPr>
        <w:spacing w:line="276" w:lineRule="auto"/>
        <w:jc w:val="both"/>
        <w:rPr>
          <w:rFonts w:ascii="Times New Roman" w:eastAsia="Calibri" w:hAnsi="Times New Roman" w:cs="Times New Roman"/>
        </w:rPr>
      </w:pPr>
    </w:p>
    <w:p w14:paraId="2DCBE44D" w14:textId="77777777" w:rsidR="008B4C36" w:rsidRDefault="008B4C36" w:rsidP="008B4C36">
      <w:pPr>
        <w:spacing w:line="276" w:lineRule="auto"/>
        <w:jc w:val="both"/>
        <w:rPr>
          <w:rFonts w:ascii="Times New Roman" w:eastAsia="Calibri" w:hAnsi="Times New Roman" w:cs="Times New Roman"/>
        </w:rPr>
      </w:pPr>
    </w:p>
    <w:p w14:paraId="02023797" w14:textId="77777777" w:rsidR="008B4C36" w:rsidRDefault="008B4C36" w:rsidP="008B4C36">
      <w:pPr>
        <w:spacing w:line="276" w:lineRule="auto"/>
        <w:jc w:val="both"/>
        <w:rPr>
          <w:rFonts w:ascii="Times New Roman" w:eastAsia="Calibri" w:hAnsi="Times New Roman" w:cs="Times New Roman"/>
        </w:rPr>
      </w:pPr>
    </w:p>
    <w:p w14:paraId="2A1B58A0" w14:textId="77777777" w:rsidR="008B4C36" w:rsidRDefault="008B4C36" w:rsidP="008B4C36">
      <w:pPr>
        <w:spacing w:line="276" w:lineRule="auto"/>
        <w:jc w:val="both"/>
        <w:rPr>
          <w:rFonts w:ascii="Times New Roman" w:eastAsia="Calibri" w:hAnsi="Times New Roman" w:cs="Times New Roman"/>
        </w:rPr>
      </w:pPr>
    </w:p>
    <w:p w14:paraId="7A2881B2" w14:textId="5F4113D0" w:rsidR="008B4C36" w:rsidRDefault="008B4C36" w:rsidP="008B4C36">
      <w:pPr>
        <w:spacing w:line="276" w:lineRule="auto"/>
        <w:jc w:val="both"/>
        <w:rPr>
          <w:rFonts w:ascii="Times New Roman" w:eastAsia="Calibri" w:hAnsi="Times New Roman" w:cs="Times New Roman"/>
        </w:rPr>
      </w:pPr>
    </w:p>
    <w:p w14:paraId="5EA203C7" w14:textId="0877D4BE" w:rsidR="0060321D" w:rsidRDefault="0060321D" w:rsidP="008B4C36">
      <w:pPr>
        <w:spacing w:line="276" w:lineRule="auto"/>
        <w:jc w:val="both"/>
        <w:rPr>
          <w:rFonts w:ascii="Times New Roman" w:eastAsia="Calibri" w:hAnsi="Times New Roman" w:cs="Times New Roman"/>
        </w:rPr>
      </w:pPr>
    </w:p>
    <w:p w14:paraId="782942A1" w14:textId="61EE10E0" w:rsidR="0060321D" w:rsidRDefault="0060321D" w:rsidP="008B4C36">
      <w:pPr>
        <w:spacing w:line="276" w:lineRule="auto"/>
        <w:jc w:val="both"/>
        <w:rPr>
          <w:rFonts w:ascii="Times New Roman" w:eastAsia="Calibri" w:hAnsi="Times New Roman" w:cs="Times New Roman"/>
        </w:rPr>
      </w:pPr>
    </w:p>
    <w:p w14:paraId="050A3AEB" w14:textId="7482FF2B" w:rsidR="0060321D" w:rsidRDefault="0060321D" w:rsidP="008B4C36">
      <w:pPr>
        <w:spacing w:line="276" w:lineRule="auto"/>
        <w:jc w:val="both"/>
        <w:rPr>
          <w:rFonts w:ascii="Times New Roman" w:eastAsia="Calibri" w:hAnsi="Times New Roman" w:cs="Times New Roman"/>
        </w:rPr>
      </w:pPr>
    </w:p>
    <w:p w14:paraId="6083FE7E" w14:textId="77777777" w:rsidR="0060321D" w:rsidRPr="003E31B2" w:rsidRDefault="0060321D" w:rsidP="008B4C36">
      <w:pPr>
        <w:spacing w:line="276" w:lineRule="auto"/>
        <w:jc w:val="both"/>
        <w:rPr>
          <w:rFonts w:ascii="Times New Roman" w:eastAsia="Calibri" w:hAnsi="Times New Roman" w:cs="Times New Roman"/>
        </w:rPr>
      </w:pPr>
    </w:p>
    <w:p w14:paraId="7F049447" w14:textId="2E6724D3"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6DB9697E" w14:textId="4F01EE78"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7D10F0CB" w14:textId="2DF71553"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0DF29CDA" w14:textId="77777777" w:rsidR="008B4C36" w:rsidRPr="00266CDA" w:rsidRDefault="008B4C36" w:rsidP="008B4C36">
      <w:pPr>
        <w:spacing w:line="276" w:lineRule="auto"/>
        <w:jc w:val="right"/>
        <w:rPr>
          <w:rFonts w:ascii="Times New Roman" w:eastAsia="Calibri" w:hAnsi="Times New Roman" w:cs="Times New Roman"/>
          <w:b/>
        </w:rPr>
      </w:pPr>
    </w:p>
    <w:p w14:paraId="2F780979"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2B103C3A" w14:textId="77777777" w:rsidR="008B4C36" w:rsidRPr="003E31B2" w:rsidRDefault="008B4C36" w:rsidP="008B4C36">
      <w:pPr>
        <w:spacing w:line="276" w:lineRule="auto"/>
        <w:jc w:val="both"/>
        <w:rPr>
          <w:rFonts w:ascii="Times New Roman" w:eastAsia="Calibri" w:hAnsi="Times New Roman" w:cs="Times New Roman"/>
          <w:b/>
        </w:rPr>
      </w:pPr>
    </w:p>
    <w:p w14:paraId="28E34BAC"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2DACDB7" w14:textId="77777777" w:rsidR="008B4C36" w:rsidRPr="003E31B2" w:rsidRDefault="008B4C36" w:rsidP="008B4C36">
      <w:pPr>
        <w:spacing w:line="276" w:lineRule="auto"/>
        <w:jc w:val="both"/>
        <w:rPr>
          <w:rFonts w:ascii="Times New Roman" w:eastAsia="Calibri" w:hAnsi="Times New Roman" w:cs="Times New Roman"/>
          <w:b/>
        </w:rPr>
      </w:pPr>
    </w:p>
    <w:p w14:paraId="0F12C338" w14:textId="5C8B940E"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5DD7F7B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147D092" w14:textId="47F6311B"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7B1952BE"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5883DD5" w14:textId="153641EA"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rPr>
        <w:t xml:space="preserve"> POR QUALQUER MEIO OU POR QUALQUER PESSOA;</w:t>
      </w:r>
    </w:p>
    <w:p w14:paraId="26B8E321"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DEE3F29" w14:textId="48A312A6"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57F9B706"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21EF44B0" w14:textId="65FEC473"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732ACF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C72F0B2" w14:textId="001D3DBE"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w:t>
      </w:r>
      <w:r w:rsidR="00CF7600">
        <w:rPr>
          <w:rFonts w:ascii="Times New Roman" w:eastAsia="Calibri" w:hAnsi="Times New Roman" w:cs="Times New Roman"/>
          <w:b/>
        </w:rPr>
        <w:t xml:space="preserve"> </w:t>
      </w:r>
      <w:r w:rsidRPr="003E31B2">
        <w:rPr>
          <w:rFonts w:ascii="Times New Roman" w:eastAsia="Calibri" w:hAnsi="Times New Roman" w:cs="Times New Roman"/>
          <w:b/>
        </w:rPr>
        <w:t>Nº 0</w:t>
      </w:r>
      <w:r>
        <w:rPr>
          <w:rFonts w:ascii="Times New Roman" w:eastAsia="Calibri" w:hAnsi="Times New Roman" w:cs="Times New Roman"/>
          <w:b/>
        </w:rPr>
        <w:t>0</w:t>
      </w:r>
      <w:r w:rsidR="003E6B30">
        <w:rPr>
          <w:rFonts w:ascii="Times New Roman" w:eastAsia="Calibri" w:hAnsi="Times New Roman" w:cs="Times New Roman"/>
          <w:b/>
        </w:rPr>
        <w:t>7</w:t>
      </w:r>
      <w:r w:rsidRPr="003E31B2">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7088B500"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794C71F"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31A7CF7F"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0DD00FCF"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w:t>
      </w:r>
      <w:r>
        <w:rPr>
          <w:rFonts w:ascii="Times New Roman" w:eastAsia="Calibri" w:hAnsi="Times New Roman" w:cs="Times New Roman"/>
        </w:rPr>
        <w:t>5</w:t>
      </w:r>
    </w:p>
    <w:p w14:paraId="01FB356B" w14:textId="77777777" w:rsidR="008B4C36" w:rsidRPr="003E31B2" w:rsidRDefault="008B4C36" w:rsidP="008B4C36">
      <w:pPr>
        <w:spacing w:line="276" w:lineRule="auto"/>
        <w:jc w:val="right"/>
        <w:rPr>
          <w:rFonts w:ascii="Times New Roman" w:eastAsia="Calibri" w:hAnsi="Times New Roman" w:cs="Times New Roman"/>
        </w:rPr>
      </w:pPr>
    </w:p>
    <w:p w14:paraId="1D3D0CB6" w14:textId="77777777" w:rsidR="008B4C36" w:rsidRPr="003E31B2" w:rsidRDefault="008B4C36" w:rsidP="008B4C36">
      <w:pPr>
        <w:spacing w:line="276" w:lineRule="auto"/>
        <w:jc w:val="right"/>
        <w:rPr>
          <w:rFonts w:ascii="Times New Roman" w:eastAsia="Calibri" w:hAnsi="Times New Roman" w:cs="Times New Roman"/>
        </w:rPr>
      </w:pPr>
    </w:p>
    <w:p w14:paraId="4A1D567E" w14:textId="77777777" w:rsidR="008B4C36"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28C0F57" w14:textId="77777777" w:rsidR="008B4C36" w:rsidRDefault="008B4C36" w:rsidP="008B4C36">
      <w:pPr>
        <w:spacing w:line="276" w:lineRule="auto"/>
        <w:jc w:val="center"/>
        <w:rPr>
          <w:rFonts w:ascii="Times New Roman" w:eastAsia="Calibri" w:hAnsi="Times New Roman" w:cs="Times New Roman"/>
        </w:rPr>
      </w:pPr>
    </w:p>
    <w:p w14:paraId="32356834" w14:textId="77777777" w:rsidR="008B4C36" w:rsidRDefault="008B4C36" w:rsidP="008B4C36">
      <w:pPr>
        <w:spacing w:line="276" w:lineRule="auto"/>
        <w:jc w:val="center"/>
        <w:rPr>
          <w:rFonts w:ascii="Times New Roman" w:eastAsia="Calibri" w:hAnsi="Times New Roman" w:cs="Times New Roman"/>
        </w:rPr>
      </w:pPr>
    </w:p>
    <w:p w14:paraId="45EB6670" w14:textId="77777777" w:rsidR="008B4C36" w:rsidRDefault="008B4C36" w:rsidP="008B4C36">
      <w:pPr>
        <w:spacing w:line="276" w:lineRule="auto"/>
        <w:jc w:val="center"/>
        <w:rPr>
          <w:rFonts w:ascii="Times New Roman" w:eastAsia="Calibri" w:hAnsi="Times New Roman" w:cs="Times New Roman"/>
        </w:rPr>
      </w:pPr>
    </w:p>
    <w:p w14:paraId="72C59E77" w14:textId="77777777" w:rsidR="008B4C36" w:rsidRDefault="008B4C36" w:rsidP="008B4C36">
      <w:pPr>
        <w:spacing w:line="276" w:lineRule="auto"/>
        <w:jc w:val="center"/>
        <w:rPr>
          <w:rFonts w:ascii="Times New Roman" w:eastAsia="Calibri" w:hAnsi="Times New Roman" w:cs="Times New Roman"/>
        </w:rPr>
      </w:pPr>
    </w:p>
    <w:p w14:paraId="225D3BE2" w14:textId="77777777" w:rsidR="008B4C36" w:rsidRDefault="008B4C36" w:rsidP="008B4C36">
      <w:pPr>
        <w:spacing w:line="276" w:lineRule="auto"/>
        <w:jc w:val="center"/>
        <w:rPr>
          <w:rFonts w:ascii="Times New Roman" w:eastAsia="Calibri" w:hAnsi="Times New Roman" w:cs="Times New Roman"/>
        </w:rPr>
      </w:pPr>
    </w:p>
    <w:p w14:paraId="6DCF224B" w14:textId="77777777" w:rsidR="008B4C36" w:rsidRDefault="008B4C36" w:rsidP="008B4C36">
      <w:pPr>
        <w:spacing w:line="276" w:lineRule="auto"/>
        <w:jc w:val="center"/>
        <w:rPr>
          <w:rFonts w:ascii="Times New Roman" w:eastAsia="Calibri" w:hAnsi="Times New Roman" w:cs="Times New Roman"/>
        </w:rPr>
      </w:pPr>
    </w:p>
    <w:p w14:paraId="3E63853E" w14:textId="77777777" w:rsidR="008B4C36" w:rsidRDefault="008B4C36" w:rsidP="008B4C36">
      <w:pPr>
        <w:spacing w:line="276" w:lineRule="auto"/>
        <w:jc w:val="center"/>
        <w:rPr>
          <w:rFonts w:ascii="Times New Roman" w:eastAsia="Calibri" w:hAnsi="Times New Roman" w:cs="Times New Roman"/>
        </w:rPr>
      </w:pPr>
    </w:p>
    <w:p w14:paraId="0AFB67E1" w14:textId="77777777" w:rsidR="008B4C36" w:rsidRDefault="008B4C36" w:rsidP="008B4C36">
      <w:pPr>
        <w:spacing w:line="276" w:lineRule="auto"/>
        <w:jc w:val="center"/>
        <w:rPr>
          <w:rFonts w:ascii="Times New Roman" w:eastAsia="Calibri" w:hAnsi="Times New Roman" w:cs="Times New Roman"/>
        </w:rPr>
      </w:pPr>
    </w:p>
    <w:p w14:paraId="69CCD9BC" w14:textId="77777777" w:rsidR="008B4C36" w:rsidRDefault="008B4C36" w:rsidP="008B4C36">
      <w:pPr>
        <w:spacing w:line="276" w:lineRule="auto"/>
        <w:jc w:val="center"/>
        <w:rPr>
          <w:rFonts w:ascii="Times New Roman" w:eastAsia="Calibri" w:hAnsi="Times New Roman" w:cs="Times New Roman"/>
        </w:rPr>
      </w:pPr>
    </w:p>
    <w:p w14:paraId="72C9E792" w14:textId="77777777" w:rsidR="008B4C36" w:rsidRDefault="008B4C36" w:rsidP="008B4C36">
      <w:pPr>
        <w:spacing w:line="276" w:lineRule="auto"/>
        <w:jc w:val="center"/>
        <w:rPr>
          <w:rFonts w:ascii="Times New Roman" w:eastAsia="Calibri" w:hAnsi="Times New Roman" w:cs="Times New Roman"/>
        </w:rPr>
      </w:pPr>
    </w:p>
    <w:p w14:paraId="46C5C9EB" w14:textId="77777777" w:rsidR="008B4C36" w:rsidRDefault="008B4C36" w:rsidP="008B4C36">
      <w:pPr>
        <w:spacing w:line="276" w:lineRule="auto"/>
        <w:jc w:val="center"/>
        <w:rPr>
          <w:rFonts w:ascii="Times New Roman" w:eastAsia="Calibri" w:hAnsi="Times New Roman" w:cs="Times New Roman"/>
        </w:rPr>
      </w:pPr>
    </w:p>
    <w:p w14:paraId="2CE01C35" w14:textId="77777777" w:rsidR="008B4C36" w:rsidRDefault="008B4C36" w:rsidP="008B4C36">
      <w:pPr>
        <w:spacing w:line="276" w:lineRule="auto"/>
        <w:jc w:val="center"/>
        <w:rPr>
          <w:rFonts w:ascii="Times New Roman" w:eastAsia="Calibri" w:hAnsi="Times New Roman" w:cs="Times New Roman"/>
        </w:rPr>
      </w:pPr>
    </w:p>
    <w:p w14:paraId="2CA6DCF2" w14:textId="77777777" w:rsidR="008B4C36" w:rsidRDefault="008B4C36" w:rsidP="008B4C36">
      <w:pPr>
        <w:spacing w:line="276" w:lineRule="auto"/>
        <w:jc w:val="center"/>
        <w:rPr>
          <w:rFonts w:ascii="Times New Roman" w:eastAsia="Calibri" w:hAnsi="Times New Roman" w:cs="Times New Roman"/>
        </w:rPr>
      </w:pPr>
    </w:p>
    <w:p w14:paraId="1876F287" w14:textId="77777777" w:rsidR="008B4C36" w:rsidRDefault="008B4C36" w:rsidP="008B4C36">
      <w:pPr>
        <w:spacing w:line="276" w:lineRule="auto"/>
        <w:jc w:val="center"/>
        <w:rPr>
          <w:rFonts w:ascii="Times New Roman" w:eastAsia="Calibri" w:hAnsi="Times New Roman" w:cs="Times New Roman"/>
        </w:rPr>
      </w:pPr>
    </w:p>
    <w:p w14:paraId="2642EAE1" w14:textId="77777777" w:rsidR="008B4C36" w:rsidRDefault="008B4C36" w:rsidP="008B4C36">
      <w:pPr>
        <w:spacing w:line="276" w:lineRule="auto"/>
        <w:jc w:val="center"/>
        <w:rPr>
          <w:rFonts w:ascii="Times New Roman" w:eastAsia="Calibri" w:hAnsi="Times New Roman" w:cs="Times New Roman"/>
        </w:rPr>
      </w:pPr>
    </w:p>
    <w:p w14:paraId="7039784D" w14:textId="77777777" w:rsidR="008B4C36" w:rsidRDefault="008B4C36" w:rsidP="008B4C36">
      <w:pPr>
        <w:spacing w:line="276" w:lineRule="auto"/>
        <w:jc w:val="center"/>
        <w:rPr>
          <w:rFonts w:ascii="Times New Roman" w:eastAsia="Calibri" w:hAnsi="Times New Roman" w:cs="Times New Roman"/>
        </w:rPr>
      </w:pPr>
    </w:p>
    <w:p w14:paraId="67C91583" w14:textId="77777777" w:rsidR="008B4C36" w:rsidRDefault="008B4C36" w:rsidP="008B4C36">
      <w:pPr>
        <w:spacing w:line="276" w:lineRule="auto"/>
        <w:jc w:val="center"/>
        <w:rPr>
          <w:rFonts w:ascii="Times New Roman" w:eastAsia="Calibri" w:hAnsi="Times New Roman" w:cs="Times New Roman"/>
        </w:rPr>
      </w:pPr>
    </w:p>
    <w:p w14:paraId="284B2007" w14:textId="77777777" w:rsidR="008B4C36" w:rsidRDefault="008B4C36" w:rsidP="008B4C36">
      <w:pPr>
        <w:spacing w:line="276" w:lineRule="auto"/>
        <w:jc w:val="center"/>
        <w:rPr>
          <w:rFonts w:ascii="Times New Roman" w:eastAsia="Calibri" w:hAnsi="Times New Roman" w:cs="Times New Roman"/>
        </w:rPr>
      </w:pPr>
    </w:p>
    <w:p w14:paraId="6518736C" w14:textId="77777777" w:rsidR="008B4C36" w:rsidRDefault="008B4C36" w:rsidP="008B4C36">
      <w:pPr>
        <w:spacing w:line="276" w:lineRule="auto"/>
        <w:jc w:val="center"/>
        <w:rPr>
          <w:rFonts w:ascii="Times New Roman" w:eastAsia="Calibri" w:hAnsi="Times New Roman" w:cs="Times New Roman"/>
        </w:rPr>
      </w:pPr>
    </w:p>
    <w:p w14:paraId="7610EFFD" w14:textId="77777777" w:rsidR="008B4C36" w:rsidRDefault="008B4C36" w:rsidP="008B4C36">
      <w:pPr>
        <w:spacing w:line="276" w:lineRule="auto"/>
        <w:jc w:val="center"/>
        <w:rPr>
          <w:rFonts w:ascii="Times New Roman" w:eastAsia="Calibri" w:hAnsi="Times New Roman" w:cs="Times New Roman"/>
        </w:rPr>
      </w:pPr>
    </w:p>
    <w:p w14:paraId="02D3C37C" w14:textId="77777777" w:rsidR="008B4C36" w:rsidRDefault="008B4C36" w:rsidP="008B4C36">
      <w:pPr>
        <w:spacing w:line="276" w:lineRule="auto"/>
        <w:jc w:val="center"/>
        <w:rPr>
          <w:rFonts w:ascii="Times New Roman" w:eastAsia="Calibri" w:hAnsi="Times New Roman" w:cs="Times New Roman"/>
        </w:rPr>
      </w:pPr>
    </w:p>
    <w:p w14:paraId="10FF2838" w14:textId="77777777" w:rsidR="008B4C36" w:rsidRDefault="008B4C36" w:rsidP="008B4C36">
      <w:pPr>
        <w:spacing w:line="276" w:lineRule="auto"/>
        <w:jc w:val="center"/>
        <w:rPr>
          <w:rFonts w:ascii="Times New Roman" w:eastAsia="Calibri" w:hAnsi="Times New Roman" w:cs="Times New Roman"/>
        </w:rPr>
      </w:pPr>
    </w:p>
    <w:p w14:paraId="27B69A5B" w14:textId="77777777" w:rsidR="008B4C36" w:rsidRDefault="008B4C36" w:rsidP="008B4C36">
      <w:pPr>
        <w:spacing w:line="276" w:lineRule="auto"/>
        <w:jc w:val="center"/>
        <w:rPr>
          <w:rFonts w:ascii="Times New Roman" w:eastAsia="Calibri" w:hAnsi="Times New Roman" w:cs="Times New Roman"/>
        </w:rPr>
      </w:pPr>
    </w:p>
    <w:p w14:paraId="234C4D68" w14:textId="77777777" w:rsidR="008B4C36" w:rsidRDefault="008B4C36" w:rsidP="008B4C36">
      <w:pPr>
        <w:spacing w:line="276" w:lineRule="auto"/>
        <w:jc w:val="center"/>
        <w:rPr>
          <w:rFonts w:ascii="Times New Roman" w:eastAsia="Calibri" w:hAnsi="Times New Roman" w:cs="Times New Roman"/>
        </w:rPr>
      </w:pPr>
    </w:p>
    <w:p w14:paraId="41425909" w14:textId="77777777" w:rsidR="008B4C36" w:rsidRDefault="008B4C36" w:rsidP="008B4C36">
      <w:pPr>
        <w:spacing w:line="276" w:lineRule="auto"/>
        <w:jc w:val="center"/>
        <w:rPr>
          <w:rFonts w:ascii="Times New Roman" w:eastAsia="Calibri" w:hAnsi="Times New Roman" w:cs="Times New Roman"/>
        </w:rPr>
      </w:pPr>
    </w:p>
    <w:p w14:paraId="295E8856" w14:textId="77777777" w:rsidR="008B4C36" w:rsidRDefault="008B4C36" w:rsidP="008B4C36">
      <w:pPr>
        <w:spacing w:line="276" w:lineRule="auto"/>
        <w:jc w:val="center"/>
        <w:rPr>
          <w:rFonts w:ascii="Times New Roman" w:eastAsia="Calibri" w:hAnsi="Times New Roman" w:cs="Times New Roman"/>
        </w:rPr>
      </w:pPr>
    </w:p>
    <w:p w14:paraId="2AA10B75" w14:textId="77777777" w:rsidR="008B4C36" w:rsidRDefault="008B4C36" w:rsidP="008B4C36">
      <w:pPr>
        <w:spacing w:line="276" w:lineRule="auto"/>
        <w:jc w:val="center"/>
        <w:rPr>
          <w:rFonts w:ascii="Times New Roman" w:eastAsia="Calibri" w:hAnsi="Times New Roman" w:cs="Times New Roman"/>
        </w:rPr>
      </w:pPr>
    </w:p>
    <w:p w14:paraId="7F415487" w14:textId="77777777" w:rsidR="008B4C36" w:rsidRDefault="008B4C36" w:rsidP="008B4C36">
      <w:pPr>
        <w:spacing w:line="276" w:lineRule="auto"/>
        <w:jc w:val="center"/>
        <w:rPr>
          <w:rFonts w:ascii="Times New Roman" w:eastAsia="Calibri" w:hAnsi="Times New Roman" w:cs="Times New Roman"/>
        </w:rPr>
      </w:pPr>
    </w:p>
    <w:p w14:paraId="0854B4C2" w14:textId="77777777" w:rsidR="008B4C36" w:rsidRDefault="008B4C36" w:rsidP="008B4C36">
      <w:pPr>
        <w:spacing w:line="276" w:lineRule="auto"/>
        <w:jc w:val="center"/>
        <w:rPr>
          <w:rFonts w:ascii="Times New Roman" w:eastAsia="Calibri" w:hAnsi="Times New Roman" w:cs="Times New Roman"/>
        </w:rPr>
      </w:pPr>
    </w:p>
    <w:p w14:paraId="34A737BD" w14:textId="77777777" w:rsidR="008B4C36" w:rsidRDefault="008B4C36" w:rsidP="008B4C36">
      <w:pPr>
        <w:spacing w:line="276" w:lineRule="auto"/>
        <w:jc w:val="center"/>
        <w:rPr>
          <w:rFonts w:ascii="Times New Roman" w:eastAsia="Calibri" w:hAnsi="Times New Roman" w:cs="Times New Roman"/>
        </w:rPr>
      </w:pPr>
    </w:p>
    <w:p w14:paraId="0E122F85" w14:textId="77777777" w:rsidR="008B4C36" w:rsidRDefault="008B4C36" w:rsidP="008B4C36">
      <w:pPr>
        <w:spacing w:line="276" w:lineRule="auto"/>
        <w:jc w:val="center"/>
        <w:rPr>
          <w:rFonts w:ascii="Times New Roman" w:eastAsia="Calibri" w:hAnsi="Times New Roman" w:cs="Times New Roman"/>
        </w:rPr>
      </w:pPr>
    </w:p>
    <w:p w14:paraId="6AB5BD55" w14:textId="77777777" w:rsidR="008B4C36" w:rsidRDefault="008B4C36" w:rsidP="008B4C36">
      <w:pPr>
        <w:spacing w:line="276" w:lineRule="auto"/>
        <w:jc w:val="center"/>
        <w:rPr>
          <w:rFonts w:ascii="Times New Roman" w:eastAsia="Calibri" w:hAnsi="Times New Roman" w:cs="Times New Roman"/>
        </w:rPr>
      </w:pPr>
    </w:p>
    <w:p w14:paraId="592D52AC" w14:textId="77777777" w:rsidR="008B4C36" w:rsidRDefault="008B4C36" w:rsidP="008B4C36">
      <w:pPr>
        <w:spacing w:line="276" w:lineRule="auto"/>
        <w:jc w:val="center"/>
        <w:rPr>
          <w:rFonts w:ascii="Times New Roman" w:eastAsia="Calibri" w:hAnsi="Times New Roman" w:cs="Times New Roman"/>
        </w:rPr>
      </w:pPr>
    </w:p>
    <w:p w14:paraId="3AC986CC" w14:textId="77777777" w:rsidR="008B4C36" w:rsidRDefault="008B4C36" w:rsidP="008B4C36">
      <w:pPr>
        <w:spacing w:line="276" w:lineRule="auto"/>
        <w:jc w:val="center"/>
        <w:rPr>
          <w:rFonts w:ascii="Times New Roman" w:eastAsia="Calibri" w:hAnsi="Times New Roman" w:cs="Times New Roman"/>
        </w:rPr>
      </w:pPr>
    </w:p>
    <w:p w14:paraId="42DD3446" w14:textId="77777777" w:rsidR="008B4C36" w:rsidRPr="003E31B2" w:rsidRDefault="008B4C36" w:rsidP="008B4C36">
      <w:pPr>
        <w:spacing w:line="276" w:lineRule="auto"/>
        <w:jc w:val="both"/>
        <w:rPr>
          <w:rFonts w:ascii="Times New Roman" w:eastAsia="Calibri" w:hAnsi="Times New Roman" w:cs="Times New Roman"/>
        </w:rPr>
      </w:pPr>
    </w:p>
    <w:p w14:paraId="3B2B31AE" w14:textId="393B4C2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031DA84C" w14:textId="7EBF3F06"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23CE150C" w14:textId="4B4B7F5D"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340A31FF" w14:textId="77777777" w:rsidR="008B4C36" w:rsidRPr="003E31B2" w:rsidRDefault="008B4C36" w:rsidP="008B4C36">
      <w:pPr>
        <w:spacing w:line="276" w:lineRule="auto"/>
        <w:jc w:val="both"/>
        <w:rPr>
          <w:rFonts w:ascii="Times New Roman" w:eastAsia="Calibri" w:hAnsi="Times New Roman" w:cs="Times New Roman"/>
        </w:rPr>
      </w:pPr>
    </w:p>
    <w:p w14:paraId="062CDCCE" w14:textId="03B7FCFB"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r w:rsidR="003E6B30">
        <w:rPr>
          <w:rFonts w:ascii="Times New Roman" w:eastAsia="Calibri" w:hAnsi="Times New Roman" w:cs="Times New Roman"/>
          <w:b/>
          <w:color w:val="000000"/>
        </w:rPr>
        <w:t xml:space="preserve"> </w:t>
      </w:r>
      <w:r w:rsidR="003E6B30">
        <w:rPr>
          <w:rFonts w:ascii="Times New Roman" w:eastAsia="Calibri" w:hAnsi="Times New Roman" w:cs="Times New Roman"/>
          <w:b/>
        </w:rPr>
        <w:t>(MODELO)</w:t>
      </w:r>
    </w:p>
    <w:p w14:paraId="021F8429"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3E31B2"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8A9B9FB"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3E31B2" w:rsidRDefault="008B4C36" w:rsidP="008B4C3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3"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4"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3"/>
      <w:bookmarkEnd w:id="34"/>
    </w:p>
    <w:p w14:paraId="6D400433" w14:textId="77777777" w:rsidR="008B4C36" w:rsidRPr="003E31B2" w:rsidRDefault="008B4C36" w:rsidP="008B4C3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4BEE185B" w14:textId="77777777" w:rsidR="008B4C36" w:rsidRPr="003E31B2" w:rsidRDefault="008B4C36" w:rsidP="008B4C36">
      <w:pPr>
        <w:spacing w:line="276" w:lineRule="auto"/>
        <w:jc w:val="both"/>
        <w:rPr>
          <w:rFonts w:ascii="Times New Roman" w:eastAsia="Calibri" w:hAnsi="Times New Roman" w:cs="Times New Roman"/>
          <w:b/>
        </w:rPr>
      </w:pPr>
    </w:p>
    <w:p w14:paraId="08294755" w14:textId="043FC64F"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xml:space="preserve">(  </w:t>
      </w:r>
      <w:proofErr w:type="gramEnd"/>
      <w:r w:rsidR="0014690D">
        <w:rPr>
          <w:rFonts w:ascii="Times New Roman" w:eastAsia="Calibri" w:hAnsi="Times New Roman" w:cs="Times New Roman"/>
          <w:b/>
        </w:rPr>
        <w:t xml:space="preserve">  </w:t>
      </w:r>
      <w:r w:rsidRPr="003E31B2">
        <w:rPr>
          <w:rFonts w:ascii="Times New Roman" w:eastAsia="Calibri" w:hAnsi="Times New Roman" w:cs="Times New Roman"/>
          <w:b/>
        </w:rPr>
        <w:t>)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3E31B2" w:rsidRDefault="008B4C36" w:rsidP="008B4C36">
      <w:pPr>
        <w:spacing w:line="276" w:lineRule="auto"/>
        <w:jc w:val="both"/>
        <w:rPr>
          <w:rFonts w:ascii="Times New Roman" w:eastAsia="Calibri" w:hAnsi="Times New Roman" w:cs="Times New Roman"/>
          <w:b/>
        </w:rPr>
      </w:pPr>
    </w:p>
    <w:p w14:paraId="1780A491" w14:textId="77777777"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w:t>
      </w:r>
      <w:proofErr w:type="gramEnd"/>
      <w:r w:rsidRPr="003E31B2">
        <w:rPr>
          <w:rFonts w:ascii="Times New Roman" w:eastAsia="Calibri" w:hAnsi="Times New Roman" w:cs="Times New Roman"/>
          <w:b/>
        </w:rPr>
        <w:t xml:space="preserve">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3E31B2" w:rsidRDefault="008B4C36" w:rsidP="008B4C36">
      <w:pPr>
        <w:spacing w:line="276" w:lineRule="auto"/>
        <w:jc w:val="both"/>
        <w:rPr>
          <w:rFonts w:ascii="Times New Roman" w:eastAsia="Calibri" w:hAnsi="Times New Roman" w:cs="Times New Roman"/>
          <w:b/>
        </w:rPr>
      </w:pPr>
    </w:p>
    <w:p w14:paraId="5C8FFD3E"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1AF320EC" w14:textId="77777777" w:rsidR="008B4C36" w:rsidRPr="003E31B2" w:rsidRDefault="008B4C36" w:rsidP="008B4C36">
      <w:pPr>
        <w:spacing w:line="276" w:lineRule="auto"/>
        <w:jc w:val="both"/>
        <w:rPr>
          <w:rFonts w:ascii="Times New Roman" w:eastAsia="Calibri" w:hAnsi="Times New Roman" w:cs="Times New Roman"/>
          <w:b/>
        </w:rPr>
      </w:pPr>
    </w:p>
    <w:p w14:paraId="7C42B8B3"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lastRenderedPageBreak/>
        <w:t>ESTA DECLARAÇÃO PODERÁ SER PREENCHIDA SOMENTE PELA LICITANTE ENQUADRADA COMO ME OU EPP, NOS TERMOS DA LC 123, DE 14 DE DEZEMBRO DE 2006;</w:t>
      </w:r>
    </w:p>
    <w:p w14:paraId="26B4A95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F43F5A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3E31B2" w:rsidRDefault="008B4C36" w:rsidP="008B4C3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58822EC9" w14:textId="77777777" w:rsidR="008B4C36" w:rsidRPr="003E31B2" w:rsidRDefault="008B4C36" w:rsidP="008B4C36">
      <w:pPr>
        <w:widowControl w:val="0"/>
        <w:spacing w:line="276" w:lineRule="auto"/>
        <w:jc w:val="both"/>
        <w:rPr>
          <w:rFonts w:ascii="Times New Roman" w:eastAsia="Calibri" w:hAnsi="Times New Roman" w:cs="Times New Roman"/>
        </w:rPr>
      </w:pPr>
    </w:p>
    <w:p w14:paraId="1549C87D"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4A9D135D" w14:textId="77777777" w:rsidR="008B4C36" w:rsidRPr="003E31B2"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2880AB3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6B364C80"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1D21C8A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41C908E"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6E26D27" w14:textId="77777777" w:rsidR="008B4C36" w:rsidRPr="003E31B2"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3E31B2" w:rsidRDefault="008B4C36" w:rsidP="008B4C36">
      <w:pPr>
        <w:widowControl w:val="0"/>
        <w:spacing w:line="276" w:lineRule="auto"/>
        <w:rPr>
          <w:rFonts w:ascii="Times New Roman" w:eastAsia="Calibri" w:hAnsi="Times New Roman" w:cs="Times New Roman"/>
        </w:rPr>
      </w:pPr>
    </w:p>
    <w:p w14:paraId="5F0280B0" w14:textId="77777777" w:rsidR="008B4C36" w:rsidRPr="003E31B2" w:rsidRDefault="008B4C36" w:rsidP="008B4C36">
      <w:pPr>
        <w:widowControl w:val="0"/>
        <w:spacing w:line="276" w:lineRule="auto"/>
        <w:rPr>
          <w:rFonts w:ascii="Times New Roman" w:eastAsia="Calibri" w:hAnsi="Times New Roman" w:cs="Times New Roman"/>
        </w:rPr>
      </w:pPr>
    </w:p>
    <w:p w14:paraId="7E0FBF2B" w14:textId="77777777" w:rsidR="008B4C36" w:rsidRPr="003E31B2" w:rsidRDefault="008B4C36" w:rsidP="008B4C36">
      <w:pPr>
        <w:widowControl w:val="0"/>
        <w:spacing w:line="276" w:lineRule="auto"/>
        <w:rPr>
          <w:rFonts w:ascii="Times New Roman" w:eastAsia="Calibri" w:hAnsi="Times New Roman" w:cs="Times New Roman"/>
        </w:rPr>
      </w:pPr>
    </w:p>
    <w:p w14:paraId="3D25CFA7" w14:textId="77777777" w:rsidR="008B4C36" w:rsidRPr="003E31B2" w:rsidRDefault="008B4C36" w:rsidP="008B4C36">
      <w:pPr>
        <w:widowControl w:val="0"/>
        <w:spacing w:line="276" w:lineRule="auto"/>
        <w:rPr>
          <w:rFonts w:ascii="Times New Roman" w:eastAsia="Calibri" w:hAnsi="Times New Roman" w:cs="Times New Roman"/>
        </w:rPr>
      </w:pPr>
    </w:p>
    <w:p w14:paraId="6E9C1D65" w14:textId="77777777" w:rsidR="008B4C36" w:rsidRPr="003E31B2" w:rsidRDefault="008B4C36" w:rsidP="008B4C36">
      <w:pPr>
        <w:widowControl w:val="0"/>
        <w:spacing w:line="276" w:lineRule="auto"/>
        <w:rPr>
          <w:rFonts w:ascii="Times New Roman" w:eastAsia="Calibri" w:hAnsi="Times New Roman" w:cs="Times New Roman"/>
        </w:rPr>
      </w:pPr>
    </w:p>
    <w:p w14:paraId="7620A2D3" w14:textId="77777777" w:rsidR="008B4C36" w:rsidRPr="003E31B2" w:rsidRDefault="008B4C36" w:rsidP="008B4C36">
      <w:pPr>
        <w:widowControl w:val="0"/>
        <w:spacing w:line="276" w:lineRule="auto"/>
        <w:rPr>
          <w:rFonts w:ascii="Times New Roman" w:eastAsia="Calibri" w:hAnsi="Times New Roman" w:cs="Times New Roman"/>
        </w:rPr>
      </w:pPr>
    </w:p>
    <w:p w14:paraId="5D1371A9" w14:textId="77777777" w:rsidR="008B4C36" w:rsidRPr="003E31B2" w:rsidRDefault="008B4C36" w:rsidP="008B4C36">
      <w:pPr>
        <w:widowControl w:val="0"/>
        <w:spacing w:line="276" w:lineRule="auto"/>
        <w:rPr>
          <w:rFonts w:ascii="Times New Roman" w:eastAsia="Calibri" w:hAnsi="Times New Roman" w:cs="Times New Roman"/>
        </w:rPr>
      </w:pPr>
    </w:p>
    <w:p w14:paraId="4DFC47B8" w14:textId="77777777" w:rsidR="008B4C36" w:rsidRPr="003E31B2" w:rsidRDefault="008B4C36" w:rsidP="008B4C36">
      <w:pPr>
        <w:widowControl w:val="0"/>
        <w:spacing w:line="276" w:lineRule="auto"/>
        <w:rPr>
          <w:rFonts w:ascii="Times New Roman" w:eastAsia="Calibri" w:hAnsi="Times New Roman" w:cs="Times New Roman"/>
        </w:rPr>
      </w:pPr>
    </w:p>
    <w:p w14:paraId="62584A30" w14:textId="77777777" w:rsidR="008B4C36" w:rsidRPr="003E31B2" w:rsidRDefault="008B4C36" w:rsidP="008B4C36">
      <w:pPr>
        <w:widowControl w:val="0"/>
        <w:spacing w:line="276" w:lineRule="auto"/>
        <w:rPr>
          <w:rFonts w:ascii="Times New Roman" w:eastAsia="Calibri" w:hAnsi="Times New Roman" w:cs="Times New Roman"/>
        </w:rPr>
      </w:pPr>
    </w:p>
    <w:p w14:paraId="7023064D" w14:textId="77777777" w:rsidR="008B4C36" w:rsidRPr="003E31B2" w:rsidRDefault="008B4C36" w:rsidP="008B4C36">
      <w:pPr>
        <w:widowControl w:val="0"/>
        <w:spacing w:line="276" w:lineRule="auto"/>
        <w:rPr>
          <w:rFonts w:ascii="Times New Roman" w:eastAsia="Calibri" w:hAnsi="Times New Roman" w:cs="Times New Roman"/>
        </w:rPr>
      </w:pPr>
    </w:p>
    <w:p w14:paraId="0AB5A346" w14:textId="77777777" w:rsidR="008B4C36" w:rsidRPr="003E31B2" w:rsidRDefault="008B4C36" w:rsidP="008B4C36">
      <w:pPr>
        <w:widowControl w:val="0"/>
        <w:spacing w:line="276" w:lineRule="auto"/>
        <w:rPr>
          <w:rFonts w:ascii="Times New Roman" w:eastAsia="Calibri" w:hAnsi="Times New Roman" w:cs="Times New Roman"/>
        </w:rPr>
      </w:pPr>
    </w:p>
    <w:p w14:paraId="75456C19" w14:textId="77777777" w:rsidR="008B4C36" w:rsidRPr="003E31B2" w:rsidRDefault="008B4C36" w:rsidP="008B4C36">
      <w:pPr>
        <w:widowControl w:val="0"/>
        <w:spacing w:line="276" w:lineRule="auto"/>
        <w:rPr>
          <w:rFonts w:ascii="Times New Roman" w:eastAsia="Calibri" w:hAnsi="Times New Roman" w:cs="Times New Roman"/>
        </w:rPr>
      </w:pPr>
    </w:p>
    <w:p w14:paraId="0350F9B7" w14:textId="77777777" w:rsidR="008B4C36" w:rsidRPr="003E31B2" w:rsidRDefault="008B4C36" w:rsidP="008B4C36">
      <w:pPr>
        <w:widowControl w:val="0"/>
        <w:spacing w:line="276" w:lineRule="auto"/>
        <w:rPr>
          <w:rFonts w:ascii="Times New Roman" w:eastAsia="Calibri" w:hAnsi="Times New Roman" w:cs="Times New Roman"/>
        </w:rPr>
      </w:pPr>
    </w:p>
    <w:p w14:paraId="5488940E" w14:textId="77777777" w:rsidR="008B4C36" w:rsidRPr="003E31B2" w:rsidRDefault="008B4C36" w:rsidP="008B4C36">
      <w:pPr>
        <w:widowControl w:val="0"/>
        <w:spacing w:line="276" w:lineRule="auto"/>
        <w:rPr>
          <w:rFonts w:ascii="Times New Roman" w:eastAsia="Calibri" w:hAnsi="Times New Roman" w:cs="Times New Roman"/>
        </w:rPr>
      </w:pPr>
    </w:p>
    <w:p w14:paraId="16A4CE3C" w14:textId="77777777" w:rsidR="008B4C36" w:rsidRPr="003E31B2" w:rsidRDefault="008B4C36" w:rsidP="008B4C36">
      <w:pPr>
        <w:widowControl w:val="0"/>
        <w:spacing w:line="276" w:lineRule="auto"/>
        <w:rPr>
          <w:rFonts w:ascii="Times New Roman" w:eastAsia="Calibri" w:hAnsi="Times New Roman" w:cs="Times New Roman"/>
        </w:rPr>
      </w:pPr>
    </w:p>
    <w:p w14:paraId="4B88828D" w14:textId="77777777" w:rsidR="008B4C36" w:rsidRPr="003E31B2" w:rsidRDefault="008B4C36" w:rsidP="008B4C36">
      <w:pPr>
        <w:widowControl w:val="0"/>
        <w:spacing w:line="276" w:lineRule="auto"/>
        <w:rPr>
          <w:rFonts w:ascii="Times New Roman" w:eastAsia="Calibri" w:hAnsi="Times New Roman" w:cs="Times New Roman"/>
        </w:rPr>
      </w:pPr>
    </w:p>
    <w:p w14:paraId="4F054240" w14:textId="77777777" w:rsidR="008B4C36" w:rsidRPr="003E31B2" w:rsidRDefault="008B4C36" w:rsidP="008B4C36">
      <w:pPr>
        <w:widowControl w:val="0"/>
        <w:spacing w:line="276" w:lineRule="auto"/>
        <w:rPr>
          <w:rFonts w:ascii="Times New Roman" w:eastAsia="Calibri" w:hAnsi="Times New Roman" w:cs="Times New Roman"/>
        </w:rPr>
      </w:pPr>
    </w:p>
    <w:p w14:paraId="17CB61BA" w14:textId="77777777" w:rsidR="008B4C36" w:rsidRPr="003E31B2" w:rsidRDefault="008B4C36" w:rsidP="008B4C36">
      <w:pPr>
        <w:widowControl w:val="0"/>
        <w:spacing w:line="276" w:lineRule="auto"/>
        <w:rPr>
          <w:rFonts w:ascii="Times New Roman" w:eastAsia="Calibri" w:hAnsi="Times New Roman" w:cs="Times New Roman"/>
        </w:rPr>
      </w:pPr>
    </w:p>
    <w:p w14:paraId="7070D331" w14:textId="77777777" w:rsidR="008B4C36" w:rsidRPr="003E31B2" w:rsidRDefault="008B4C36" w:rsidP="008B4C36">
      <w:pPr>
        <w:widowControl w:val="0"/>
        <w:spacing w:line="276" w:lineRule="auto"/>
        <w:rPr>
          <w:rFonts w:ascii="Times New Roman" w:eastAsia="Calibri" w:hAnsi="Times New Roman" w:cs="Times New Roman"/>
        </w:rPr>
      </w:pPr>
    </w:p>
    <w:p w14:paraId="3362E89A" w14:textId="77777777" w:rsidR="008B4C36" w:rsidRDefault="008B4C36" w:rsidP="008B4C36">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748221B3" w14:textId="77777777" w:rsidR="008B4C36" w:rsidRDefault="008B4C36" w:rsidP="008B4C36">
      <w:pPr>
        <w:widowControl w:val="0"/>
        <w:tabs>
          <w:tab w:val="left" w:pos="8370"/>
        </w:tabs>
        <w:spacing w:line="276" w:lineRule="auto"/>
        <w:rPr>
          <w:rFonts w:ascii="Times New Roman" w:eastAsia="Calibri" w:hAnsi="Times New Roman" w:cs="Times New Roman"/>
        </w:rPr>
      </w:pPr>
    </w:p>
    <w:p w14:paraId="2C8FF191" w14:textId="77777777" w:rsidR="008516CA" w:rsidRDefault="008516CA" w:rsidP="008B4C36">
      <w:pPr>
        <w:widowControl w:val="0"/>
        <w:spacing w:line="276" w:lineRule="auto"/>
        <w:rPr>
          <w:rFonts w:ascii="Times New Roman" w:eastAsia="Calibri" w:hAnsi="Times New Roman" w:cs="Times New Roman"/>
        </w:rPr>
      </w:pPr>
    </w:p>
    <w:p w14:paraId="29331E38" w14:textId="77777777" w:rsidR="008516CA" w:rsidRDefault="008516CA" w:rsidP="008B4C36">
      <w:pPr>
        <w:widowControl w:val="0"/>
        <w:spacing w:line="276" w:lineRule="auto"/>
        <w:rPr>
          <w:rFonts w:ascii="Times New Roman" w:eastAsia="Calibri" w:hAnsi="Times New Roman" w:cs="Times New Roman"/>
        </w:rPr>
      </w:pPr>
    </w:p>
    <w:p w14:paraId="291B1C51" w14:textId="77777777" w:rsidR="008B4C36" w:rsidRDefault="008B4C36" w:rsidP="008B4C36">
      <w:pPr>
        <w:widowControl w:val="0"/>
        <w:spacing w:line="276" w:lineRule="auto"/>
        <w:rPr>
          <w:rFonts w:ascii="Times New Roman" w:eastAsia="Calibri" w:hAnsi="Times New Roman" w:cs="Times New Roman"/>
        </w:rPr>
      </w:pPr>
    </w:p>
    <w:p w14:paraId="101A1E54" w14:textId="07EAFCE1"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550A3A41" w14:textId="55C14414"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0469C33B" w14:textId="3CCE4534"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68736C52" w14:textId="77777777" w:rsidR="008B4C36" w:rsidRPr="003E31B2" w:rsidRDefault="008B4C36" w:rsidP="008B4C36">
      <w:pPr>
        <w:spacing w:line="276" w:lineRule="auto"/>
        <w:jc w:val="both"/>
        <w:rPr>
          <w:rFonts w:ascii="Times New Roman" w:eastAsia="Calibri" w:hAnsi="Times New Roman" w:cs="Times New Roman"/>
        </w:rPr>
      </w:pPr>
    </w:p>
    <w:p w14:paraId="2F0F8757" w14:textId="00A9BDDB"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r w:rsidR="003E6B30">
        <w:rPr>
          <w:rFonts w:ascii="Times New Roman" w:eastAsia="Calibri" w:hAnsi="Times New Roman" w:cs="Times New Roman"/>
          <w:b/>
        </w:rPr>
        <w:t xml:space="preserve"> (MODELO)</w:t>
      </w:r>
    </w:p>
    <w:p w14:paraId="01C7F09F" w14:textId="77777777" w:rsidR="008B4C36" w:rsidRPr="003E31B2" w:rsidRDefault="008B4C36" w:rsidP="008B4C36">
      <w:pPr>
        <w:spacing w:line="276" w:lineRule="auto"/>
        <w:jc w:val="both"/>
        <w:rPr>
          <w:rFonts w:ascii="Times New Roman" w:eastAsia="Calibri" w:hAnsi="Times New Roman" w:cs="Times New Roman"/>
        </w:rPr>
      </w:pPr>
    </w:p>
    <w:p w14:paraId="6E66B95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5E0ED36" w14:textId="77777777" w:rsidR="008B4C36" w:rsidRPr="003E31B2" w:rsidRDefault="008B4C36" w:rsidP="008B4C3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50F920C9" w14:textId="77777777" w:rsidR="008B4C36" w:rsidRPr="003E31B2" w:rsidRDefault="008B4C36" w:rsidP="008B4C36">
      <w:pPr>
        <w:spacing w:line="276" w:lineRule="auto"/>
        <w:jc w:val="both"/>
        <w:rPr>
          <w:rFonts w:ascii="Times New Roman" w:eastAsia="Calibri" w:hAnsi="Times New Roman" w:cs="Times New Roman"/>
        </w:rPr>
      </w:pPr>
    </w:p>
    <w:p w14:paraId="006B95B7" w14:textId="77777777" w:rsidR="008B4C36" w:rsidRPr="003E31B2" w:rsidRDefault="008B4C36" w:rsidP="008B4C36">
      <w:pPr>
        <w:spacing w:line="276" w:lineRule="auto"/>
        <w:jc w:val="both"/>
        <w:rPr>
          <w:rFonts w:ascii="Times New Roman" w:eastAsia="Calibri" w:hAnsi="Times New Roman" w:cs="Times New Roman"/>
        </w:rPr>
      </w:pPr>
      <w:r>
        <w:rPr>
          <w:rFonts w:ascii="Times New Roman" w:eastAsia="Calibri" w:hAnsi="Times New Roman" w:cs="Times New Roman"/>
        </w:rPr>
        <w:t xml:space="preserve">AO </w:t>
      </w:r>
      <w:r w:rsidRPr="0007263D">
        <w:rPr>
          <w:rFonts w:ascii="Times New Roman" w:eastAsia="Calibri" w:hAnsi="Times New Roman" w:cs="Times New Roman"/>
        </w:rPr>
        <w:t>SAAE DE SÃO GABRIEL DO OESTE MS</w:t>
      </w:r>
    </w:p>
    <w:p w14:paraId="3A5B4707" w14:textId="3E05AA99"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w:t>
      </w:r>
      <w:r w:rsidRPr="003E31B2">
        <w:rPr>
          <w:rFonts w:ascii="Times New Roman" w:eastAsia="Calibri" w:hAnsi="Times New Roman" w:cs="Times New Roman"/>
        </w:rPr>
        <w:t>PREGOEIR</w:t>
      </w:r>
      <w:r w:rsidR="003E6B30">
        <w:rPr>
          <w:rFonts w:ascii="Times New Roman" w:eastAsia="Calibri" w:hAnsi="Times New Roman" w:cs="Times New Roman"/>
        </w:rPr>
        <w:t>A</w:t>
      </w:r>
      <w:r w:rsidRPr="003E31B2">
        <w:rPr>
          <w:rFonts w:ascii="Times New Roman" w:eastAsia="Calibri" w:hAnsi="Times New Roman" w:cs="Times New Roman"/>
          <w:color w:val="000000"/>
        </w:rPr>
        <w:t xml:space="preserve"> / EQUIPE DE APOIO </w:t>
      </w:r>
    </w:p>
    <w:p w14:paraId="5AC09E33"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81FAD9"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781150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E1057E1" w14:textId="77777777" w:rsidR="008B4C36" w:rsidRPr="003E31B2" w:rsidRDefault="008B4C36" w:rsidP="008B4C36">
      <w:pPr>
        <w:spacing w:line="276" w:lineRule="auto"/>
        <w:jc w:val="both"/>
        <w:rPr>
          <w:rFonts w:ascii="Times New Roman" w:eastAsia="Calibri" w:hAnsi="Times New Roman" w:cs="Times New Roman"/>
        </w:rPr>
      </w:pPr>
    </w:p>
    <w:p w14:paraId="24081E45" w14:textId="77777777" w:rsidR="008B4C36" w:rsidRPr="003E31B2" w:rsidRDefault="008B4C36" w:rsidP="008B4C36">
      <w:pPr>
        <w:spacing w:line="276" w:lineRule="auto"/>
        <w:jc w:val="both"/>
        <w:rPr>
          <w:rFonts w:ascii="Times New Roman" w:eastAsia="Calibri" w:hAnsi="Times New Roman" w:cs="Times New Roman"/>
        </w:rPr>
      </w:pPr>
    </w:p>
    <w:p w14:paraId="667DF423" w14:textId="77777777" w:rsidR="008B4C36" w:rsidRPr="003E31B2" w:rsidRDefault="008B4C36" w:rsidP="008B4C36">
      <w:pPr>
        <w:spacing w:line="276" w:lineRule="auto"/>
        <w:jc w:val="both"/>
        <w:rPr>
          <w:rFonts w:ascii="Times New Roman" w:eastAsia="Calibri" w:hAnsi="Times New Roman" w:cs="Times New Roman"/>
        </w:rPr>
      </w:pPr>
    </w:p>
    <w:p w14:paraId="090BCFF7"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2535E3C4" w14:textId="77777777" w:rsidR="008B4C36" w:rsidRPr="003E31B2" w:rsidRDefault="008B4C36" w:rsidP="008B4C36">
      <w:pPr>
        <w:spacing w:line="276" w:lineRule="auto"/>
        <w:jc w:val="both"/>
        <w:rPr>
          <w:rFonts w:ascii="Times New Roman" w:eastAsia="Calibri" w:hAnsi="Times New Roman" w:cs="Times New Roman"/>
        </w:rPr>
      </w:pPr>
    </w:p>
    <w:p w14:paraId="1F6F900D" w14:textId="77777777" w:rsidR="008B4C36" w:rsidRPr="003E31B2" w:rsidRDefault="008B4C36" w:rsidP="008B4C36">
      <w:pPr>
        <w:spacing w:line="276" w:lineRule="auto"/>
        <w:jc w:val="both"/>
        <w:rPr>
          <w:rFonts w:ascii="Times New Roman" w:eastAsia="Calibri" w:hAnsi="Times New Roman" w:cs="Times New Roman"/>
        </w:rPr>
      </w:pPr>
    </w:p>
    <w:p w14:paraId="15F5FEE5" w14:textId="77777777" w:rsidR="008B4C36" w:rsidRPr="003E31B2" w:rsidRDefault="008B4C36" w:rsidP="008B4C36">
      <w:pPr>
        <w:spacing w:line="276" w:lineRule="auto"/>
        <w:jc w:val="both"/>
        <w:rPr>
          <w:rFonts w:ascii="Times New Roman" w:eastAsia="Calibri" w:hAnsi="Times New Roman" w:cs="Times New Roman"/>
        </w:rPr>
      </w:pPr>
    </w:p>
    <w:p w14:paraId="19404533" w14:textId="77777777" w:rsidR="008B4C36" w:rsidRPr="003E31B2" w:rsidRDefault="008B4C36" w:rsidP="008B4C36">
      <w:pPr>
        <w:spacing w:line="276" w:lineRule="auto"/>
        <w:jc w:val="both"/>
        <w:rPr>
          <w:rFonts w:ascii="Times New Roman" w:eastAsia="Calibri" w:hAnsi="Times New Roman" w:cs="Times New Roman"/>
        </w:rPr>
      </w:pPr>
    </w:p>
    <w:p w14:paraId="51AB7D3C" w14:textId="77777777" w:rsidR="008B4C36" w:rsidRPr="003E31B2" w:rsidRDefault="008B4C36" w:rsidP="008B4C36">
      <w:pPr>
        <w:spacing w:line="276" w:lineRule="auto"/>
        <w:jc w:val="both"/>
        <w:rPr>
          <w:rFonts w:ascii="Times New Roman" w:eastAsia="Calibri" w:hAnsi="Times New Roman" w:cs="Times New Roman"/>
        </w:rPr>
      </w:pPr>
    </w:p>
    <w:p w14:paraId="3AF03A1E"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CF26A24" w14:textId="77777777" w:rsidR="008B4C36" w:rsidRPr="003E31B2" w:rsidRDefault="008B4C36" w:rsidP="008B4C36">
      <w:pPr>
        <w:spacing w:line="276" w:lineRule="auto"/>
        <w:jc w:val="both"/>
        <w:rPr>
          <w:rFonts w:ascii="Times New Roman" w:eastAsia="Calibri" w:hAnsi="Times New Roman" w:cs="Times New Roman"/>
        </w:rPr>
      </w:pPr>
    </w:p>
    <w:p w14:paraId="6ADEA75D" w14:textId="77777777" w:rsidR="008B4C36" w:rsidRPr="003E31B2" w:rsidRDefault="008B4C36" w:rsidP="008B4C36">
      <w:pPr>
        <w:spacing w:line="276" w:lineRule="auto"/>
        <w:jc w:val="both"/>
        <w:rPr>
          <w:rFonts w:ascii="Times New Roman" w:eastAsia="Calibri" w:hAnsi="Times New Roman" w:cs="Times New Roman"/>
        </w:rPr>
      </w:pPr>
    </w:p>
    <w:p w14:paraId="7AC79524" w14:textId="77777777" w:rsidR="008B4C36" w:rsidRPr="003E31B2" w:rsidRDefault="008B4C36" w:rsidP="008B4C36">
      <w:pPr>
        <w:spacing w:line="276" w:lineRule="auto"/>
        <w:jc w:val="both"/>
        <w:rPr>
          <w:rFonts w:ascii="Times New Roman" w:eastAsia="Calibri" w:hAnsi="Times New Roman" w:cs="Times New Roman"/>
        </w:rPr>
      </w:pPr>
    </w:p>
    <w:p w14:paraId="55B177BE" w14:textId="77777777" w:rsidR="008B4C36" w:rsidRPr="003E31B2" w:rsidRDefault="008B4C36" w:rsidP="008B4C36">
      <w:pPr>
        <w:spacing w:line="276" w:lineRule="auto"/>
        <w:jc w:val="both"/>
        <w:rPr>
          <w:rFonts w:ascii="Times New Roman" w:eastAsia="Calibri" w:hAnsi="Times New Roman" w:cs="Times New Roman"/>
        </w:rPr>
      </w:pPr>
    </w:p>
    <w:p w14:paraId="144BA2FF" w14:textId="77777777" w:rsidR="008B4C36" w:rsidRDefault="008B4C36" w:rsidP="008B4C36">
      <w:pPr>
        <w:spacing w:line="276" w:lineRule="auto"/>
        <w:jc w:val="both"/>
        <w:rPr>
          <w:rFonts w:ascii="Times New Roman" w:eastAsia="Calibri" w:hAnsi="Times New Roman" w:cs="Times New Roman"/>
        </w:rPr>
      </w:pPr>
    </w:p>
    <w:p w14:paraId="34B8C47D" w14:textId="77777777" w:rsidR="008B4C36" w:rsidRDefault="008B4C36" w:rsidP="008B4C36">
      <w:pPr>
        <w:spacing w:line="276" w:lineRule="auto"/>
        <w:jc w:val="both"/>
        <w:rPr>
          <w:rFonts w:ascii="Times New Roman" w:eastAsia="Calibri" w:hAnsi="Times New Roman" w:cs="Times New Roman"/>
        </w:rPr>
      </w:pPr>
    </w:p>
    <w:p w14:paraId="2F56BD90" w14:textId="77777777" w:rsidR="008B4C36" w:rsidRDefault="008B4C36" w:rsidP="008B4C36">
      <w:pPr>
        <w:spacing w:line="276" w:lineRule="auto"/>
        <w:jc w:val="both"/>
        <w:rPr>
          <w:rFonts w:ascii="Times New Roman" w:eastAsia="Calibri" w:hAnsi="Times New Roman" w:cs="Times New Roman"/>
        </w:rPr>
      </w:pPr>
    </w:p>
    <w:p w14:paraId="2DB30219" w14:textId="77777777" w:rsidR="008B4C36" w:rsidRDefault="008B4C36" w:rsidP="008B4C36">
      <w:pPr>
        <w:spacing w:line="276" w:lineRule="auto"/>
        <w:jc w:val="both"/>
        <w:rPr>
          <w:rFonts w:ascii="Times New Roman" w:eastAsia="Calibri" w:hAnsi="Times New Roman" w:cs="Times New Roman"/>
        </w:rPr>
      </w:pPr>
    </w:p>
    <w:p w14:paraId="4764492E" w14:textId="77777777" w:rsidR="008B4C36" w:rsidRDefault="008B4C36" w:rsidP="008B4C36">
      <w:pPr>
        <w:spacing w:line="276" w:lineRule="auto"/>
        <w:jc w:val="both"/>
        <w:rPr>
          <w:rFonts w:ascii="Times New Roman" w:eastAsia="Calibri" w:hAnsi="Times New Roman" w:cs="Times New Roman"/>
        </w:rPr>
      </w:pPr>
    </w:p>
    <w:p w14:paraId="6F241E62" w14:textId="77777777" w:rsidR="008B4C36" w:rsidRPr="003E31B2" w:rsidRDefault="008B4C36" w:rsidP="008B4C36">
      <w:pPr>
        <w:spacing w:line="276" w:lineRule="auto"/>
        <w:jc w:val="both"/>
        <w:rPr>
          <w:rFonts w:ascii="Times New Roman" w:eastAsia="Calibri" w:hAnsi="Times New Roman" w:cs="Times New Roman"/>
        </w:rPr>
      </w:pPr>
    </w:p>
    <w:p w14:paraId="57AE7FEC" w14:textId="7BED0933"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5C6E7758" w14:textId="2AD60B67"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14E5596A" w14:textId="195A3922"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3DA4074F" w14:textId="77777777" w:rsidR="008B4C36" w:rsidRPr="003E31B2" w:rsidRDefault="008B4C36" w:rsidP="008B4C36">
      <w:pPr>
        <w:spacing w:line="276" w:lineRule="auto"/>
        <w:jc w:val="right"/>
        <w:rPr>
          <w:rFonts w:ascii="Times New Roman" w:eastAsia="Calibri" w:hAnsi="Times New Roman" w:cs="Times New Roman"/>
          <w:b/>
        </w:rPr>
      </w:pPr>
    </w:p>
    <w:p w14:paraId="58B92655"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52007367" w14:textId="77777777" w:rsidR="008B4C36" w:rsidRPr="003E31B2" w:rsidRDefault="008B4C36" w:rsidP="008B4C36">
      <w:pPr>
        <w:spacing w:line="276" w:lineRule="auto"/>
        <w:jc w:val="both"/>
        <w:rPr>
          <w:rFonts w:ascii="Times New Roman" w:eastAsia="Calibri" w:hAnsi="Times New Roman" w:cs="Times New Roman"/>
          <w:b/>
        </w:rPr>
      </w:pPr>
    </w:p>
    <w:p w14:paraId="76581F2A" w14:textId="77777777" w:rsidR="008B4C36" w:rsidRPr="003E31B2" w:rsidRDefault="008B4C36" w:rsidP="008B4C36">
      <w:pPr>
        <w:spacing w:line="276" w:lineRule="auto"/>
        <w:jc w:val="both"/>
        <w:rPr>
          <w:rFonts w:ascii="Times New Roman" w:eastAsia="Calibri" w:hAnsi="Times New Roman" w:cs="Times New Roman"/>
        </w:rPr>
      </w:pPr>
    </w:p>
    <w:p w14:paraId="2DB08BE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8F45B02" w14:textId="77777777" w:rsidR="008B4C36" w:rsidRPr="003E31B2" w:rsidRDefault="008B4C36" w:rsidP="008B4C36">
      <w:pPr>
        <w:spacing w:line="276" w:lineRule="auto"/>
        <w:jc w:val="both"/>
        <w:rPr>
          <w:rFonts w:ascii="Times New Roman" w:eastAsia="Calibri" w:hAnsi="Times New Roman" w:cs="Times New Roman"/>
          <w:b/>
        </w:rPr>
      </w:pPr>
    </w:p>
    <w:p w14:paraId="0154551D" w14:textId="7CD66502"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 xml:space="preserve">UNICÍPIO DE SÃO GABRIEL DO OESTE MS – PREGÃO ELETRÔNICO Nº </w:t>
      </w:r>
      <w:r w:rsidRPr="008516CA">
        <w:rPr>
          <w:rFonts w:ascii="Times New Roman" w:eastAsia="Calibri" w:hAnsi="Times New Roman" w:cs="Times New Roman"/>
          <w:b/>
        </w:rPr>
        <w:t>00</w:t>
      </w:r>
      <w:r w:rsidR="0073291F">
        <w:rPr>
          <w:rFonts w:ascii="Times New Roman" w:eastAsia="Calibri" w:hAnsi="Times New Roman" w:cs="Times New Roman"/>
          <w:b/>
        </w:rPr>
        <w:t>7</w:t>
      </w:r>
      <w:r w:rsidRPr="008516CA">
        <w:rPr>
          <w:rFonts w:ascii="Times New Roman" w:eastAsia="Calibri" w:hAnsi="Times New Roman" w:cs="Times New Roman"/>
          <w:b/>
        </w:rPr>
        <w:t>/2025</w:t>
      </w:r>
      <w:r w:rsidR="00CF7600">
        <w:rPr>
          <w:rFonts w:ascii="Times New Roman" w:eastAsia="Calibri" w:hAnsi="Times New Roman" w:cs="Times New Roman"/>
          <w:b/>
        </w:rPr>
        <w:t>.</w:t>
      </w:r>
    </w:p>
    <w:p w14:paraId="1B51F6E7" w14:textId="77777777" w:rsidR="008B4C36" w:rsidRPr="003E31B2" w:rsidRDefault="008B4C36" w:rsidP="008B4C36">
      <w:pPr>
        <w:spacing w:line="276" w:lineRule="auto"/>
        <w:jc w:val="both"/>
        <w:rPr>
          <w:rFonts w:ascii="Times New Roman" w:eastAsia="Calibri" w:hAnsi="Times New Roman" w:cs="Times New Roman"/>
          <w:b/>
        </w:rPr>
      </w:pPr>
    </w:p>
    <w:p w14:paraId="3279CCB1" w14:textId="77777777" w:rsidR="008B4C36" w:rsidRPr="003E31B2" w:rsidRDefault="008B4C36" w:rsidP="008B4C36">
      <w:pPr>
        <w:spacing w:line="276" w:lineRule="auto"/>
        <w:jc w:val="both"/>
        <w:rPr>
          <w:rFonts w:ascii="Times New Roman" w:eastAsia="Calibri" w:hAnsi="Times New Roman" w:cs="Times New Roman"/>
        </w:rPr>
      </w:pPr>
    </w:p>
    <w:p w14:paraId="05AE804D" w14:textId="77777777" w:rsidR="008B4C36" w:rsidRPr="003E31B2" w:rsidRDefault="008B4C36" w:rsidP="008B4C36">
      <w:pPr>
        <w:spacing w:line="276" w:lineRule="auto"/>
        <w:jc w:val="both"/>
        <w:rPr>
          <w:rFonts w:ascii="Times New Roman" w:eastAsia="Calibri" w:hAnsi="Times New Roman" w:cs="Times New Roman"/>
          <w:b/>
        </w:rPr>
      </w:pPr>
    </w:p>
    <w:p w14:paraId="127CCB93" w14:textId="77777777" w:rsidR="008B4C36" w:rsidRPr="003E31B2" w:rsidRDefault="008B4C36" w:rsidP="008B4C36">
      <w:pPr>
        <w:spacing w:line="276" w:lineRule="auto"/>
        <w:jc w:val="both"/>
        <w:rPr>
          <w:rFonts w:ascii="Times New Roman" w:eastAsia="Calibri" w:hAnsi="Times New Roman" w:cs="Times New Roman"/>
          <w:b/>
        </w:rPr>
      </w:pPr>
    </w:p>
    <w:p w14:paraId="589A8E12" w14:textId="77777777" w:rsidR="008B4C36" w:rsidRPr="003E31B2" w:rsidRDefault="008B4C36" w:rsidP="008B4C36">
      <w:pPr>
        <w:spacing w:line="276" w:lineRule="auto"/>
        <w:jc w:val="both"/>
        <w:rPr>
          <w:rFonts w:ascii="Times New Roman" w:eastAsia="Calibri" w:hAnsi="Times New Roman" w:cs="Times New Roman"/>
        </w:rPr>
      </w:pPr>
    </w:p>
    <w:p w14:paraId="3C492B8F" w14:textId="77777777" w:rsidR="008B4C36" w:rsidRPr="003E31B2" w:rsidRDefault="008B4C36" w:rsidP="008B4C36">
      <w:pPr>
        <w:spacing w:line="276" w:lineRule="auto"/>
        <w:jc w:val="both"/>
        <w:rPr>
          <w:rFonts w:ascii="Times New Roman" w:eastAsia="Calibri" w:hAnsi="Times New Roman" w:cs="Times New Roman"/>
        </w:rPr>
      </w:pPr>
    </w:p>
    <w:p w14:paraId="5E18D50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79B163B4" w14:textId="77777777" w:rsidR="008B4C36" w:rsidRPr="003E31B2" w:rsidRDefault="008B4C36" w:rsidP="008B4C36">
      <w:pPr>
        <w:spacing w:line="276" w:lineRule="auto"/>
        <w:jc w:val="both"/>
        <w:rPr>
          <w:rFonts w:ascii="Times New Roman" w:eastAsia="Calibri" w:hAnsi="Times New Roman" w:cs="Times New Roman"/>
        </w:rPr>
      </w:pPr>
    </w:p>
    <w:p w14:paraId="254ADB64" w14:textId="77777777" w:rsidR="008B4C36" w:rsidRPr="003E31B2" w:rsidRDefault="008B4C36" w:rsidP="008B4C36">
      <w:pPr>
        <w:spacing w:line="276" w:lineRule="auto"/>
        <w:jc w:val="both"/>
        <w:rPr>
          <w:rFonts w:ascii="Times New Roman" w:eastAsia="Calibri" w:hAnsi="Times New Roman" w:cs="Times New Roman"/>
        </w:rPr>
      </w:pPr>
    </w:p>
    <w:p w14:paraId="43CF4D7D" w14:textId="77777777" w:rsidR="008B4C36" w:rsidRPr="003E31B2" w:rsidRDefault="008B4C36" w:rsidP="008B4C36">
      <w:pPr>
        <w:spacing w:line="276" w:lineRule="auto"/>
        <w:jc w:val="both"/>
        <w:rPr>
          <w:rFonts w:ascii="Times New Roman" w:eastAsia="Calibri" w:hAnsi="Times New Roman" w:cs="Times New Roman"/>
        </w:rPr>
      </w:pPr>
    </w:p>
    <w:p w14:paraId="02DC9D2A" w14:textId="77777777" w:rsidR="008B4C36" w:rsidRPr="003E31B2" w:rsidRDefault="008B4C36" w:rsidP="008B4C36">
      <w:pPr>
        <w:spacing w:line="276" w:lineRule="auto"/>
        <w:jc w:val="both"/>
        <w:rPr>
          <w:rFonts w:ascii="Times New Roman" w:eastAsia="Calibri" w:hAnsi="Times New Roman" w:cs="Times New Roman"/>
        </w:rPr>
      </w:pPr>
    </w:p>
    <w:p w14:paraId="6486052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481CD5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2B0723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461A13A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7171A512" w14:textId="77777777" w:rsidR="008B4C36" w:rsidRPr="003E31B2" w:rsidRDefault="008B4C36" w:rsidP="008B4C36">
      <w:pPr>
        <w:spacing w:line="276" w:lineRule="auto"/>
        <w:jc w:val="both"/>
        <w:rPr>
          <w:rFonts w:ascii="Times New Roman" w:eastAsia="Calibri" w:hAnsi="Times New Roman" w:cs="Times New Roman"/>
        </w:rPr>
      </w:pPr>
    </w:p>
    <w:p w14:paraId="2FD6907C" w14:textId="77777777" w:rsidR="008B4C36" w:rsidRPr="003E31B2" w:rsidRDefault="008B4C36" w:rsidP="008B4C36">
      <w:pPr>
        <w:spacing w:line="276" w:lineRule="auto"/>
        <w:jc w:val="both"/>
        <w:rPr>
          <w:rFonts w:ascii="Times New Roman" w:eastAsia="Calibri" w:hAnsi="Times New Roman" w:cs="Times New Roman"/>
        </w:rPr>
      </w:pPr>
    </w:p>
    <w:p w14:paraId="5571C315" w14:textId="77777777" w:rsidR="008B4C36" w:rsidRPr="003E31B2" w:rsidRDefault="008B4C36" w:rsidP="008B4C36">
      <w:pPr>
        <w:spacing w:line="276" w:lineRule="auto"/>
        <w:jc w:val="both"/>
        <w:rPr>
          <w:rFonts w:ascii="Times New Roman" w:eastAsia="Calibri" w:hAnsi="Times New Roman" w:cs="Times New Roman"/>
        </w:rPr>
      </w:pPr>
    </w:p>
    <w:p w14:paraId="0855D4E6" w14:textId="77777777" w:rsidR="008B4C36" w:rsidRDefault="008B4C36" w:rsidP="008B4C36">
      <w:pPr>
        <w:spacing w:line="276" w:lineRule="auto"/>
        <w:jc w:val="both"/>
        <w:rPr>
          <w:rFonts w:ascii="Times New Roman" w:eastAsia="Calibri" w:hAnsi="Times New Roman" w:cs="Times New Roman"/>
        </w:rPr>
      </w:pPr>
    </w:p>
    <w:p w14:paraId="5FD52DFB" w14:textId="77777777" w:rsidR="008B4C36" w:rsidRDefault="008B4C36" w:rsidP="008B4C36">
      <w:pPr>
        <w:spacing w:line="276" w:lineRule="auto"/>
        <w:jc w:val="both"/>
        <w:rPr>
          <w:rFonts w:ascii="Times New Roman" w:eastAsia="Calibri" w:hAnsi="Times New Roman" w:cs="Times New Roman"/>
        </w:rPr>
      </w:pPr>
    </w:p>
    <w:p w14:paraId="1051D964" w14:textId="77777777" w:rsidR="008B4C36" w:rsidRDefault="008B4C36" w:rsidP="008B4C36">
      <w:pPr>
        <w:spacing w:line="276" w:lineRule="auto"/>
        <w:jc w:val="both"/>
        <w:rPr>
          <w:rFonts w:ascii="Times New Roman" w:eastAsia="Calibri" w:hAnsi="Times New Roman" w:cs="Times New Roman"/>
        </w:rPr>
      </w:pPr>
    </w:p>
    <w:p w14:paraId="2F0D97B0" w14:textId="77777777" w:rsidR="008B4C36" w:rsidRDefault="008B4C36" w:rsidP="008B4C36">
      <w:pPr>
        <w:spacing w:line="276" w:lineRule="auto"/>
        <w:jc w:val="both"/>
        <w:rPr>
          <w:rFonts w:ascii="Times New Roman" w:eastAsia="Calibri" w:hAnsi="Times New Roman" w:cs="Times New Roman"/>
        </w:rPr>
      </w:pPr>
    </w:p>
    <w:p w14:paraId="378103EB" w14:textId="77777777" w:rsidR="008B4C36" w:rsidRDefault="008B4C36" w:rsidP="008B4C36">
      <w:pPr>
        <w:spacing w:line="276" w:lineRule="auto"/>
        <w:jc w:val="both"/>
        <w:rPr>
          <w:rFonts w:ascii="Times New Roman" w:eastAsia="Calibri" w:hAnsi="Times New Roman" w:cs="Times New Roman"/>
        </w:rPr>
      </w:pPr>
    </w:p>
    <w:p w14:paraId="6B802510" w14:textId="77777777" w:rsidR="008B4C36" w:rsidRDefault="008B4C36" w:rsidP="008B4C36">
      <w:pPr>
        <w:spacing w:line="276" w:lineRule="auto"/>
        <w:jc w:val="both"/>
        <w:rPr>
          <w:rFonts w:ascii="Times New Roman" w:eastAsia="Calibri" w:hAnsi="Times New Roman" w:cs="Times New Roman"/>
        </w:rPr>
      </w:pPr>
    </w:p>
    <w:p w14:paraId="2E1AB6B9" w14:textId="77777777" w:rsidR="008B4C36" w:rsidRDefault="008B4C36" w:rsidP="008B4C36">
      <w:pPr>
        <w:spacing w:line="276" w:lineRule="auto"/>
        <w:jc w:val="both"/>
        <w:rPr>
          <w:rFonts w:ascii="Times New Roman" w:eastAsia="Calibri" w:hAnsi="Times New Roman" w:cs="Times New Roman"/>
        </w:rPr>
      </w:pPr>
    </w:p>
    <w:p w14:paraId="31150C24" w14:textId="77777777" w:rsidR="008B4C36" w:rsidRDefault="008B4C36" w:rsidP="008B4C36">
      <w:pPr>
        <w:spacing w:line="276" w:lineRule="auto"/>
        <w:jc w:val="both"/>
        <w:rPr>
          <w:rFonts w:ascii="Times New Roman" w:eastAsia="Calibri" w:hAnsi="Times New Roman" w:cs="Times New Roman"/>
        </w:rPr>
      </w:pPr>
    </w:p>
    <w:p w14:paraId="0F7F874A" w14:textId="20800D61"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2A75DCEE" w14:textId="5D7E1EFA"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06A94F09" w14:textId="514ACB34"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2849C511" w14:textId="77777777" w:rsidR="008B4C36" w:rsidRPr="003E31B2" w:rsidRDefault="008B4C36" w:rsidP="008B4C36">
      <w:pPr>
        <w:spacing w:line="276" w:lineRule="auto"/>
        <w:jc w:val="right"/>
        <w:rPr>
          <w:rFonts w:ascii="Times New Roman" w:eastAsia="Calibri" w:hAnsi="Times New Roman" w:cs="Times New Roman"/>
          <w:b/>
        </w:rPr>
      </w:pPr>
    </w:p>
    <w:p w14:paraId="3119EAE1" w14:textId="77777777" w:rsidR="008B4C36" w:rsidRPr="003E31B2" w:rsidRDefault="008B4C36" w:rsidP="008B4C36">
      <w:pPr>
        <w:spacing w:line="276" w:lineRule="auto"/>
        <w:jc w:val="right"/>
        <w:rPr>
          <w:rFonts w:ascii="Times New Roman" w:eastAsia="Calibri" w:hAnsi="Times New Roman" w:cs="Times New Roman"/>
          <w:b/>
        </w:rPr>
      </w:pPr>
    </w:p>
    <w:p w14:paraId="4A547B1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260270BB" w14:textId="77777777" w:rsidR="008B4C36" w:rsidRPr="003E31B2" w:rsidRDefault="008B4C36" w:rsidP="008B4C36">
      <w:pPr>
        <w:spacing w:line="276" w:lineRule="auto"/>
        <w:jc w:val="both"/>
        <w:rPr>
          <w:rFonts w:ascii="Times New Roman" w:eastAsia="Calibri" w:hAnsi="Times New Roman" w:cs="Times New Roman"/>
        </w:rPr>
      </w:pPr>
    </w:p>
    <w:p w14:paraId="46AB6DD4" w14:textId="77777777" w:rsidR="008B4C36" w:rsidRPr="003E31B2" w:rsidRDefault="008B4C36" w:rsidP="008B4C36">
      <w:pPr>
        <w:spacing w:line="276" w:lineRule="auto"/>
        <w:jc w:val="both"/>
        <w:rPr>
          <w:rFonts w:ascii="Times New Roman" w:eastAsia="Calibri" w:hAnsi="Times New Roman" w:cs="Times New Roman"/>
        </w:rPr>
      </w:pPr>
    </w:p>
    <w:p w14:paraId="39A14B30"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BCE3CDC" w14:textId="77777777" w:rsidR="008B4C36" w:rsidRPr="003E31B2" w:rsidRDefault="008B4C36" w:rsidP="008B4C36">
      <w:pPr>
        <w:spacing w:line="276" w:lineRule="auto"/>
        <w:jc w:val="both"/>
        <w:rPr>
          <w:rFonts w:ascii="Times New Roman" w:eastAsia="Calibri" w:hAnsi="Times New Roman" w:cs="Times New Roman"/>
        </w:rPr>
      </w:pPr>
    </w:p>
    <w:p w14:paraId="3201CE9E" w14:textId="77777777" w:rsidR="008B4C36" w:rsidRPr="003E31B2" w:rsidRDefault="008B4C36" w:rsidP="008B4C36">
      <w:pPr>
        <w:spacing w:line="276" w:lineRule="auto"/>
        <w:jc w:val="both"/>
        <w:rPr>
          <w:rFonts w:ascii="Times New Roman" w:eastAsia="Calibri" w:hAnsi="Times New Roman" w:cs="Times New Roman"/>
        </w:rPr>
      </w:pPr>
    </w:p>
    <w:p w14:paraId="0A603F4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2967F290" w14:textId="77777777" w:rsidR="008B4C36" w:rsidRPr="003E31B2" w:rsidRDefault="008B4C36" w:rsidP="008B4C36">
      <w:pPr>
        <w:spacing w:line="276" w:lineRule="auto"/>
        <w:jc w:val="both"/>
        <w:rPr>
          <w:rFonts w:ascii="Times New Roman" w:eastAsia="Calibri" w:hAnsi="Times New Roman" w:cs="Times New Roman"/>
          <w:b/>
        </w:rPr>
      </w:pPr>
    </w:p>
    <w:p w14:paraId="13D15682" w14:textId="77777777" w:rsidR="008B4C36" w:rsidRPr="003E31B2" w:rsidRDefault="008B4C36" w:rsidP="008B4C36">
      <w:pPr>
        <w:spacing w:line="276" w:lineRule="auto"/>
        <w:jc w:val="both"/>
        <w:rPr>
          <w:rFonts w:ascii="Times New Roman" w:eastAsia="Calibri" w:hAnsi="Times New Roman" w:cs="Times New Roman"/>
          <w:b/>
        </w:rPr>
      </w:pPr>
    </w:p>
    <w:p w14:paraId="60F064AF" w14:textId="77777777" w:rsidR="008B4C36" w:rsidRPr="003E31B2" w:rsidRDefault="008B4C36" w:rsidP="008B4C36">
      <w:pPr>
        <w:spacing w:line="276" w:lineRule="auto"/>
        <w:jc w:val="both"/>
        <w:rPr>
          <w:rFonts w:ascii="Times New Roman" w:eastAsia="Calibri" w:hAnsi="Times New Roman" w:cs="Times New Roman"/>
        </w:rPr>
      </w:pPr>
    </w:p>
    <w:p w14:paraId="015374E8" w14:textId="77777777" w:rsidR="008B4C36" w:rsidRPr="003E31B2" w:rsidRDefault="008B4C36" w:rsidP="008B4C36">
      <w:pPr>
        <w:spacing w:line="276" w:lineRule="auto"/>
        <w:jc w:val="both"/>
        <w:rPr>
          <w:rFonts w:ascii="Times New Roman" w:eastAsia="Calibri" w:hAnsi="Times New Roman" w:cs="Times New Roman"/>
        </w:rPr>
      </w:pPr>
    </w:p>
    <w:p w14:paraId="79B887E6"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3742756C" w14:textId="77777777" w:rsidR="008B4C36" w:rsidRPr="003E31B2" w:rsidRDefault="008B4C36" w:rsidP="008B4C36">
      <w:pPr>
        <w:spacing w:line="276" w:lineRule="auto"/>
        <w:jc w:val="both"/>
        <w:rPr>
          <w:rFonts w:ascii="Times New Roman" w:eastAsia="Calibri" w:hAnsi="Times New Roman" w:cs="Times New Roman"/>
        </w:rPr>
      </w:pPr>
    </w:p>
    <w:p w14:paraId="0B9F80C9" w14:textId="77777777" w:rsidR="008B4C36" w:rsidRPr="003E31B2" w:rsidRDefault="008B4C36" w:rsidP="008B4C36">
      <w:pPr>
        <w:spacing w:line="276" w:lineRule="auto"/>
        <w:jc w:val="both"/>
        <w:rPr>
          <w:rFonts w:ascii="Times New Roman" w:eastAsia="Calibri" w:hAnsi="Times New Roman" w:cs="Times New Roman"/>
        </w:rPr>
      </w:pPr>
    </w:p>
    <w:p w14:paraId="011C5C9D" w14:textId="77777777" w:rsidR="008B4C36" w:rsidRPr="003E31B2" w:rsidRDefault="008B4C36" w:rsidP="008B4C36">
      <w:pPr>
        <w:spacing w:line="276" w:lineRule="auto"/>
        <w:jc w:val="both"/>
        <w:rPr>
          <w:rFonts w:ascii="Times New Roman" w:eastAsia="Calibri" w:hAnsi="Times New Roman" w:cs="Times New Roman"/>
        </w:rPr>
      </w:pPr>
    </w:p>
    <w:p w14:paraId="3819B25A" w14:textId="77777777" w:rsidR="008B4C36" w:rsidRPr="003E31B2" w:rsidRDefault="008B4C36" w:rsidP="008B4C36">
      <w:pPr>
        <w:spacing w:line="276" w:lineRule="auto"/>
        <w:jc w:val="both"/>
        <w:rPr>
          <w:rFonts w:ascii="Times New Roman" w:eastAsia="Calibri" w:hAnsi="Times New Roman" w:cs="Times New Roman"/>
        </w:rPr>
      </w:pPr>
    </w:p>
    <w:p w14:paraId="4CDBECD4"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2C1966E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58E2068" w14:textId="77777777" w:rsidR="008B4C36" w:rsidRPr="003E31B2" w:rsidRDefault="008B4C36" w:rsidP="008B4C36">
      <w:pPr>
        <w:spacing w:line="276" w:lineRule="auto"/>
        <w:jc w:val="both"/>
        <w:rPr>
          <w:rFonts w:ascii="Times New Roman" w:eastAsia="Calibri" w:hAnsi="Times New Roman" w:cs="Times New Roman"/>
        </w:rPr>
      </w:pPr>
    </w:p>
    <w:p w14:paraId="187E2A3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B268A86" w14:textId="77777777" w:rsidR="008B4C36" w:rsidRPr="003E31B2" w:rsidRDefault="008B4C36" w:rsidP="008B4C36">
      <w:pPr>
        <w:spacing w:line="276" w:lineRule="auto"/>
        <w:jc w:val="both"/>
        <w:rPr>
          <w:rFonts w:ascii="Times New Roman" w:eastAsia="Calibri" w:hAnsi="Times New Roman" w:cs="Times New Roman"/>
        </w:rPr>
      </w:pPr>
    </w:p>
    <w:p w14:paraId="509D0AE6" w14:textId="77777777" w:rsidR="008B4C36" w:rsidRPr="003E31B2" w:rsidRDefault="008B4C36" w:rsidP="008B4C36">
      <w:pPr>
        <w:spacing w:line="276" w:lineRule="auto"/>
        <w:jc w:val="both"/>
        <w:rPr>
          <w:rFonts w:ascii="Times New Roman" w:eastAsia="Calibri" w:hAnsi="Times New Roman" w:cs="Times New Roman"/>
        </w:rPr>
      </w:pPr>
    </w:p>
    <w:p w14:paraId="33B7F9B0" w14:textId="77777777" w:rsidR="008B4C36" w:rsidRPr="003E31B2" w:rsidRDefault="008B4C36" w:rsidP="008B4C36">
      <w:pPr>
        <w:spacing w:line="276" w:lineRule="auto"/>
        <w:jc w:val="both"/>
        <w:rPr>
          <w:rFonts w:ascii="Times New Roman" w:eastAsia="Calibri" w:hAnsi="Times New Roman" w:cs="Times New Roman"/>
        </w:rPr>
      </w:pPr>
    </w:p>
    <w:p w14:paraId="33F2B080" w14:textId="77777777" w:rsidR="008B4C36" w:rsidRPr="003E31B2" w:rsidRDefault="008B4C36" w:rsidP="008B4C36">
      <w:pPr>
        <w:spacing w:line="276" w:lineRule="auto"/>
        <w:jc w:val="both"/>
        <w:rPr>
          <w:rFonts w:ascii="Times New Roman" w:eastAsia="Calibri" w:hAnsi="Times New Roman" w:cs="Times New Roman"/>
        </w:rPr>
      </w:pPr>
    </w:p>
    <w:p w14:paraId="0069F6FF" w14:textId="77777777" w:rsidR="008B4C36" w:rsidRPr="003E31B2" w:rsidRDefault="008B4C36" w:rsidP="008B4C36">
      <w:pPr>
        <w:spacing w:line="276" w:lineRule="auto"/>
        <w:jc w:val="both"/>
        <w:rPr>
          <w:rFonts w:ascii="Times New Roman" w:eastAsia="Calibri" w:hAnsi="Times New Roman" w:cs="Times New Roman"/>
        </w:rPr>
      </w:pPr>
    </w:p>
    <w:p w14:paraId="7C35359A" w14:textId="77777777" w:rsidR="008B4C36" w:rsidRPr="003E31B2" w:rsidRDefault="008B4C36" w:rsidP="008B4C36">
      <w:pPr>
        <w:spacing w:line="276" w:lineRule="auto"/>
        <w:jc w:val="both"/>
        <w:rPr>
          <w:rFonts w:ascii="Times New Roman" w:eastAsia="Calibri" w:hAnsi="Times New Roman" w:cs="Times New Roman"/>
        </w:rPr>
      </w:pPr>
    </w:p>
    <w:p w14:paraId="20565227" w14:textId="77777777" w:rsidR="008B4C36" w:rsidRDefault="008B4C36" w:rsidP="008B4C36">
      <w:pPr>
        <w:spacing w:line="276" w:lineRule="auto"/>
        <w:jc w:val="both"/>
        <w:rPr>
          <w:rFonts w:ascii="Times New Roman" w:eastAsia="Calibri" w:hAnsi="Times New Roman" w:cs="Times New Roman"/>
        </w:rPr>
      </w:pPr>
    </w:p>
    <w:p w14:paraId="2A9A781D" w14:textId="77777777" w:rsidR="008B4C36" w:rsidRDefault="008B4C36" w:rsidP="008B4C36">
      <w:pPr>
        <w:spacing w:line="276" w:lineRule="auto"/>
        <w:jc w:val="both"/>
        <w:rPr>
          <w:rFonts w:ascii="Times New Roman" w:eastAsia="Calibri" w:hAnsi="Times New Roman" w:cs="Times New Roman"/>
        </w:rPr>
      </w:pPr>
    </w:p>
    <w:p w14:paraId="02FEB121" w14:textId="77777777" w:rsidR="008B4C36" w:rsidRDefault="008B4C36" w:rsidP="008B4C36">
      <w:pPr>
        <w:spacing w:line="276" w:lineRule="auto"/>
        <w:jc w:val="both"/>
        <w:rPr>
          <w:rFonts w:ascii="Times New Roman" w:eastAsia="Calibri" w:hAnsi="Times New Roman" w:cs="Times New Roman"/>
        </w:rPr>
      </w:pPr>
    </w:p>
    <w:p w14:paraId="7FDDE220" w14:textId="77777777" w:rsidR="008B4C36" w:rsidRDefault="008B4C36" w:rsidP="008B4C36">
      <w:pPr>
        <w:spacing w:line="276" w:lineRule="auto"/>
        <w:jc w:val="both"/>
        <w:rPr>
          <w:rFonts w:ascii="Times New Roman" w:eastAsia="Calibri" w:hAnsi="Times New Roman" w:cs="Times New Roman"/>
        </w:rPr>
      </w:pPr>
    </w:p>
    <w:p w14:paraId="68ECB238" w14:textId="77777777" w:rsidR="008B4C36" w:rsidRPr="003E31B2" w:rsidRDefault="008B4C36" w:rsidP="008B4C36">
      <w:pPr>
        <w:spacing w:line="276" w:lineRule="auto"/>
        <w:jc w:val="both"/>
        <w:rPr>
          <w:rFonts w:ascii="Times New Roman" w:eastAsia="Calibri" w:hAnsi="Times New Roman" w:cs="Times New Roman"/>
          <w:b/>
        </w:rPr>
      </w:pPr>
    </w:p>
    <w:p w14:paraId="5B7DFBF6" w14:textId="05AC6B2D"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0B38029C" w14:textId="718239A2"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7EC8BFE8" w14:textId="2A6174FB"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7677320C" w14:textId="77777777" w:rsidR="008B4C36" w:rsidRPr="003E31B2" w:rsidRDefault="008B4C36" w:rsidP="008B4C36">
      <w:pPr>
        <w:spacing w:line="276" w:lineRule="auto"/>
        <w:jc w:val="right"/>
        <w:rPr>
          <w:rFonts w:ascii="Times New Roman" w:eastAsia="Calibri" w:hAnsi="Times New Roman" w:cs="Times New Roman"/>
          <w:b/>
        </w:rPr>
      </w:pPr>
    </w:p>
    <w:p w14:paraId="55C7DF7C"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6FD56BE4" w14:textId="77777777" w:rsidR="008B4C36" w:rsidRPr="003E31B2" w:rsidRDefault="008B4C36" w:rsidP="008B4C36">
      <w:pPr>
        <w:spacing w:line="276" w:lineRule="auto"/>
        <w:jc w:val="both"/>
        <w:rPr>
          <w:rFonts w:ascii="Times New Roman" w:eastAsia="Calibri" w:hAnsi="Times New Roman" w:cs="Times New Roman"/>
        </w:rPr>
      </w:pPr>
    </w:p>
    <w:p w14:paraId="6998ED7B"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ADB7801" w14:textId="77777777" w:rsidR="008B4C36" w:rsidRPr="003E31B2" w:rsidRDefault="008B4C36" w:rsidP="008B4C36">
      <w:pPr>
        <w:spacing w:line="276" w:lineRule="auto"/>
        <w:jc w:val="both"/>
        <w:rPr>
          <w:rFonts w:ascii="Times New Roman" w:eastAsia="Calibri" w:hAnsi="Times New Roman" w:cs="Times New Roman"/>
        </w:rPr>
      </w:pPr>
    </w:p>
    <w:p w14:paraId="40977C8E" w14:textId="77777777" w:rsidR="008B4C36" w:rsidRPr="003E31B2" w:rsidRDefault="008B4C36" w:rsidP="008B4C36">
      <w:pPr>
        <w:spacing w:line="276" w:lineRule="auto"/>
        <w:jc w:val="both"/>
        <w:rPr>
          <w:rFonts w:ascii="Times New Roman" w:eastAsia="Calibri" w:hAnsi="Times New Roman" w:cs="Times New Roman"/>
        </w:rPr>
      </w:pPr>
    </w:p>
    <w:p w14:paraId="0E92244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1786D00D" w14:textId="77777777" w:rsidR="008B4C36" w:rsidRPr="003E31B2" w:rsidRDefault="008B4C36" w:rsidP="008B4C36">
      <w:pPr>
        <w:spacing w:line="276" w:lineRule="auto"/>
        <w:jc w:val="both"/>
        <w:rPr>
          <w:rFonts w:ascii="Times New Roman" w:eastAsia="Calibri" w:hAnsi="Times New Roman" w:cs="Times New Roman"/>
          <w:b/>
        </w:rPr>
      </w:pPr>
    </w:p>
    <w:p w14:paraId="29E839CC" w14:textId="77777777" w:rsidR="008B4C36" w:rsidRPr="003E31B2" w:rsidRDefault="008B4C36" w:rsidP="008B4C36">
      <w:pPr>
        <w:spacing w:line="276" w:lineRule="auto"/>
        <w:jc w:val="both"/>
        <w:rPr>
          <w:rFonts w:ascii="Times New Roman" w:eastAsia="Calibri" w:hAnsi="Times New Roman" w:cs="Times New Roman"/>
          <w:b/>
        </w:rPr>
      </w:pPr>
    </w:p>
    <w:p w14:paraId="4CFE0DFE" w14:textId="77777777" w:rsidR="008B4C36" w:rsidRPr="003E31B2" w:rsidRDefault="008B4C36" w:rsidP="008B4C36">
      <w:pPr>
        <w:spacing w:line="276" w:lineRule="auto"/>
        <w:jc w:val="both"/>
        <w:rPr>
          <w:rFonts w:ascii="Times New Roman" w:eastAsia="Calibri" w:hAnsi="Times New Roman" w:cs="Times New Roman"/>
        </w:rPr>
      </w:pPr>
    </w:p>
    <w:p w14:paraId="496B9CAB" w14:textId="77777777" w:rsidR="008B4C36" w:rsidRPr="003E31B2" w:rsidRDefault="008B4C36" w:rsidP="008B4C36">
      <w:pPr>
        <w:spacing w:line="276" w:lineRule="auto"/>
        <w:jc w:val="both"/>
        <w:rPr>
          <w:rFonts w:ascii="Times New Roman" w:eastAsia="Calibri" w:hAnsi="Times New Roman" w:cs="Times New Roman"/>
        </w:rPr>
      </w:pPr>
    </w:p>
    <w:p w14:paraId="40662C54"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ABF750C" w14:textId="77777777" w:rsidR="008B4C36" w:rsidRPr="003E31B2" w:rsidRDefault="008B4C36" w:rsidP="008B4C36">
      <w:pPr>
        <w:spacing w:line="276" w:lineRule="auto"/>
        <w:jc w:val="both"/>
        <w:rPr>
          <w:rFonts w:ascii="Times New Roman" w:eastAsia="Calibri" w:hAnsi="Times New Roman" w:cs="Times New Roman"/>
        </w:rPr>
      </w:pPr>
    </w:p>
    <w:p w14:paraId="0DFA21BB" w14:textId="77777777" w:rsidR="008B4C36" w:rsidRPr="003E31B2" w:rsidRDefault="008B4C36" w:rsidP="008B4C36">
      <w:pPr>
        <w:spacing w:line="276" w:lineRule="auto"/>
        <w:jc w:val="both"/>
        <w:rPr>
          <w:rFonts w:ascii="Times New Roman" w:eastAsia="Calibri" w:hAnsi="Times New Roman" w:cs="Times New Roman"/>
        </w:rPr>
      </w:pPr>
    </w:p>
    <w:p w14:paraId="4FECCAA4" w14:textId="77777777" w:rsidR="008B4C36" w:rsidRPr="003E31B2" w:rsidRDefault="008B4C36" w:rsidP="008B4C36">
      <w:pPr>
        <w:spacing w:line="276" w:lineRule="auto"/>
        <w:jc w:val="both"/>
        <w:rPr>
          <w:rFonts w:ascii="Times New Roman" w:eastAsia="Calibri" w:hAnsi="Times New Roman" w:cs="Times New Roman"/>
        </w:rPr>
      </w:pPr>
    </w:p>
    <w:p w14:paraId="4A26C8E6" w14:textId="77777777" w:rsidR="008B4C36" w:rsidRPr="003E31B2" w:rsidRDefault="008B4C36" w:rsidP="008B4C36">
      <w:pPr>
        <w:spacing w:line="276" w:lineRule="auto"/>
        <w:jc w:val="both"/>
        <w:rPr>
          <w:rFonts w:ascii="Times New Roman" w:eastAsia="Calibri" w:hAnsi="Times New Roman" w:cs="Times New Roman"/>
        </w:rPr>
      </w:pPr>
    </w:p>
    <w:p w14:paraId="4CF5F8C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3566A67"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53C9F0C" w14:textId="77777777" w:rsidR="008B4C36" w:rsidRPr="003E31B2" w:rsidRDefault="008B4C36" w:rsidP="008B4C36">
      <w:pPr>
        <w:spacing w:line="276" w:lineRule="auto"/>
        <w:jc w:val="both"/>
        <w:rPr>
          <w:rFonts w:ascii="Times New Roman" w:eastAsia="Calibri" w:hAnsi="Times New Roman" w:cs="Times New Roman"/>
        </w:rPr>
      </w:pPr>
    </w:p>
    <w:p w14:paraId="31AE80F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E95D235" w14:textId="77777777" w:rsidR="008B4C36" w:rsidRPr="003E31B2" w:rsidRDefault="008B4C36" w:rsidP="008B4C36">
      <w:pPr>
        <w:spacing w:line="276" w:lineRule="auto"/>
        <w:jc w:val="both"/>
        <w:rPr>
          <w:rFonts w:ascii="Times New Roman" w:eastAsia="Calibri" w:hAnsi="Times New Roman" w:cs="Times New Roman"/>
        </w:rPr>
      </w:pPr>
    </w:p>
    <w:p w14:paraId="24ADEC42" w14:textId="77777777" w:rsidR="008B4C36" w:rsidRPr="003E31B2" w:rsidRDefault="008B4C36" w:rsidP="008B4C36">
      <w:pPr>
        <w:spacing w:line="276" w:lineRule="auto"/>
        <w:jc w:val="both"/>
        <w:rPr>
          <w:rFonts w:ascii="Times New Roman" w:eastAsia="Calibri" w:hAnsi="Times New Roman" w:cs="Times New Roman"/>
        </w:rPr>
      </w:pPr>
    </w:p>
    <w:p w14:paraId="3F4D71E0" w14:textId="77777777" w:rsidR="008B4C36" w:rsidRPr="003E31B2" w:rsidRDefault="008B4C36" w:rsidP="008B4C36">
      <w:pPr>
        <w:spacing w:line="276" w:lineRule="auto"/>
        <w:jc w:val="both"/>
        <w:rPr>
          <w:rFonts w:ascii="Times New Roman" w:eastAsia="Calibri" w:hAnsi="Times New Roman" w:cs="Times New Roman"/>
        </w:rPr>
      </w:pPr>
    </w:p>
    <w:p w14:paraId="1916664F" w14:textId="77777777" w:rsidR="008B4C36" w:rsidRDefault="008B4C36" w:rsidP="008B4C36">
      <w:pPr>
        <w:spacing w:line="276" w:lineRule="auto"/>
        <w:jc w:val="both"/>
        <w:rPr>
          <w:rFonts w:ascii="Times New Roman" w:eastAsia="Calibri" w:hAnsi="Times New Roman" w:cs="Times New Roman"/>
        </w:rPr>
      </w:pPr>
    </w:p>
    <w:p w14:paraId="0B5FA691" w14:textId="77777777" w:rsidR="008B4C36" w:rsidRDefault="008B4C36" w:rsidP="008B4C36">
      <w:pPr>
        <w:spacing w:line="276" w:lineRule="auto"/>
        <w:jc w:val="both"/>
        <w:rPr>
          <w:rFonts w:ascii="Times New Roman" w:eastAsia="Calibri" w:hAnsi="Times New Roman" w:cs="Times New Roman"/>
        </w:rPr>
      </w:pPr>
    </w:p>
    <w:p w14:paraId="6F85AF30" w14:textId="77777777" w:rsidR="008B4C36" w:rsidRDefault="008B4C36" w:rsidP="008B4C36">
      <w:pPr>
        <w:spacing w:line="276" w:lineRule="auto"/>
        <w:jc w:val="both"/>
        <w:rPr>
          <w:rFonts w:ascii="Times New Roman" w:eastAsia="Calibri" w:hAnsi="Times New Roman" w:cs="Times New Roman"/>
        </w:rPr>
      </w:pPr>
    </w:p>
    <w:p w14:paraId="769EAC36" w14:textId="77777777" w:rsidR="008B4C36" w:rsidRDefault="008B4C36" w:rsidP="008B4C36">
      <w:pPr>
        <w:spacing w:line="276" w:lineRule="auto"/>
        <w:jc w:val="both"/>
        <w:rPr>
          <w:rFonts w:ascii="Times New Roman" w:eastAsia="Calibri" w:hAnsi="Times New Roman" w:cs="Times New Roman"/>
        </w:rPr>
      </w:pPr>
    </w:p>
    <w:p w14:paraId="4041837C" w14:textId="77777777" w:rsidR="008B4C36" w:rsidRDefault="008B4C36" w:rsidP="008B4C36">
      <w:pPr>
        <w:spacing w:line="276" w:lineRule="auto"/>
        <w:jc w:val="both"/>
        <w:rPr>
          <w:rFonts w:ascii="Times New Roman" w:eastAsia="Calibri" w:hAnsi="Times New Roman" w:cs="Times New Roman"/>
        </w:rPr>
      </w:pPr>
    </w:p>
    <w:p w14:paraId="2C5E0D3B" w14:textId="77777777" w:rsidR="008B4C36" w:rsidRDefault="008B4C36" w:rsidP="008B4C36">
      <w:pPr>
        <w:spacing w:line="276" w:lineRule="auto"/>
        <w:jc w:val="both"/>
        <w:rPr>
          <w:rFonts w:ascii="Times New Roman" w:eastAsia="Calibri" w:hAnsi="Times New Roman" w:cs="Times New Roman"/>
        </w:rPr>
      </w:pPr>
    </w:p>
    <w:p w14:paraId="2F2E5A77" w14:textId="77777777" w:rsidR="008B4C36" w:rsidRDefault="008B4C36" w:rsidP="008B4C36">
      <w:pPr>
        <w:spacing w:line="276" w:lineRule="auto"/>
        <w:jc w:val="both"/>
        <w:rPr>
          <w:rFonts w:ascii="Times New Roman" w:eastAsia="Calibri" w:hAnsi="Times New Roman" w:cs="Times New Roman"/>
        </w:rPr>
      </w:pPr>
    </w:p>
    <w:p w14:paraId="20514C64" w14:textId="77777777" w:rsidR="008B4C36" w:rsidRDefault="008B4C36" w:rsidP="008B4C36">
      <w:pPr>
        <w:spacing w:line="276" w:lineRule="auto"/>
        <w:jc w:val="both"/>
        <w:rPr>
          <w:rFonts w:ascii="Times New Roman" w:eastAsia="Calibri" w:hAnsi="Times New Roman" w:cs="Times New Roman"/>
        </w:rPr>
      </w:pPr>
    </w:p>
    <w:p w14:paraId="2CE7E42F" w14:textId="77777777" w:rsidR="008B4C36" w:rsidRPr="003E31B2" w:rsidRDefault="008B4C36" w:rsidP="008B4C36">
      <w:pPr>
        <w:spacing w:line="276" w:lineRule="auto"/>
        <w:jc w:val="both"/>
        <w:rPr>
          <w:rFonts w:ascii="Times New Roman" w:eastAsia="Calibri" w:hAnsi="Times New Roman" w:cs="Times New Roman"/>
        </w:rPr>
      </w:pPr>
    </w:p>
    <w:p w14:paraId="5729B8FD" w14:textId="3D54FC73"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76AA9A8C" w14:textId="5277520C"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09F7E87F" w14:textId="2F14BBA8"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069EF887" w14:textId="77777777" w:rsidR="008B4C36" w:rsidRPr="003E31B2" w:rsidRDefault="008B4C36" w:rsidP="008B4C36">
      <w:pPr>
        <w:spacing w:line="276" w:lineRule="auto"/>
        <w:jc w:val="right"/>
        <w:rPr>
          <w:rFonts w:ascii="Times New Roman" w:eastAsia="Calibri" w:hAnsi="Times New Roman" w:cs="Times New Roman"/>
          <w:b/>
        </w:rPr>
      </w:pPr>
    </w:p>
    <w:p w14:paraId="1BB102DA"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70C71453" w14:textId="77777777" w:rsidR="008B4C36" w:rsidRPr="003E31B2" w:rsidRDefault="008B4C36" w:rsidP="008B4C36">
      <w:pPr>
        <w:spacing w:line="276" w:lineRule="auto"/>
        <w:jc w:val="both"/>
        <w:rPr>
          <w:rFonts w:ascii="Times New Roman" w:eastAsia="Calibri" w:hAnsi="Times New Roman" w:cs="Times New Roman"/>
        </w:rPr>
      </w:pPr>
    </w:p>
    <w:p w14:paraId="206397A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7BDEA44" w14:textId="77777777" w:rsidR="008B4C36" w:rsidRPr="003E31B2" w:rsidRDefault="008B4C36" w:rsidP="008B4C36">
      <w:pPr>
        <w:spacing w:line="276" w:lineRule="auto"/>
        <w:jc w:val="both"/>
        <w:rPr>
          <w:rFonts w:ascii="Times New Roman" w:eastAsia="Calibri" w:hAnsi="Times New Roman" w:cs="Times New Roman"/>
        </w:rPr>
      </w:pPr>
    </w:p>
    <w:p w14:paraId="3BD0EB33" w14:textId="77777777" w:rsidR="008B4C36" w:rsidRPr="003E31B2" w:rsidRDefault="008B4C36" w:rsidP="008B4C36">
      <w:pPr>
        <w:spacing w:line="276" w:lineRule="auto"/>
        <w:jc w:val="both"/>
        <w:rPr>
          <w:rFonts w:ascii="Times New Roman" w:eastAsia="Calibri" w:hAnsi="Times New Roman" w:cs="Times New Roman"/>
        </w:rPr>
      </w:pPr>
    </w:p>
    <w:p w14:paraId="58DBDBB7" w14:textId="77777777" w:rsidR="008B4C36" w:rsidRPr="003E31B2" w:rsidRDefault="008B4C36" w:rsidP="008B4C36">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5" w:name="_Hlk163469451"/>
      <w:r w:rsidRPr="003E31B2">
        <w:rPr>
          <w:rFonts w:ascii="Times New Roman" w:hAnsi="Times New Roman" w:cs="Times New Roman"/>
        </w:rPr>
        <w:t>ATENDIMENTO À POLÍTICA PÚBLICA AMBIENTAL DE LICITAÇÃO SUSTENTÁVEL</w:t>
      </w:r>
      <w:bookmarkEnd w:id="35"/>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588F3AB" w14:textId="77777777" w:rsidR="008B4C36" w:rsidRPr="003E31B2" w:rsidRDefault="008B4C36" w:rsidP="008B4C36">
      <w:pPr>
        <w:spacing w:line="276" w:lineRule="auto"/>
        <w:jc w:val="both"/>
        <w:rPr>
          <w:rFonts w:ascii="Times New Roman" w:eastAsia="Calibri" w:hAnsi="Times New Roman" w:cs="Times New Roman"/>
          <w:b/>
        </w:rPr>
      </w:pPr>
    </w:p>
    <w:p w14:paraId="71F8A815" w14:textId="77777777" w:rsidR="008B4C36" w:rsidRPr="003E31B2" w:rsidRDefault="008B4C36" w:rsidP="008B4C36">
      <w:pPr>
        <w:spacing w:line="276" w:lineRule="auto"/>
        <w:jc w:val="both"/>
        <w:rPr>
          <w:rFonts w:ascii="Times New Roman" w:eastAsia="Calibri" w:hAnsi="Times New Roman" w:cs="Times New Roman"/>
          <w:b/>
        </w:rPr>
      </w:pPr>
    </w:p>
    <w:p w14:paraId="6B5519F9" w14:textId="77777777" w:rsidR="008B4C36" w:rsidRPr="003E31B2" w:rsidRDefault="008B4C36" w:rsidP="008B4C36">
      <w:pPr>
        <w:spacing w:line="276" w:lineRule="auto"/>
        <w:jc w:val="both"/>
        <w:rPr>
          <w:rFonts w:ascii="Times New Roman" w:eastAsia="Calibri" w:hAnsi="Times New Roman" w:cs="Times New Roman"/>
        </w:rPr>
      </w:pPr>
    </w:p>
    <w:p w14:paraId="3AD25879" w14:textId="77777777" w:rsidR="008B4C36" w:rsidRPr="003E31B2" w:rsidRDefault="008B4C36" w:rsidP="008B4C36">
      <w:pPr>
        <w:spacing w:line="276" w:lineRule="auto"/>
        <w:jc w:val="both"/>
        <w:rPr>
          <w:rFonts w:ascii="Times New Roman" w:eastAsia="Calibri" w:hAnsi="Times New Roman" w:cs="Times New Roman"/>
        </w:rPr>
      </w:pPr>
    </w:p>
    <w:p w14:paraId="3298ECE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FC536AE" w14:textId="77777777" w:rsidR="008B4C36" w:rsidRPr="003E31B2" w:rsidRDefault="008B4C36" w:rsidP="008B4C36">
      <w:pPr>
        <w:spacing w:line="276" w:lineRule="auto"/>
        <w:jc w:val="both"/>
        <w:rPr>
          <w:rFonts w:ascii="Times New Roman" w:eastAsia="Calibri" w:hAnsi="Times New Roman" w:cs="Times New Roman"/>
        </w:rPr>
      </w:pPr>
    </w:p>
    <w:p w14:paraId="3BCF861B" w14:textId="77777777" w:rsidR="008B4C36" w:rsidRPr="003E31B2" w:rsidRDefault="008B4C36" w:rsidP="008B4C36">
      <w:pPr>
        <w:spacing w:line="276" w:lineRule="auto"/>
        <w:jc w:val="both"/>
        <w:rPr>
          <w:rFonts w:ascii="Times New Roman" w:eastAsia="Calibri" w:hAnsi="Times New Roman" w:cs="Times New Roman"/>
        </w:rPr>
      </w:pPr>
    </w:p>
    <w:p w14:paraId="23588BEF" w14:textId="77777777" w:rsidR="008B4C36" w:rsidRPr="003E31B2" w:rsidRDefault="008B4C36" w:rsidP="008B4C36">
      <w:pPr>
        <w:spacing w:line="276" w:lineRule="auto"/>
        <w:jc w:val="both"/>
        <w:rPr>
          <w:rFonts w:ascii="Times New Roman" w:eastAsia="Calibri" w:hAnsi="Times New Roman" w:cs="Times New Roman"/>
        </w:rPr>
      </w:pPr>
    </w:p>
    <w:p w14:paraId="16FD064D" w14:textId="77777777" w:rsidR="008B4C36" w:rsidRPr="003E31B2" w:rsidRDefault="008B4C36" w:rsidP="008B4C36">
      <w:pPr>
        <w:spacing w:line="276" w:lineRule="auto"/>
        <w:jc w:val="both"/>
        <w:rPr>
          <w:rFonts w:ascii="Times New Roman" w:eastAsia="Calibri" w:hAnsi="Times New Roman" w:cs="Times New Roman"/>
        </w:rPr>
      </w:pPr>
    </w:p>
    <w:p w14:paraId="03E76D7A"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605F88F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C15FC37" w14:textId="77777777" w:rsidR="008B4C36" w:rsidRPr="003E31B2" w:rsidRDefault="008B4C36" w:rsidP="008B4C36">
      <w:pPr>
        <w:spacing w:line="276" w:lineRule="auto"/>
        <w:jc w:val="both"/>
        <w:rPr>
          <w:rFonts w:ascii="Times New Roman" w:eastAsia="Calibri" w:hAnsi="Times New Roman" w:cs="Times New Roman"/>
        </w:rPr>
      </w:pPr>
    </w:p>
    <w:p w14:paraId="0279A253"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F55038D" w14:textId="77777777" w:rsidR="008B4C36" w:rsidRPr="003E31B2" w:rsidRDefault="008B4C36" w:rsidP="008B4C36">
      <w:pPr>
        <w:spacing w:line="276" w:lineRule="auto"/>
        <w:jc w:val="both"/>
        <w:rPr>
          <w:rFonts w:ascii="Times New Roman" w:eastAsia="Calibri" w:hAnsi="Times New Roman" w:cs="Times New Roman"/>
        </w:rPr>
      </w:pPr>
    </w:p>
    <w:bookmarkEnd w:id="32"/>
    <w:p w14:paraId="4B75F0F2" w14:textId="77777777" w:rsidR="008B4C36" w:rsidRPr="003E31B2" w:rsidRDefault="008B4C36" w:rsidP="008B4C36">
      <w:pPr>
        <w:spacing w:line="276" w:lineRule="auto"/>
        <w:jc w:val="both"/>
        <w:rPr>
          <w:rFonts w:ascii="Times New Roman" w:eastAsia="Calibri" w:hAnsi="Times New Roman" w:cs="Times New Roman"/>
        </w:rPr>
      </w:pPr>
    </w:p>
    <w:p w14:paraId="06A951A7" w14:textId="77777777" w:rsidR="008B4C36" w:rsidRPr="003E31B2" w:rsidRDefault="008B4C36" w:rsidP="008B4C36">
      <w:pPr>
        <w:spacing w:line="276" w:lineRule="auto"/>
        <w:jc w:val="both"/>
        <w:rPr>
          <w:rFonts w:ascii="Times New Roman" w:eastAsia="Calibri" w:hAnsi="Times New Roman" w:cs="Times New Roman"/>
        </w:rPr>
      </w:pPr>
    </w:p>
    <w:p w14:paraId="28AE3010" w14:textId="77777777" w:rsidR="008B4C36" w:rsidRPr="003E31B2" w:rsidRDefault="008B4C36" w:rsidP="008B4C36">
      <w:pPr>
        <w:spacing w:line="276" w:lineRule="auto"/>
        <w:jc w:val="both"/>
        <w:rPr>
          <w:rFonts w:ascii="Times New Roman" w:eastAsia="Calibri" w:hAnsi="Times New Roman" w:cs="Times New Roman"/>
        </w:rPr>
      </w:pPr>
    </w:p>
    <w:p w14:paraId="3D7698B9" w14:textId="77777777" w:rsidR="008B4C36" w:rsidRPr="003E31B2" w:rsidRDefault="008B4C36" w:rsidP="008B4C36">
      <w:pPr>
        <w:spacing w:line="276" w:lineRule="auto"/>
        <w:jc w:val="both"/>
        <w:rPr>
          <w:rFonts w:ascii="Times New Roman" w:eastAsia="Calibri" w:hAnsi="Times New Roman" w:cs="Times New Roman"/>
        </w:rPr>
      </w:pPr>
    </w:p>
    <w:p w14:paraId="09CDD2EB" w14:textId="77777777" w:rsidR="008B4C36" w:rsidRPr="003E31B2" w:rsidRDefault="008B4C36" w:rsidP="008B4C36">
      <w:pPr>
        <w:spacing w:line="276" w:lineRule="auto"/>
        <w:jc w:val="both"/>
        <w:rPr>
          <w:rFonts w:ascii="Times New Roman" w:eastAsia="Calibri" w:hAnsi="Times New Roman" w:cs="Times New Roman"/>
        </w:rPr>
      </w:pPr>
    </w:p>
    <w:p w14:paraId="38212F74" w14:textId="77777777" w:rsidR="008B4C36" w:rsidRPr="003E31B2" w:rsidRDefault="008B4C36" w:rsidP="008B4C36">
      <w:pPr>
        <w:spacing w:line="276" w:lineRule="auto"/>
        <w:jc w:val="both"/>
        <w:rPr>
          <w:rFonts w:ascii="Times New Roman" w:eastAsia="Calibri" w:hAnsi="Times New Roman" w:cs="Times New Roman"/>
        </w:rPr>
      </w:pPr>
    </w:p>
    <w:p w14:paraId="6C2643D0" w14:textId="77777777" w:rsidR="008B4C36" w:rsidRPr="003E31B2" w:rsidRDefault="008B4C36" w:rsidP="008B4C36">
      <w:pPr>
        <w:spacing w:line="276" w:lineRule="auto"/>
        <w:jc w:val="both"/>
        <w:rPr>
          <w:rFonts w:ascii="Times New Roman" w:eastAsia="Calibri" w:hAnsi="Times New Roman" w:cs="Times New Roman"/>
        </w:rPr>
      </w:pPr>
    </w:p>
    <w:p w14:paraId="13047821" w14:textId="77777777" w:rsidR="008B4C36" w:rsidRPr="003E31B2" w:rsidRDefault="008B4C36" w:rsidP="008B4C36">
      <w:pPr>
        <w:spacing w:line="276" w:lineRule="auto"/>
        <w:jc w:val="both"/>
        <w:rPr>
          <w:rFonts w:ascii="Times New Roman" w:eastAsia="Calibri" w:hAnsi="Times New Roman" w:cs="Times New Roman"/>
        </w:rPr>
      </w:pPr>
    </w:p>
    <w:p w14:paraId="2D813D51" w14:textId="77777777" w:rsidR="008B4C36" w:rsidRPr="003E31B2" w:rsidRDefault="008B4C36" w:rsidP="008B4C36">
      <w:pPr>
        <w:spacing w:line="276" w:lineRule="auto"/>
        <w:jc w:val="both"/>
        <w:rPr>
          <w:rFonts w:ascii="Times New Roman" w:eastAsia="Calibri" w:hAnsi="Times New Roman" w:cs="Times New Roman"/>
        </w:rPr>
      </w:pPr>
    </w:p>
    <w:p w14:paraId="4CEAD687" w14:textId="77777777" w:rsidR="008B4C36" w:rsidRPr="003E31B2" w:rsidRDefault="008B4C36" w:rsidP="008B4C36">
      <w:pPr>
        <w:spacing w:line="276" w:lineRule="auto"/>
        <w:jc w:val="both"/>
        <w:rPr>
          <w:rFonts w:ascii="Times New Roman" w:eastAsia="Calibri" w:hAnsi="Times New Roman" w:cs="Times New Roman"/>
        </w:rPr>
      </w:pPr>
    </w:p>
    <w:p w14:paraId="6834C684" w14:textId="66C822BA"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sidR="003E6B30">
        <w:rPr>
          <w:rFonts w:ascii="Times New Roman" w:eastAsia="Calibri" w:hAnsi="Times New Roman" w:cs="Times New Roman"/>
          <w:b/>
        </w:rPr>
        <w:t>7</w:t>
      </w:r>
      <w:r w:rsidRPr="00266CDA">
        <w:rPr>
          <w:rFonts w:ascii="Times New Roman" w:eastAsia="Calibri" w:hAnsi="Times New Roman" w:cs="Times New Roman"/>
          <w:b/>
        </w:rPr>
        <w:t>/2025</w:t>
      </w:r>
    </w:p>
    <w:p w14:paraId="4BB0AF1D" w14:textId="5A488B8E"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E6B30">
        <w:rPr>
          <w:rFonts w:ascii="Times New Roman" w:eastAsia="Verdana" w:hAnsi="Times New Roman" w:cs="Times New Roman"/>
          <w:b/>
          <w:bCs/>
        </w:rPr>
        <w:t>8004</w:t>
      </w:r>
      <w:r w:rsidRPr="00266CDA">
        <w:rPr>
          <w:rFonts w:ascii="Times New Roman" w:eastAsia="Verdana" w:hAnsi="Times New Roman" w:cs="Times New Roman"/>
          <w:b/>
          <w:bCs/>
        </w:rPr>
        <w:t>/2025</w:t>
      </w:r>
    </w:p>
    <w:p w14:paraId="543ABA5C" w14:textId="0D7DB665" w:rsidR="00986275" w:rsidRPr="00266CDA" w:rsidRDefault="00986275" w:rsidP="0098627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E6B30">
        <w:rPr>
          <w:rFonts w:ascii="Times New Roman" w:eastAsia="Calibri" w:hAnsi="Times New Roman" w:cs="Times New Roman"/>
          <w:b/>
        </w:rPr>
        <w:t>24</w:t>
      </w:r>
      <w:r w:rsidRPr="00266CDA">
        <w:rPr>
          <w:rFonts w:ascii="Times New Roman" w:eastAsia="Calibri" w:hAnsi="Times New Roman" w:cs="Times New Roman"/>
          <w:b/>
        </w:rPr>
        <w:t>/2025</w:t>
      </w:r>
    </w:p>
    <w:p w14:paraId="6C0C388E" w14:textId="77777777" w:rsidR="008B4C36" w:rsidRPr="003E31B2" w:rsidRDefault="008B4C36" w:rsidP="008B4C36">
      <w:pPr>
        <w:spacing w:line="276" w:lineRule="auto"/>
        <w:jc w:val="right"/>
        <w:rPr>
          <w:rFonts w:ascii="Times New Roman" w:eastAsia="Calibri" w:hAnsi="Times New Roman" w:cs="Times New Roman"/>
          <w:b/>
        </w:rPr>
      </w:pPr>
    </w:p>
    <w:p w14:paraId="2BE2975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XII – MINUTA DO CONTRATO</w:t>
      </w:r>
    </w:p>
    <w:p w14:paraId="2ED408D2" w14:textId="77777777" w:rsidR="008B4C36" w:rsidRPr="003E31B2" w:rsidRDefault="008B4C36" w:rsidP="008B4C36">
      <w:pPr>
        <w:spacing w:line="276" w:lineRule="auto"/>
        <w:rPr>
          <w:rFonts w:ascii="Times New Roman" w:eastAsia="Calibri" w:hAnsi="Times New Roman" w:cs="Times New Roman"/>
          <w:b/>
        </w:rPr>
      </w:pPr>
      <w:bookmarkStart w:id="36" w:name="_Hlk164429072"/>
      <w:r w:rsidRPr="003E31B2">
        <w:rPr>
          <w:rFonts w:ascii="Times New Roman" w:eastAsia="Calibri" w:hAnsi="Times New Roman" w:cs="Times New Roman"/>
          <w:b/>
        </w:rPr>
        <w:t xml:space="preserve">Contrato nº </w:t>
      </w:r>
      <w:proofErr w:type="spellStart"/>
      <w:r w:rsidRPr="003E31B2">
        <w:rPr>
          <w:rFonts w:ascii="Times New Roman" w:eastAsia="Calibri" w:hAnsi="Times New Roman" w:cs="Times New Roman"/>
          <w:b/>
        </w:rPr>
        <w:t>xxx</w:t>
      </w:r>
      <w:proofErr w:type="spellEnd"/>
      <w:r w:rsidRPr="003E31B2">
        <w:rPr>
          <w:rFonts w:ascii="Times New Roman" w:eastAsia="Calibri" w:hAnsi="Times New Roman" w:cs="Times New Roman"/>
          <w:b/>
        </w:rPr>
        <w:t>/202</w:t>
      </w:r>
      <w:r>
        <w:rPr>
          <w:rFonts w:ascii="Times New Roman" w:eastAsia="Calibri" w:hAnsi="Times New Roman" w:cs="Times New Roman"/>
          <w:b/>
        </w:rPr>
        <w:t>5</w:t>
      </w:r>
    </w:p>
    <w:p w14:paraId="17632693" w14:textId="762716E4" w:rsidR="008B4C36" w:rsidRPr="003E31B2" w:rsidRDefault="008B4C36" w:rsidP="008B4C36">
      <w:pPr>
        <w:spacing w:line="276" w:lineRule="auto"/>
        <w:rPr>
          <w:rFonts w:ascii="Times New Roman" w:eastAsia="Calibri" w:hAnsi="Times New Roman" w:cs="Times New Roman"/>
          <w:b/>
        </w:rPr>
      </w:pPr>
      <w:r w:rsidRPr="003E31B2">
        <w:rPr>
          <w:rFonts w:ascii="Times New Roman" w:eastAsia="Calibri" w:hAnsi="Times New Roman" w:cs="Times New Roman"/>
          <w:b/>
        </w:rPr>
        <w:t xml:space="preserve">Processo Licitatório nº </w:t>
      </w:r>
      <w:r>
        <w:rPr>
          <w:rFonts w:ascii="Times New Roman" w:eastAsia="Calibri" w:hAnsi="Times New Roman" w:cs="Times New Roman"/>
          <w:b/>
        </w:rPr>
        <w:t>0</w:t>
      </w:r>
      <w:r w:rsidR="003E6B30">
        <w:rPr>
          <w:rFonts w:ascii="Times New Roman" w:eastAsia="Calibri" w:hAnsi="Times New Roman" w:cs="Times New Roman"/>
          <w:b/>
        </w:rPr>
        <w:t>24</w:t>
      </w:r>
      <w:r w:rsidRPr="003E31B2">
        <w:rPr>
          <w:rFonts w:ascii="Times New Roman" w:eastAsia="Calibri" w:hAnsi="Times New Roman" w:cs="Times New Roman"/>
          <w:b/>
        </w:rPr>
        <w:t>/202</w:t>
      </w:r>
      <w:r>
        <w:rPr>
          <w:rFonts w:ascii="Times New Roman" w:eastAsia="Calibri" w:hAnsi="Times New Roman" w:cs="Times New Roman"/>
          <w:b/>
        </w:rPr>
        <w:t>5</w:t>
      </w:r>
    </w:p>
    <w:p w14:paraId="51CB976A" w14:textId="77777777" w:rsidR="008B4C36" w:rsidRPr="003E31B2" w:rsidRDefault="008B4C36" w:rsidP="008B4C36">
      <w:pPr>
        <w:spacing w:line="276" w:lineRule="auto"/>
        <w:rPr>
          <w:rFonts w:ascii="Times New Roman" w:eastAsia="Calibri" w:hAnsi="Times New Roman" w:cs="Times New Roman"/>
          <w:b/>
        </w:rPr>
      </w:pPr>
    </w:p>
    <w:p w14:paraId="0A7C9853" w14:textId="77777777" w:rsidR="008B4C36" w:rsidRPr="003E31B2" w:rsidRDefault="008B4C36" w:rsidP="008B4C36">
      <w:pPr>
        <w:spacing w:line="276" w:lineRule="auto"/>
        <w:rPr>
          <w:rFonts w:ascii="Times New Roman" w:eastAsia="Calibri" w:hAnsi="Times New Roman" w:cs="Times New Roman"/>
          <w:b/>
        </w:rPr>
      </w:pPr>
    </w:p>
    <w:p w14:paraId="68EC6152" w14:textId="77777777" w:rsidR="008B4C36" w:rsidRPr="00603DEA" w:rsidRDefault="008B4C36" w:rsidP="008B4C36">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w:t>
      </w:r>
      <w:proofErr w:type="spellStart"/>
      <w:r w:rsidRPr="00603DEA">
        <w:rPr>
          <w:b/>
          <w:bCs/>
          <w:smallCaps/>
        </w:rPr>
        <w:t>xxxxxxxxxxxxxx</w:t>
      </w:r>
      <w:proofErr w:type="spellEnd"/>
      <w:r w:rsidRPr="00603DEA">
        <w:rPr>
          <w:b/>
          <w:bCs/>
          <w:smallCaps/>
        </w:rPr>
        <w:t>.</w:t>
      </w:r>
    </w:p>
    <w:p w14:paraId="4F5E7755" w14:textId="77777777" w:rsidR="008B4C36" w:rsidRPr="00603DEA"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603DEA" w:rsidRDefault="008B4C36" w:rsidP="008B4C36">
      <w:pPr>
        <w:pStyle w:val="Recuodecorpodetexto"/>
        <w:tabs>
          <w:tab w:val="left" w:pos="900"/>
        </w:tabs>
        <w:spacing w:after="0" w:line="276" w:lineRule="auto"/>
        <w:ind w:left="0"/>
        <w:rPr>
          <w:bCs/>
          <w:smallCaps/>
        </w:rPr>
      </w:pPr>
    </w:p>
    <w:p w14:paraId="16BB9D28" w14:textId="219A6401" w:rsidR="008B4C36" w:rsidRPr="00603DEA" w:rsidRDefault="008B4C36" w:rsidP="008B4C36">
      <w:pPr>
        <w:spacing w:line="276" w:lineRule="auto"/>
        <w:jc w:val="both"/>
        <w:rPr>
          <w:rFonts w:ascii="Times New Roman" w:hAnsi="Times New Roman" w:cs="Times New Roman"/>
        </w:rPr>
      </w:pPr>
      <w:r w:rsidRPr="00603DEA">
        <w:rPr>
          <w:rFonts w:ascii="Times New Roman" w:hAnsi="Times New Roman" w:cs="Times New Roman"/>
        </w:rPr>
        <w:t xml:space="preserve">O SERVIÇO AUTÔNOMO </w:t>
      </w:r>
      <w:r>
        <w:rPr>
          <w:rFonts w:ascii="Times New Roman" w:hAnsi="Times New Roman" w:cs="Times New Roman"/>
        </w:rPr>
        <w:t xml:space="preserve">DE ÁGUA E ESGOTO (SAAE) </w:t>
      </w:r>
      <w:r w:rsidRPr="00603DEA">
        <w:rPr>
          <w:rFonts w:ascii="Times New Roman" w:hAnsi="Times New Roman" w:cs="Times New Roman"/>
        </w:rPr>
        <w:t>DE SÃO GABRIEL DO OESTE</w:t>
      </w:r>
      <w:r>
        <w:rPr>
          <w:rFonts w:ascii="Times New Roman" w:hAnsi="Times New Roman" w:cs="Times New Roman"/>
        </w:rPr>
        <w:t>-MS</w:t>
      </w:r>
      <w:r w:rsidRPr="00603DEA">
        <w:rPr>
          <w:rFonts w:ascii="Times New Roman" w:hAnsi="Times New Roman" w:cs="Times New Roman"/>
        </w:rPr>
        <w:t xml:space="preserve">,  autarquia municipal, sediada na Rua Minas Gerais, 855, inscrita no CNPJ/MF sob o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representada neste ato pela Presidente, Sra. XXXXXXXXXXXXXXX, brasileira, casada,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SSP/MS e CPF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Bairro </w:t>
      </w:r>
      <w:proofErr w:type="spellStart"/>
      <w:r w:rsidRPr="00603DEA">
        <w:rPr>
          <w:rFonts w:ascii="Times New Roman" w:hAnsi="Times New Roman" w:cs="Times New Roman"/>
        </w:rPr>
        <w:t>xxxxxxxxxxxxx</w:t>
      </w:r>
      <w:proofErr w:type="spellEnd"/>
      <w:r w:rsidRPr="00603DEA">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603DEA">
        <w:rPr>
          <w:rFonts w:ascii="Times New Roman" w:hAnsi="Times New Roman" w:cs="Times New Roman"/>
        </w:rPr>
        <w:t>xxxxxxxxxx</w:t>
      </w:r>
      <w:proofErr w:type="spellEnd"/>
      <w:r w:rsidRPr="00603DEA">
        <w:rPr>
          <w:rFonts w:ascii="Times New Roman" w:hAnsi="Times New Roman" w:cs="Times New Roman"/>
        </w:rPr>
        <w:t xml:space="preserve">, brasileiro, portador do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e do CPF nº </w:t>
      </w:r>
      <w:proofErr w:type="spellStart"/>
      <w:r w:rsidRPr="00603DEA">
        <w:rPr>
          <w:rFonts w:ascii="Times New Roman" w:hAnsi="Times New Roman" w:cs="Times New Roman"/>
        </w:rPr>
        <w:t>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w:t>
      </w:r>
      <w:proofErr w:type="spellEnd"/>
      <w:r w:rsidRPr="00603DEA">
        <w:rPr>
          <w:rFonts w:ascii="Times New Roman" w:hAnsi="Times New Roman" w:cs="Times New Roman"/>
        </w:rPr>
        <w:t xml:space="preserve">, cidade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doravante denominada simplesmente </w:t>
      </w:r>
      <w:r w:rsidRPr="00603DEA">
        <w:rPr>
          <w:rFonts w:ascii="Times New Roman" w:hAnsi="Times New Roman" w:cs="Times New Roman"/>
          <w:b/>
          <w:smallCaps/>
        </w:rPr>
        <w:t>Contratada</w:t>
      </w:r>
      <w:r w:rsidRPr="00603DEA">
        <w:rPr>
          <w:rFonts w:ascii="Times New Roman" w:hAnsi="Times New Roman" w:cs="Times New Roman"/>
        </w:rPr>
        <w:t>, tem entre si justo e avençado, e celebram o presente Contrato sujeitando-se às normas preconizadas na Lei nº 14.133, de 1º de abril de 2.021, em conformidade com Termo de Referência anexo a</w:t>
      </w:r>
      <w:r>
        <w:rPr>
          <w:rFonts w:ascii="Times New Roman" w:hAnsi="Times New Roman" w:cs="Times New Roman"/>
        </w:rPr>
        <w:t>o</w:t>
      </w:r>
      <w:r w:rsidRPr="00603DEA">
        <w:rPr>
          <w:rFonts w:ascii="Times New Roman" w:hAnsi="Times New Roman" w:cs="Times New Roman"/>
        </w:rPr>
        <w:t xml:space="preserve"> Pregão Eletrônico nº </w:t>
      </w:r>
      <w:bookmarkStart w:id="37" w:name="Texto86"/>
      <w:r w:rsidRPr="00603DEA">
        <w:rPr>
          <w:rFonts w:ascii="Times New Roman" w:hAnsi="Times New Roman" w:cs="Times New Roman"/>
        </w:rPr>
        <w:t>00</w:t>
      </w:r>
      <w:r w:rsidR="003E6B30">
        <w:rPr>
          <w:rFonts w:ascii="Times New Roman" w:hAnsi="Times New Roman" w:cs="Times New Roman"/>
        </w:rPr>
        <w:t>7</w:t>
      </w:r>
      <w:r w:rsidRPr="00603DEA">
        <w:rPr>
          <w:rFonts w:ascii="Times New Roman" w:hAnsi="Times New Roman" w:cs="Times New Roman"/>
        </w:rPr>
        <w:t>/20</w:t>
      </w:r>
      <w:bookmarkEnd w:id="37"/>
      <w:r w:rsidRPr="00603DEA">
        <w:rPr>
          <w:rFonts w:ascii="Times New Roman" w:hAnsi="Times New Roman" w:cs="Times New Roman"/>
        </w:rPr>
        <w:t>2</w:t>
      </w:r>
      <w:r>
        <w:rPr>
          <w:rFonts w:ascii="Times New Roman" w:hAnsi="Times New Roman" w:cs="Times New Roman"/>
        </w:rPr>
        <w:t>5</w:t>
      </w:r>
      <w:r w:rsidRPr="00603DEA">
        <w:rPr>
          <w:rFonts w:ascii="Times New Roman" w:hAnsi="Times New Roman" w:cs="Times New Roman"/>
        </w:rPr>
        <w:t xml:space="preserve">, originada pelo Processo Administrativo nº </w:t>
      </w:r>
      <w:r w:rsidR="003E6B30">
        <w:rPr>
          <w:rFonts w:ascii="Times New Roman" w:hAnsi="Times New Roman" w:cs="Times New Roman"/>
        </w:rPr>
        <w:t>8004</w:t>
      </w:r>
      <w:r w:rsidRPr="00603DEA">
        <w:rPr>
          <w:rFonts w:ascii="Times New Roman" w:hAnsi="Times New Roman" w:cs="Times New Roman"/>
        </w:rPr>
        <w:t>/202</w:t>
      </w:r>
      <w:r>
        <w:rPr>
          <w:rFonts w:ascii="Times New Roman" w:hAnsi="Times New Roman" w:cs="Times New Roman"/>
        </w:rPr>
        <w:t>5</w:t>
      </w:r>
      <w:r w:rsidRPr="00603DEA">
        <w:rPr>
          <w:rFonts w:ascii="Times New Roman" w:hAnsi="Times New Roman" w:cs="Times New Roman"/>
        </w:rPr>
        <w:t>, mediante as cláusulas e condições a seguir enunciadas.</w:t>
      </w:r>
    </w:p>
    <w:p w14:paraId="3688D42F" w14:textId="77777777" w:rsidR="008B4C36" w:rsidRPr="00603DEA" w:rsidRDefault="008B4C36" w:rsidP="008B4C36">
      <w:pPr>
        <w:pStyle w:val="Listadecontinuao"/>
        <w:spacing w:after="0" w:line="276" w:lineRule="auto"/>
        <w:ind w:left="0"/>
        <w:jc w:val="both"/>
        <w:rPr>
          <w:b/>
          <w:bCs/>
          <w:color w:val="000000"/>
          <w:sz w:val="24"/>
          <w:szCs w:val="24"/>
        </w:rPr>
      </w:pPr>
    </w:p>
    <w:p w14:paraId="3A40E1F2" w14:textId="77777777" w:rsidR="008B4C36" w:rsidRPr="00603DEA" w:rsidRDefault="008B4C36" w:rsidP="008B4C36">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603DEA" w:rsidRDefault="008B4C36" w:rsidP="008B4C36">
      <w:pPr>
        <w:pStyle w:val="Listadecontinuao"/>
        <w:spacing w:after="0" w:line="276" w:lineRule="auto"/>
        <w:ind w:left="0"/>
        <w:jc w:val="both"/>
        <w:rPr>
          <w:color w:val="000000"/>
          <w:sz w:val="24"/>
          <w:szCs w:val="24"/>
        </w:rPr>
      </w:pPr>
    </w:p>
    <w:p w14:paraId="47C1B6C5" w14:textId="77777777" w:rsidR="008B4C36" w:rsidRPr="00603DEA" w:rsidRDefault="008B4C36" w:rsidP="008B4C36">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6D8D7550" w14:textId="77777777" w:rsidR="008B4C36" w:rsidRPr="003E31B2"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3E31B2" w:rsidRDefault="008B4C36" w:rsidP="008B4C36">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62651F7D" w14:textId="77777777" w:rsidR="008B4C36" w:rsidRPr="003E31B2" w:rsidRDefault="008B4C36" w:rsidP="008B4C36">
      <w:pPr>
        <w:tabs>
          <w:tab w:val="left" w:pos="426"/>
        </w:tabs>
        <w:spacing w:line="276" w:lineRule="auto"/>
        <w:jc w:val="both"/>
        <w:rPr>
          <w:rFonts w:ascii="Times New Roman" w:hAnsi="Times New Roman" w:cs="Times New Roman"/>
        </w:rPr>
      </w:pPr>
    </w:p>
    <w:p w14:paraId="5C75D879" w14:textId="50ECBBB1" w:rsidR="008B4C36" w:rsidRPr="003E31B2" w:rsidRDefault="008B4C36" w:rsidP="008B4C36">
      <w:pPr>
        <w:tabs>
          <w:tab w:val="left" w:pos="900"/>
        </w:tabs>
        <w:spacing w:line="276" w:lineRule="auto"/>
        <w:jc w:val="both"/>
        <w:rPr>
          <w:rFonts w:ascii="Times New Roman" w:hAnsi="Times New Roman" w:cs="Times New Roman"/>
        </w:rPr>
      </w:pPr>
      <w:r w:rsidRPr="003E31B2">
        <w:rPr>
          <w:rFonts w:ascii="Times New Roman" w:hAnsi="Times New Roman" w:cs="Times New Roman"/>
          <w:b/>
          <w:bCs/>
        </w:rPr>
        <w:t>1.1.</w:t>
      </w:r>
      <w:r w:rsidRPr="003E31B2">
        <w:rPr>
          <w:rFonts w:ascii="Times New Roman" w:hAnsi="Times New Roman" w:cs="Times New Roman"/>
        </w:rPr>
        <w:t xml:space="preserve"> O objeto do presente </w:t>
      </w:r>
      <w:r w:rsidRPr="003E6B30">
        <w:rPr>
          <w:rFonts w:ascii="Times New Roman" w:hAnsi="Times New Roman" w:cs="Times New Roman"/>
        </w:rPr>
        <w:t xml:space="preserve">contrato é a </w:t>
      </w:r>
      <w:r w:rsidR="003E6B30" w:rsidRPr="003E6B30">
        <w:rPr>
          <w:rFonts w:ascii="Times New Roman" w:hAnsi="Times New Roman" w:cs="Times New Roman"/>
          <w:bCs/>
        </w:rPr>
        <w:t xml:space="preserve">contratação de empresa especializada para a </w:t>
      </w:r>
      <w:r w:rsidR="003E6B30" w:rsidRPr="003E6B30">
        <w:rPr>
          <w:rFonts w:ascii="Times New Roman" w:hAnsi="Times New Roman" w:cs="Times New Roman"/>
        </w:rPr>
        <w:t>implementação de</w:t>
      </w:r>
      <w:r w:rsidR="003E6B30" w:rsidRPr="003E6B30">
        <w:rPr>
          <w:rFonts w:ascii="Times New Roman" w:hAnsi="Times New Roman" w:cs="Times New Roman"/>
          <w:bCs/>
        </w:rPr>
        <w:t xml:space="preserve"> </w:t>
      </w:r>
      <w:r w:rsidR="003E6B30" w:rsidRPr="003E6B30">
        <w:rPr>
          <w:rFonts w:ascii="Times New Roman" w:hAnsi="Times New Roman" w:cs="Times New Roman"/>
        </w:rPr>
        <w:t xml:space="preserve">Solução Integrada de Telefonia Virtual IP em Nuvem e Software para Gestão de Mensagens, contemplando a disponibilização de 21 ramais IP com configuração, treinamento e suporte técnico, portabilidade de duas linhas telefônicas, um slot GSM (para chip de plantão já existente), dois chips </w:t>
      </w:r>
      <w:r w:rsidR="003E6B30" w:rsidRPr="003E6B30">
        <w:rPr>
          <w:rFonts w:ascii="Times New Roman" w:hAnsi="Times New Roman" w:cs="Times New Roman"/>
        </w:rPr>
        <w:lastRenderedPageBreak/>
        <w:t xml:space="preserve">GSM da operadora VIVO com 30 GB de internet cada, ligações fixo-fixo locais ilimitadas, 1.000 minutos para ligações móveis e de longa distância, além de: 21 licenças de ramal em nuvem; 21 aparelhos telefônicos IP (modelo TIP 125); 1 licença de atendimento automático (URA); 1 licença de gravação de chamadas (com armazenamento por 30 dias); 1 licença para operação de </w:t>
      </w:r>
      <w:proofErr w:type="spellStart"/>
      <w:r w:rsidR="003E6B30" w:rsidRPr="003E6B30">
        <w:rPr>
          <w:rFonts w:ascii="Times New Roman" w:hAnsi="Times New Roman" w:cs="Times New Roman"/>
        </w:rPr>
        <w:t>call</w:t>
      </w:r>
      <w:proofErr w:type="spellEnd"/>
      <w:r w:rsidR="003E6B30" w:rsidRPr="003E6B30">
        <w:rPr>
          <w:rFonts w:ascii="Times New Roman" w:hAnsi="Times New Roman" w:cs="Times New Roman"/>
        </w:rPr>
        <w:t xml:space="preserve"> center; 1 licença de software de gestão de mensagens via WhatsApp (com 1 canal de atendimento); 11 licenças de usuários para gestão de mensagens; 1 licença de supervisor para gestão de mensagens</w:t>
      </w:r>
      <w:r w:rsidRPr="003E6B30">
        <w:rPr>
          <w:rFonts w:ascii="Times New Roman" w:hAnsi="Times New Roman" w:cs="Times New Roman"/>
        </w:rPr>
        <w:t xml:space="preserve">, </w:t>
      </w:r>
      <w:r w:rsidRPr="003E6B30">
        <w:rPr>
          <w:rFonts w:ascii="Times New Roman" w:hAnsi="Times New Roman" w:cs="Times New Roman"/>
          <w:lang w:val="pt"/>
        </w:rPr>
        <w:t>conforme condições, especificações, quantidades e exigências estabelecidas neste instrumento,</w:t>
      </w:r>
      <w:r w:rsidRPr="003E6B30">
        <w:rPr>
          <w:rFonts w:ascii="Times New Roman" w:eastAsia="Calibri" w:hAnsi="Times New Roman" w:cs="Times New Roman"/>
          <w:color w:val="000000"/>
        </w:rPr>
        <w:t xml:space="preserve"> no Edital e seus anexos</w:t>
      </w:r>
      <w:r w:rsidRPr="003E31B2">
        <w:rPr>
          <w:rFonts w:ascii="Times New Roman" w:eastAsia="Calibri" w:hAnsi="Times New Roman" w:cs="Times New Roman"/>
          <w:color w:val="000000"/>
        </w:rPr>
        <w:t>.</w:t>
      </w:r>
    </w:p>
    <w:p w14:paraId="2FFE8089" w14:textId="77777777" w:rsidR="008B4C36" w:rsidRPr="003E31B2" w:rsidRDefault="008B4C36" w:rsidP="008B4C36">
      <w:pPr>
        <w:tabs>
          <w:tab w:val="left" w:pos="426"/>
        </w:tabs>
        <w:spacing w:line="276" w:lineRule="auto"/>
        <w:jc w:val="both"/>
        <w:rPr>
          <w:rFonts w:ascii="Times New Roman" w:hAnsi="Times New Roman" w:cs="Times New Roman"/>
        </w:rPr>
      </w:pPr>
    </w:p>
    <w:p w14:paraId="5195D4CC" w14:textId="7BDB06F9"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1.2.</w:t>
      </w:r>
      <w:r w:rsidRPr="003E31B2">
        <w:rPr>
          <w:rFonts w:ascii="Times New Roman" w:eastAsia="Century Gothic" w:hAnsi="Times New Roman" w:cs="Times New Roman"/>
          <w:color w:val="000000"/>
        </w:rPr>
        <w:t xml:space="preserve"> </w:t>
      </w:r>
      <w:r w:rsidR="0073291F">
        <w:rPr>
          <w:rFonts w:ascii="Times New Roman" w:eastAsia="Century Gothic" w:hAnsi="Times New Roman" w:cs="Times New Roman"/>
          <w:color w:val="000000"/>
        </w:rPr>
        <w:t>O</w:t>
      </w:r>
      <w:r w:rsidRPr="003E31B2">
        <w:rPr>
          <w:rFonts w:ascii="Times New Roman" w:eastAsia="Century Gothic" w:hAnsi="Times New Roman" w:cs="Times New Roman"/>
          <w:color w:val="000000"/>
        </w:rPr>
        <w:t xml:space="preserve"> item, objeto da contratação, consta no Anexo Único (tabela) deste contrato com suas quantidades e valores apurados após a fase de lances.</w:t>
      </w:r>
    </w:p>
    <w:p w14:paraId="7C116575"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15F6F120"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3E31B2" w:rsidRDefault="008B4C36" w:rsidP="008B4C36">
      <w:pPr>
        <w:spacing w:line="276" w:lineRule="auto"/>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1.3.1. O Termo de Referência;</w:t>
      </w:r>
    </w:p>
    <w:p w14:paraId="6B128534" w14:textId="77777777" w:rsidR="008B4C36" w:rsidRPr="003E31B2" w:rsidRDefault="008B4C36" w:rsidP="008B4C36">
      <w:pPr>
        <w:spacing w:line="276" w:lineRule="auto"/>
        <w:ind w:firstLine="567"/>
        <w:jc w:val="both"/>
        <w:rPr>
          <w:rFonts w:ascii="Times New Roman" w:hAnsi="Times New Roman" w:cs="Times New Roman"/>
        </w:rPr>
      </w:pPr>
      <w:r w:rsidRPr="003E31B2">
        <w:rPr>
          <w:rFonts w:ascii="Times New Roman" w:eastAsia="Century Gothic" w:hAnsi="Times New Roman" w:cs="Times New Roman"/>
          <w:color w:val="000000"/>
        </w:rPr>
        <w:t>1.3.2. O Edital da Licitação;</w:t>
      </w:r>
    </w:p>
    <w:p w14:paraId="408D1679" w14:textId="77777777" w:rsidR="008B4C36" w:rsidRPr="003E31B2" w:rsidRDefault="008B4C36" w:rsidP="008B4C36">
      <w:pPr>
        <w:spacing w:line="276" w:lineRule="auto"/>
        <w:ind w:firstLine="567"/>
        <w:jc w:val="both"/>
        <w:rPr>
          <w:rFonts w:ascii="Times New Roman" w:eastAsia="Century Gothic" w:hAnsi="Times New Roman" w:cs="Times New Roman"/>
          <w:color w:val="000000"/>
        </w:rPr>
      </w:pPr>
      <w:r w:rsidRPr="003E31B2">
        <w:rPr>
          <w:rFonts w:ascii="Times New Roman" w:hAnsi="Times New Roman" w:cs="Times New Roman"/>
        </w:rPr>
        <w:t xml:space="preserve">1.3.3. </w:t>
      </w:r>
      <w:r w:rsidRPr="003E31B2">
        <w:rPr>
          <w:rFonts w:ascii="Times New Roman" w:eastAsia="Century Gothic" w:hAnsi="Times New Roman" w:cs="Times New Roman"/>
          <w:color w:val="000000"/>
        </w:rPr>
        <w:t>A Proposta da Contratada;</w:t>
      </w:r>
    </w:p>
    <w:p w14:paraId="7FA40016" w14:textId="77777777" w:rsidR="008B4C36" w:rsidRPr="003E31B2" w:rsidRDefault="008B4C36" w:rsidP="008B4C36">
      <w:pPr>
        <w:spacing w:line="276" w:lineRule="auto"/>
        <w:ind w:firstLine="567"/>
        <w:jc w:val="both"/>
        <w:rPr>
          <w:rFonts w:ascii="Times New Roman" w:hAnsi="Times New Roman" w:cs="Times New Roman"/>
        </w:rPr>
      </w:pPr>
      <w:r w:rsidRPr="003E31B2">
        <w:rPr>
          <w:rFonts w:ascii="Times New Roman" w:hAnsi="Times New Roman" w:cs="Times New Roman"/>
        </w:rPr>
        <w:t xml:space="preserve">1.3.4. </w:t>
      </w:r>
      <w:r w:rsidRPr="003E31B2">
        <w:rPr>
          <w:rFonts w:ascii="Times New Roman" w:eastAsia="Century Gothic" w:hAnsi="Times New Roman" w:cs="Times New Roman"/>
          <w:color w:val="000000"/>
        </w:rPr>
        <w:t>Eventuais anexos dos documentos supracitados e deste contrato.</w:t>
      </w:r>
    </w:p>
    <w:p w14:paraId="51A44DEB" w14:textId="77777777" w:rsidR="008B4C36" w:rsidRPr="003E31B2" w:rsidRDefault="008B4C36" w:rsidP="008B4C36">
      <w:pPr>
        <w:tabs>
          <w:tab w:val="left" w:pos="426"/>
        </w:tabs>
        <w:spacing w:line="276" w:lineRule="auto"/>
        <w:jc w:val="both"/>
        <w:rPr>
          <w:rFonts w:ascii="Times New Roman" w:hAnsi="Times New Roman" w:cs="Times New Roman"/>
        </w:rPr>
      </w:pPr>
    </w:p>
    <w:p w14:paraId="274E0903" w14:textId="77777777" w:rsidR="008B4C36" w:rsidRPr="003E31B2" w:rsidRDefault="008B4C36" w:rsidP="008B4C36">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3E31B2" w:rsidRDefault="008B4C36" w:rsidP="008B4C36">
      <w:pPr>
        <w:tabs>
          <w:tab w:val="left" w:pos="426"/>
        </w:tabs>
        <w:spacing w:line="276" w:lineRule="auto"/>
        <w:jc w:val="both"/>
        <w:rPr>
          <w:rFonts w:ascii="Times New Roman" w:hAnsi="Times New Roman" w:cs="Times New Roman"/>
        </w:rPr>
      </w:pPr>
    </w:p>
    <w:p w14:paraId="1787D106"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506A9B7C" w14:textId="77777777" w:rsidR="008B4C36" w:rsidRPr="003E31B2" w:rsidRDefault="008B4C36" w:rsidP="008B4C36">
      <w:pPr>
        <w:pStyle w:val="Corpodetexto2"/>
        <w:spacing w:after="0" w:line="276" w:lineRule="auto"/>
        <w:jc w:val="both"/>
        <w:rPr>
          <w:highlight w:val="yellow"/>
          <w:lang w:val="pt-BR"/>
        </w:rPr>
      </w:pPr>
    </w:p>
    <w:p w14:paraId="24DBC8C1" w14:textId="2006E01C" w:rsidR="008B4C36" w:rsidRPr="00DE554A"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Pr="00DE554A">
        <w:rPr>
          <w:rFonts w:ascii="Times New Roman" w:eastAsia="Times New Roman" w:hAnsi="Times New Roman" w:cs="Times New Roman"/>
          <w:i w:val="0"/>
          <w:iCs w:val="0"/>
          <w:color w:val="auto"/>
          <w:lang w:eastAsia="x-none"/>
        </w:rPr>
        <w:t xml:space="preserve">O prazo de vigência da contratação é de </w:t>
      </w:r>
      <w:r w:rsidR="003E6B30">
        <w:rPr>
          <w:rFonts w:ascii="Times New Roman" w:eastAsia="Times New Roman" w:hAnsi="Times New Roman" w:cs="Times New Roman"/>
          <w:i w:val="0"/>
          <w:iCs w:val="0"/>
          <w:color w:val="auto"/>
          <w:lang w:eastAsia="x-none"/>
        </w:rPr>
        <w:t>60</w:t>
      </w:r>
      <w:r w:rsidRPr="00DE554A">
        <w:rPr>
          <w:rFonts w:ascii="Times New Roman" w:eastAsia="Times New Roman" w:hAnsi="Times New Roman" w:cs="Times New Roman"/>
          <w:i w:val="0"/>
          <w:iCs w:val="0"/>
          <w:color w:val="auto"/>
          <w:lang w:eastAsia="x-none"/>
        </w:rPr>
        <w:t xml:space="preserve"> (</w:t>
      </w:r>
      <w:r w:rsidR="003E6B30">
        <w:rPr>
          <w:rFonts w:ascii="Times New Roman" w:eastAsia="Times New Roman" w:hAnsi="Times New Roman" w:cs="Times New Roman"/>
          <w:i w:val="0"/>
          <w:iCs w:val="0"/>
          <w:color w:val="auto"/>
          <w:lang w:eastAsia="x-none"/>
        </w:rPr>
        <w:t>sessenta</w:t>
      </w:r>
      <w:r w:rsidRPr="00DE554A">
        <w:rPr>
          <w:rFonts w:ascii="Times New Roman" w:eastAsia="Times New Roman" w:hAnsi="Times New Roman" w:cs="Times New Roman"/>
          <w:i w:val="0"/>
          <w:iCs w:val="0"/>
          <w:color w:val="auto"/>
          <w:lang w:eastAsia="x-none"/>
        </w:rPr>
        <w:t>)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DA7AC0" w:rsidRDefault="008B4C36" w:rsidP="008B4C36">
      <w:pPr>
        <w:rPr>
          <w:lang w:eastAsia="x-none"/>
        </w:rPr>
      </w:pPr>
    </w:p>
    <w:p w14:paraId="12CC3541" w14:textId="77777777" w:rsidR="008B4C36" w:rsidRPr="003E31B2" w:rsidRDefault="008B4C36" w:rsidP="008B4C36">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3F23B66F"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Pr>
          <w:rFonts w:ascii="Times New Roman" w:hAnsi="Times New Roman" w:cs="Times New Roman"/>
        </w:rPr>
        <w:t xml:space="preserve"> e no Edital.</w:t>
      </w:r>
    </w:p>
    <w:p w14:paraId="11735998"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7FF0BFE0" w14:textId="77777777" w:rsidR="008B4C36" w:rsidRPr="003E31B2" w:rsidRDefault="008B4C36" w:rsidP="008B4C36">
      <w:pPr>
        <w:spacing w:line="276" w:lineRule="auto"/>
        <w:jc w:val="both"/>
        <w:rPr>
          <w:rFonts w:ascii="Times New Roman" w:eastAsia="Century Gothic" w:hAnsi="Times New Roman" w:cs="Times New Roman"/>
          <w:iCs/>
        </w:rPr>
      </w:pPr>
    </w:p>
    <w:p w14:paraId="51FDE0DF" w14:textId="77777777" w:rsidR="008B4C36" w:rsidRPr="003E31B2" w:rsidRDefault="008B4C36" w:rsidP="008B4C36">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13A8A574" w14:textId="77777777" w:rsidR="008B4C36" w:rsidRPr="003E31B2" w:rsidRDefault="008B4C36" w:rsidP="008B4C36">
      <w:pPr>
        <w:spacing w:line="276" w:lineRule="auto"/>
        <w:rPr>
          <w:rFonts w:ascii="Times New Roman" w:hAnsi="Times New Roman" w:cs="Times New Roman"/>
        </w:rPr>
      </w:pPr>
    </w:p>
    <w:p w14:paraId="47E00FD5"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lastRenderedPageBreak/>
        <w:t>Cláusula Quinta-     Do Preço</w:t>
      </w:r>
    </w:p>
    <w:p w14:paraId="79CC3D29"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076264CE" w:rsidR="008B4C36" w:rsidRPr="003E31B2" w:rsidRDefault="008B4C36" w:rsidP="008B4C36">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00172345" w:rsidRPr="003E31B2">
        <w:rPr>
          <w:rFonts w:ascii="Times New Roman" w:hAnsi="Times New Roman" w:cs="Times New Roman"/>
        </w:rPr>
        <w:t xml:space="preserve">Pelo fornecimento objeto deste </w:t>
      </w:r>
      <w:r w:rsidR="00172345" w:rsidRPr="003E31B2">
        <w:rPr>
          <w:rFonts w:ascii="Times New Roman" w:hAnsi="Times New Roman" w:cs="Times New Roman"/>
          <w:b/>
          <w:smallCaps/>
        </w:rPr>
        <w:t>Contrato</w:t>
      </w:r>
      <w:r w:rsidR="00172345" w:rsidRPr="003E31B2">
        <w:rPr>
          <w:rFonts w:ascii="Times New Roman" w:hAnsi="Times New Roman" w:cs="Times New Roman"/>
        </w:rPr>
        <w:t xml:space="preserve">, a </w:t>
      </w:r>
      <w:r w:rsidR="00172345" w:rsidRPr="003E31B2">
        <w:rPr>
          <w:rFonts w:ascii="Times New Roman" w:hAnsi="Times New Roman" w:cs="Times New Roman"/>
          <w:b/>
          <w:smallCaps/>
        </w:rPr>
        <w:t>Contratante</w:t>
      </w:r>
      <w:r w:rsidR="00172345" w:rsidRPr="003E31B2">
        <w:rPr>
          <w:rFonts w:ascii="Times New Roman" w:hAnsi="Times New Roman" w:cs="Times New Roman"/>
        </w:rPr>
        <w:t xml:space="preserve"> pagará à </w:t>
      </w:r>
      <w:r w:rsidR="00172345" w:rsidRPr="003E31B2">
        <w:rPr>
          <w:rFonts w:ascii="Times New Roman" w:hAnsi="Times New Roman" w:cs="Times New Roman"/>
          <w:b/>
          <w:smallCaps/>
        </w:rPr>
        <w:t>Contratada</w:t>
      </w:r>
      <w:r w:rsidR="00172345" w:rsidRPr="003E31B2">
        <w:rPr>
          <w:rFonts w:ascii="Times New Roman" w:hAnsi="Times New Roman" w:cs="Times New Roman"/>
        </w:rPr>
        <w:t xml:space="preserve"> a importância </w:t>
      </w:r>
      <w:r w:rsidR="00172345">
        <w:rPr>
          <w:rFonts w:ascii="Times New Roman" w:hAnsi="Times New Roman" w:cs="Times New Roman"/>
        </w:rPr>
        <w:t xml:space="preserve">mensal </w:t>
      </w:r>
      <w:r w:rsidR="00172345" w:rsidRPr="003E31B2">
        <w:rPr>
          <w:rFonts w:ascii="Times New Roman" w:hAnsi="Times New Roman" w:cs="Times New Roman"/>
        </w:rPr>
        <w:t xml:space="preserve">de </w:t>
      </w:r>
      <w:r w:rsidR="00172345" w:rsidRPr="003E31B2">
        <w:rPr>
          <w:rFonts w:ascii="Times New Roman" w:hAnsi="Times New Roman" w:cs="Times New Roman"/>
          <w:b/>
          <w:bCs/>
        </w:rPr>
        <w:t xml:space="preserve">R$ </w:t>
      </w:r>
      <w:proofErr w:type="spellStart"/>
      <w:r w:rsidR="00172345" w:rsidRPr="003E31B2">
        <w:rPr>
          <w:rFonts w:ascii="Times New Roman" w:hAnsi="Times New Roman" w:cs="Times New Roman"/>
          <w:b/>
          <w:bCs/>
        </w:rPr>
        <w:t>xxxxxxx</w:t>
      </w:r>
      <w:proofErr w:type="spellEnd"/>
      <w:r w:rsidR="00172345" w:rsidRPr="003E31B2">
        <w:rPr>
          <w:rFonts w:ascii="Times New Roman" w:hAnsi="Times New Roman" w:cs="Times New Roman"/>
          <w:b/>
          <w:bCs/>
        </w:rPr>
        <w:t xml:space="preserve"> (</w:t>
      </w:r>
      <w:proofErr w:type="spellStart"/>
      <w:r w:rsidR="00172345" w:rsidRPr="003E31B2">
        <w:rPr>
          <w:rFonts w:ascii="Times New Roman" w:hAnsi="Times New Roman" w:cs="Times New Roman"/>
          <w:b/>
          <w:bCs/>
        </w:rPr>
        <w:t>xxxxxxxxx</w:t>
      </w:r>
      <w:proofErr w:type="spellEnd"/>
      <w:r w:rsidR="00172345" w:rsidRPr="003E31B2">
        <w:rPr>
          <w:rFonts w:ascii="Times New Roman" w:hAnsi="Times New Roman" w:cs="Times New Roman"/>
          <w:b/>
          <w:bCs/>
        </w:rPr>
        <w:t>)</w:t>
      </w:r>
      <w:r w:rsidR="00172345" w:rsidRPr="003E31B2">
        <w:rPr>
          <w:rFonts w:ascii="Times New Roman" w:hAnsi="Times New Roman" w:cs="Times New Roman"/>
        </w:rPr>
        <w:t xml:space="preserve">, </w:t>
      </w:r>
      <w:r w:rsidR="00172345">
        <w:rPr>
          <w:rFonts w:ascii="Times New Roman" w:hAnsi="Times New Roman" w:cs="Times New Roman"/>
        </w:rPr>
        <w:t xml:space="preserve">e </w:t>
      </w:r>
      <w:r w:rsidR="00172345" w:rsidRPr="003E31B2">
        <w:rPr>
          <w:rFonts w:ascii="Times New Roman" w:hAnsi="Times New Roman" w:cs="Times New Roman"/>
        </w:rPr>
        <w:t xml:space="preserve">total de </w:t>
      </w:r>
      <w:r w:rsidR="00172345" w:rsidRPr="003E31B2">
        <w:rPr>
          <w:rFonts w:ascii="Times New Roman" w:hAnsi="Times New Roman" w:cs="Times New Roman"/>
          <w:b/>
          <w:bCs/>
        </w:rPr>
        <w:t xml:space="preserve">R$ </w:t>
      </w:r>
      <w:proofErr w:type="spellStart"/>
      <w:r w:rsidR="00172345" w:rsidRPr="003E31B2">
        <w:rPr>
          <w:rFonts w:ascii="Times New Roman" w:hAnsi="Times New Roman" w:cs="Times New Roman"/>
          <w:b/>
          <w:bCs/>
        </w:rPr>
        <w:t>xxxxxxx</w:t>
      </w:r>
      <w:proofErr w:type="spellEnd"/>
      <w:r w:rsidR="00172345" w:rsidRPr="003E31B2">
        <w:rPr>
          <w:rFonts w:ascii="Times New Roman" w:hAnsi="Times New Roman" w:cs="Times New Roman"/>
          <w:b/>
          <w:bCs/>
        </w:rPr>
        <w:t xml:space="preserve"> (</w:t>
      </w:r>
      <w:proofErr w:type="spellStart"/>
      <w:r w:rsidR="00172345" w:rsidRPr="003E31B2">
        <w:rPr>
          <w:rFonts w:ascii="Times New Roman" w:hAnsi="Times New Roman" w:cs="Times New Roman"/>
          <w:b/>
          <w:bCs/>
        </w:rPr>
        <w:t>xxxxxxxxx</w:t>
      </w:r>
      <w:proofErr w:type="spellEnd"/>
      <w:r w:rsidR="00172345" w:rsidRPr="003E31B2">
        <w:rPr>
          <w:rFonts w:ascii="Times New Roman" w:hAnsi="Times New Roman" w:cs="Times New Roman"/>
          <w:b/>
          <w:bCs/>
        </w:rPr>
        <w:t>)</w:t>
      </w:r>
      <w:r w:rsidRPr="003E31B2">
        <w:rPr>
          <w:rFonts w:ascii="Times New Roman" w:hAnsi="Times New Roman" w:cs="Times New Roman"/>
        </w:rPr>
        <w:t xml:space="preserve">, </w:t>
      </w:r>
      <w:r w:rsidRPr="000759BC">
        <w:rPr>
          <w:rFonts w:ascii="Times New Roman" w:hAnsi="Times New Roman" w:cs="Times New Roman"/>
        </w:rPr>
        <w:t xml:space="preserve">de acordo com a realização dos serviços contratados, conforme solicitação de execução dos serviços e de acordo com </w:t>
      </w:r>
      <w:r w:rsidR="0073291F" w:rsidRPr="000759BC">
        <w:rPr>
          <w:rFonts w:ascii="Times New Roman" w:hAnsi="Times New Roman" w:cs="Times New Roman"/>
        </w:rPr>
        <w:t>as especificações constantes</w:t>
      </w:r>
      <w:r w:rsidRPr="000759BC">
        <w:rPr>
          <w:rFonts w:ascii="Times New Roman" w:hAnsi="Times New Roman" w:cs="Times New Roman"/>
        </w:rPr>
        <w:t xml:space="preserve"> no Termo de Referência</w:t>
      </w:r>
      <w:r>
        <w:rPr>
          <w:rFonts w:ascii="Times New Roman" w:hAnsi="Times New Roman" w:cs="Times New Roman"/>
        </w:rPr>
        <w:t xml:space="preserve">, </w:t>
      </w:r>
      <w:r w:rsidRPr="003E31B2">
        <w:rPr>
          <w:rFonts w:ascii="Times New Roman" w:hAnsi="Times New Roman" w:cs="Times New Roman"/>
        </w:rPr>
        <w:t>devendo ser observados os valores unitários apurados após a fase de lances no processo licitatório, que passam a integrar o presente contrato independente de sua transcrição.</w:t>
      </w:r>
    </w:p>
    <w:p w14:paraId="349D55A1" w14:textId="77777777" w:rsidR="008B4C36" w:rsidRPr="003E31B2" w:rsidRDefault="008B4C36" w:rsidP="008B4C36">
      <w:pPr>
        <w:tabs>
          <w:tab w:val="left" w:pos="900"/>
        </w:tabs>
        <w:spacing w:line="276" w:lineRule="auto"/>
        <w:jc w:val="both"/>
        <w:rPr>
          <w:rFonts w:ascii="Times New Roman" w:hAnsi="Times New Roman" w:cs="Times New Roman"/>
        </w:rPr>
      </w:pPr>
    </w:p>
    <w:p w14:paraId="12EAC21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3E31B2" w:rsidRDefault="008B4C36" w:rsidP="008B4C36">
      <w:pPr>
        <w:spacing w:line="276" w:lineRule="auto"/>
        <w:jc w:val="both"/>
        <w:rPr>
          <w:rFonts w:ascii="Times New Roman" w:hAnsi="Times New Roman" w:cs="Times New Roman"/>
        </w:rPr>
      </w:pPr>
    </w:p>
    <w:p w14:paraId="0EE38FE9" w14:textId="77777777" w:rsidR="008B4C36" w:rsidRPr="003E31B2" w:rsidRDefault="008B4C36" w:rsidP="008B4C36">
      <w:pPr>
        <w:spacing w:line="276" w:lineRule="auto"/>
        <w:jc w:val="both"/>
        <w:rPr>
          <w:rFonts w:ascii="Times New Roman" w:hAnsi="Times New Roman" w:cs="Times New Roman"/>
        </w:rPr>
      </w:pPr>
    </w:p>
    <w:p w14:paraId="4B14A6ED"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72549E4C"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0076746B">
        <w:rPr>
          <w:rFonts w:ascii="Times New Roman" w:hAnsi="Times New Roman" w:cs="Times New Roman"/>
        </w:rPr>
        <w:t xml:space="preserve">após </w:t>
      </w:r>
      <w:r>
        <w:rPr>
          <w:rFonts w:ascii="Times New Roman" w:hAnsi="Times New Roman" w:cs="Times New Roman"/>
        </w:rPr>
        <w:t xml:space="preserve">a prestação dos serviços e do </w:t>
      </w:r>
      <w:r w:rsidRPr="003E31B2">
        <w:rPr>
          <w:rFonts w:ascii="Times New Roman" w:hAnsi="Times New Roman" w:cs="Times New Roman"/>
        </w:rPr>
        <w:t>recebimento,</w:t>
      </w:r>
      <w:r w:rsidR="005520DA">
        <w:rPr>
          <w:rFonts w:ascii="Times New Roman" w:hAnsi="Times New Roman" w:cs="Times New Roman"/>
        </w:rPr>
        <w:t xml:space="preserve"> e</w:t>
      </w:r>
      <w:r w:rsidRPr="003E31B2">
        <w:rPr>
          <w:rFonts w:ascii="Times New Roman" w:hAnsi="Times New Roman" w:cs="Times New Roman"/>
        </w:rPr>
        <w:t xml:space="preserve">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F407436"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4BA3693"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4AC20728"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3E31B2"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68915927"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34A5E372" w:rsidR="008B4C36" w:rsidRPr="003E31B2" w:rsidRDefault="008B4C36" w:rsidP="008B4C36">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D48751" w14:textId="77777777" w:rsidR="008B4C36" w:rsidRPr="003E31B2" w:rsidRDefault="008B4C36" w:rsidP="008B4C36">
      <w:pPr>
        <w:spacing w:line="276" w:lineRule="auto"/>
        <w:jc w:val="both"/>
        <w:rPr>
          <w:rFonts w:ascii="Times New Roman" w:hAnsi="Times New Roman" w:cs="Times New Roman"/>
        </w:rPr>
      </w:pPr>
    </w:p>
    <w:p w14:paraId="5057E593" w14:textId="77777777" w:rsidR="008B4C36" w:rsidRPr="003E31B2" w:rsidRDefault="008B4C36" w:rsidP="008B4C36">
      <w:pPr>
        <w:pStyle w:val="NormalWeb"/>
        <w:spacing w:before="0" w:beforeAutospacing="0" w:after="0" w:afterAutospacing="0" w:line="276" w:lineRule="auto"/>
        <w:jc w:val="both"/>
      </w:pPr>
      <w:r w:rsidRPr="003E31B2">
        <w:rPr>
          <w:b/>
          <w:bCs/>
        </w:rPr>
        <w:lastRenderedPageBreak/>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570F0640" w14:textId="77777777" w:rsidR="008B4C36" w:rsidRPr="003E31B2" w:rsidRDefault="008B4C36" w:rsidP="008B4C36">
      <w:pPr>
        <w:spacing w:line="276" w:lineRule="auto"/>
        <w:ind w:left="851"/>
        <w:jc w:val="both"/>
        <w:rPr>
          <w:rFonts w:ascii="Times New Roman" w:hAnsi="Times New Roman" w:cs="Times New Roman"/>
        </w:rPr>
      </w:pPr>
    </w:p>
    <w:p w14:paraId="766FBAE2"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3761770C" w14:textId="77777777" w:rsidR="008B4C36" w:rsidRPr="003E31B2" w:rsidRDefault="008B4C36" w:rsidP="008B4C36">
      <w:pPr>
        <w:spacing w:line="276" w:lineRule="auto"/>
        <w:jc w:val="both"/>
        <w:rPr>
          <w:rFonts w:ascii="Times New Roman" w:hAnsi="Times New Roman" w:cs="Times New Roman"/>
          <w:bCs/>
        </w:rPr>
      </w:pPr>
    </w:p>
    <w:p w14:paraId="3120E672"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56356A25" w14:textId="77777777" w:rsidR="008B4C36" w:rsidRPr="003E31B2"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63A867CA"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4DCE30AB" w14:textId="77777777" w:rsidR="008B4C36" w:rsidRPr="003E31B2" w:rsidRDefault="008B4C36" w:rsidP="008B4C36">
      <w:pPr>
        <w:spacing w:line="276" w:lineRule="auto"/>
        <w:jc w:val="both"/>
        <w:rPr>
          <w:rFonts w:ascii="Times New Roman" w:hAnsi="Times New Roman" w:cs="Times New Roman"/>
          <w:bCs/>
        </w:rPr>
      </w:pPr>
    </w:p>
    <w:p w14:paraId="7A2E0109"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51EAAC35" w14:textId="77777777" w:rsidR="008B4C36" w:rsidRPr="003E31B2" w:rsidRDefault="008B4C36" w:rsidP="008B4C36">
      <w:pPr>
        <w:spacing w:line="276" w:lineRule="auto"/>
        <w:jc w:val="both"/>
        <w:rPr>
          <w:rFonts w:ascii="Times New Roman" w:hAnsi="Times New Roman" w:cs="Times New Roman"/>
          <w:bCs/>
        </w:rPr>
      </w:pPr>
    </w:p>
    <w:p w14:paraId="32DD437F"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3E31B2" w:rsidRDefault="008B4C36" w:rsidP="008B4C36">
      <w:pPr>
        <w:spacing w:line="276" w:lineRule="auto"/>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78C23BF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4E83556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1F707F87"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39D9247A"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5A592C4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2A0425A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7C24BE7F"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0EA4F877" w14:textId="77777777" w:rsidR="008B4C36" w:rsidRPr="003E31B2" w:rsidRDefault="008B4C36" w:rsidP="008B4C36">
      <w:pPr>
        <w:spacing w:line="276" w:lineRule="auto"/>
        <w:jc w:val="both"/>
        <w:rPr>
          <w:rFonts w:ascii="Times New Roman" w:hAnsi="Times New Roman" w:cs="Times New Roman"/>
        </w:rPr>
      </w:pPr>
    </w:p>
    <w:p w14:paraId="69DCB54F" w14:textId="77777777" w:rsidR="008B4C36" w:rsidRDefault="008B4C36" w:rsidP="008B4C36">
      <w:pPr>
        <w:spacing w:line="276" w:lineRule="auto"/>
        <w:jc w:val="both"/>
        <w:rPr>
          <w:rFonts w:ascii="Times New Roman" w:hAnsi="Times New Roman" w:cs="Times New Roman"/>
          <w:b/>
          <w:bCs/>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53248DD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139" w:type="dxa"/>
        <w:tblInd w:w="70" w:type="dxa"/>
        <w:tblCellMar>
          <w:left w:w="70" w:type="dxa"/>
          <w:right w:w="70" w:type="dxa"/>
        </w:tblCellMar>
        <w:tblLook w:val="04A0" w:firstRow="1" w:lastRow="0" w:firstColumn="1" w:lastColumn="0" w:noHBand="0" w:noVBand="1"/>
      </w:tblPr>
      <w:tblGrid>
        <w:gridCol w:w="2902"/>
        <w:gridCol w:w="6237"/>
      </w:tblGrid>
      <w:tr w:rsidR="008B4C36" w:rsidRPr="00172345" w14:paraId="5A03AFF1" w14:textId="77777777" w:rsidTr="00172345">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631BEC" w14:textId="77777777" w:rsidR="008B4C36" w:rsidRPr="00172345" w:rsidRDefault="008B4C36" w:rsidP="008B4C36">
            <w:pPr>
              <w:tabs>
                <w:tab w:val="left" w:pos="900"/>
              </w:tabs>
              <w:spacing w:line="276" w:lineRule="auto"/>
              <w:jc w:val="both"/>
              <w:rPr>
                <w:rFonts w:ascii="Times New Roman" w:hAnsi="Times New Roman" w:cs="Times New Roman"/>
                <w:b/>
                <w:bCs/>
                <w:iCs/>
                <w:highlight w:val="yellow"/>
              </w:rPr>
            </w:pPr>
            <w:r w:rsidRPr="00172345">
              <w:rPr>
                <w:rFonts w:ascii="Times New Roman" w:hAnsi="Times New Roman" w:cs="Times New Roman"/>
              </w:rPr>
              <w:t>021400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132EEE5" w14:textId="77777777" w:rsidR="008B4C36" w:rsidRPr="00172345" w:rsidRDefault="008B4C36" w:rsidP="008B4C36">
            <w:pPr>
              <w:tabs>
                <w:tab w:val="left" w:pos="900"/>
              </w:tabs>
              <w:spacing w:line="276" w:lineRule="auto"/>
              <w:jc w:val="both"/>
              <w:rPr>
                <w:rFonts w:ascii="Times New Roman" w:hAnsi="Times New Roman" w:cs="Times New Roman"/>
                <w:b/>
                <w:bCs/>
                <w:iCs/>
                <w:highlight w:val="yellow"/>
              </w:rPr>
            </w:pPr>
            <w:r w:rsidRPr="00172345">
              <w:rPr>
                <w:rFonts w:ascii="Times New Roman" w:hAnsi="Times New Roman" w:cs="Times New Roman"/>
              </w:rPr>
              <w:t>Serviço Autônomo de Água e Esgoto de SGO</w:t>
            </w:r>
          </w:p>
        </w:tc>
      </w:tr>
      <w:tr w:rsidR="008B4C36" w:rsidRPr="00172345" w14:paraId="17F7F91C" w14:textId="77777777" w:rsidTr="00172345">
        <w:tc>
          <w:tcPr>
            <w:tcW w:w="2902" w:type="dxa"/>
            <w:tcBorders>
              <w:top w:val="single" w:sz="4" w:space="0" w:color="auto"/>
              <w:left w:val="single" w:sz="4" w:space="0" w:color="auto"/>
              <w:bottom w:val="single" w:sz="4" w:space="0" w:color="auto"/>
              <w:right w:val="single" w:sz="4" w:space="0" w:color="auto"/>
            </w:tcBorders>
            <w:hideMark/>
          </w:tcPr>
          <w:p w14:paraId="5A8187D7" w14:textId="42CEDE5A" w:rsidR="008B4C36" w:rsidRPr="00172345" w:rsidRDefault="00172345" w:rsidP="008B4C36">
            <w:pPr>
              <w:tabs>
                <w:tab w:val="left" w:pos="900"/>
              </w:tabs>
              <w:spacing w:line="276" w:lineRule="auto"/>
              <w:jc w:val="both"/>
              <w:rPr>
                <w:rFonts w:ascii="Times New Roman" w:hAnsi="Times New Roman" w:cs="Times New Roman"/>
                <w:iCs/>
                <w:highlight w:val="yellow"/>
              </w:rPr>
            </w:pPr>
            <w:r w:rsidRPr="00172345">
              <w:rPr>
                <w:rFonts w:ascii="Times New Roman" w:hAnsi="Times New Roman" w:cs="Times New Roman"/>
              </w:rPr>
              <w:t>17.122.0005.2051</w:t>
            </w:r>
          </w:p>
        </w:tc>
        <w:tc>
          <w:tcPr>
            <w:tcW w:w="6237" w:type="dxa"/>
            <w:tcBorders>
              <w:top w:val="single" w:sz="4" w:space="0" w:color="auto"/>
              <w:left w:val="single" w:sz="4" w:space="0" w:color="auto"/>
              <w:bottom w:val="single" w:sz="4" w:space="0" w:color="auto"/>
              <w:right w:val="single" w:sz="4" w:space="0" w:color="auto"/>
            </w:tcBorders>
            <w:hideMark/>
          </w:tcPr>
          <w:p w14:paraId="36453466" w14:textId="7278FB48" w:rsidR="008B4C36" w:rsidRPr="00172345" w:rsidRDefault="00172345" w:rsidP="008B4C36">
            <w:pPr>
              <w:tabs>
                <w:tab w:val="left" w:pos="900"/>
              </w:tabs>
              <w:spacing w:line="276" w:lineRule="auto"/>
              <w:jc w:val="both"/>
              <w:rPr>
                <w:rFonts w:ascii="Times New Roman" w:hAnsi="Times New Roman" w:cs="Times New Roman"/>
                <w:iCs/>
                <w:highlight w:val="yellow"/>
              </w:rPr>
            </w:pPr>
            <w:r w:rsidRPr="00172345">
              <w:rPr>
                <w:rFonts w:ascii="Times New Roman" w:hAnsi="Times New Roman" w:cs="Times New Roman"/>
              </w:rPr>
              <w:t>Manutenção dos Serviços Administrativos</w:t>
            </w:r>
          </w:p>
        </w:tc>
      </w:tr>
      <w:tr w:rsidR="00172345" w:rsidRPr="00172345" w14:paraId="6BC4581A" w14:textId="77777777" w:rsidTr="00172345">
        <w:tc>
          <w:tcPr>
            <w:tcW w:w="2902" w:type="dxa"/>
            <w:tcBorders>
              <w:top w:val="single" w:sz="4" w:space="0" w:color="auto"/>
              <w:left w:val="single" w:sz="4" w:space="0" w:color="auto"/>
              <w:bottom w:val="single" w:sz="4" w:space="0" w:color="auto"/>
              <w:right w:val="single" w:sz="4" w:space="0" w:color="auto"/>
            </w:tcBorders>
          </w:tcPr>
          <w:p w14:paraId="42F6F475" w14:textId="1CDFE192" w:rsidR="00172345" w:rsidRPr="00172345" w:rsidRDefault="00172345" w:rsidP="008B4C36">
            <w:pPr>
              <w:tabs>
                <w:tab w:val="left" w:pos="900"/>
              </w:tabs>
              <w:spacing w:line="276" w:lineRule="auto"/>
              <w:jc w:val="both"/>
              <w:rPr>
                <w:rFonts w:ascii="Times New Roman" w:hAnsi="Times New Roman" w:cs="Times New Roman"/>
              </w:rPr>
            </w:pPr>
            <w:r w:rsidRPr="00172345">
              <w:rPr>
                <w:rFonts w:ascii="Times New Roman" w:hAnsi="Times New Roman" w:cs="Times New Roman"/>
              </w:rPr>
              <w:t>3.3.90.30.00</w:t>
            </w:r>
          </w:p>
        </w:tc>
        <w:tc>
          <w:tcPr>
            <w:tcW w:w="6237" w:type="dxa"/>
            <w:tcBorders>
              <w:top w:val="single" w:sz="4" w:space="0" w:color="auto"/>
              <w:left w:val="single" w:sz="4" w:space="0" w:color="auto"/>
              <w:bottom w:val="single" w:sz="4" w:space="0" w:color="auto"/>
              <w:right w:val="single" w:sz="4" w:space="0" w:color="auto"/>
            </w:tcBorders>
          </w:tcPr>
          <w:p w14:paraId="170D13FC" w14:textId="4461AC32" w:rsidR="00172345" w:rsidRPr="00172345" w:rsidRDefault="00172345" w:rsidP="008B4C36">
            <w:pPr>
              <w:tabs>
                <w:tab w:val="left" w:pos="900"/>
              </w:tabs>
              <w:spacing w:line="276" w:lineRule="auto"/>
              <w:jc w:val="both"/>
              <w:rPr>
                <w:rFonts w:ascii="Times New Roman" w:hAnsi="Times New Roman" w:cs="Times New Roman"/>
              </w:rPr>
            </w:pPr>
            <w:r w:rsidRPr="00172345">
              <w:rPr>
                <w:rFonts w:ascii="Times New Roman" w:hAnsi="Times New Roman" w:cs="Times New Roman"/>
              </w:rPr>
              <w:t>MATERIAL DE CONSUMO</w:t>
            </w:r>
          </w:p>
        </w:tc>
      </w:tr>
      <w:tr w:rsidR="008B4C36" w:rsidRPr="00172345" w14:paraId="1F4DA0C4" w14:textId="77777777" w:rsidTr="00172345">
        <w:trPr>
          <w:trHeight w:val="70"/>
        </w:trPr>
        <w:tc>
          <w:tcPr>
            <w:tcW w:w="2902" w:type="dxa"/>
            <w:tcBorders>
              <w:top w:val="single" w:sz="4" w:space="0" w:color="auto"/>
              <w:left w:val="single" w:sz="4" w:space="0" w:color="auto"/>
              <w:bottom w:val="single" w:sz="4" w:space="0" w:color="auto"/>
              <w:right w:val="single" w:sz="4" w:space="0" w:color="auto"/>
            </w:tcBorders>
          </w:tcPr>
          <w:p w14:paraId="1F1C68A9" w14:textId="77777777" w:rsidR="008B4C36" w:rsidRPr="00172345" w:rsidRDefault="008B4C36" w:rsidP="008B4C36">
            <w:pPr>
              <w:tabs>
                <w:tab w:val="left" w:pos="900"/>
              </w:tabs>
              <w:spacing w:line="276" w:lineRule="auto"/>
              <w:jc w:val="both"/>
              <w:rPr>
                <w:rFonts w:ascii="Times New Roman" w:hAnsi="Times New Roman" w:cs="Times New Roman"/>
                <w:iCs/>
                <w:highlight w:val="yellow"/>
              </w:rPr>
            </w:pPr>
            <w:r w:rsidRPr="00172345">
              <w:rPr>
                <w:rFonts w:ascii="Times New Roman" w:hAnsi="Times New Roman" w:cs="Times New Roman"/>
              </w:rPr>
              <w:t>3.3.90.39.00</w:t>
            </w:r>
          </w:p>
        </w:tc>
        <w:tc>
          <w:tcPr>
            <w:tcW w:w="6237" w:type="dxa"/>
            <w:tcBorders>
              <w:top w:val="single" w:sz="4" w:space="0" w:color="auto"/>
              <w:left w:val="single" w:sz="4" w:space="0" w:color="auto"/>
              <w:bottom w:val="single" w:sz="4" w:space="0" w:color="auto"/>
              <w:right w:val="single" w:sz="4" w:space="0" w:color="auto"/>
            </w:tcBorders>
          </w:tcPr>
          <w:p w14:paraId="1FE7EBCB" w14:textId="77777777" w:rsidR="008B4C36" w:rsidRPr="00172345" w:rsidRDefault="008B4C36" w:rsidP="008B4C36">
            <w:pPr>
              <w:tabs>
                <w:tab w:val="left" w:pos="900"/>
              </w:tabs>
              <w:spacing w:line="276" w:lineRule="auto"/>
              <w:jc w:val="both"/>
              <w:rPr>
                <w:rFonts w:ascii="Times New Roman" w:hAnsi="Times New Roman" w:cs="Times New Roman"/>
                <w:iCs/>
              </w:rPr>
            </w:pPr>
            <w:r w:rsidRPr="00172345">
              <w:rPr>
                <w:rFonts w:ascii="Times New Roman" w:hAnsi="Times New Roman" w:cs="Times New Roman"/>
              </w:rPr>
              <w:t>OUTROS SERVIÇOS DE TERCEIROS - PESSOA JURÍDICA</w:t>
            </w:r>
          </w:p>
        </w:tc>
      </w:tr>
    </w:tbl>
    <w:p w14:paraId="001D46C4" w14:textId="77777777" w:rsidR="008B4C36" w:rsidRPr="00172345"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22B4A831" w14:textId="77777777" w:rsidR="008B4C36" w:rsidRPr="003E31B2" w:rsidRDefault="008B4C36" w:rsidP="008B4C36">
      <w:pPr>
        <w:tabs>
          <w:tab w:val="left" w:pos="426"/>
        </w:tabs>
        <w:spacing w:line="276" w:lineRule="auto"/>
        <w:jc w:val="both"/>
        <w:rPr>
          <w:rFonts w:ascii="Times New Roman" w:hAnsi="Times New Roman" w:cs="Times New Roman"/>
        </w:rPr>
      </w:pPr>
    </w:p>
    <w:p w14:paraId="07A52DCE"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38" w:name="_Hlk161071192"/>
      <w:bookmarkStart w:id="39"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66DAEEAE" w14:textId="77777777" w:rsidR="008B4C36" w:rsidRPr="003E31B2" w:rsidRDefault="008B4C36" w:rsidP="008B4C36">
      <w:pPr>
        <w:spacing w:line="276" w:lineRule="auto"/>
        <w:rPr>
          <w:rFonts w:ascii="Times New Roman" w:hAnsi="Times New Roman" w:cs="Times New Roman"/>
        </w:rPr>
      </w:pPr>
    </w:p>
    <w:p w14:paraId="780387E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entury Gothic" w:hAnsi="Times New Roman" w:cs="Times New Roman"/>
          <w:b/>
          <w:bCs/>
          <w:color w:val="000000"/>
        </w:rPr>
        <w:t>8.1.</w:t>
      </w:r>
      <w:r w:rsidRPr="003E31B2">
        <w:rPr>
          <w:rFonts w:ascii="Times New Roman" w:eastAsia="Century Gothic" w:hAnsi="Times New Roman" w:cs="Times New Roman"/>
          <w:color w:val="000000"/>
        </w:rPr>
        <w:t xml:space="preserve"> Os preços inicialmente contratados são fixos e irreajustáveis no prazo de um ano contado da data do orçamento estimado</w:t>
      </w:r>
      <w:r>
        <w:rPr>
          <w:rFonts w:ascii="Times New Roman" w:eastAsia="Century Gothic" w:hAnsi="Times New Roman" w:cs="Times New Roman"/>
          <w:color w:val="000000"/>
        </w:rPr>
        <w:t xml:space="preserve">, </w:t>
      </w:r>
      <w:r w:rsidRPr="003E31B2">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3E31B2" w:rsidRDefault="008B4C36" w:rsidP="008B4C36">
      <w:pPr>
        <w:spacing w:line="276" w:lineRule="auto"/>
        <w:jc w:val="both"/>
        <w:rPr>
          <w:rFonts w:ascii="Times New Roman" w:hAnsi="Times New Roman" w:cs="Times New Roman"/>
        </w:rPr>
      </w:pPr>
    </w:p>
    <w:p w14:paraId="27A46D7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rPr>
        <w:t>8.2.</w:t>
      </w:r>
      <w:r w:rsidRPr="003E31B2">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3E31B2">
        <w:rPr>
          <w:rFonts w:ascii="Times New Roman" w:eastAsia="Century Gothic" w:hAnsi="Times New Roman" w:cs="Times New Roman"/>
          <w:i/>
          <w:color w:val="000000"/>
        </w:rPr>
        <w:t>),</w:t>
      </w:r>
      <w:r w:rsidRPr="003E31B2">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8.3.</w:t>
      </w:r>
      <w:r w:rsidRPr="003E31B2">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3E31B2" w:rsidRDefault="008B4C36" w:rsidP="008B4C36">
      <w:pPr>
        <w:spacing w:line="276" w:lineRule="auto"/>
        <w:jc w:val="both"/>
        <w:rPr>
          <w:rFonts w:ascii="Times New Roman" w:eastAsia="Century Gothic" w:hAnsi="Times New Roman" w:cs="Times New Roman"/>
        </w:rPr>
      </w:pPr>
    </w:p>
    <w:p w14:paraId="0F863F4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8.4.</w:t>
      </w:r>
      <w:r w:rsidRPr="003E31B2">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8.5.</w:t>
      </w:r>
      <w:r w:rsidRPr="003E31B2">
        <w:rPr>
          <w:rFonts w:ascii="Times New Roman" w:eastAsia="Century Gothic" w:hAnsi="Times New Roman" w:cs="Times New Roman"/>
          <w:color w:val="000000"/>
        </w:rPr>
        <w:t xml:space="preserve"> Nas aferições finais, o(s) índice(s) utilizado(s) para reajuste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obrigatoriamente, o(s) definitivo(s).</w:t>
      </w:r>
    </w:p>
    <w:p w14:paraId="3B70BDC6"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8.6.</w:t>
      </w:r>
      <w:r w:rsidRPr="003E31B2">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8.7.</w:t>
      </w:r>
      <w:r w:rsidRPr="003E31B2">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8.8.</w:t>
      </w:r>
      <w:r w:rsidRPr="003E31B2">
        <w:rPr>
          <w:rFonts w:ascii="Times New Roman" w:eastAsia="Century Gothic" w:hAnsi="Times New Roman" w:cs="Times New Roman"/>
          <w:color w:val="000000"/>
        </w:rPr>
        <w:t xml:space="preserve"> O reajuste será realizado por apostilamento.</w:t>
      </w:r>
    </w:p>
    <w:p w14:paraId="6E28D451"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3E31B2" w:rsidRDefault="008B4C36" w:rsidP="008B4C36">
      <w:pPr>
        <w:pStyle w:val="tablepocp"/>
        <w:spacing w:before="0" w:beforeAutospacing="0" w:after="0" w:afterAutospacing="0" w:line="276" w:lineRule="auto"/>
        <w:jc w:val="both"/>
        <w:rPr>
          <w:bCs/>
        </w:rPr>
      </w:pPr>
      <w:r w:rsidRPr="003E31B2">
        <w:rPr>
          <w:rFonts w:eastAsia="Century Gothic"/>
          <w:b/>
          <w:bCs/>
          <w:color w:val="000000"/>
        </w:rPr>
        <w:t>8.9</w:t>
      </w:r>
      <w:r w:rsidRPr="003E31B2">
        <w:rPr>
          <w:rFonts w:eastAsia="Century Gothic"/>
          <w:color w:val="000000"/>
        </w:rPr>
        <w:t>.</w:t>
      </w:r>
      <w:r w:rsidRPr="003E31B2">
        <w:rPr>
          <w:bCs/>
        </w:rPr>
        <w:t xml:space="preserve"> Em caso de pedidos conjuntos de prorrogação de vigência e de reajustamento, o termo aditivo poderá tratar de ambos os pedidos.</w:t>
      </w:r>
    </w:p>
    <w:p w14:paraId="79F780AB" w14:textId="77777777" w:rsidR="008B4C36" w:rsidRPr="003E31B2" w:rsidRDefault="008B4C36" w:rsidP="008B4C36">
      <w:pPr>
        <w:pStyle w:val="tablepocp"/>
        <w:spacing w:before="0" w:beforeAutospacing="0" w:after="0" w:afterAutospacing="0" w:line="276" w:lineRule="auto"/>
        <w:jc w:val="both"/>
        <w:rPr>
          <w:b/>
          <w:bCs/>
        </w:rPr>
      </w:pPr>
    </w:p>
    <w:p w14:paraId="2710111D" w14:textId="77777777" w:rsidR="008B4C36" w:rsidRPr="003E31B2" w:rsidRDefault="008B4C36" w:rsidP="008B4C36">
      <w:pPr>
        <w:pStyle w:val="tablepocp"/>
        <w:spacing w:before="0" w:beforeAutospacing="0" w:after="0" w:afterAutospacing="0" w:line="276" w:lineRule="auto"/>
        <w:jc w:val="both"/>
        <w:rPr>
          <w:bCs/>
        </w:rPr>
      </w:pPr>
      <w:r w:rsidRPr="003E31B2">
        <w:rPr>
          <w:b/>
          <w:bCs/>
        </w:rPr>
        <w:lastRenderedPageBreak/>
        <w:t>8.10.</w:t>
      </w:r>
      <w:r w:rsidRPr="003E31B2">
        <w:t xml:space="preserve"> </w:t>
      </w:r>
      <w:r w:rsidRPr="003E31B2">
        <w:rPr>
          <w:bCs/>
        </w:rPr>
        <w:t>A Contratada que assinar termo aditivo ao contrato mantendo as demais cláusulas e condições em vigor, sem ressalva em relação ao reajustamento de preços, importará renúncia quanto às parcelas reajustáveis anteriores ao aditivo.</w:t>
      </w:r>
    </w:p>
    <w:bookmarkEnd w:id="38"/>
    <w:p w14:paraId="2E6D5C14" w14:textId="77777777" w:rsidR="008B4C36" w:rsidRPr="003E31B2"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40" w:name="_Hlk163468980"/>
      <w:bookmarkEnd w:id="39"/>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1DA41C10" w14:textId="77777777" w:rsidR="008B4C36" w:rsidRPr="003E31B2" w:rsidRDefault="008B4C36" w:rsidP="008B4C36">
      <w:pPr>
        <w:spacing w:line="276" w:lineRule="auto"/>
        <w:ind w:firstLine="708"/>
        <w:jc w:val="both"/>
        <w:rPr>
          <w:rFonts w:ascii="Times New Roman" w:hAnsi="Times New Roman" w:cs="Times New Roman"/>
        </w:rPr>
      </w:pPr>
    </w:p>
    <w:p w14:paraId="3BD54F8E"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774E51D3"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12A5F348"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0372CCBA"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Proporcionar todas as facilidades para que a CONTRATADA possa cumprir suas obrigações dentro das normas e condições contratuais;</w:t>
      </w:r>
    </w:p>
    <w:p w14:paraId="2AAF3643"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1EC178AA"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7F3EE0CE"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6EB6ECE5"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 xml:space="preserve">Comunicar a empresa para emissão de Nota Fiscal no que </w:t>
      </w:r>
      <w:proofErr w:type="spellStart"/>
      <w:r w:rsidRPr="003E31B2">
        <w:rPr>
          <w:rFonts w:ascii="Times New Roman" w:eastAsia="Century Gothic" w:hAnsi="Times New Roman" w:cs="Times New Roman"/>
          <w:color w:val="000000"/>
        </w:rPr>
        <w:t>pertine</w:t>
      </w:r>
      <w:proofErr w:type="spellEnd"/>
      <w:r w:rsidRPr="003E31B2">
        <w:rPr>
          <w:rFonts w:ascii="Times New Roman" w:eastAsia="Century Gothic" w:hAnsi="Times New Roman" w:cs="Times New Roman"/>
          <w:color w:val="000000"/>
        </w:rPr>
        <w:t xml:space="preserv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7AAB0021"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27B72B58"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3E31B2"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6B53A584" w14:textId="77777777" w:rsidR="008B4C36" w:rsidRPr="003E31B2" w:rsidRDefault="008B4C36" w:rsidP="008B4C36">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lastRenderedPageBreak/>
        <w:t>Cumprir as obrigações previstas no Termo de Referências que não foram contempladas neste contrato.</w:t>
      </w:r>
    </w:p>
    <w:p w14:paraId="0301A0BC"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0"/>
    <w:p w14:paraId="77117CC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41" w:name="_Hlk163469033"/>
      <w:r w:rsidRPr="003E31B2">
        <w:rPr>
          <w:rFonts w:ascii="Times New Roman" w:hAnsi="Times New Roman" w:cs="Times New Roman"/>
          <w:b/>
          <w:bCs/>
          <w:i w:val="0"/>
          <w:smallCaps/>
          <w:color w:val="auto"/>
        </w:rPr>
        <w:t>Cláusula Décima-     Das Obrigações Da Contratada</w:t>
      </w:r>
    </w:p>
    <w:p w14:paraId="552AF681" w14:textId="77777777" w:rsidR="008B4C36" w:rsidRPr="003E31B2" w:rsidRDefault="008B4C36" w:rsidP="008B4C36">
      <w:pPr>
        <w:spacing w:line="276" w:lineRule="auto"/>
        <w:ind w:firstLine="708"/>
        <w:jc w:val="both"/>
        <w:rPr>
          <w:rFonts w:ascii="Times New Roman" w:hAnsi="Times New Roman" w:cs="Times New Roman"/>
        </w:rPr>
      </w:pPr>
    </w:p>
    <w:p w14:paraId="6C3FA92C"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3E31B2" w:rsidRDefault="008B4C36" w:rsidP="008B4C36">
      <w:pPr>
        <w:pStyle w:val="PargrafodaLista"/>
        <w:numPr>
          <w:ilvl w:val="0"/>
          <w:numId w:val="20"/>
        </w:numPr>
        <w:tabs>
          <w:tab w:val="left" w:pos="284"/>
        </w:tabs>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3E31B2" w:rsidRDefault="008B4C36" w:rsidP="008B4C36">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6"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159F1DCE" w14:textId="77777777" w:rsidR="008B4C36" w:rsidRPr="003E31B2" w:rsidRDefault="008B4C36" w:rsidP="008B4C36">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Comunicar ao contratante, no prazo máximo </w:t>
      </w:r>
      <w:r>
        <w:rPr>
          <w:rFonts w:ascii="Times New Roman" w:eastAsia="Century Gothic" w:hAnsi="Times New Roman" w:cs="Times New Roman"/>
          <w:color w:val="000000"/>
        </w:rPr>
        <w:t xml:space="preserve">de </w:t>
      </w:r>
      <w:r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1447183E" w14:textId="77777777" w:rsidR="008B4C36" w:rsidRPr="003E31B2" w:rsidRDefault="008B4C36" w:rsidP="008B4C36">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7"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0679C30A"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4C9C4CE2" w14:textId="77777777" w:rsidR="008B4C36" w:rsidRPr="003E31B2" w:rsidRDefault="008B4C36" w:rsidP="008B4C36">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3E31B2"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67B0691E"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4D012D79"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28"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75135071"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45BB4626" w14:textId="77777777" w:rsidR="008B4C36" w:rsidRPr="003E31B2" w:rsidRDefault="008B4C36" w:rsidP="008B4C36">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41"/>
    <w:p w14:paraId="3C7EFF44" w14:textId="77777777" w:rsidR="008B4C36" w:rsidRPr="003E31B2" w:rsidRDefault="008B4C36" w:rsidP="008B4C36">
      <w:pPr>
        <w:pStyle w:val="PargrafodaLista"/>
        <w:spacing w:line="276" w:lineRule="auto"/>
        <w:ind w:left="0"/>
        <w:contextualSpacing w:val="0"/>
        <w:jc w:val="both"/>
        <w:rPr>
          <w:rFonts w:ascii="Times New Roman" w:hAnsi="Times New Roman" w:cs="Times New Roman"/>
        </w:rPr>
      </w:pPr>
    </w:p>
    <w:p w14:paraId="6F13A260"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Primeira-     Da Garantia de Execução</w:t>
      </w:r>
    </w:p>
    <w:p w14:paraId="5F493270" w14:textId="77777777" w:rsidR="008B4C36" w:rsidRPr="003E31B2" w:rsidRDefault="008B4C36" w:rsidP="008B4C36">
      <w:pPr>
        <w:spacing w:line="276" w:lineRule="auto"/>
        <w:jc w:val="both"/>
        <w:rPr>
          <w:rFonts w:ascii="Times New Roman" w:eastAsia="Calibri" w:hAnsi="Times New Roman" w:cs="Times New Roman"/>
        </w:rPr>
      </w:pPr>
    </w:p>
    <w:p w14:paraId="1620CC61"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034D68FA" w14:textId="77777777" w:rsidR="008B4C36" w:rsidRPr="003E31B2" w:rsidRDefault="008B4C36" w:rsidP="008B4C36">
      <w:pPr>
        <w:pStyle w:val="Ttulo4"/>
        <w:spacing w:before="0" w:line="276" w:lineRule="auto"/>
        <w:jc w:val="both"/>
        <w:rPr>
          <w:rFonts w:ascii="Times New Roman" w:hAnsi="Times New Roman" w:cs="Times New Roman"/>
          <w:i w:val="0"/>
          <w:smallCaps/>
        </w:rPr>
      </w:pPr>
    </w:p>
    <w:p w14:paraId="4BC0FA17"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42" w:name="_Hlk163469158"/>
      <w:r w:rsidRPr="003E31B2">
        <w:rPr>
          <w:rFonts w:ascii="Times New Roman" w:hAnsi="Times New Roman" w:cs="Times New Roman"/>
          <w:b/>
          <w:bCs/>
          <w:i w:val="0"/>
          <w:smallCaps/>
          <w:color w:val="auto"/>
        </w:rPr>
        <w:t>Cláusula Décima Segunda</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xml:space="preserve">Das Infrações e Sanções Administrativas </w:t>
      </w:r>
    </w:p>
    <w:p w14:paraId="454711D5" w14:textId="77777777" w:rsidR="008B4C36" w:rsidRPr="003E31B2"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3E31B2" w:rsidRDefault="008B4C36" w:rsidP="008B4C36">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29"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2D546478"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0AA371E3"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3E89FDEC"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5E8D349E"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6A288C94"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30A5FB49" w14:textId="77777777" w:rsidR="008B4C36" w:rsidRPr="003E31B2" w:rsidRDefault="008B4C36" w:rsidP="008B4C36">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lastRenderedPageBreak/>
        <w:t xml:space="preserve">praticar ato lesivo previsto no </w:t>
      </w:r>
      <w:hyperlink r:id="rId30"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6AA5DA1C" w14:textId="77777777" w:rsidR="008B4C36" w:rsidRPr="003E31B2" w:rsidRDefault="008B4C36" w:rsidP="008B4C36">
      <w:pPr>
        <w:spacing w:line="276" w:lineRule="auto"/>
        <w:jc w:val="both"/>
        <w:rPr>
          <w:rFonts w:ascii="Times New Roman" w:eastAsia="Century Gothic" w:hAnsi="Times New Roman" w:cs="Times New Roman"/>
        </w:rPr>
      </w:pPr>
    </w:p>
    <w:p w14:paraId="77AD6605" w14:textId="77777777" w:rsidR="008B4C36" w:rsidRPr="003E31B2" w:rsidRDefault="008B4C36" w:rsidP="008B4C36">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color w:val="000000"/>
        </w:rPr>
      </w:pPr>
      <w:bookmarkStart w:id="43" w:name="_2et92p0"/>
      <w:bookmarkEnd w:id="43"/>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31"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26AA15F0"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32"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66186330"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3"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50A221D2" w14:textId="77777777" w:rsidR="008B4C36" w:rsidRPr="003E31B2" w:rsidRDefault="008B4C36" w:rsidP="008B4C36">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76F85904" w14:textId="77777777" w:rsidR="008B4C36" w:rsidRPr="003E31B2" w:rsidRDefault="008B4C36" w:rsidP="008B4C36">
      <w:pPr>
        <w:spacing w:line="276" w:lineRule="auto"/>
        <w:jc w:val="both"/>
        <w:rPr>
          <w:rFonts w:ascii="Times New Roman" w:eastAsia="Century Gothic" w:hAnsi="Times New Roman" w:cs="Times New Roman"/>
        </w:rPr>
      </w:pPr>
    </w:p>
    <w:p w14:paraId="307BE597" w14:textId="77777777" w:rsidR="008B4C36" w:rsidRPr="003E31B2" w:rsidRDefault="008B4C36" w:rsidP="008B4C36">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1C23A481" w14:textId="77777777" w:rsidR="008B4C36" w:rsidRPr="003E31B2" w:rsidRDefault="008B4C36" w:rsidP="008B4C36">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3E31B2" w:rsidRDefault="008B4C36" w:rsidP="008B4C36">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3E31B2" w:rsidRDefault="008B4C36" w:rsidP="008B4C36">
      <w:pPr>
        <w:spacing w:line="276" w:lineRule="auto"/>
        <w:jc w:val="both"/>
        <w:rPr>
          <w:rFonts w:ascii="Times New Roman" w:eastAsia="Century Gothic" w:hAnsi="Times New Roman" w:cs="Times New Roman"/>
        </w:rPr>
      </w:pPr>
    </w:p>
    <w:p w14:paraId="601A929C"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3E31B2" w:rsidRDefault="008B4C36" w:rsidP="008B4C36">
      <w:pPr>
        <w:spacing w:line="276" w:lineRule="auto"/>
        <w:jc w:val="both"/>
        <w:rPr>
          <w:rFonts w:ascii="Times New Roman" w:eastAsia="Century Gothic" w:hAnsi="Times New Roman" w:cs="Times New Roman"/>
        </w:rPr>
      </w:pPr>
    </w:p>
    <w:p w14:paraId="5B1B89C6"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4"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4A815DF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5"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31F09690" w14:textId="77777777" w:rsidR="008B4C36" w:rsidRPr="003E31B2" w:rsidRDefault="008B4C36" w:rsidP="008B4C36">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6"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75CCCD5A" w14:textId="77777777" w:rsidR="008B4C36" w:rsidRPr="003E31B2" w:rsidRDefault="008B4C36" w:rsidP="008B4C36">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7"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4CEEFAFE" w14:textId="77777777" w:rsidR="008B4C36" w:rsidRPr="003E31B2" w:rsidRDefault="008B4C36" w:rsidP="008B4C36">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071FC183" w14:textId="77777777" w:rsidR="008B4C36" w:rsidRPr="003E31B2" w:rsidRDefault="008B4C36" w:rsidP="008B4C36">
      <w:pPr>
        <w:spacing w:line="276" w:lineRule="auto"/>
        <w:jc w:val="both"/>
        <w:rPr>
          <w:rFonts w:ascii="Times New Roman" w:hAnsi="Times New Roman" w:cs="Times New Roman"/>
        </w:rPr>
      </w:pPr>
    </w:p>
    <w:p w14:paraId="684F6CE5"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38"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3E31B2" w:rsidRDefault="008B4C36" w:rsidP="008B4C36">
      <w:pPr>
        <w:spacing w:line="276" w:lineRule="auto"/>
        <w:jc w:val="both"/>
        <w:rPr>
          <w:rFonts w:ascii="Times New Roman" w:eastAsia="Century Gothic" w:hAnsi="Times New Roman" w:cs="Times New Roman"/>
        </w:rPr>
      </w:pPr>
    </w:p>
    <w:p w14:paraId="1A201EC5"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39"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5D491FF1"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595B391D"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1BAB0233"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0A803140"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72EE2C1A" w14:textId="77777777" w:rsidR="008B4C36" w:rsidRPr="003E31B2" w:rsidRDefault="008B4C36" w:rsidP="008B4C36">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3E31B2" w:rsidRDefault="008B4C36" w:rsidP="008B4C36">
      <w:pPr>
        <w:spacing w:line="276" w:lineRule="auto"/>
        <w:jc w:val="both"/>
        <w:rPr>
          <w:rFonts w:ascii="Times New Roman" w:eastAsia="Century Gothic" w:hAnsi="Times New Roman" w:cs="Times New Roman"/>
        </w:rPr>
      </w:pPr>
    </w:p>
    <w:p w14:paraId="5AE00252"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40"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41"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42"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5EC5F920" w14:textId="77777777" w:rsidR="008B4C36" w:rsidRPr="003E31B2" w:rsidRDefault="008B4C36" w:rsidP="008B4C36">
      <w:pPr>
        <w:spacing w:line="276" w:lineRule="auto"/>
        <w:jc w:val="both"/>
        <w:rPr>
          <w:rFonts w:ascii="Times New Roman" w:eastAsia="Century Gothic" w:hAnsi="Times New Roman" w:cs="Times New Roman"/>
        </w:rPr>
      </w:pPr>
    </w:p>
    <w:p w14:paraId="6BF32BB2"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3"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6AE03B28"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E31B2">
        <w:rPr>
          <w:rFonts w:ascii="Times New Roman" w:eastAsia="Century Gothic" w:hAnsi="Times New Roman" w:cs="Times New Roman"/>
        </w:rPr>
        <w:t>Ceis</w:t>
      </w:r>
      <w:proofErr w:type="spellEnd"/>
      <w:r w:rsidRPr="003E31B2">
        <w:rPr>
          <w:rFonts w:ascii="Times New Roman" w:eastAsia="Century Gothic" w:hAnsi="Times New Roman" w:cs="Times New Roman"/>
        </w:rPr>
        <w:t>) e no Cadastro Nacional de Empresas Punidas (</w:t>
      </w:r>
      <w:proofErr w:type="spellStart"/>
      <w:r w:rsidRPr="003E31B2">
        <w:rPr>
          <w:rFonts w:ascii="Times New Roman" w:eastAsia="Century Gothic" w:hAnsi="Times New Roman" w:cs="Times New Roman"/>
        </w:rPr>
        <w:t>Cnep</w:t>
      </w:r>
      <w:proofErr w:type="spellEnd"/>
      <w:r w:rsidRPr="003E31B2">
        <w:rPr>
          <w:rFonts w:ascii="Times New Roman" w:eastAsia="Century Gothic" w:hAnsi="Times New Roman" w:cs="Times New Roman"/>
        </w:rPr>
        <w:t>), instituídos no âmbito do Poder Executivo Federal. (</w:t>
      </w:r>
      <w:hyperlink r:id="rId44"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393EC6A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5"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02E35F8C" w14:textId="77777777" w:rsidR="008B4C36" w:rsidRPr="003E31B2" w:rsidRDefault="008B4C36" w:rsidP="008B4C36">
      <w:pPr>
        <w:spacing w:line="276" w:lineRule="auto"/>
        <w:jc w:val="both"/>
        <w:rPr>
          <w:rFonts w:ascii="Times New Roman" w:eastAsia="Century Gothic" w:hAnsi="Times New Roman" w:cs="Times New Roman"/>
        </w:rPr>
      </w:pPr>
    </w:p>
    <w:p w14:paraId="67D54198" w14:textId="77777777" w:rsidR="008B4C36" w:rsidRPr="003E31B2" w:rsidRDefault="008B4C36" w:rsidP="008B4C36">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2"/>
    <w:p w14:paraId="7B4245D9" w14:textId="77777777" w:rsidR="008B4C36" w:rsidRPr="003E31B2" w:rsidRDefault="008B4C36" w:rsidP="008B4C36">
      <w:pPr>
        <w:spacing w:line="276" w:lineRule="auto"/>
        <w:jc w:val="both"/>
        <w:rPr>
          <w:rFonts w:ascii="Times New Roman" w:hAnsi="Times New Roman" w:cs="Times New Roman"/>
        </w:rPr>
      </w:pPr>
    </w:p>
    <w:p w14:paraId="387EA0A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44" w:name="_Hlk163469192"/>
      <w:r w:rsidRPr="003E31B2">
        <w:rPr>
          <w:rFonts w:ascii="Times New Roman" w:hAnsi="Times New Roman" w:cs="Times New Roman"/>
          <w:b/>
          <w:bCs/>
          <w:i w:val="0"/>
          <w:smallCaps/>
          <w:color w:val="auto"/>
        </w:rPr>
        <w:lastRenderedPageBreak/>
        <w:t>Cláusula Décima Terceira -     Da Extinção Contratual</w:t>
      </w:r>
    </w:p>
    <w:p w14:paraId="6CE6D6A6" w14:textId="77777777" w:rsidR="008B4C36" w:rsidRPr="003E31B2"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Default="008B4C36" w:rsidP="008B4C36">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2DE31876" w14:textId="77777777" w:rsidR="008B4C36" w:rsidRPr="00CA390F"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CA390F" w:rsidRDefault="008B4C36" w:rsidP="008B4C36">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13364B4B" w14:textId="77777777" w:rsidR="008B4C36" w:rsidRPr="00CA390F" w:rsidRDefault="008B4C36" w:rsidP="008B4C36">
      <w:pPr>
        <w:spacing w:line="276" w:lineRule="auto"/>
        <w:jc w:val="both"/>
        <w:rPr>
          <w:rFonts w:ascii="Times New Roman" w:hAnsi="Times New Roman" w:cs="Times New Roman"/>
        </w:rPr>
      </w:pPr>
    </w:p>
    <w:p w14:paraId="24F34202" w14:textId="77777777" w:rsidR="008B4C36" w:rsidRPr="00CA390F" w:rsidRDefault="008B4C36" w:rsidP="008B4C36">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CA390F"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CA390F" w:rsidRDefault="008B4C36" w:rsidP="008B4C36">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326D23B1" w14:textId="77777777" w:rsidR="008B4C36" w:rsidRPr="00CA390F" w:rsidRDefault="008B4C36" w:rsidP="008B4C36">
      <w:pPr>
        <w:spacing w:line="276" w:lineRule="auto"/>
        <w:jc w:val="both"/>
        <w:rPr>
          <w:rFonts w:ascii="Times New Roman" w:hAnsi="Times New Roman" w:cs="Times New Roman"/>
        </w:rPr>
      </w:pPr>
    </w:p>
    <w:p w14:paraId="1FFEF9C5"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CA390F" w:rsidRDefault="008B4C36" w:rsidP="008B4C36">
      <w:pPr>
        <w:spacing w:line="276" w:lineRule="auto"/>
        <w:jc w:val="both"/>
        <w:rPr>
          <w:rFonts w:ascii="Times New Roman" w:hAnsi="Times New Roman" w:cs="Times New Roman"/>
          <w:b/>
          <w:bCs/>
        </w:rPr>
      </w:pPr>
    </w:p>
    <w:p w14:paraId="653D26FF"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CA390F"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CA390F" w:rsidRDefault="008B4C36" w:rsidP="008B4C36">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53645E15" w14:textId="77777777" w:rsidR="008B4C36" w:rsidRPr="00CA390F" w:rsidRDefault="008B4C36" w:rsidP="008B4C36">
      <w:pPr>
        <w:spacing w:line="276" w:lineRule="auto"/>
        <w:jc w:val="both"/>
        <w:rPr>
          <w:rFonts w:ascii="Times New Roman" w:hAnsi="Times New Roman" w:cs="Times New Roman"/>
        </w:rPr>
      </w:pPr>
    </w:p>
    <w:p w14:paraId="4C7A2E16" w14:textId="77777777" w:rsidR="008B4C36" w:rsidRPr="00CA390F" w:rsidRDefault="008B4C36" w:rsidP="008B4C36">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0646CF66" w14:textId="77777777" w:rsidR="008B4C36" w:rsidRPr="00CA390F" w:rsidRDefault="008B4C36" w:rsidP="008B4C36">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658F2184" w14:textId="77777777" w:rsidR="008B4C36" w:rsidRPr="00CA390F" w:rsidRDefault="008B4C36" w:rsidP="008B4C36">
      <w:pPr>
        <w:pStyle w:val="PargrafodaLista"/>
        <w:numPr>
          <w:ilvl w:val="2"/>
          <w:numId w:val="28"/>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3F05BE43" w14:textId="77777777" w:rsidR="008B4C36" w:rsidRPr="00CA390F" w:rsidRDefault="008B4C36" w:rsidP="008B4C36">
      <w:pPr>
        <w:spacing w:line="276" w:lineRule="auto"/>
        <w:jc w:val="both"/>
        <w:rPr>
          <w:rFonts w:ascii="Times New Roman" w:hAnsi="Times New Roman" w:cs="Times New Roman"/>
        </w:rPr>
      </w:pPr>
    </w:p>
    <w:p w14:paraId="5A60ED1A" w14:textId="77777777" w:rsidR="008B4C36" w:rsidRPr="00CA390F" w:rsidRDefault="008B4C36" w:rsidP="008B4C36">
      <w:pPr>
        <w:numPr>
          <w:ilvl w:val="1"/>
          <w:numId w:val="28"/>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6" w:anchor="art131" w:history="1">
        <w:r w:rsidRPr="00CA390F">
          <w:rPr>
            <w:rStyle w:val="Hyperlink"/>
            <w:rFonts w:ascii="Times New Roman" w:eastAsia="Century Gothic" w:hAnsi="Times New Roman" w:cs="Times New Roman"/>
          </w:rPr>
          <w:t xml:space="preserve">art. 131, </w:t>
        </w:r>
      </w:hyperlink>
      <w:hyperlink r:id="rId47" w:anchor="art131" w:history="1">
        <w:r w:rsidRPr="00CA390F">
          <w:rPr>
            <w:rStyle w:val="Hyperlink"/>
            <w:rFonts w:ascii="Times New Roman" w:eastAsia="Century Gothic" w:hAnsi="Times New Roman" w:cs="Times New Roman"/>
            <w:i/>
          </w:rPr>
          <w:t xml:space="preserve">caput, </w:t>
        </w:r>
      </w:hyperlink>
      <w:hyperlink r:id="rId48"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5374D357" w14:textId="77777777" w:rsidR="008B4C36" w:rsidRPr="003E31B2" w:rsidRDefault="008B4C36" w:rsidP="008B4C36">
      <w:pPr>
        <w:spacing w:line="276" w:lineRule="auto"/>
        <w:jc w:val="both"/>
        <w:rPr>
          <w:rFonts w:ascii="Times New Roman" w:hAnsi="Times New Roman" w:cs="Times New Roman"/>
        </w:rPr>
      </w:pPr>
    </w:p>
    <w:bookmarkEnd w:id="44"/>
    <w:p w14:paraId="43DC82B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7D8FF667"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3E31B2" w:rsidRDefault="008B4C36" w:rsidP="008B4C36">
      <w:pPr>
        <w:pStyle w:val="PargrafodaLista"/>
        <w:numPr>
          <w:ilvl w:val="1"/>
          <w:numId w:val="29"/>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15E6BB18" w14:textId="77777777" w:rsidR="008B4C36" w:rsidRPr="003E31B2"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Default="008B4C36" w:rsidP="008B4C36">
      <w:pPr>
        <w:pStyle w:val="PargrafodaLista"/>
        <w:numPr>
          <w:ilvl w:val="2"/>
          <w:numId w:val="29"/>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6D17C0F6" w14:textId="77777777" w:rsidR="008B4C36" w:rsidRPr="003E31B2" w:rsidRDefault="008B4C36" w:rsidP="008B4C36">
      <w:pPr>
        <w:pStyle w:val="PargrafodaLista"/>
        <w:numPr>
          <w:ilvl w:val="2"/>
          <w:numId w:val="29"/>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3E31B2" w:rsidRDefault="008B4C36" w:rsidP="008B4C36">
      <w:pPr>
        <w:spacing w:line="276" w:lineRule="auto"/>
        <w:rPr>
          <w:rFonts w:ascii="Times New Roman" w:hAnsi="Times New Roman" w:cs="Times New Roman"/>
        </w:rPr>
      </w:pPr>
    </w:p>
    <w:p w14:paraId="4EB3D26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639C16C1" w14:textId="77777777" w:rsidR="008B4C36" w:rsidRPr="003E31B2" w:rsidRDefault="008B4C36" w:rsidP="008B4C36">
      <w:pPr>
        <w:spacing w:line="276" w:lineRule="auto"/>
        <w:rPr>
          <w:rFonts w:ascii="Times New Roman" w:hAnsi="Times New Roman" w:cs="Times New Roman"/>
        </w:rPr>
      </w:pPr>
    </w:p>
    <w:p w14:paraId="7621D9AE" w14:textId="77777777" w:rsidR="008B4C36" w:rsidRPr="003E31B2" w:rsidRDefault="008B4C36" w:rsidP="008B4C36">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lastRenderedPageBreak/>
        <w:t>Eventuais alterações contratuais reger-se-ão pela disciplina do art. 124 da Lei nº 14.133/2021.</w:t>
      </w:r>
    </w:p>
    <w:p w14:paraId="0BA8D3D0" w14:textId="77777777" w:rsidR="008B4C36" w:rsidRPr="003E31B2" w:rsidRDefault="008B4C36" w:rsidP="008B4C36">
      <w:pPr>
        <w:spacing w:line="276" w:lineRule="auto"/>
        <w:jc w:val="both"/>
        <w:rPr>
          <w:rFonts w:ascii="Times New Roman" w:hAnsi="Times New Roman" w:cs="Times New Roman"/>
        </w:rPr>
      </w:pPr>
    </w:p>
    <w:p w14:paraId="66D27FBE" w14:textId="77777777" w:rsidR="008B4C36" w:rsidRPr="003E31B2" w:rsidRDefault="008B4C36" w:rsidP="008B4C36">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3E31B2" w:rsidRDefault="008B4C36" w:rsidP="008B4C36">
      <w:pPr>
        <w:pStyle w:val="PargrafodaLista"/>
        <w:spacing w:line="276" w:lineRule="auto"/>
        <w:ind w:left="0"/>
        <w:rPr>
          <w:rFonts w:ascii="Times New Roman" w:hAnsi="Times New Roman" w:cs="Times New Roman"/>
        </w:rPr>
      </w:pPr>
    </w:p>
    <w:p w14:paraId="02706DEA" w14:textId="77777777" w:rsidR="008B4C36" w:rsidRPr="003E31B2" w:rsidRDefault="008B4C36" w:rsidP="008B4C36">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3E31B2" w:rsidRDefault="008B4C36" w:rsidP="008B4C36">
      <w:pPr>
        <w:pStyle w:val="PargrafodaLista"/>
        <w:spacing w:line="276" w:lineRule="auto"/>
        <w:ind w:left="0"/>
        <w:rPr>
          <w:rFonts w:ascii="Times New Roman" w:hAnsi="Times New Roman" w:cs="Times New Roman"/>
        </w:rPr>
      </w:pPr>
    </w:p>
    <w:p w14:paraId="4F9B17DE" w14:textId="77777777" w:rsidR="008B4C36" w:rsidRPr="003E31B2" w:rsidRDefault="008B4C36" w:rsidP="008B4C36">
      <w:pPr>
        <w:numPr>
          <w:ilvl w:val="1"/>
          <w:numId w:val="3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9"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0BEF8721" w14:textId="77777777" w:rsidR="008B4C36" w:rsidRPr="003E31B2" w:rsidRDefault="008B4C36" w:rsidP="008B4C36">
      <w:pPr>
        <w:spacing w:line="276" w:lineRule="auto"/>
        <w:jc w:val="both"/>
        <w:rPr>
          <w:rFonts w:ascii="Times New Roman" w:hAnsi="Times New Roman" w:cs="Times New Roman"/>
        </w:rPr>
      </w:pPr>
    </w:p>
    <w:p w14:paraId="7F1FAA8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7CDE811E" w14:textId="77777777" w:rsidR="008B4C36" w:rsidRPr="003E31B2" w:rsidRDefault="008B4C36" w:rsidP="008B4C36">
      <w:pPr>
        <w:spacing w:line="276" w:lineRule="auto"/>
        <w:jc w:val="both"/>
        <w:rPr>
          <w:rFonts w:ascii="Times New Roman" w:eastAsia="Calibri" w:hAnsi="Times New Roman" w:cs="Times New Roman"/>
        </w:rPr>
      </w:pPr>
    </w:p>
    <w:p w14:paraId="7F0C4804" w14:textId="77777777" w:rsidR="008B4C36" w:rsidRPr="003E31B2" w:rsidRDefault="008B4C36" w:rsidP="008B4C36">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50"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1533C5DB" w14:textId="77777777" w:rsidR="008B4C36" w:rsidRPr="003E31B2" w:rsidRDefault="008B4C36" w:rsidP="008B4C36">
      <w:pPr>
        <w:spacing w:line="276" w:lineRule="auto"/>
        <w:rPr>
          <w:rFonts w:ascii="Times New Roman" w:hAnsi="Times New Roman" w:cs="Times New Roman"/>
        </w:rPr>
      </w:pPr>
    </w:p>
    <w:p w14:paraId="7E3A1488"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1532AB88" w14:textId="77777777" w:rsidR="008B4C36" w:rsidRPr="003E31B2" w:rsidRDefault="008B4C36" w:rsidP="008B4C36">
      <w:pPr>
        <w:spacing w:line="276" w:lineRule="auto"/>
        <w:rPr>
          <w:rFonts w:ascii="Times New Roman" w:hAnsi="Times New Roman" w:cs="Times New Roman"/>
        </w:rPr>
      </w:pPr>
    </w:p>
    <w:p w14:paraId="53EB3947" w14:textId="77777777" w:rsidR="008B4C36" w:rsidRPr="003E31B2" w:rsidRDefault="008B4C36" w:rsidP="008B4C36">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51"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w:t>
      </w:r>
      <w:r>
        <w:rPr>
          <w:rFonts w:ascii="Times New Roman" w:eastAsia="Century Gothic" w:hAnsi="Times New Roman" w:cs="Times New Roman"/>
        </w:rPr>
        <w:t>SAAE</w:t>
      </w:r>
      <w:r w:rsidRPr="003E31B2">
        <w:rPr>
          <w:rFonts w:ascii="Times New Roman" w:eastAsia="Century Gothic" w:hAnsi="Times New Roman" w:cs="Times New Roman"/>
        </w:rPr>
        <w:t xml:space="preserve">, em atenção ao </w:t>
      </w:r>
      <w:hyperlink r:id="rId52"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w:t>
      </w:r>
      <w:proofErr w:type="spellStart"/>
      <w:r w:rsidRPr="003E31B2">
        <w:rPr>
          <w:rFonts w:ascii="Times New Roman" w:hAnsi="Times New Roman" w:cs="Times New Roman"/>
        </w:rPr>
        <w:t>Assomasul</w:t>
      </w:r>
      <w:proofErr w:type="spellEnd"/>
      <w:r w:rsidRPr="003E31B2">
        <w:rPr>
          <w:rFonts w:ascii="Times New Roman" w:hAnsi="Times New Roman" w:cs="Times New Roman"/>
        </w:rPr>
        <w:t>)</w:t>
      </w:r>
      <w:r w:rsidRPr="003E31B2">
        <w:rPr>
          <w:rFonts w:ascii="Times New Roman" w:eastAsia="Century Gothic" w:hAnsi="Times New Roman" w:cs="Times New Roman"/>
          <w:color w:val="000000"/>
        </w:rPr>
        <w:t>.</w:t>
      </w:r>
    </w:p>
    <w:p w14:paraId="02012D77"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030A5D9F" w14:textId="77777777" w:rsidR="008B4C36" w:rsidRPr="003E31B2" w:rsidRDefault="008B4C36" w:rsidP="008B4C36">
      <w:pPr>
        <w:spacing w:line="276" w:lineRule="auto"/>
        <w:jc w:val="both"/>
        <w:rPr>
          <w:rFonts w:ascii="Times New Roman" w:hAnsi="Times New Roman" w:cs="Times New Roman"/>
        </w:rPr>
      </w:pPr>
    </w:p>
    <w:p w14:paraId="3FB641C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4E0610CD" w14:textId="77777777" w:rsidR="008B4C36" w:rsidRPr="003E31B2" w:rsidRDefault="008B4C36" w:rsidP="008B4C36">
      <w:pPr>
        <w:spacing w:line="276" w:lineRule="auto"/>
        <w:jc w:val="both"/>
        <w:rPr>
          <w:rFonts w:ascii="Times New Roman" w:hAnsi="Times New Roman" w:cs="Times New Roman"/>
        </w:rPr>
      </w:pPr>
    </w:p>
    <w:p w14:paraId="59BF713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20676F00" w14:textId="77777777" w:rsidR="008B4C36" w:rsidRPr="003E31B2" w:rsidRDefault="008B4C36" w:rsidP="008B4C36">
      <w:pPr>
        <w:pStyle w:val="Recuodecorpodetexto2"/>
        <w:spacing w:after="0" w:line="276" w:lineRule="auto"/>
        <w:ind w:left="0"/>
      </w:pPr>
    </w:p>
    <w:p w14:paraId="6E844083" w14:textId="77777777" w:rsidR="00172345" w:rsidRDefault="00172345" w:rsidP="008B4C36">
      <w:pPr>
        <w:pStyle w:val="Recuodecorpodetexto2"/>
        <w:spacing w:after="0" w:line="276" w:lineRule="auto"/>
        <w:ind w:left="0" w:firstLine="2269"/>
        <w:jc w:val="right"/>
      </w:pPr>
    </w:p>
    <w:p w14:paraId="3B1A1DEE" w14:textId="2F33BA71" w:rsidR="008B4C36" w:rsidRPr="003E31B2" w:rsidRDefault="008B4C36" w:rsidP="008B4C36">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w:t>
      </w:r>
      <w:proofErr w:type="spellStart"/>
      <w:r w:rsidRPr="003E31B2">
        <w:t>de</w:t>
      </w:r>
      <w:proofErr w:type="spellEnd"/>
      <w:r w:rsidRPr="003E31B2">
        <w:t xml:space="preserve"> 202</w:t>
      </w:r>
      <w:r>
        <w:rPr>
          <w:lang w:val="pt-BR"/>
        </w:rPr>
        <w:t>5</w:t>
      </w:r>
      <w:r w:rsidRPr="003E31B2">
        <w:t>.</w:t>
      </w:r>
    </w:p>
    <w:p w14:paraId="73FAFF83" w14:textId="77777777" w:rsidR="008B4C36" w:rsidRPr="003E31B2" w:rsidRDefault="008B4C36" w:rsidP="008B4C36">
      <w:pPr>
        <w:pStyle w:val="Recuodecorpodetexto2"/>
        <w:spacing w:after="0" w:line="276" w:lineRule="auto"/>
        <w:ind w:left="0" w:firstLine="2269"/>
        <w:jc w:val="right"/>
        <w:rPr>
          <w:lang w:val="pt-BR"/>
        </w:rPr>
      </w:pPr>
    </w:p>
    <w:p w14:paraId="7F292C70" w14:textId="77777777" w:rsidR="008B4C36" w:rsidRPr="00183851" w:rsidRDefault="008B4C36" w:rsidP="008B4C36">
      <w:pPr>
        <w:pStyle w:val="Recuodecorpodetexto2"/>
        <w:spacing w:after="0" w:line="276" w:lineRule="auto"/>
        <w:ind w:left="0" w:firstLine="2269"/>
        <w:jc w:val="right"/>
        <w:rPr>
          <w:rFonts w:ascii="Arial" w:hAnsi="Arial" w:cs="Arial"/>
          <w:sz w:val="23"/>
          <w:szCs w:val="23"/>
          <w:lang w:val="pt-BR"/>
        </w:rPr>
      </w:pPr>
    </w:p>
    <w:p w14:paraId="699ABB99" w14:textId="77777777" w:rsidR="008B4C36" w:rsidRPr="00070D12" w:rsidRDefault="008B4C36" w:rsidP="008B4C36">
      <w:pPr>
        <w:tabs>
          <w:tab w:val="left" w:pos="900"/>
        </w:tabs>
        <w:spacing w:line="276" w:lineRule="auto"/>
        <w:jc w:val="center"/>
        <w:rPr>
          <w:rFonts w:ascii="Times New Roman" w:hAnsi="Times New Roman" w:cs="Times New Roman"/>
        </w:rPr>
      </w:pPr>
      <w:r w:rsidRPr="00070D12">
        <w:rPr>
          <w:rFonts w:ascii="Times New Roman" w:hAnsi="Times New Roman" w:cs="Times New Roman"/>
        </w:rPr>
        <w:lastRenderedPageBreak/>
        <w:t>____________________________</w:t>
      </w:r>
    </w:p>
    <w:p w14:paraId="701BC09C" w14:textId="77777777" w:rsidR="008B4C36" w:rsidRDefault="008B4C36" w:rsidP="008B4C36">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73B90D51"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1D40C4F4"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58D0871A" w14:textId="77777777" w:rsidR="008B4C36" w:rsidRPr="00070D12" w:rsidRDefault="008B4C36" w:rsidP="008B4C36">
      <w:pPr>
        <w:spacing w:line="276" w:lineRule="auto"/>
        <w:jc w:val="center"/>
        <w:rPr>
          <w:rFonts w:ascii="Times New Roman" w:hAnsi="Times New Roman" w:cs="Times New Roman"/>
          <w:smallCaps/>
        </w:rPr>
      </w:pPr>
    </w:p>
    <w:p w14:paraId="52DBCEB4" w14:textId="77777777" w:rsidR="008B4C36" w:rsidRPr="00070D12" w:rsidRDefault="008B4C36" w:rsidP="008B4C36">
      <w:pPr>
        <w:spacing w:line="276" w:lineRule="auto"/>
        <w:jc w:val="center"/>
        <w:rPr>
          <w:rFonts w:ascii="Times New Roman" w:hAnsi="Times New Roman" w:cs="Times New Roman"/>
          <w:smallCaps/>
        </w:rPr>
      </w:pPr>
    </w:p>
    <w:p w14:paraId="5595BC8F"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6C6FACBD"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1342B2FE"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00D97625"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319621F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6EC83BE6"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58ACAB42"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15F47616"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16188541"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087C2ACB"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67A0CC61" w14:textId="71453E83" w:rsidR="008B4C36" w:rsidRPr="001E3F5A" w:rsidRDefault="008B4C36" w:rsidP="008B4C36">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1ECD829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4D169DE3" w14:textId="77777777" w:rsidR="008B4C36" w:rsidRPr="001E3F5A" w:rsidRDefault="008B4C36" w:rsidP="008B4C36">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77B3E38E" w14:textId="77777777" w:rsidR="008B4C36" w:rsidRPr="001E3F5A" w:rsidRDefault="008B4C36" w:rsidP="008B4C36">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4B2DB379" w14:textId="77777777" w:rsidR="008B4C36" w:rsidRPr="001E3F5A" w:rsidRDefault="008B4C36" w:rsidP="008B4C36">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334B1095" w14:textId="77777777" w:rsidR="008B4C36" w:rsidRPr="001E3F5A" w:rsidRDefault="008B4C36" w:rsidP="008B4C36">
      <w:pPr>
        <w:spacing w:line="276" w:lineRule="auto"/>
        <w:jc w:val="center"/>
        <w:rPr>
          <w:rFonts w:ascii="Arial" w:eastAsia="Calibri" w:hAnsi="Arial" w:cs="Arial"/>
          <w:b/>
          <w:bCs/>
          <w:sz w:val="23"/>
          <w:szCs w:val="23"/>
        </w:rPr>
      </w:pPr>
    </w:p>
    <w:p w14:paraId="61C805FC" w14:textId="77777777" w:rsidR="008B4C36" w:rsidRPr="001E3F5A" w:rsidRDefault="008B4C36" w:rsidP="008B4C36">
      <w:pPr>
        <w:spacing w:line="276" w:lineRule="auto"/>
        <w:jc w:val="center"/>
        <w:rPr>
          <w:rFonts w:ascii="Arial" w:eastAsia="Calibri" w:hAnsi="Arial" w:cs="Arial"/>
          <w:b/>
          <w:bCs/>
          <w:sz w:val="23"/>
          <w:szCs w:val="23"/>
        </w:rPr>
      </w:pPr>
    </w:p>
    <w:p w14:paraId="519A76ED" w14:textId="77777777" w:rsidR="008B4C36" w:rsidRDefault="008B4C36" w:rsidP="008B4C36">
      <w:pPr>
        <w:spacing w:line="276" w:lineRule="auto"/>
        <w:jc w:val="center"/>
        <w:rPr>
          <w:rFonts w:ascii="Times New Roman" w:eastAsia="Calibri" w:hAnsi="Times New Roman" w:cs="Times New Roman"/>
          <w:b/>
          <w:bCs/>
        </w:rPr>
      </w:pPr>
    </w:p>
    <w:p w14:paraId="2DD14EE5" w14:textId="77777777" w:rsidR="008B4C36" w:rsidRDefault="008B4C36" w:rsidP="008B4C36">
      <w:pPr>
        <w:spacing w:line="276" w:lineRule="auto"/>
        <w:jc w:val="center"/>
        <w:rPr>
          <w:rFonts w:ascii="Times New Roman" w:eastAsia="Calibri" w:hAnsi="Times New Roman" w:cs="Times New Roman"/>
          <w:b/>
          <w:bCs/>
        </w:rPr>
      </w:pPr>
    </w:p>
    <w:p w14:paraId="51CC7724" w14:textId="77777777" w:rsidR="008B4C36" w:rsidRDefault="008B4C36" w:rsidP="008B4C36">
      <w:pPr>
        <w:spacing w:line="276" w:lineRule="auto"/>
        <w:jc w:val="center"/>
        <w:rPr>
          <w:rFonts w:ascii="Times New Roman" w:eastAsia="Calibri" w:hAnsi="Times New Roman" w:cs="Times New Roman"/>
          <w:b/>
          <w:bCs/>
        </w:rPr>
      </w:pPr>
    </w:p>
    <w:p w14:paraId="2C0372A7" w14:textId="77777777" w:rsidR="008B4C36" w:rsidRPr="003E31B2" w:rsidRDefault="008B4C36" w:rsidP="008B4C36">
      <w:pPr>
        <w:spacing w:line="276" w:lineRule="auto"/>
        <w:jc w:val="center"/>
        <w:rPr>
          <w:rFonts w:ascii="Times New Roman" w:eastAsia="Calibri" w:hAnsi="Times New Roman" w:cs="Times New Roman"/>
          <w:b/>
          <w:bCs/>
        </w:rPr>
      </w:pPr>
    </w:p>
    <w:p w14:paraId="1B522A97" w14:textId="7332E009" w:rsidR="008B4C36" w:rsidRDefault="008B4C36" w:rsidP="008B4C36">
      <w:pPr>
        <w:spacing w:line="276" w:lineRule="auto"/>
        <w:jc w:val="center"/>
        <w:rPr>
          <w:rFonts w:ascii="Times New Roman" w:eastAsia="Calibri" w:hAnsi="Times New Roman" w:cs="Times New Roman"/>
          <w:b/>
          <w:bCs/>
        </w:rPr>
      </w:pPr>
    </w:p>
    <w:p w14:paraId="01C9AA0A" w14:textId="308D0359" w:rsidR="008736DA" w:rsidRDefault="008736DA" w:rsidP="008B4C36">
      <w:pPr>
        <w:spacing w:line="276" w:lineRule="auto"/>
        <w:jc w:val="center"/>
        <w:rPr>
          <w:rFonts w:ascii="Times New Roman" w:eastAsia="Calibri" w:hAnsi="Times New Roman" w:cs="Times New Roman"/>
          <w:b/>
          <w:bCs/>
        </w:rPr>
      </w:pPr>
    </w:p>
    <w:p w14:paraId="2CC62C47" w14:textId="499D5A16" w:rsidR="008736DA" w:rsidRDefault="008736DA" w:rsidP="008B4C36">
      <w:pPr>
        <w:spacing w:line="276" w:lineRule="auto"/>
        <w:jc w:val="center"/>
        <w:rPr>
          <w:rFonts w:ascii="Times New Roman" w:eastAsia="Calibri" w:hAnsi="Times New Roman" w:cs="Times New Roman"/>
          <w:b/>
          <w:bCs/>
        </w:rPr>
      </w:pPr>
    </w:p>
    <w:p w14:paraId="3495E3F8" w14:textId="77777777" w:rsidR="008736DA" w:rsidRPr="003E31B2" w:rsidRDefault="008736DA" w:rsidP="008B4C36">
      <w:pPr>
        <w:spacing w:line="276" w:lineRule="auto"/>
        <w:jc w:val="center"/>
        <w:rPr>
          <w:rFonts w:ascii="Times New Roman" w:eastAsia="Calibri" w:hAnsi="Times New Roman" w:cs="Times New Roman"/>
          <w:b/>
          <w:bCs/>
        </w:rPr>
      </w:pPr>
    </w:p>
    <w:p w14:paraId="3A38A5FE" w14:textId="77777777" w:rsidR="008B4C36" w:rsidRPr="003E31B2" w:rsidRDefault="008B4C36" w:rsidP="008B4C36">
      <w:pPr>
        <w:spacing w:line="276" w:lineRule="auto"/>
        <w:jc w:val="center"/>
        <w:rPr>
          <w:rFonts w:ascii="Times New Roman" w:eastAsia="Calibri" w:hAnsi="Times New Roman" w:cs="Times New Roman"/>
          <w:b/>
          <w:bCs/>
        </w:rPr>
      </w:pPr>
    </w:p>
    <w:p w14:paraId="72C31FEE" w14:textId="77777777" w:rsidR="008736DA" w:rsidRDefault="008736DA" w:rsidP="008B4C36">
      <w:pPr>
        <w:spacing w:line="276" w:lineRule="auto"/>
        <w:jc w:val="center"/>
        <w:rPr>
          <w:rFonts w:ascii="Times New Roman" w:eastAsia="Calibri" w:hAnsi="Times New Roman" w:cs="Times New Roman"/>
          <w:b/>
          <w:bCs/>
        </w:rPr>
      </w:pPr>
    </w:p>
    <w:p w14:paraId="004017D6" w14:textId="77777777" w:rsidR="008736DA" w:rsidRDefault="008736DA" w:rsidP="008B4C36">
      <w:pPr>
        <w:spacing w:line="276" w:lineRule="auto"/>
        <w:jc w:val="center"/>
        <w:rPr>
          <w:rFonts w:ascii="Times New Roman" w:eastAsia="Calibri" w:hAnsi="Times New Roman" w:cs="Times New Roman"/>
          <w:b/>
          <w:bCs/>
        </w:rPr>
      </w:pPr>
    </w:p>
    <w:p w14:paraId="49D5CDAF" w14:textId="77777777" w:rsidR="008736DA" w:rsidRDefault="008736DA" w:rsidP="008B4C36">
      <w:pPr>
        <w:spacing w:line="276" w:lineRule="auto"/>
        <w:jc w:val="center"/>
        <w:rPr>
          <w:rFonts w:ascii="Times New Roman" w:eastAsia="Calibri" w:hAnsi="Times New Roman" w:cs="Times New Roman"/>
          <w:b/>
          <w:bCs/>
        </w:rPr>
      </w:pPr>
    </w:p>
    <w:p w14:paraId="09772EC3" w14:textId="77777777" w:rsidR="008736DA" w:rsidRDefault="008736DA" w:rsidP="008B4C36">
      <w:pPr>
        <w:spacing w:line="276" w:lineRule="auto"/>
        <w:jc w:val="center"/>
        <w:rPr>
          <w:rFonts w:ascii="Times New Roman" w:eastAsia="Calibri" w:hAnsi="Times New Roman" w:cs="Times New Roman"/>
          <w:b/>
          <w:bCs/>
        </w:rPr>
      </w:pPr>
    </w:p>
    <w:p w14:paraId="2A44D186" w14:textId="2A408D3D"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2D26C9C3" w14:textId="77777777" w:rsidR="008B4C36" w:rsidRPr="003E31B2" w:rsidRDefault="008B4C36" w:rsidP="008B4C36">
      <w:pPr>
        <w:spacing w:line="276" w:lineRule="auto"/>
        <w:jc w:val="center"/>
        <w:rPr>
          <w:rFonts w:ascii="Times New Roman" w:eastAsia="Calibri" w:hAnsi="Times New Roman" w:cs="Times New Roman"/>
          <w:b/>
          <w:bCs/>
        </w:rPr>
      </w:pPr>
    </w:p>
    <w:p w14:paraId="44170DA3" w14:textId="77777777" w:rsidR="008B4C36" w:rsidRPr="003E31B2" w:rsidRDefault="008B4C36" w:rsidP="008B4C36">
      <w:pPr>
        <w:spacing w:line="276" w:lineRule="auto"/>
        <w:jc w:val="center"/>
        <w:rPr>
          <w:rFonts w:ascii="Times New Roman" w:eastAsia="Calibri" w:hAnsi="Times New Roman" w:cs="Times New Roman"/>
          <w:b/>
          <w:bCs/>
        </w:rPr>
      </w:pPr>
    </w:p>
    <w:p w14:paraId="43731136" w14:textId="77777777" w:rsidR="008B4C36" w:rsidRPr="003E31B2" w:rsidRDefault="008B4C36" w:rsidP="008B4C36">
      <w:pPr>
        <w:spacing w:line="276" w:lineRule="auto"/>
        <w:jc w:val="center"/>
        <w:rPr>
          <w:rFonts w:ascii="Times New Roman" w:eastAsia="Calibri" w:hAnsi="Times New Roman" w:cs="Times New Roman"/>
          <w:b/>
          <w:bCs/>
        </w:rPr>
      </w:pPr>
    </w:p>
    <w:p w14:paraId="30682D25" w14:textId="77777777" w:rsidR="008B4C36" w:rsidRPr="003E31B2" w:rsidRDefault="008B4C36" w:rsidP="008B4C36">
      <w:pPr>
        <w:spacing w:line="276" w:lineRule="auto"/>
        <w:jc w:val="center"/>
        <w:rPr>
          <w:rFonts w:ascii="Times New Roman" w:eastAsia="Calibri" w:hAnsi="Times New Roman" w:cs="Times New Roman"/>
          <w:b/>
          <w:bCs/>
        </w:rPr>
      </w:pPr>
    </w:p>
    <w:p w14:paraId="2798A6D4" w14:textId="30F20577"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 xml:space="preserve">TABELA COM DESCRIÇÃO DOS Nº E DESCRIÇÃO DO </w:t>
      </w:r>
      <w:r w:rsidR="0060321D">
        <w:rPr>
          <w:rFonts w:ascii="Times New Roman" w:eastAsia="Calibri" w:hAnsi="Times New Roman" w:cs="Times New Roman"/>
          <w:b/>
          <w:bCs/>
        </w:rPr>
        <w:t>LOTE</w:t>
      </w:r>
      <w:r w:rsidRPr="003E31B2">
        <w:rPr>
          <w:rFonts w:ascii="Times New Roman" w:eastAsia="Calibri" w:hAnsi="Times New Roman" w:cs="Times New Roman"/>
          <w:b/>
          <w:bCs/>
        </w:rPr>
        <w:t>, QUANTIDADE, VALOR UNITÁRIO E TOTAL, MARCA</w:t>
      </w:r>
      <w:bookmarkEnd w:id="36"/>
    </w:p>
    <w:bookmarkEnd w:id="1"/>
    <w:p w14:paraId="2644EA4F" w14:textId="77777777" w:rsidR="008B4C36" w:rsidRPr="003E31B2" w:rsidRDefault="008B4C36" w:rsidP="008B4C36">
      <w:pPr>
        <w:rPr>
          <w:rFonts w:ascii="Times New Roman" w:hAnsi="Times New Roman" w:cs="Times New Roman"/>
        </w:rPr>
      </w:pPr>
    </w:p>
    <w:p w14:paraId="3CDDA3A1" w14:textId="77777777" w:rsidR="008B4C36" w:rsidRDefault="008B4C36" w:rsidP="008B4C36"/>
    <w:p w14:paraId="1DDB238B" w14:textId="77777777" w:rsidR="0003788B" w:rsidRDefault="0003788B"/>
    <w:sectPr w:rsidR="0003788B" w:rsidSect="008B4C36">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DE3E" w14:textId="77777777" w:rsidR="0023230A" w:rsidRDefault="0023230A" w:rsidP="008B4C36">
      <w:r>
        <w:separator/>
      </w:r>
    </w:p>
  </w:endnote>
  <w:endnote w:type="continuationSeparator" w:id="0">
    <w:p w14:paraId="54865652" w14:textId="77777777" w:rsidR="0023230A" w:rsidRDefault="0023230A"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5"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23230A" w:rsidP="008B4C36">
        <w:pPr>
          <w:pStyle w:val="Rodap"/>
          <w:rPr>
            <w:rFonts w:ascii="Arial" w:hAnsi="Arial" w:cs="Arial"/>
            <w:sz w:val="14"/>
            <w:szCs w:val="14"/>
          </w:rPr>
        </w:pPr>
      </w:p>
    </w:sdtContent>
  </w:sdt>
  <w:bookmarkEnd w:id="4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EA48" w14:textId="77777777" w:rsidR="0023230A" w:rsidRDefault="0023230A" w:rsidP="008B4C36">
      <w:r>
        <w:separator/>
      </w:r>
    </w:p>
  </w:footnote>
  <w:footnote w:type="continuationSeparator" w:id="0">
    <w:p w14:paraId="04B89E36" w14:textId="77777777" w:rsidR="0023230A" w:rsidRDefault="0023230A" w:rsidP="008B4C36">
      <w:r>
        <w:continuationSeparator/>
      </w:r>
    </w:p>
  </w:footnote>
  <w:footnote w:id="1">
    <w:p w14:paraId="4ED13CDF" w14:textId="77777777" w:rsidR="00391937" w:rsidRPr="001F12FF" w:rsidRDefault="00391937" w:rsidP="008B4C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A82D9F"/>
    <w:multiLevelType w:val="multilevel"/>
    <w:tmpl w:val="F0B03042"/>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7"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6" w15:restartNumberingAfterBreak="0">
    <w:nsid w:val="7A8D3E1F"/>
    <w:multiLevelType w:val="hybridMultilevel"/>
    <w:tmpl w:val="10B67D94"/>
    <w:lvl w:ilvl="0" w:tplc="A4ACC428">
      <w:start w:val="1"/>
      <w:numFmt w:val="lowerLetter"/>
      <w:lvlRestart w:val="0"/>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43"/>
  </w:num>
  <w:num w:numId="4">
    <w:abstractNumId w:val="47"/>
  </w:num>
  <w:num w:numId="5">
    <w:abstractNumId w:val="18"/>
  </w:num>
  <w:num w:numId="6">
    <w:abstractNumId w:val="15"/>
  </w:num>
  <w:num w:numId="7">
    <w:abstractNumId w:val="25"/>
  </w:num>
  <w:num w:numId="8">
    <w:abstractNumId w:val="33"/>
  </w:num>
  <w:num w:numId="9">
    <w:abstractNumId w:val="30"/>
  </w:num>
  <w:num w:numId="10">
    <w:abstractNumId w:val="9"/>
  </w:num>
  <w:num w:numId="11">
    <w:abstractNumId w:val="38"/>
  </w:num>
  <w:num w:numId="12">
    <w:abstractNumId w:val="28"/>
  </w:num>
  <w:num w:numId="13">
    <w:abstractNumId w:val="14"/>
  </w:num>
  <w:num w:numId="14">
    <w:abstractNumId w:val="17"/>
  </w:num>
  <w:num w:numId="15">
    <w:abstractNumId w:val="21"/>
  </w:num>
  <w:num w:numId="16">
    <w:abstractNumId w:val="24"/>
  </w:num>
  <w:num w:numId="17">
    <w:abstractNumId w:val="5"/>
  </w:num>
  <w:num w:numId="18">
    <w:abstractNumId w:val="4"/>
  </w:num>
  <w:num w:numId="19">
    <w:abstractNumId w:val="1"/>
  </w:num>
  <w:num w:numId="20">
    <w:abstractNumId w:val="11"/>
  </w:num>
  <w:num w:numId="21">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6"/>
  </w:num>
  <w:num w:numId="29">
    <w:abstractNumId w:val="40"/>
  </w:num>
  <w:num w:numId="30">
    <w:abstractNumId w:val="44"/>
  </w:num>
  <w:num w:numId="31">
    <w:abstractNumId w:val="41"/>
  </w:num>
  <w:num w:numId="32">
    <w:abstractNumId w:val="6"/>
  </w:num>
  <w:num w:numId="33">
    <w:abstractNumId w:val="13"/>
  </w:num>
  <w:num w:numId="34">
    <w:abstractNumId w:val="20"/>
  </w:num>
  <w:num w:numId="35">
    <w:abstractNumId w:val="2"/>
  </w:num>
  <w:num w:numId="36">
    <w:abstractNumId w:val="27"/>
  </w:num>
  <w:num w:numId="37">
    <w:abstractNumId w:val="12"/>
  </w:num>
  <w:num w:numId="38">
    <w:abstractNumId w:val="39"/>
  </w:num>
  <w:num w:numId="39">
    <w:abstractNumId w:val="31"/>
  </w:num>
  <w:num w:numId="40">
    <w:abstractNumId w:val="22"/>
  </w:num>
  <w:num w:numId="41">
    <w:abstractNumId w:val="19"/>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2"/>
  </w:num>
  <w:num w:numId="45">
    <w:abstractNumId w:val="48"/>
  </w:num>
  <w:num w:numId="46">
    <w:abstractNumId w:val="10"/>
  </w:num>
  <w:num w:numId="47">
    <w:abstractNumId w:val="34"/>
  </w:num>
  <w:num w:numId="48">
    <w:abstractNumId w:val="26"/>
  </w:num>
  <w:num w:numId="49">
    <w:abstractNumId w:val="3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3788B"/>
    <w:rsid w:val="000449E3"/>
    <w:rsid w:val="00064A96"/>
    <w:rsid w:val="000763DD"/>
    <w:rsid w:val="00076A46"/>
    <w:rsid w:val="00083CE8"/>
    <w:rsid w:val="000853E2"/>
    <w:rsid w:val="001150F9"/>
    <w:rsid w:val="001255E8"/>
    <w:rsid w:val="0014690D"/>
    <w:rsid w:val="001523A0"/>
    <w:rsid w:val="00172345"/>
    <w:rsid w:val="001917EC"/>
    <w:rsid w:val="001F4389"/>
    <w:rsid w:val="0023230A"/>
    <w:rsid w:val="00287D64"/>
    <w:rsid w:val="002A29EE"/>
    <w:rsid w:val="002B6E51"/>
    <w:rsid w:val="002D0DEA"/>
    <w:rsid w:val="002D2EF4"/>
    <w:rsid w:val="002E04FB"/>
    <w:rsid w:val="002E375B"/>
    <w:rsid w:val="003556E7"/>
    <w:rsid w:val="00391937"/>
    <w:rsid w:val="003B775B"/>
    <w:rsid w:val="003C2019"/>
    <w:rsid w:val="003D1B19"/>
    <w:rsid w:val="003E6B30"/>
    <w:rsid w:val="00407E41"/>
    <w:rsid w:val="00456929"/>
    <w:rsid w:val="00457507"/>
    <w:rsid w:val="00482FB3"/>
    <w:rsid w:val="00497EA2"/>
    <w:rsid w:val="004B64DA"/>
    <w:rsid w:val="005136D8"/>
    <w:rsid w:val="005520DA"/>
    <w:rsid w:val="005C1D60"/>
    <w:rsid w:val="005C4173"/>
    <w:rsid w:val="005D64D0"/>
    <w:rsid w:val="005E5C8C"/>
    <w:rsid w:val="005F15B3"/>
    <w:rsid w:val="0060321D"/>
    <w:rsid w:val="006102A4"/>
    <w:rsid w:val="00643400"/>
    <w:rsid w:val="006E411D"/>
    <w:rsid w:val="0073291F"/>
    <w:rsid w:val="0075116B"/>
    <w:rsid w:val="0076746B"/>
    <w:rsid w:val="007A46C4"/>
    <w:rsid w:val="007C125D"/>
    <w:rsid w:val="007F6DD0"/>
    <w:rsid w:val="00803B5F"/>
    <w:rsid w:val="008516CA"/>
    <w:rsid w:val="008575AB"/>
    <w:rsid w:val="008736DA"/>
    <w:rsid w:val="00891F8E"/>
    <w:rsid w:val="008B4C36"/>
    <w:rsid w:val="00923BEF"/>
    <w:rsid w:val="00972E7B"/>
    <w:rsid w:val="00986275"/>
    <w:rsid w:val="00991E7B"/>
    <w:rsid w:val="009A7C79"/>
    <w:rsid w:val="009B2CFD"/>
    <w:rsid w:val="009D1656"/>
    <w:rsid w:val="009F5E8B"/>
    <w:rsid w:val="00A20165"/>
    <w:rsid w:val="00A6628E"/>
    <w:rsid w:val="00A71A99"/>
    <w:rsid w:val="00AC6251"/>
    <w:rsid w:val="00AF5B3B"/>
    <w:rsid w:val="00B25E97"/>
    <w:rsid w:val="00B80078"/>
    <w:rsid w:val="00BC2E15"/>
    <w:rsid w:val="00BC58C5"/>
    <w:rsid w:val="00BF0760"/>
    <w:rsid w:val="00C54AEA"/>
    <w:rsid w:val="00C9773D"/>
    <w:rsid w:val="00CA2450"/>
    <w:rsid w:val="00CD63B5"/>
    <w:rsid w:val="00CE1B2E"/>
    <w:rsid w:val="00CF7600"/>
    <w:rsid w:val="00CF77E0"/>
    <w:rsid w:val="00D44D2B"/>
    <w:rsid w:val="00D710E6"/>
    <w:rsid w:val="00D87AD3"/>
    <w:rsid w:val="00EB6889"/>
    <w:rsid w:val="00F57E9F"/>
    <w:rsid w:val="00F96749"/>
    <w:rsid w:val="00FC1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3556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outlineLvl w:val="9"/>
    </w:pPr>
    <w:rPr>
      <w:rFonts w:ascii="Century Gothic" w:hAnsi="Century Gothic" w:cs="Times New Roman"/>
      <w:color w:val="auto"/>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3556E7"/>
    <w:rPr>
      <w:rFonts w:ascii="Century Gothic" w:eastAsiaTheme="majorEastAsia" w:hAnsi="Century Gothic" w:cs="Times New Roman"/>
      <w:b/>
      <w:bCs/>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2.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www.portaldecompraspublicas.com.br"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3.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8EEF-D710-4EA0-BE6C-38CE5218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72</Pages>
  <Words>22583</Words>
  <Characters>121953</Characters>
  <Application>Microsoft Office Word</Application>
  <DocSecurity>0</DocSecurity>
  <Lines>1016</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19</cp:revision>
  <cp:lastPrinted>2025-05-22T17:34:00Z</cp:lastPrinted>
  <dcterms:created xsi:type="dcterms:W3CDTF">2025-05-15T10:31:00Z</dcterms:created>
  <dcterms:modified xsi:type="dcterms:W3CDTF">2025-05-23T10:30:00Z</dcterms:modified>
</cp:coreProperties>
</file>