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AD533" w14:textId="4852374B" w:rsidR="006239C6" w:rsidRPr="003E31B2" w:rsidRDefault="006239C6" w:rsidP="006239C6">
      <w:pPr>
        <w:spacing w:line="276" w:lineRule="auto"/>
        <w:jc w:val="right"/>
        <w:rPr>
          <w:rFonts w:ascii="Times New Roman" w:eastAsia="Calibri" w:hAnsi="Times New Roman" w:cs="Times New Roman"/>
          <w:b/>
        </w:rPr>
      </w:pPr>
      <w:bookmarkStart w:id="0" w:name="_Hlk177132627"/>
      <w:r w:rsidRPr="003E31B2">
        <w:rPr>
          <w:rFonts w:ascii="Times New Roman" w:eastAsia="Calibri" w:hAnsi="Times New Roman" w:cs="Times New Roman"/>
          <w:b/>
        </w:rPr>
        <w:t xml:space="preserve">MODALIDADE: PREGÃO ELETRÔNICO: </w:t>
      </w:r>
      <w:r w:rsidR="00504337" w:rsidRPr="003E31B2">
        <w:rPr>
          <w:rFonts w:ascii="Times New Roman" w:eastAsia="Calibri" w:hAnsi="Times New Roman" w:cs="Times New Roman"/>
          <w:b/>
        </w:rPr>
        <w:t>009</w:t>
      </w:r>
      <w:r w:rsidRPr="003E31B2">
        <w:rPr>
          <w:rFonts w:ascii="Times New Roman" w:eastAsia="Calibri" w:hAnsi="Times New Roman" w:cs="Times New Roman"/>
          <w:b/>
        </w:rPr>
        <w:t>/2024</w:t>
      </w:r>
    </w:p>
    <w:p w14:paraId="0B11BEA0" w14:textId="74CB68CC" w:rsidR="006239C6" w:rsidRPr="003E31B2" w:rsidRDefault="006239C6" w:rsidP="006239C6">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00504337" w:rsidRPr="003E31B2">
        <w:rPr>
          <w:rFonts w:ascii="Times New Roman" w:eastAsia="Calibri" w:hAnsi="Times New Roman" w:cs="Times New Roman"/>
          <w:b/>
        </w:rPr>
        <w:t>35376</w:t>
      </w:r>
      <w:r w:rsidRPr="003E31B2">
        <w:rPr>
          <w:rFonts w:ascii="Times New Roman" w:eastAsia="Calibri" w:hAnsi="Times New Roman" w:cs="Times New Roman"/>
          <w:b/>
        </w:rPr>
        <w:t>/2024</w:t>
      </w:r>
    </w:p>
    <w:p w14:paraId="42CAC356" w14:textId="5B777DCB" w:rsidR="006239C6" w:rsidRPr="003E31B2" w:rsidRDefault="006239C6" w:rsidP="006239C6">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00504337" w:rsidRPr="003E31B2">
        <w:rPr>
          <w:rFonts w:ascii="Times New Roman" w:eastAsia="Calibri" w:hAnsi="Times New Roman" w:cs="Times New Roman"/>
          <w:b/>
        </w:rPr>
        <w:t>567</w:t>
      </w:r>
      <w:r w:rsidRPr="003E31B2">
        <w:rPr>
          <w:rFonts w:ascii="Times New Roman" w:eastAsia="Calibri" w:hAnsi="Times New Roman" w:cs="Times New Roman"/>
          <w:b/>
        </w:rPr>
        <w:t>/2024</w:t>
      </w:r>
    </w:p>
    <w:p w14:paraId="77B49175" w14:textId="77777777" w:rsidR="006239C6" w:rsidRPr="003E31B2" w:rsidRDefault="006239C6" w:rsidP="006239C6">
      <w:pPr>
        <w:spacing w:line="276" w:lineRule="auto"/>
        <w:jc w:val="both"/>
        <w:rPr>
          <w:rFonts w:ascii="Times New Roman" w:eastAsia="Calibri" w:hAnsi="Times New Roman" w:cs="Times New Roman"/>
        </w:rPr>
      </w:pPr>
    </w:p>
    <w:p w14:paraId="74FAD843" w14:textId="020F5CEB" w:rsidR="006239C6" w:rsidRPr="003E31B2" w:rsidRDefault="00B1792B"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O SERVIÇO AUTÔNOMO DE ÁGUA E ESGOTO</w:t>
      </w:r>
      <w:r w:rsidR="004C4CEC">
        <w:rPr>
          <w:rFonts w:ascii="Times New Roman" w:eastAsia="Calibri" w:hAnsi="Times New Roman" w:cs="Times New Roman"/>
        </w:rPr>
        <w:t xml:space="preserve"> (SAAE)</w:t>
      </w:r>
      <w:r w:rsidRPr="003E31B2">
        <w:rPr>
          <w:rFonts w:ascii="Times New Roman" w:eastAsia="Calibri" w:hAnsi="Times New Roman" w:cs="Times New Roman"/>
        </w:rPr>
        <w:t xml:space="preserve"> DE SÃO GABRIEL DO OESTE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3AD0E3C8" w14:textId="77777777" w:rsidR="00B1792B" w:rsidRPr="003E31B2" w:rsidRDefault="00B1792B" w:rsidP="006239C6">
      <w:pPr>
        <w:spacing w:line="276" w:lineRule="auto"/>
        <w:jc w:val="both"/>
        <w:rPr>
          <w:rFonts w:ascii="Times New Roman" w:eastAsia="Calibri" w:hAnsi="Times New Roman" w:cs="Times New Roman"/>
          <w:b/>
        </w:rPr>
      </w:pPr>
    </w:p>
    <w:p w14:paraId="564770C8" w14:textId="27E0CD3E"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color w:val="000000"/>
        </w:rPr>
        <w:t xml:space="preserve">Data da sessão: </w:t>
      </w:r>
      <w:r w:rsidR="00E40A81">
        <w:rPr>
          <w:rFonts w:ascii="Times New Roman" w:eastAsia="Calibri" w:hAnsi="Times New Roman" w:cs="Times New Roman"/>
          <w:color w:val="000000"/>
        </w:rPr>
        <w:t>03/10/2024</w:t>
      </w:r>
      <w:r w:rsidRPr="003E31B2">
        <w:rPr>
          <w:rFonts w:ascii="Times New Roman" w:eastAsia="Calibri" w:hAnsi="Times New Roman" w:cs="Times New Roman"/>
          <w:color w:val="000000"/>
        </w:rPr>
        <w:tab/>
      </w:r>
    </w:p>
    <w:p w14:paraId="0DBE9EF9" w14:textId="05317F04" w:rsidR="006239C6" w:rsidRPr="003E31B2" w:rsidRDefault="006239C6" w:rsidP="006239C6">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Horário: </w:t>
      </w:r>
      <w:r w:rsidR="00E40A81">
        <w:rPr>
          <w:rFonts w:ascii="Times New Roman" w:eastAsia="Calibri" w:hAnsi="Times New Roman" w:cs="Times New Roman"/>
          <w:color w:val="000000"/>
        </w:rPr>
        <w:t>09:01 hora</w:t>
      </w:r>
      <w:r w:rsidRPr="003E31B2">
        <w:rPr>
          <w:rFonts w:ascii="Times New Roman" w:eastAsia="Calibri" w:hAnsi="Times New Roman" w:cs="Times New Roman"/>
          <w:color w:val="000000"/>
        </w:rPr>
        <w:t xml:space="preserve"> (Brasília/DF)</w:t>
      </w:r>
    </w:p>
    <w:p w14:paraId="64E562AA" w14:textId="77777777" w:rsidR="006239C6" w:rsidRPr="003E31B2" w:rsidRDefault="006239C6" w:rsidP="006239C6">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Local: Portal de Compras Públicas – </w:t>
      </w:r>
      <w:hyperlink r:id="rId11">
        <w:r w:rsidRPr="003E31B2">
          <w:rPr>
            <w:rFonts w:ascii="Times New Roman" w:eastAsia="Calibri" w:hAnsi="Times New Roman" w:cs="Times New Roman"/>
            <w:color w:val="000080"/>
            <w:u w:val="single"/>
          </w:rPr>
          <w:t>www.portaldecompraspublicas.com.br</w:t>
        </w:r>
      </w:hyperlink>
      <w:r w:rsidRPr="003E31B2">
        <w:rPr>
          <w:rFonts w:ascii="Times New Roman" w:eastAsia="Calibri" w:hAnsi="Times New Roman" w:cs="Times New Roman"/>
          <w:color w:val="000000"/>
        </w:rPr>
        <w:t xml:space="preserve"> </w:t>
      </w:r>
    </w:p>
    <w:p w14:paraId="4F06F40A"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Critério de Julgamento: MENOR PREÇO</w:t>
      </w:r>
    </w:p>
    <w:p w14:paraId="58CD0D21" w14:textId="77777777" w:rsidR="006239C6" w:rsidRPr="003E31B2" w:rsidRDefault="006239C6" w:rsidP="006239C6">
      <w:pPr>
        <w:spacing w:line="276" w:lineRule="auto"/>
        <w:rPr>
          <w:rFonts w:ascii="Times New Roman" w:eastAsia="Calibri" w:hAnsi="Times New Roman" w:cs="Times New Roman"/>
        </w:rPr>
      </w:pPr>
      <w:r w:rsidRPr="003E31B2">
        <w:rPr>
          <w:rFonts w:ascii="Times New Roman" w:eastAsia="Calibri" w:hAnsi="Times New Roman" w:cs="Times New Roman"/>
        </w:rPr>
        <w:t>Modo de disputa: Aberta</w:t>
      </w:r>
    </w:p>
    <w:p w14:paraId="4D7DA199" w14:textId="23254FAB" w:rsidR="006239C6" w:rsidRPr="003E31B2" w:rsidRDefault="006239C6" w:rsidP="006239C6">
      <w:pPr>
        <w:spacing w:line="276" w:lineRule="auto"/>
        <w:rPr>
          <w:rFonts w:ascii="Times New Roman" w:eastAsia="Calibri" w:hAnsi="Times New Roman" w:cs="Times New Roman"/>
        </w:rPr>
      </w:pPr>
      <w:r w:rsidRPr="003E31B2">
        <w:rPr>
          <w:rFonts w:ascii="Times New Roman" w:eastAsia="Calibri" w:hAnsi="Times New Roman" w:cs="Times New Roman"/>
        </w:rPr>
        <w:t xml:space="preserve">Impugnações e Esclarecimentos até às </w:t>
      </w:r>
      <w:r w:rsidR="00E40A81">
        <w:rPr>
          <w:rFonts w:ascii="Times New Roman" w:eastAsia="Calibri" w:hAnsi="Times New Roman" w:cs="Times New Roman"/>
        </w:rPr>
        <w:t xml:space="preserve">23:59 </w:t>
      </w:r>
      <w:r w:rsidRPr="003E31B2">
        <w:rPr>
          <w:rFonts w:ascii="Times New Roman" w:eastAsia="Calibri" w:hAnsi="Times New Roman" w:cs="Times New Roman"/>
        </w:rPr>
        <w:t xml:space="preserve">horas do dia </w:t>
      </w:r>
      <w:r w:rsidR="00E40A81" w:rsidRPr="00E40A81">
        <w:rPr>
          <w:rFonts w:ascii="Times New Roman" w:eastAsia="Calibri" w:hAnsi="Times New Roman" w:cs="Times New Roman"/>
        </w:rPr>
        <w:t>30/09/2024</w:t>
      </w:r>
      <w:r w:rsidRPr="00E40A81">
        <w:rPr>
          <w:rFonts w:ascii="Times New Roman" w:eastAsia="Calibri" w:hAnsi="Times New Roman" w:cs="Times New Roman"/>
        </w:rPr>
        <w:t>.</w:t>
      </w:r>
    </w:p>
    <w:p w14:paraId="67AD5906" w14:textId="77777777" w:rsidR="006239C6" w:rsidRPr="003E31B2" w:rsidRDefault="006239C6" w:rsidP="006239C6">
      <w:pPr>
        <w:tabs>
          <w:tab w:val="left" w:pos="6570"/>
        </w:tabs>
        <w:spacing w:line="276" w:lineRule="auto"/>
        <w:jc w:val="both"/>
        <w:rPr>
          <w:rFonts w:ascii="Times New Roman" w:eastAsia="Calibri" w:hAnsi="Times New Roman" w:cs="Times New Roman"/>
          <w:color w:val="FF0000"/>
        </w:rPr>
      </w:pPr>
    </w:p>
    <w:p w14:paraId="003D3159" w14:textId="77777777" w:rsidR="006239C6" w:rsidRPr="003E31B2" w:rsidRDefault="006239C6" w:rsidP="006239C6">
      <w:pPr>
        <w:tabs>
          <w:tab w:val="left" w:pos="6570"/>
        </w:tabs>
        <w:spacing w:line="276" w:lineRule="auto"/>
        <w:jc w:val="both"/>
        <w:rPr>
          <w:rFonts w:ascii="Times New Roman" w:eastAsia="Calibri" w:hAnsi="Times New Roman" w:cs="Times New Roman"/>
        </w:rPr>
      </w:pPr>
    </w:p>
    <w:p w14:paraId="469AC19A"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OBJETO.</w:t>
      </w:r>
    </w:p>
    <w:p w14:paraId="3A021979" w14:textId="77777777" w:rsidR="006239C6" w:rsidRPr="003E31B2" w:rsidRDefault="006239C6" w:rsidP="006239C6">
      <w:pPr>
        <w:spacing w:line="276" w:lineRule="auto"/>
        <w:rPr>
          <w:rFonts w:ascii="Times New Roman" w:eastAsia="Calibri" w:hAnsi="Times New Roman" w:cs="Times New Roman"/>
        </w:rPr>
      </w:pPr>
    </w:p>
    <w:p w14:paraId="7D9807BA" w14:textId="74732EA0"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objeto da presente licitação é a s</w:t>
      </w:r>
      <w:r w:rsidRPr="003E31B2">
        <w:rPr>
          <w:rFonts w:ascii="Times New Roman" w:hAnsi="Times New Roman" w:cs="Times New Roman"/>
        </w:rPr>
        <w:t xml:space="preserve">eleção da proposta mais vantajosa para o </w:t>
      </w:r>
      <w:r w:rsidR="00504337" w:rsidRPr="003E31B2">
        <w:rPr>
          <w:rFonts w:ascii="Times New Roman" w:hAnsi="Times New Roman" w:cs="Times New Roman"/>
        </w:rPr>
        <w:t>SAAE</w:t>
      </w:r>
      <w:r w:rsidRPr="003E31B2">
        <w:rPr>
          <w:rFonts w:ascii="Times New Roman" w:hAnsi="Times New Roman" w:cs="Times New Roman"/>
        </w:rPr>
        <w:t xml:space="preserve"> visando a </w:t>
      </w:r>
      <w:r w:rsidR="00504337" w:rsidRPr="003E31B2">
        <w:rPr>
          <w:rFonts w:ascii="Times New Roman" w:hAnsi="Times New Roman" w:cs="Times New Roman"/>
        </w:rPr>
        <w:t xml:space="preserve">contratação de empresa especializada para fornecer serviço de Reestruturação da Rede Lógica Estruturada e de Tecnologia da Informação (TI) do Serviço Autônomo de Água e Esgoto de São Gabriel do Oeste, MS, </w:t>
      </w:r>
      <w:r w:rsidRPr="003E31B2">
        <w:rPr>
          <w:rFonts w:ascii="Times New Roman" w:hAnsi="Times New Roman" w:cs="Times New Roman"/>
          <w:lang w:val="pt"/>
        </w:rPr>
        <w:t xml:space="preserve">conforme condições, quantidades e exigências estabelecidas neste </w:t>
      </w:r>
      <w:r w:rsidRPr="003E31B2">
        <w:rPr>
          <w:rFonts w:ascii="Times New Roman" w:eastAsia="Calibri" w:hAnsi="Times New Roman" w:cs="Times New Roman"/>
          <w:color w:val="000000"/>
        </w:rPr>
        <w:t>Edital e seus anexos.</w:t>
      </w:r>
    </w:p>
    <w:p w14:paraId="4C6D636E"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1B8C4C5A" w14:textId="77777777" w:rsidR="006239C6" w:rsidRPr="00CD5C6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CD5C62">
        <w:rPr>
          <w:rFonts w:ascii="Times New Roman" w:eastAsia="Calibri" w:hAnsi="Times New Roman" w:cs="Times New Roman"/>
        </w:rPr>
        <w:t>A licitação será dividida em ITENS, conforme tabela constante do Termo de Referência, facultando-se ao licitante a participação em quantos itens forem de seu interesse.</w:t>
      </w:r>
    </w:p>
    <w:p w14:paraId="7059E6EB" w14:textId="77777777" w:rsidR="006239C6" w:rsidRPr="00CD5C62" w:rsidRDefault="006239C6" w:rsidP="006239C6">
      <w:pPr>
        <w:tabs>
          <w:tab w:val="left" w:pos="426"/>
        </w:tabs>
        <w:spacing w:line="276" w:lineRule="auto"/>
        <w:jc w:val="both"/>
        <w:rPr>
          <w:rFonts w:ascii="Times New Roman" w:eastAsia="Calibri" w:hAnsi="Times New Roman" w:cs="Times New Roman"/>
        </w:rPr>
      </w:pPr>
    </w:p>
    <w:p w14:paraId="43FCB77D"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CD5C62">
        <w:rPr>
          <w:rFonts w:ascii="Times New Roman" w:eastAsia="Calibri" w:hAnsi="Times New Roman" w:cs="Times New Roman"/>
          <w:color w:val="000000"/>
        </w:rPr>
        <w:t xml:space="preserve">O critério de julgamento adotado será o </w:t>
      </w:r>
      <w:r w:rsidRPr="00CD5C62">
        <w:rPr>
          <w:rFonts w:ascii="Times New Roman" w:eastAsia="Calibri" w:hAnsi="Times New Roman" w:cs="Times New Roman"/>
          <w:color w:val="000000"/>
          <w:highlight w:val="white"/>
        </w:rPr>
        <w:t xml:space="preserve">menor preço </w:t>
      </w:r>
      <w:r w:rsidRPr="00CD5C62">
        <w:rPr>
          <w:rFonts w:ascii="Times New Roman" w:eastAsia="Calibri" w:hAnsi="Times New Roman" w:cs="Times New Roman"/>
          <w:color w:val="000000"/>
        </w:rPr>
        <w:t>POR ITEM, considerado</w:t>
      </w:r>
      <w:r w:rsidRPr="003E31B2">
        <w:rPr>
          <w:rFonts w:ascii="Times New Roman" w:eastAsia="Calibri" w:hAnsi="Times New Roman" w:cs="Times New Roman"/>
          <w:color w:val="000000"/>
        </w:rPr>
        <w:t xml:space="preserve"> o menor dispêndio para a Administração, nos termos do art. 34 da Lei nº 14.133/2021, e observadas as exigências contidas neste Edital e seus Anexos quanto às especificações do objeto. </w:t>
      </w:r>
    </w:p>
    <w:p w14:paraId="51180276" w14:textId="77777777" w:rsidR="006239C6" w:rsidRPr="003E31B2" w:rsidRDefault="006239C6" w:rsidP="006239C6">
      <w:pPr>
        <w:pStyle w:val="PargrafodaLista"/>
        <w:spacing w:line="276" w:lineRule="auto"/>
        <w:rPr>
          <w:rFonts w:ascii="Times New Roman" w:hAnsi="Times New Roman" w:cs="Times New Roman"/>
        </w:rPr>
      </w:pPr>
    </w:p>
    <w:p w14:paraId="212350B8"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preço de referência da presente licitação está indicado no Anexo I (TERMO DE REFERÊNCIA).</w:t>
      </w:r>
    </w:p>
    <w:p w14:paraId="62DC733D"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000000"/>
        </w:rPr>
      </w:pPr>
    </w:p>
    <w:p w14:paraId="3E3DE78B"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DOS RECURSOS ORÇAMENTÁRIOS</w:t>
      </w:r>
    </w:p>
    <w:p w14:paraId="67E8870D" w14:textId="77777777" w:rsidR="006239C6" w:rsidRPr="003E31B2" w:rsidRDefault="006239C6" w:rsidP="006239C6">
      <w:pPr>
        <w:spacing w:line="276" w:lineRule="auto"/>
        <w:rPr>
          <w:rFonts w:ascii="Times New Roman" w:eastAsia="Calibri" w:hAnsi="Times New Roman" w:cs="Times New Roman"/>
        </w:rPr>
      </w:pPr>
    </w:p>
    <w:p w14:paraId="5E91E978" w14:textId="46CD2DB1" w:rsidR="006239C6" w:rsidRPr="003E31B2" w:rsidRDefault="006239C6" w:rsidP="006239C6">
      <w:pPr>
        <w:tabs>
          <w:tab w:val="left" w:pos="426"/>
        </w:tabs>
        <w:spacing w:line="276" w:lineRule="auto"/>
        <w:jc w:val="both"/>
        <w:rPr>
          <w:rFonts w:ascii="Times New Roman" w:eastAsia="Calibri" w:hAnsi="Times New Roman" w:cs="Times New Roman"/>
        </w:rPr>
      </w:pPr>
      <w:bookmarkStart w:id="1" w:name="_Hlk164412795"/>
      <w:r w:rsidRPr="003E31B2">
        <w:rPr>
          <w:rFonts w:ascii="Times New Roman" w:eastAsia="Calibri" w:hAnsi="Times New Roman" w:cs="Times New Roman"/>
          <w:b/>
          <w:bCs/>
        </w:rPr>
        <w:t>2.1.</w:t>
      </w:r>
      <w:r w:rsidRPr="003E31B2">
        <w:rPr>
          <w:rFonts w:ascii="Times New Roman" w:eastAsia="Calibri" w:hAnsi="Times New Roman" w:cs="Times New Roman"/>
        </w:rPr>
        <w:t xml:space="preserve"> As despesas para atender a esta licitação estão programadas em dotação orçamentária própria, prevista no </w:t>
      </w:r>
      <w:r w:rsidRPr="003E31B2">
        <w:rPr>
          <w:rFonts w:ascii="Times New Roman" w:hAnsi="Times New Roman" w:cs="Times New Roman"/>
        </w:rPr>
        <w:t>Orçamento Geral d</w:t>
      </w:r>
      <w:r w:rsidR="00CD73B8" w:rsidRPr="003E31B2">
        <w:rPr>
          <w:rFonts w:ascii="Times New Roman" w:hAnsi="Times New Roman" w:cs="Times New Roman"/>
        </w:rPr>
        <w:t xml:space="preserve">o Serviço Autônomo de Água e Esgoto </w:t>
      </w:r>
      <w:r w:rsidRPr="003E31B2">
        <w:rPr>
          <w:rFonts w:ascii="Times New Roman" w:hAnsi="Times New Roman" w:cs="Times New Roman"/>
        </w:rPr>
        <w:t>de São Gabriel do Oeste – MS</w:t>
      </w:r>
      <w:r w:rsidRPr="003E31B2">
        <w:rPr>
          <w:rFonts w:ascii="Times New Roman" w:eastAsia="Calibri" w:hAnsi="Times New Roman" w:cs="Times New Roman"/>
        </w:rPr>
        <w:t xml:space="preserve"> para o exercício de 2024, na classificação abaixo:</w:t>
      </w:r>
    </w:p>
    <w:p w14:paraId="1EB68214" w14:textId="77777777" w:rsidR="006239C6" w:rsidRPr="003E31B2" w:rsidRDefault="006239C6" w:rsidP="006239C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504337" w:rsidRPr="003E31B2" w14:paraId="6D494C73" w14:textId="77777777" w:rsidTr="00B6297A">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5AA8F8CE" w14:textId="1B779DB2" w:rsidR="00504337" w:rsidRPr="003E31B2" w:rsidRDefault="00504337" w:rsidP="00504337">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5DD1E0" w14:textId="5461F104" w:rsidR="00504337" w:rsidRPr="003E31B2" w:rsidRDefault="00504337" w:rsidP="00504337">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504337" w:rsidRPr="003E31B2" w14:paraId="09119CB7" w14:textId="77777777" w:rsidTr="00B6297A">
        <w:tc>
          <w:tcPr>
            <w:tcW w:w="2902" w:type="dxa"/>
            <w:tcBorders>
              <w:top w:val="single" w:sz="4" w:space="0" w:color="auto"/>
              <w:left w:val="single" w:sz="4" w:space="0" w:color="auto"/>
              <w:bottom w:val="single" w:sz="4" w:space="0" w:color="auto"/>
              <w:right w:val="single" w:sz="4" w:space="0" w:color="auto"/>
            </w:tcBorders>
            <w:hideMark/>
          </w:tcPr>
          <w:p w14:paraId="3006BBF5" w14:textId="4EFCCC7A" w:rsidR="00504337" w:rsidRPr="003E31B2" w:rsidRDefault="00504337" w:rsidP="00504337">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lastRenderedPageBreak/>
              <w:t>17.122.0005.2051</w:t>
            </w:r>
          </w:p>
        </w:tc>
        <w:tc>
          <w:tcPr>
            <w:tcW w:w="7088" w:type="dxa"/>
            <w:tcBorders>
              <w:top w:val="single" w:sz="4" w:space="0" w:color="auto"/>
              <w:left w:val="single" w:sz="4" w:space="0" w:color="auto"/>
              <w:bottom w:val="single" w:sz="4" w:space="0" w:color="auto"/>
              <w:right w:val="single" w:sz="4" w:space="0" w:color="auto"/>
            </w:tcBorders>
            <w:hideMark/>
          </w:tcPr>
          <w:p w14:paraId="0D657A4D" w14:textId="10E3D736" w:rsidR="00504337" w:rsidRPr="003E31B2" w:rsidRDefault="00504337" w:rsidP="00504337">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 xml:space="preserve"> Manutenção dos Serviços Administrativos</w:t>
            </w:r>
          </w:p>
        </w:tc>
      </w:tr>
      <w:tr w:rsidR="00504337" w:rsidRPr="003E31B2" w14:paraId="232354BD" w14:textId="77777777" w:rsidTr="00B6297A">
        <w:trPr>
          <w:trHeight w:val="70"/>
        </w:trPr>
        <w:tc>
          <w:tcPr>
            <w:tcW w:w="2902" w:type="dxa"/>
            <w:tcBorders>
              <w:top w:val="single" w:sz="4" w:space="0" w:color="auto"/>
              <w:left w:val="single" w:sz="4" w:space="0" w:color="auto"/>
              <w:bottom w:val="single" w:sz="4" w:space="0" w:color="auto"/>
              <w:right w:val="single" w:sz="4" w:space="0" w:color="auto"/>
            </w:tcBorders>
          </w:tcPr>
          <w:p w14:paraId="03B5C990" w14:textId="13186A3C" w:rsidR="00504337" w:rsidRPr="003E31B2" w:rsidRDefault="00504337" w:rsidP="00504337">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 xml:space="preserve">3.3.90.40.00 </w:t>
            </w:r>
          </w:p>
        </w:tc>
        <w:tc>
          <w:tcPr>
            <w:tcW w:w="7088" w:type="dxa"/>
            <w:tcBorders>
              <w:top w:val="single" w:sz="4" w:space="0" w:color="auto"/>
              <w:left w:val="single" w:sz="4" w:space="0" w:color="auto"/>
              <w:bottom w:val="single" w:sz="4" w:space="0" w:color="auto"/>
              <w:right w:val="single" w:sz="4" w:space="0" w:color="auto"/>
            </w:tcBorders>
          </w:tcPr>
          <w:p w14:paraId="70024BD0" w14:textId="3E44E6C5" w:rsidR="00504337" w:rsidRPr="003E31B2" w:rsidRDefault="00504337" w:rsidP="00504337">
            <w:pPr>
              <w:tabs>
                <w:tab w:val="left" w:pos="900"/>
              </w:tabs>
              <w:spacing w:line="276" w:lineRule="auto"/>
              <w:jc w:val="both"/>
              <w:rPr>
                <w:rFonts w:ascii="Times New Roman" w:hAnsi="Times New Roman" w:cs="Times New Roman"/>
                <w:iCs/>
              </w:rPr>
            </w:pPr>
            <w:r w:rsidRPr="003E31B2">
              <w:rPr>
                <w:rFonts w:ascii="Times New Roman" w:hAnsi="Times New Roman" w:cs="Times New Roman"/>
              </w:rPr>
              <w:t>SERVIÇOS DE TECNOLOGIA DA INFORMAÇÃO E COMUNIC</w:t>
            </w:r>
          </w:p>
        </w:tc>
      </w:tr>
      <w:tr w:rsidR="006239C6" w:rsidRPr="003E31B2" w14:paraId="0575BFB6" w14:textId="77777777" w:rsidTr="00B6297A">
        <w:trPr>
          <w:trHeight w:val="70"/>
        </w:trPr>
        <w:tc>
          <w:tcPr>
            <w:tcW w:w="2902" w:type="dxa"/>
            <w:tcBorders>
              <w:top w:val="single" w:sz="4" w:space="0" w:color="auto"/>
              <w:left w:val="single" w:sz="4" w:space="0" w:color="auto"/>
              <w:bottom w:val="single" w:sz="4" w:space="0" w:color="auto"/>
              <w:right w:val="single" w:sz="4" w:space="0" w:color="auto"/>
            </w:tcBorders>
          </w:tcPr>
          <w:p w14:paraId="1D7698F9" w14:textId="77777777" w:rsidR="006239C6" w:rsidRPr="003E31B2" w:rsidRDefault="006239C6" w:rsidP="00B6297A">
            <w:pPr>
              <w:tabs>
                <w:tab w:val="left" w:pos="900"/>
              </w:tabs>
              <w:spacing w:line="276" w:lineRule="auto"/>
              <w:jc w:val="both"/>
              <w:rPr>
                <w:rFonts w:ascii="Times New Roman" w:hAnsi="Times New Roman" w:cs="Times New Roman"/>
                <w:iCs/>
                <w:highlight w:val="yellow"/>
              </w:rPr>
            </w:pPr>
          </w:p>
        </w:tc>
        <w:tc>
          <w:tcPr>
            <w:tcW w:w="7088" w:type="dxa"/>
            <w:tcBorders>
              <w:top w:val="single" w:sz="4" w:space="0" w:color="auto"/>
              <w:left w:val="single" w:sz="4" w:space="0" w:color="auto"/>
              <w:bottom w:val="single" w:sz="4" w:space="0" w:color="auto"/>
              <w:right w:val="single" w:sz="4" w:space="0" w:color="auto"/>
            </w:tcBorders>
          </w:tcPr>
          <w:p w14:paraId="69D758C7" w14:textId="77777777" w:rsidR="006239C6" w:rsidRPr="003E31B2" w:rsidRDefault="006239C6" w:rsidP="00B6297A">
            <w:pPr>
              <w:tabs>
                <w:tab w:val="left" w:pos="900"/>
              </w:tabs>
              <w:spacing w:line="276" w:lineRule="auto"/>
              <w:jc w:val="both"/>
              <w:rPr>
                <w:rFonts w:ascii="Times New Roman" w:hAnsi="Times New Roman" w:cs="Times New Roman"/>
                <w:iCs/>
                <w:highlight w:val="yellow"/>
              </w:rPr>
            </w:pPr>
          </w:p>
        </w:tc>
      </w:tr>
    </w:tbl>
    <w:p w14:paraId="11484E6F" w14:textId="77777777" w:rsidR="006239C6" w:rsidRPr="003E31B2" w:rsidRDefault="006239C6" w:rsidP="006239C6">
      <w:pPr>
        <w:tabs>
          <w:tab w:val="left" w:pos="426"/>
        </w:tabs>
        <w:spacing w:line="276" w:lineRule="auto"/>
        <w:jc w:val="both"/>
        <w:rPr>
          <w:rFonts w:ascii="Times New Roman" w:hAnsi="Times New Roman" w:cs="Times New Roman"/>
        </w:rPr>
      </w:pPr>
    </w:p>
    <w:p w14:paraId="1DF5BD56" w14:textId="77777777" w:rsidR="006239C6" w:rsidRPr="003E31B2" w:rsidRDefault="006239C6" w:rsidP="006239C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2.2.</w:t>
      </w:r>
      <w:r w:rsidRPr="003E31B2">
        <w:rPr>
          <w:rFonts w:ascii="Times New Roman" w:hAnsi="Times New Roman" w:cs="Times New Roman"/>
        </w:rPr>
        <w:tab/>
        <w:t>E dotações que vierem a substituir no exercício seguinte.</w:t>
      </w:r>
    </w:p>
    <w:bookmarkEnd w:id="1"/>
    <w:p w14:paraId="776D4AE1" w14:textId="77777777" w:rsidR="006239C6" w:rsidRPr="003E31B2" w:rsidRDefault="006239C6" w:rsidP="006239C6">
      <w:pPr>
        <w:tabs>
          <w:tab w:val="left" w:pos="426"/>
        </w:tabs>
        <w:spacing w:line="276" w:lineRule="auto"/>
        <w:jc w:val="both"/>
        <w:rPr>
          <w:rFonts w:ascii="Times New Roman" w:eastAsia="Calibri" w:hAnsi="Times New Roman" w:cs="Times New Roman"/>
        </w:rPr>
      </w:pPr>
    </w:p>
    <w:p w14:paraId="36DE943F"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CREDENCIAMENTO.</w:t>
      </w:r>
    </w:p>
    <w:p w14:paraId="13EA0E21" w14:textId="77777777" w:rsidR="006239C6" w:rsidRPr="003E31B2" w:rsidRDefault="006239C6" w:rsidP="006239C6">
      <w:pPr>
        <w:spacing w:line="276" w:lineRule="auto"/>
        <w:rPr>
          <w:rFonts w:ascii="Times New Roman" w:eastAsia="Calibri" w:hAnsi="Times New Roman" w:cs="Times New Roman"/>
        </w:rPr>
      </w:pPr>
    </w:p>
    <w:p w14:paraId="152CC848"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é o nível básico do registro cadastral </w:t>
      </w:r>
      <w:r w:rsidRPr="00CD5C62">
        <w:rPr>
          <w:rFonts w:ascii="Times New Roman" w:eastAsia="Calibri" w:hAnsi="Times New Roman" w:cs="Times New Roman"/>
          <w:color w:val="000000"/>
        </w:rPr>
        <w:t xml:space="preserve">no PORTAL DE COMPRAS </w:t>
      </w:r>
      <w:r w:rsidRPr="00CD5C62">
        <w:rPr>
          <w:rFonts w:ascii="Times New Roman" w:eastAsia="Calibri" w:hAnsi="Times New Roman" w:cs="Times New Roman"/>
        </w:rPr>
        <w:t>PÚBLICAS</w:t>
      </w:r>
      <w:r w:rsidRPr="00CD5C62">
        <w:rPr>
          <w:rFonts w:ascii="Times New Roman" w:eastAsia="Calibri" w:hAnsi="Times New Roman" w:cs="Times New Roman"/>
          <w:color w:val="000000"/>
        </w:rPr>
        <w:t xml:space="preserve"> que permite a participação dos interessados na modalidade LICITATÓRIA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PREGÃO</w:t>
      </w:r>
      <w:r w:rsidRPr="003E31B2">
        <w:rPr>
          <w:rFonts w:ascii="Times New Roman" w:eastAsia="Calibri" w:hAnsi="Times New Roman" w:cs="Times New Roman"/>
          <w:color w:val="000000"/>
        </w:rPr>
        <w:t>, em sua FORMA ELETRÔNICA.</w:t>
      </w:r>
    </w:p>
    <w:p w14:paraId="720C1FC9" w14:textId="77777777" w:rsidR="006239C6" w:rsidRPr="003E31B2" w:rsidRDefault="006239C6" w:rsidP="006239C6">
      <w:pPr>
        <w:tabs>
          <w:tab w:val="left" w:pos="3220"/>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b/>
      </w:r>
    </w:p>
    <w:p w14:paraId="562C539C"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cadastro deverá ser feito no Portal de Compras Públicas, no sítio </w:t>
      </w:r>
      <w:hyperlink r:id="rId12">
        <w:r w:rsidRPr="003E31B2">
          <w:rPr>
            <w:rFonts w:ascii="Times New Roman" w:eastAsia="Calibri" w:hAnsi="Times New Roman" w:cs="Times New Roman"/>
            <w:b/>
            <w:color w:val="0066FF"/>
            <w:u w:val="single"/>
          </w:rPr>
          <w:t>www.portaldecompraspublicas.com.br</w:t>
        </w:r>
      </w:hyperlink>
      <w:r w:rsidRPr="003E31B2">
        <w:rPr>
          <w:rFonts w:ascii="Times New Roman" w:eastAsia="Calibri" w:hAnsi="Times New Roman" w:cs="Times New Roman"/>
          <w:b/>
          <w:color w:val="000000"/>
        </w:rPr>
        <w:t>;</w:t>
      </w:r>
    </w:p>
    <w:p w14:paraId="7D906F98"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91617F3"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4FA19753"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05372106" w14:textId="226C5D6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w:t>
      </w:r>
      <w:r w:rsidRPr="003E31B2">
        <w:rPr>
          <w:rFonts w:ascii="Times New Roman" w:eastAsia="Calibri" w:hAnsi="Times New Roman" w:cs="Times New Roman"/>
        </w:rPr>
        <w:t>responsabiliza-se</w:t>
      </w:r>
      <w:r w:rsidRPr="003E31B2">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EFA9CCD"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5F5E3219"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É de responsabilidade do </w:t>
      </w:r>
      <w:r w:rsidRPr="00CD5C62">
        <w:rPr>
          <w:rFonts w:ascii="Times New Roman" w:eastAsia="Calibri" w:hAnsi="Times New Roman" w:cs="Times New Roman"/>
        </w:rPr>
        <w:t>cadastrado conferir a exatidão dos seus dados cadastrais no PORTAL DE COMPRAS PÚBLICAS e mantê-los atualizados junto aos órgãos responsáveis pela informação, devendo proceder, imediatamente</w:t>
      </w:r>
      <w:r w:rsidRPr="003E31B2">
        <w:rPr>
          <w:rFonts w:ascii="Times New Roman" w:eastAsia="Calibri" w:hAnsi="Times New Roman" w:cs="Times New Roman"/>
        </w:rPr>
        <w:t>, à correção ou à alteração dos registros tão logo identifique incorreção ou aqueles se tornem desatualizados.</w:t>
      </w:r>
    </w:p>
    <w:p w14:paraId="3BB4C9D1" w14:textId="77777777" w:rsidR="006239C6" w:rsidRPr="003E31B2" w:rsidRDefault="006239C6" w:rsidP="006239C6">
      <w:pPr>
        <w:tabs>
          <w:tab w:val="left" w:pos="426"/>
        </w:tabs>
        <w:spacing w:line="276" w:lineRule="auto"/>
        <w:jc w:val="both"/>
        <w:rPr>
          <w:rFonts w:ascii="Times New Roman" w:eastAsia="Calibri" w:hAnsi="Times New Roman" w:cs="Times New Roman"/>
        </w:rPr>
      </w:pPr>
    </w:p>
    <w:p w14:paraId="21AF1D83" w14:textId="77777777" w:rsidR="006239C6" w:rsidRPr="003E31B2" w:rsidRDefault="006239C6" w:rsidP="006239C6">
      <w:pPr>
        <w:numPr>
          <w:ilvl w:val="2"/>
          <w:numId w:val="10"/>
        </w:numPr>
        <w:tabs>
          <w:tab w:val="left" w:pos="709"/>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observância do disposto no subitem anterior poderá ensejar desclassificação no momento da habilitação.</w:t>
      </w:r>
    </w:p>
    <w:p w14:paraId="560BE21C" w14:textId="77777777" w:rsidR="006239C6" w:rsidRPr="003E31B2" w:rsidRDefault="006239C6" w:rsidP="006239C6">
      <w:pPr>
        <w:spacing w:line="276" w:lineRule="auto"/>
        <w:jc w:val="both"/>
        <w:rPr>
          <w:rFonts w:ascii="Times New Roman" w:eastAsia="Calibri" w:hAnsi="Times New Roman" w:cs="Times New Roman"/>
          <w:color w:val="000000"/>
        </w:rPr>
      </w:pPr>
    </w:p>
    <w:p w14:paraId="20EE3CDE"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PARTICIPAÇÃO N</w:t>
      </w:r>
      <w:r w:rsidRPr="003E31B2">
        <w:rPr>
          <w:rFonts w:ascii="Times New Roman" w:eastAsia="Calibri" w:hAnsi="Times New Roman" w:cs="Times New Roman"/>
          <w:b/>
        </w:rPr>
        <w:t>O</w:t>
      </w:r>
      <w:r w:rsidRPr="003E31B2">
        <w:rPr>
          <w:rFonts w:ascii="Times New Roman" w:eastAsia="Calibri" w:hAnsi="Times New Roman" w:cs="Times New Roman"/>
          <w:b/>
          <w:color w:val="000000"/>
        </w:rPr>
        <w:t xml:space="preserve"> </w:t>
      </w:r>
      <w:r w:rsidRPr="003E31B2">
        <w:rPr>
          <w:rFonts w:ascii="Times New Roman" w:eastAsia="Calibri" w:hAnsi="Times New Roman" w:cs="Times New Roman"/>
          <w:b/>
        </w:rPr>
        <w:t>PREGÃO</w:t>
      </w:r>
      <w:r w:rsidRPr="003E31B2">
        <w:rPr>
          <w:rFonts w:ascii="Times New Roman" w:eastAsia="Calibri" w:hAnsi="Times New Roman" w:cs="Times New Roman"/>
          <w:b/>
          <w:color w:val="000000"/>
        </w:rPr>
        <w:t>.</w:t>
      </w:r>
    </w:p>
    <w:p w14:paraId="6EA1CB51" w14:textId="77777777" w:rsidR="006239C6" w:rsidRPr="003E31B2" w:rsidRDefault="006239C6" w:rsidP="006239C6">
      <w:pPr>
        <w:spacing w:line="276" w:lineRule="auto"/>
        <w:rPr>
          <w:rFonts w:ascii="Times New Roman" w:eastAsia="Calibri" w:hAnsi="Times New Roman" w:cs="Times New Roman"/>
        </w:rPr>
      </w:pPr>
    </w:p>
    <w:p w14:paraId="5001C4E2"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Poderão participar dest</w:t>
      </w:r>
      <w:r w:rsidRPr="003E31B2">
        <w:rPr>
          <w:rFonts w:ascii="Times New Roman" w:eastAsia="Calibri" w:hAnsi="Times New Roman" w:cs="Times New Roman"/>
        </w:rPr>
        <w:t>e</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3E31B2">
        <w:rPr>
          <w:rFonts w:ascii="Times New Roman" w:eastAsia="Calibri" w:hAnsi="Times New Roman" w:cs="Times New Roman"/>
          <w:b/>
          <w:color w:val="000000"/>
        </w:rPr>
        <w:t xml:space="preserve">PORTAL DE COMPRAS </w:t>
      </w:r>
      <w:r w:rsidRPr="003E31B2">
        <w:rPr>
          <w:rFonts w:ascii="Times New Roman" w:eastAsia="Calibri" w:hAnsi="Times New Roman" w:cs="Times New Roman"/>
          <w:b/>
        </w:rPr>
        <w:t>PÚBLICAS.</w:t>
      </w:r>
    </w:p>
    <w:p w14:paraId="6EEADFA6" w14:textId="77777777" w:rsidR="006239C6" w:rsidRPr="003E31B2" w:rsidRDefault="006239C6" w:rsidP="006239C6">
      <w:pPr>
        <w:tabs>
          <w:tab w:val="left" w:pos="426"/>
        </w:tabs>
        <w:spacing w:line="276" w:lineRule="auto"/>
        <w:jc w:val="both"/>
        <w:rPr>
          <w:rFonts w:ascii="Times New Roman" w:hAnsi="Times New Roman" w:cs="Times New Roman"/>
        </w:rPr>
      </w:pPr>
    </w:p>
    <w:p w14:paraId="4392E36F"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concedido tratamento favorecido para as microempresas e empresas de pequeno porte, microempreendedor individual - MEI, nos limites previstos da Lei Complementar nº 123/2006 e no artigo 4º da Lei nº 14.133/2021. </w:t>
      </w:r>
    </w:p>
    <w:p w14:paraId="752BE42D" w14:textId="77777777" w:rsidR="006239C6" w:rsidRPr="003E31B2" w:rsidRDefault="006239C6" w:rsidP="006239C6">
      <w:pPr>
        <w:pStyle w:val="PargrafodaLista"/>
        <w:spacing w:line="276" w:lineRule="auto"/>
        <w:rPr>
          <w:rFonts w:ascii="Times New Roman" w:hAnsi="Times New Roman" w:cs="Times New Roman"/>
        </w:rPr>
      </w:pPr>
    </w:p>
    <w:p w14:paraId="2FDD7DCC" w14:textId="76B51B42"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lastRenderedPageBreak/>
        <w:t xml:space="preserve">Para </w:t>
      </w:r>
      <w:r w:rsidR="00853F14" w:rsidRPr="003E31B2">
        <w:rPr>
          <w:rFonts w:ascii="Times New Roman" w:hAnsi="Times New Roman" w:cs="Times New Roman"/>
        </w:rPr>
        <w:t xml:space="preserve">todos </w:t>
      </w:r>
      <w:r w:rsidRPr="003E31B2">
        <w:rPr>
          <w:rFonts w:ascii="Times New Roman" w:hAnsi="Times New Roman" w:cs="Times New Roman"/>
        </w:rPr>
        <w:t xml:space="preserve">os itens, a participação é exclusiva à </w:t>
      </w:r>
      <w:r w:rsidRPr="003E31B2">
        <w:rPr>
          <w:rFonts w:ascii="Times New Roman" w:hAnsi="Times New Roman" w:cs="Times New Roman"/>
          <w:color w:val="000000"/>
        </w:rPr>
        <w:t>Microempresas, Empresas de Pequeno Porte e Equiparados, conforme dispõe o art. 48, I e III da Lei Complementar n. 123/2006, alterada pela Lei Complementar n. 147/2014, interessadas, comprovadamente do ramo correlacionado ao objeto desta licitação e que satisfaçam as condições exigidas no presente edital e seus anexos, parte integrante deste Edital.</w:t>
      </w:r>
    </w:p>
    <w:p w14:paraId="5F2FC0DE" w14:textId="77777777" w:rsidR="006239C6" w:rsidRPr="003E31B2" w:rsidRDefault="006239C6" w:rsidP="006239C6">
      <w:pPr>
        <w:tabs>
          <w:tab w:val="left" w:pos="426"/>
        </w:tabs>
        <w:spacing w:line="276" w:lineRule="auto"/>
        <w:jc w:val="both"/>
        <w:rPr>
          <w:rFonts w:ascii="Times New Roman" w:hAnsi="Times New Roman" w:cs="Times New Roman"/>
          <w:color w:val="000000"/>
        </w:rPr>
      </w:pPr>
    </w:p>
    <w:p w14:paraId="7BE55284" w14:textId="77777777" w:rsidR="006239C6" w:rsidRPr="003E31B2" w:rsidRDefault="006239C6" w:rsidP="006239C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2" w:name="_Ref117015508"/>
      <w:r w:rsidRPr="003E31B2">
        <w:rPr>
          <w:rFonts w:ascii="Times New Roman" w:hAnsi="Times New Roman"/>
          <w:b/>
          <w:bCs/>
          <w:color w:val="000000"/>
          <w:spacing w:val="0"/>
          <w:szCs w:val="24"/>
          <w:lang w:val="pt-BR"/>
        </w:rPr>
        <w:t xml:space="preserve">As licitantes deverão comprovar o enquadramento como Microempresa, Empresa de Pequeno Porte, </w:t>
      </w:r>
      <w:r w:rsidRPr="003E31B2">
        <w:rPr>
          <w:rFonts w:ascii="Times New Roman" w:hAnsi="Times New Roman"/>
          <w:b/>
          <w:bCs/>
          <w:color w:val="000000"/>
          <w:szCs w:val="24"/>
          <w:lang w:val="pt-BR"/>
        </w:rPr>
        <w:t xml:space="preserve">nos termos do art. 3º da LC Nº 123/2006 para usufruírem dos benefícios dos itens acima, através da apresentação da </w:t>
      </w:r>
      <w:r w:rsidRPr="003E31B2">
        <w:rPr>
          <w:rFonts w:ascii="Times New Roman" w:hAnsi="Times New Roman"/>
          <w:b/>
          <w:bCs/>
          <w:iCs/>
          <w:color w:val="000000"/>
          <w:szCs w:val="24"/>
          <w:u w:val="single"/>
          <w:lang w:val="pt-BR"/>
        </w:rPr>
        <w:t>CERTIDÃO SIMPLIFICADA</w:t>
      </w:r>
      <w:r w:rsidRPr="003E31B2">
        <w:rPr>
          <w:rFonts w:ascii="Times New Roman" w:hAnsi="Times New Roman"/>
          <w:b/>
          <w:bCs/>
          <w:iCs/>
          <w:color w:val="000000"/>
          <w:szCs w:val="24"/>
          <w:lang w:val="pt-BR"/>
        </w:rPr>
        <w:t xml:space="preserve">, expedida pela Junta Comercial ou a DECLARAÇÃO DE ENQUADRAMENTO validada pela Junta Comercial, </w:t>
      </w:r>
      <w:r w:rsidRPr="003E31B2">
        <w:rPr>
          <w:rFonts w:ascii="Times New Roman" w:hAnsi="Times New Roman"/>
          <w:b/>
          <w:bCs/>
          <w:iCs/>
          <w:color w:val="000000"/>
          <w:szCs w:val="24"/>
          <w:u w:val="single"/>
          <w:lang w:val="pt-BR"/>
        </w:rPr>
        <w:t>emitida nos 60 (sessenta) dias</w:t>
      </w:r>
      <w:r w:rsidRPr="003E31B2">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3E31B2">
        <w:rPr>
          <w:rFonts w:ascii="Times New Roman" w:hAnsi="Times New Roman"/>
          <w:b/>
          <w:bCs/>
          <w:iCs/>
          <w:caps/>
          <w:color w:val="000000"/>
          <w:szCs w:val="24"/>
          <w:lang w:val="pt-BR"/>
        </w:rPr>
        <w:t xml:space="preserve">Certificado da Condição de Microempreendedor Individual </w:t>
      </w:r>
      <w:r w:rsidRPr="003E31B2">
        <w:rPr>
          <w:rFonts w:ascii="Times New Roman" w:hAnsi="Times New Roman"/>
          <w:b/>
          <w:bCs/>
          <w:iCs/>
          <w:color w:val="000000"/>
          <w:szCs w:val="24"/>
          <w:lang w:val="pt-BR"/>
        </w:rPr>
        <w:t>emitido nos 60 (sessenta) dias, imediatamente anteriores a abertura da sessão pública</w:t>
      </w:r>
      <w:r w:rsidRPr="003E31B2">
        <w:rPr>
          <w:rFonts w:ascii="Times New Roman" w:hAnsi="Times New Roman"/>
          <w:b/>
          <w:bCs/>
          <w:color w:val="000000"/>
          <w:szCs w:val="24"/>
          <w:lang w:val="pt-BR"/>
        </w:rPr>
        <w:t>.</w:t>
      </w:r>
    </w:p>
    <w:p w14:paraId="279B8ABD" w14:textId="77777777" w:rsidR="006239C6" w:rsidRPr="003E31B2" w:rsidRDefault="006239C6" w:rsidP="006239C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15264702" w14:textId="77777777" w:rsidR="006239C6" w:rsidRPr="003E31B2" w:rsidRDefault="006239C6" w:rsidP="006239C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r w:rsidRPr="003E31B2">
        <w:rPr>
          <w:rFonts w:ascii="Times New Roman" w:hAnsi="Times New Roman"/>
          <w:szCs w:val="24"/>
          <w:lang w:val="pt-BR"/>
        </w:rPr>
        <w:t xml:space="preserve"> </w:t>
      </w:r>
    </w:p>
    <w:p w14:paraId="787EE31A" w14:textId="77777777" w:rsidR="006239C6" w:rsidRPr="003E31B2" w:rsidRDefault="006239C6" w:rsidP="006239C6">
      <w:pPr>
        <w:pStyle w:val="PargrafodaLista"/>
        <w:spacing w:line="276" w:lineRule="auto"/>
        <w:rPr>
          <w:rFonts w:ascii="Times New Roman" w:hAnsi="Times New Roman" w:cs="Times New Roman"/>
          <w:color w:val="000000"/>
        </w:rPr>
      </w:pPr>
    </w:p>
    <w:p w14:paraId="36DB524F" w14:textId="77777777" w:rsidR="006239C6" w:rsidRPr="003E31B2" w:rsidRDefault="006239C6" w:rsidP="006239C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color w:val="000000"/>
          <w:szCs w:val="24"/>
          <w:lang w:val="pt-BR"/>
        </w:rPr>
        <w:t>A participação em licitação na cota reservada à Microempresa (ME), Empresa de Pequeno Porte (EPP) e 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16F16FE7"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475EA42B"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poderão participar desta licitação:</w:t>
      </w:r>
    </w:p>
    <w:p w14:paraId="14CCE8C1" w14:textId="77777777" w:rsidR="006239C6" w:rsidRPr="003E31B2" w:rsidRDefault="006239C6" w:rsidP="006239C6">
      <w:pPr>
        <w:pStyle w:val="PargrafodaLista"/>
        <w:spacing w:line="276" w:lineRule="auto"/>
        <w:rPr>
          <w:rFonts w:ascii="Times New Roman" w:hAnsi="Times New Roman" w:cs="Times New Roman"/>
        </w:rPr>
      </w:pPr>
    </w:p>
    <w:p w14:paraId="1409F381"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bookmarkStart w:id="3" w:name="_Ref113883338"/>
      <w:r w:rsidRPr="003E31B2">
        <w:rPr>
          <w:rFonts w:ascii="Times New Roman" w:eastAsia="Calibri" w:hAnsi="Times New Roman" w:cs="Times New Roman"/>
          <w:sz w:val="24"/>
          <w:szCs w:val="24"/>
        </w:rPr>
        <w:t>os proibidos de participar de licitações e celebrar contratos administrativos, na forma da legislação vigente;</w:t>
      </w:r>
    </w:p>
    <w:p w14:paraId="5CCF68F7"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não atenda às condições deste Edital e seu(s) anexo(s);</w:t>
      </w:r>
      <w:bookmarkStart w:id="4" w:name="_Ref114659912"/>
    </w:p>
    <w:p w14:paraId="1BFAA20D"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aquele que esteja sob falência, concurso de credores, concordata ou em processo de dissolução ou liquidação;</w:t>
      </w:r>
    </w:p>
    <w:p w14:paraId="792789C9" w14:textId="0C16D414" w:rsidR="006239C6" w:rsidRPr="003E31B2" w:rsidRDefault="006239C6" w:rsidP="004C4CEC">
      <w:pPr>
        <w:tabs>
          <w:tab w:val="left" w:pos="993"/>
        </w:tabs>
        <w:spacing w:line="276" w:lineRule="auto"/>
        <w:ind w:left="567"/>
        <w:jc w:val="both"/>
        <w:rPr>
          <w:rFonts w:ascii="Times New Roman" w:hAnsi="Times New Roman" w:cs="Times New Roman"/>
          <w:color w:val="000000"/>
        </w:rPr>
      </w:pPr>
      <w:r w:rsidRPr="003E31B2">
        <w:rPr>
          <w:rFonts w:ascii="Times New Roman" w:eastAsia="Calibri" w:hAnsi="Times New Roman" w:cs="Times New Roman"/>
          <w:b/>
          <w:bCs/>
        </w:rPr>
        <w:t>4.</w:t>
      </w:r>
      <w:r w:rsidR="004C4CEC">
        <w:rPr>
          <w:rFonts w:ascii="Times New Roman" w:eastAsia="Calibri" w:hAnsi="Times New Roman" w:cs="Times New Roman"/>
          <w:b/>
          <w:bCs/>
        </w:rPr>
        <w:t>7</w:t>
      </w:r>
      <w:r w:rsidRPr="003E31B2">
        <w:rPr>
          <w:rFonts w:ascii="Times New Roman" w:eastAsia="Calibri" w:hAnsi="Times New Roman" w:cs="Times New Roman"/>
          <w:b/>
          <w:bCs/>
        </w:rPr>
        <w:t>.3.1.</w:t>
      </w:r>
      <w:r w:rsidRPr="003E31B2">
        <w:rPr>
          <w:rFonts w:ascii="Times New Roman" w:eastAsia="Calibri" w:hAnsi="Times New Roman" w:cs="Times New Roman"/>
        </w:rPr>
        <w:t xml:space="preserve"> </w:t>
      </w:r>
      <w:r w:rsidRPr="003E31B2">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CDDE5A4"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67BFCE12"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licitantes cujo objeto social ou atividade econômica não seja pertinente e compatível com o objeto deste </w:t>
      </w:r>
      <w:r w:rsidRPr="003E31B2">
        <w:rPr>
          <w:rFonts w:ascii="Times New Roman" w:hAnsi="Times New Roman" w:cs="Times New Roman"/>
          <w:b/>
          <w:bCs/>
          <w:sz w:val="24"/>
          <w:szCs w:val="24"/>
        </w:rPr>
        <w:t>PREGÃO</w:t>
      </w:r>
      <w:r w:rsidRPr="003E31B2">
        <w:rPr>
          <w:rFonts w:ascii="Times New Roman" w:hAnsi="Times New Roman" w:cs="Times New Roman"/>
          <w:sz w:val="24"/>
          <w:szCs w:val="24"/>
        </w:rPr>
        <w:t>;</w:t>
      </w:r>
    </w:p>
    <w:p w14:paraId="44516E5E"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5" w:name="_Ref114659913"/>
      <w:bookmarkStart w:id="6" w:name="_Ref113883339"/>
      <w:bookmarkEnd w:id="3"/>
      <w:bookmarkEnd w:id="4"/>
    </w:p>
    <w:p w14:paraId="0303E039"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3E31B2">
        <w:rPr>
          <w:rFonts w:ascii="Times New Roman" w:hAnsi="Times New Roman" w:cs="Times New Roman"/>
          <w:sz w:val="24"/>
          <w:szCs w:val="24"/>
        </w:rPr>
        <w:t xml:space="preserve"> </w:t>
      </w:r>
      <w:bookmarkStart w:id="7" w:name="_Ref113883003"/>
      <w:bookmarkEnd w:id="6"/>
    </w:p>
    <w:p w14:paraId="46BD968A"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72450FF0"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8" w:name="_Ref113883579"/>
    </w:p>
    <w:p w14:paraId="5E8158EE"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empresas controladoras, controladas ou coligadas, nos termos da Lei nº 6.404, de 15 de dezembro de 1976, concorrendo entre si;</w:t>
      </w:r>
      <w:bookmarkEnd w:id="8"/>
    </w:p>
    <w:p w14:paraId="233D8E49"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9" w:name="_Ref113962336"/>
    </w:p>
    <w:p w14:paraId="0B88489C"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agente público do órgão ou entidade licitante designado para atuar na área de licitações e contratos;</w:t>
      </w:r>
      <w:bookmarkEnd w:id="9"/>
    </w:p>
    <w:p w14:paraId="06564418"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Organizações da Sociedade Civil de Interesse Público - OSCIP, atuando nessa condição </w:t>
      </w:r>
      <w:r w:rsidRPr="003E31B2">
        <w:rPr>
          <w:rFonts w:ascii="Times New Roman" w:eastAsia="Calibri" w:hAnsi="Times New Roman" w:cs="Times New Roman"/>
          <w:sz w:val="24"/>
          <w:szCs w:val="24"/>
        </w:rPr>
        <w:t>(Acórdão nº 746/2014-TCU-Plenário)</w:t>
      </w:r>
      <w:r w:rsidRPr="003E31B2">
        <w:rPr>
          <w:rFonts w:ascii="Times New Roman" w:hAnsi="Times New Roman" w:cs="Times New Roman"/>
          <w:sz w:val="24"/>
          <w:szCs w:val="24"/>
        </w:rPr>
        <w:t>;</w:t>
      </w:r>
      <w:bookmarkStart w:id="10" w:name="_Hlk160702915"/>
    </w:p>
    <w:p w14:paraId="367F01C5" w14:textId="77777777" w:rsidR="006239C6" w:rsidRPr="003E31B2" w:rsidRDefault="006239C6" w:rsidP="004C4CEC">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4173AD1F" w14:textId="77777777" w:rsidR="006239C6" w:rsidRPr="003E31B2" w:rsidRDefault="006239C6" w:rsidP="004C4CEC">
      <w:pPr>
        <w:pStyle w:val="Nivel3"/>
        <w:numPr>
          <w:ilvl w:val="0"/>
          <w:numId w:val="0"/>
        </w:numPr>
        <w:spacing w:before="0" w:after="0"/>
        <w:ind w:left="284"/>
        <w:rPr>
          <w:rFonts w:ascii="Times New Roman" w:hAnsi="Times New Roman" w:cs="Times New Roman"/>
          <w:sz w:val="24"/>
          <w:szCs w:val="24"/>
        </w:rPr>
      </w:pPr>
    </w:p>
    <w:bookmarkEnd w:id="10"/>
    <w:p w14:paraId="0DC54DD7" w14:textId="4443C961"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impedimento de que trata o item 4.</w:t>
      </w:r>
      <w:r w:rsidR="004C4CEC">
        <w:rPr>
          <w:rFonts w:ascii="Times New Roman" w:hAnsi="Times New Roman" w:cs="Times New Roman"/>
          <w:sz w:val="24"/>
          <w:szCs w:val="24"/>
        </w:rPr>
        <w:t>7</w:t>
      </w:r>
      <w:r w:rsidRPr="003E31B2">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547E0D5" w14:textId="77777777" w:rsidR="006239C6" w:rsidRPr="003E31B2" w:rsidRDefault="006239C6" w:rsidP="004C4CEC">
      <w:pPr>
        <w:pStyle w:val="Nivel3"/>
        <w:numPr>
          <w:ilvl w:val="0"/>
          <w:numId w:val="0"/>
        </w:numPr>
        <w:spacing w:before="0" w:after="0"/>
        <w:ind w:left="142"/>
        <w:rPr>
          <w:rFonts w:ascii="Times New Roman" w:hAnsi="Times New Roman" w:cs="Times New Roman"/>
          <w:sz w:val="24"/>
          <w:szCs w:val="24"/>
        </w:rPr>
      </w:pPr>
    </w:p>
    <w:p w14:paraId="11894045" w14:textId="2994E06A"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critério da Administração e exclusivamente a seu serviço, o autor dos projetos e a empresa a que se referem os itens 4.</w:t>
      </w:r>
      <w:r w:rsidR="004C4CEC">
        <w:rPr>
          <w:rFonts w:ascii="Times New Roman" w:hAnsi="Times New Roman" w:cs="Times New Roman"/>
          <w:sz w:val="24"/>
          <w:szCs w:val="24"/>
        </w:rPr>
        <w:t>7</w:t>
      </w:r>
      <w:r w:rsidRPr="003E31B2">
        <w:rPr>
          <w:rFonts w:ascii="Times New Roman" w:hAnsi="Times New Roman" w:cs="Times New Roman"/>
          <w:sz w:val="24"/>
          <w:szCs w:val="24"/>
        </w:rPr>
        <w:t>.6 e 4.</w:t>
      </w:r>
      <w:r w:rsidR="004C4CEC">
        <w:rPr>
          <w:rFonts w:ascii="Times New Roman" w:hAnsi="Times New Roman" w:cs="Times New Roman"/>
          <w:sz w:val="24"/>
          <w:szCs w:val="24"/>
        </w:rPr>
        <w:t>7</w:t>
      </w:r>
      <w:r w:rsidRPr="003E31B2">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1" w:name="art14§3"/>
      <w:bookmarkEnd w:id="11"/>
    </w:p>
    <w:p w14:paraId="59735854" w14:textId="77777777" w:rsidR="006239C6" w:rsidRPr="003E31B2" w:rsidRDefault="006239C6" w:rsidP="006239C6">
      <w:pPr>
        <w:pStyle w:val="PargrafodaLista"/>
        <w:spacing w:line="276" w:lineRule="auto"/>
        <w:rPr>
          <w:rFonts w:ascii="Times New Roman" w:hAnsi="Times New Roman" w:cs="Times New Roman"/>
        </w:rPr>
      </w:pPr>
    </w:p>
    <w:p w14:paraId="3910705F" w14:textId="77777777"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Equiparam-se aos autores do projeto as empresas integrantes do mesmo grupo econômico.</w:t>
      </w:r>
      <w:bookmarkStart w:id="12" w:name="art14§4"/>
      <w:bookmarkEnd w:id="12"/>
    </w:p>
    <w:p w14:paraId="46B3CEE4" w14:textId="77777777" w:rsidR="006239C6" w:rsidRPr="003E31B2" w:rsidRDefault="006239C6" w:rsidP="006239C6">
      <w:pPr>
        <w:pStyle w:val="PargrafodaLista"/>
        <w:spacing w:line="276" w:lineRule="auto"/>
        <w:rPr>
          <w:rFonts w:ascii="Times New Roman" w:hAnsi="Times New Roman" w:cs="Times New Roman"/>
        </w:rPr>
      </w:pPr>
    </w:p>
    <w:p w14:paraId="7B14ED9F" w14:textId="77777777"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3" w:name="art14§5"/>
      <w:bookmarkEnd w:id="13"/>
    </w:p>
    <w:p w14:paraId="6CECE312" w14:textId="77777777" w:rsidR="006239C6" w:rsidRPr="003E31B2" w:rsidRDefault="006239C6" w:rsidP="004C4CEC">
      <w:pPr>
        <w:pStyle w:val="Nivel3"/>
        <w:numPr>
          <w:ilvl w:val="0"/>
          <w:numId w:val="0"/>
        </w:numPr>
        <w:spacing w:before="0" w:after="0"/>
        <w:ind w:left="142"/>
        <w:rPr>
          <w:rFonts w:ascii="Times New Roman" w:hAnsi="Times New Roman" w:cs="Times New Roman"/>
          <w:sz w:val="24"/>
          <w:szCs w:val="24"/>
        </w:rPr>
      </w:pPr>
    </w:p>
    <w:p w14:paraId="56D0228C" w14:textId="77777777"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lastRenderedPageBreak/>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09CA3C30" w14:textId="77777777" w:rsidR="006239C6" w:rsidRPr="003E31B2" w:rsidRDefault="006239C6" w:rsidP="006239C6">
      <w:pPr>
        <w:pStyle w:val="PargrafodaLista"/>
        <w:spacing w:line="276" w:lineRule="auto"/>
        <w:rPr>
          <w:rFonts w:ascii="Times New Roman" w:hAnsi="Times New Roman" w:cs="Times New Roman"/>
        </w:rPr>
      </w:pPr>
    </w:p>
    <w:p w14:paraId="2E73C36C" w14:textId="5F8EF692" w:rsidR="006239C6" w:rsidRPr="003E31B2" w:rsidRDefault="006239C6" w:rsidP="006239C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vedação de que trata os itens 4.</w:t>
      </w:r>
      <w:r w:rsidR="004C4CEC">
        <w:rPr>
          <w:rFonts w:ascii="Times New Roman" w:hAnsi="Times New Roman" w:cs="Times New Roman"/>
          <w:sz w:val="24"/>
          <w:szCs w:val="24"/>
        </w:rPr>
        <w:t>7</w:t>
      </w:r>
      <w:r w:rsidRPr="003E31B2">
        <w:rPr>
          <w:rFonts w:ascii="Times New Roman" w:hAnsi="Times New Roman" w:cs="Times New Roman"/>
          <w:sz w:val="24"/>
          <w:szCs w:val="24"/>
        </w:rPr>
        <w:t>.12 e 4.</w:t>
      </w:r>
      <w:r w:rsidR="004C4CEC">
        <w:rPr>
          <w:rFonts w:ascii="Times New Roman" w:hAnsi="Times New Roman" w:cs="Times New Roman"/>
          <w:sz w:val="24"/>
          <w:szCs w:val="24"/>
        </w:rPr>
        <w:t>7</w:t>
      </w:r>
      <w:r w:rsidRPr="003E31B2">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2A1CD2BD" w14:textId="77777777" w:rsidR="006239C6" w:rsidRPr="003E31B2" w:rsidRDefault="006239C6" w:rsidP="006239C6">
      <w:pPr>
        <w:pStyle w:val="PargrafodaLista"/>
        <w:spacing w:line="276" w:lineRule="auto"/>
        <w:rPr>
          <w:rFonts w:ascii="Times New Roman" w:hAnsi="Times New Roman" w:cs="Times New Roman"/>
        </w:rPr>
      </w:pPr>
    </w:p>
    <w:p w14:paraId="2ECD6198" w14:textId="77777777" w:rsidR="006239C6" w:rsidRPr="003E31B2" w:rsidRDefault="006239C6" w:rsidP="006239C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A pessoa jurídica poderá participar da licitação em consórcio, observadas as regras do art. 15 da Lei nº 14.133/2021.</w:t>
      </w:r>
    </w:p>
    <w:p w14:paraId="1825E242" w14:textId="77777777" w:rsidR="006239C6" w:rsidRPr="003E31B2" w:rsidRDefault="006239C6" w:rsidP="006239C6">
      <w:pPr>
        <w:tabs>
          <w:tab w:val="left" w:pos="426"/>
        </w:tabs>
        <w:spacing w:line="276" w:lineRule="auto"/>
        <w:ind w:left="142"/>
        <w:jc w:val="both"/>
        <w:rPr>
          <w:rFonts w:ascii="Times New Roman" w:hAnsi="Times New Roman" w:cs="Times New Roman"/>
        </w:rPr>
      </w:pPr>
    </w:p>
    <w:p w14:paraId="0065AFE2" w14:textId="77777777" w:rsidR="006239C6" w:rsidRPr="003E31B2" w:rsidRDefault="006239C6" w:rsidP="006239C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Como condição para participação n</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a licitante assinalará “sim” ou “não” em campo próprio do sistema eletrônico, relativo às seguintes declarações: </w:t>
      </w:r>
    </w:p>
    <w:p w14:paraId="58192387" w14:textId="77777777" w:rsidR="006239C6" w:rsidRPr="003E31B2" w:rsidRDefault="006239C6" w:rsidP="006239C6">
      <w:pPr>
        <w:tabs>
          <w:tab w:val="left" w:pos="851"/>
          <w:tab w:val="left" w:pos="1134"/>
        </w:tabs>
        <w:spacing w:line="276" w:lineRule="auto"/>
        <w:jc w:val="both"/>
        <w:rPr>
          <w:rFonts w:ascii="Times New Roman" w:eastAsia="Calibri" w:hAnsi="Times New Roman" w:cs="Times New Roman"/>
          <w:color w:val="000000"/>
        </w:rPr>
      </w:pPr>
    </w:p>
    <w:p w14:paraId="5774D540" w14:textId="77777777" w:rsidR="006239C6" w:rsidRPr="003E31B2" w:rsidRDefault="006239C6" w:rsidP="004C4CEC">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está ciente e concorda com as condições contidas no Edital e seus anexos;</w:t>
      </w:r>
    </w:p>
    <w:p w14:paraId="3825CCFF" w14:textId="77777777" w:rsidR="006239C6" w:rsidRPr="003E31B2" w:rsidRDefault="006239C6" w:rsidP="004C4CEC">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1D3616D3" w14:textId="77777777" w:rsidR="006239C6" w:rsidRPr="003E31B2" w:rsidRDefault="006239C6" w:rsidP="004C4CEC">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inexistem fatos impeditivos para sua habilitação no certame, ciente da obrigatoriedade de declarar ocorrências posteriores;</w:t>
      </w:r>
    </w:p>
    <w:p w14:paraId="3F165B5E" w14:textId="77777777" w:rsidR="006239C6" w:rsidRPr="003E31B2" w:rsidRDefault="006239C6" w:rsidP="004C4CEC">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57BC0043" w14:textId="77777777" w:rsidR="006239C6" w:rsidRPr="003E31B2" w:rsidRDefault="006239C6" w:rsidP="004C4CEC">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a proposta foi elaborada de forma independente;</w:t>
      </w:r>
    </w:p>
    <w:p w14:paraId="6262DF62" w14:textId="77777777" w:rsidR="006239C6" w:rsidRPr="003E31B2" w:rsidRDefault="006239C6" w:rsidP="004C4CEC">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062092AA" w14:textId="77777777" w:rsidR="006239C6" w:rsidRPr="003E31B2" w:rsidRDefault="006239C6" w:rsidP="004C4CEC">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2AA731FD" w14:textId="77777777" w:rsidR="006239C6" w:rsidRPr="003E31B2" w:rsidRDefault="006239C6" w:rsidP="006239C6">
      <w:pPr>
        <w:tabs>
          <w:tab w:val="left" w:pos="851"/>
          <w:tab w:val="left" w:pos="1134"/>
          <w:tab w:val="left" w:pos="1843"/>
        </w:tabs>
        <w:spacing w:line="276" w:lineRule="auto"/>
        <w:ind w:left="284"/>
        <w:jc w:val="both"/>
        <w:rPr>
          <w:rFonts w:ascii="Times New Roman" w:hAnsi="Times New Roman" w:cs="Times New Roman"/>
        </w:rPr>
      </w:pPr>
    </w:p>
    <w:p w14:paraId="6B359385" w14:textId="77777777" w:rsidR="006239C6" w:rsidRPr="003E31B2" w:rsidRDefault="006239C6" w:rsidP="004C4CEC">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4" w:name="_Ref117000019"/>
      <w:r w:rsidRPr="003E31B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4"/>
      <w:r w:rsidRPr="003E31B2">
        <w:rPr>
          <w:rFonts w:ascii="Times New Roman" w:hAnsi="Times New Roman" w:cs="Times New Roman"/>
          <w:sz w:val="24"/>
          <w:szCs w:val="24"/>
        </w:rPr>
        <w:t>arts. 42 a 49, observado o disposto nos §§ 1º ao 3º do art. 4º, da Lei n.º 14.133/21.</w:t>
      </w:r>
    </w:p>
    <w:p w14:paraId="016942A4" w14:textId="77777777" w:rsidR="006239C6" w:rsidRPr="003E31B2" w:rsidRDefault="006239C6" w:rsidP="004C4CEC">
      <w:pPr>
        <w:pStyle w:val="Nivel2"/>
        <w:numPr>
          <w:ilvl w:val="0"/>
          <w:numId w:val="0"/>
        </w:numPr>
        <w:spacing w:before="0" w:after="0"/>
        <w:ind w:left="284"/>
        <w:rPr>
          <w:rFonts w:ascii="Times New Roman" w:hAnsi="Times New Roman" w:cs="Times New Roman"/>
          <w:sz w:val="24"/>
          <w:szCs w:val="24"/>
        </w:rPr>
      </w:pPr>
    </w:p>
    <w:p w14:paraId="3E2E41A7" w14:textId="77777777" w:rsidR="006239C6" w:rsidRPr="003E31B2" w:rsidRDefault="006239C6" w:rsidP="00E8491C">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0F9986BA" w14:textId="77777777" w:rsidR="006239C6" w:rsidRPr="003E31B2" w:rsidRDefault="006239C6" w:rsidP="00E8491C">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0FD25175" w14:textId="77777777" w:rsidR="006239C6" w:rsidRPr="003E31B2" w:rsidRDefault="006239C6" w:rsidP="006239C6">
      <w:pPr>
        <w:tabs>
          <w:tab w:val="left" w:pos="851"/>
          <w:tab w:val="left" w:pos="1134"/>
          <w:tab w:val="left" w:pos="1843"/>
        </w:tabs>
        <w:spacing w:line="276" w:lineRule="auto"/>
        <w:jc w:val="both"/>
        <w:rPr>
          <w:rFonts w:ascii="Times New Roman" w:eastAsia="Calibri" w:hAnsi="Times New Roman" w:cs="Times New Roman"/>
          <w:color w:val="000000"/>
        </w:rPr>
      </w:pPr>
    </w:p>
    <w:p w14:paraId="128BBEB6" w14:textId="77777777" w:rsidR="006239C6" w:rsidRPr="003E31B2" w:rsidRDefault="006239C6" w:rsidP="00E8491C">
      <w:pPr>
        <w:pStyle w:val="Nivel2"/>
        <w:numPr>
          <w:ilvl w:val="1"/>
          <w:numId w:val="10"/>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1620115B" w14:textId="77777777" w:rsidR="006239C6" w:rsidRPr="003E31B2" w:rsidRDefault="006239C6" w:rsidP="00F937D3">
      <w:pPr>
        <w:pStyle w:val="Nivel2"/>
        <w:numPr>
          <w:ilvl w:val="0"/>
          <w:numId w:val="0"/>
        </w:numPr>
        <w:tabs>
          <w:tab w:val="left" w:pos="567"/>
        </w:tabs>
        <w:spacing w:before="0" w:after="0"/>
        <w:rPr>
          <w:rFonts w:ascii="Times New Roman" w:hAnsi="Times New Roman" w:cs="Times New Roman"/>
          <w:sz w:val="24"/>
          <w:szCs w:val="24"/>
        </w:rPr>
      </w:pPr>
    </w:p>
    <w:p w14:paraId="67467D3D" w14:textId="77777777" w:rsidR="006239C6" w:rsidRPr="003E31B2" w:rsidRDefault="006239C6" w:rsidP="00E8491C">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declaração falsa relativa ao cumprimento de qualquer condição sujeitará o licitante às sanções previstas em lei e neste Edital.</w:t>
      </w:r>
    </w:p>
    <w:p w14:paraId="163F7B4F" w14:textId="77777777" w:rsidR="006239C6" w:rsidRPr="003E31B2" w:rsidRDefault="006239C6" w:rsidP="00E8491C">
      <w:pPr>
        <w:tabs>
          <w:tab w:val="left" w:pos="567"/>
          <w:tab w:val="left" w:pos="900"/>
        </w:tabs>
        <w:spacing w:line="276" w:lineRule="auto"/>
        <w:jc w:val="both"/>
        <w:rPr>
          <w:rFonts w:ascii="Times New Roman" w:hAnsi="Times New Roman" w:cs="Times New Roman"/>
          <w:bCs/>
          <w:u w:val="single"/>
        </w:rPr>
      </w:pPr>
    </w:p>
    <w:p w14:paraId="1C6A39A1" w14:textId="08DB2C0C" w:rsidR="006239C6" w:rsidRPr="00E8491C" w:rsidRDefault="006239C6" w:rsidP="00E8491C">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u w:val="single"/>
        </w:rPr>
      </w:pPr>
      <w:r w:rsidRPr="00E8491C">
        <w:rPr>
          <w:rFonts w:ascii="Times New Roman" w:hAnsi="Times New Roman" w:cs="Times New Roman"/>
          <w:b/>
          <w:u w:val="single"/>
        </w:rPr>
        <w:t xml:space="preserve">Considerando a Resolução nº 149/2021, do Tribunal de Contas do Estado de MS, as empresas interessadas em participar da presente licitação </w:t>
      </w:r>
      <w:r w:rsidR="00387780">
        <w:rPr>
          <w:rFonts w:ascii="Times New Roman" w:hAnsi="Times New Roman" w:cs="Times New Roman"/>
          <w:b/>
          <w:u w:val="single"/>
        </w:rPr>
        <w:t xml:space="preserve">DEVERÃO </w:t>
      </w:r>
      <w:r w:rsidRPr="00E8491C">
        <w:rPr>
          <w:rFonts w:ascii="Times New Roman" w:hAnsi="Times New Roman" w:cs="Times New Roman"/>
          <w:b/>
          <w:u w:val="single"/>
        </w:rPr>
        <w:t>realiz</w:t>
      </w:r>
      <w:r w:rsidR="00E5215D">
        <w:rPr>
          <w:rFonts w:ascii="Times New Roman" w:hAnsi="Times New Roman" w:cs="Times New Roman"/>
          <w:b/>
          <w:u w:val="single"/>
        </w:rPr>
        <w:t>ar</w:t>
      </w:r>
      <w:r w:rsidRPr="00E8491C">
        <w:rPr>
          <w:rFonts w:ascii="Times New Roman" w:hAnsi="Times New Roman" w:cs="Times New Roman"/>
          <w:b/>
          <w:u w:val="single"/>
        </w:rPr>
        <w:t xml:space="preserve"> o cadastro no e-CJUR (Cadastro do Jurisdicionado) no seguinte endereço: </w:t>
      </w:r>
    </w:p>
    <w:p w14:paraId="3231843F" w14:textId="77777777" w:rsidR="006239C6" w:rsidRPr="003E31B2" w:rsidRDefault="00931000" w:rsidP="006239C6">
      <w:pPr>
        <w:tabs>
          <w:tab w:val="left" w:pos="900"/>
        </w:tabs>
        <w:spacing w:line="276" w:lineRule="auto"/>
        <w:jc w:val="both"/>
        <w:rPr>
          <w:rFonts w:ascii="Times New Roman" w:hAnsi="Times New Roman" w:cs="Times New Roman"/>
          <w:bCs/>
          <w:u w:val="single"/>
        </w:rPr>
      </w:pPr>
      <w:hyperlink r:id="rId13" w:anchor="/selecaoTipoCadastro" w:history="1">
        <w:r w:rsidR="006239C6" w:rsidRPr="003E31B2">
          <w:rPr>
            <w:rStyle w:val="Hyperlink"/>
            <w:rFonts w:ascii="Times New Roman" w:hAnsi="Times New Roman" w:cs="Times New Roman"/>
            <w:bCs/>
          </w:rPr>
          <w:t>https://ww4.tce.ms.gov.br/ecjur/Login/Login?ReturnUrl=%2f#/selecaoTipoCadastro</w:t>
        </w:r>
      </w:hyperlink>
      <w:r w:rsidR="006239C6" w:rsidRPr="003E31B2">
        <w:rPr>
          <w:rFonts w:ascii="Times New Roman" w:hAnsi="Times New Roman" w:cs="Times New Roman"/>
          <w:bCs/>
          <w:u w:val="single"/>
        </w:rPr>
        <w:t>.</w:t>
      </w:r>
    </w:p>
    <w:p w14:paraId="30AB258D" w14:textId="77777777" w:rsidR="006239C6" w:rsidRDefault="006239C6" w:rsidP="006239C6">
      <w:pPr>
        <w:tabs>
          <w:tab w:val="left" w:pos="900"/>
        </w:tabs>
        <w:spacing w:line="276" w:lineRule="auto"/>
        <w:jc w:val="both"/>
        <w:rPr>
          <w:rFonts w:ascii="Times New Roman" w:hAnsi="Times New Roman" w:cs="Times New Roman"/>
          <w:bCs/>
          <w:u w:val="single"/>
        </w:rPr>
      </w:pPr>
    </w:p>
    <w:p w14:paraId="30CC62B2" w14:textId="77777777" w:rsidR="006239C6" w:rsidRDefault="006239C6" w:rsidP="006239C6">
      <w:pPr>
        <w:tabs>
          <w:tab w:val="left" w:pos="900"/>
        </w:tabs>
        <w:spacing w:line="276" w:lineRule="auto"/>
        <w:jc w:val="both"/>
        <w:rPr>
          <w:rFonts w:ascii="Times New Roman" w:hAnsi="Times New Roman" w:cs="Times New Roman"/>
          <w:bCs/>
          <w:u w:val="single"/>
        </w:rPr>
      </w:pPr>
      <w:r w:rsidRPr="003E31B2">
        <w:rPr>
          <w:rFonts w:ascii="Times New Roman" w:hAnsi="Times New Roman" w:cs="Times New Roman"/>
          <w:bCs/>
          <w:u w:val="single"/>
        </w:rPr>
        <w:t>*Obs: Deve ser realizado primeiramente o cadastro dos sócios e em seguida da empresa, mas não é preciso possuir vínculo, apenas o cadastro simples.</w:t>
      </w:r>
    </w:p>
    <w:p w14:paraId="6B52638A" w14:textId="77777777" w:rsidR="00CD5C62" w:rsidRDefault="00CD5C62" w:rsidP="00CD5C62">
      <w:pPr>
        <w:tabs>
          <w:tab w:val="left" w:pos="426"/>
        </w:tabs>
        <w:spacing w:line="276" w:lineRule="auto"/>
        <w:jc w:val="both"/>
        <w:rPr>
          <w:rFonts w:ascii="Times New Roman" w:hAnsi="Times New Roman" w:cs="Times New Roman"/>
          <w:bCs/>
        </w:rPr>
      </w:pPr>
    </w:p>
    <w:p w14:paraId="41FC5F80" w14:textId="0EAA242F" w:rsidR="00CD5C62" w:rsidRPr="003E31B2" w:rsidRDefault="00CD5C62" w:rsidP="00CD5C62">
      <w:pPr>
        <w:tabs>
          <w:tab w:val="left" w:pos="426"/>
        </w:tabs>
        <w:spacing w:line="276" w:lineRule="auto"/>
        <w:jc w:val="both"/>
        <w:rPr>
          <w:rFonts w:ascii="Times New Roman" w:hAnsi="Times New Roman" w:cs="Times New Roman"/>
          <w:bCs/>
          <w:u w:val="single"/>
        </w:rPr>
      </w:pPr>
      <w:r>
        <w:rPr>
          <w:rFonts w:ascii="Times New Roman" w:hAnsi="Times New Roman" w:cs="Times New Roman"/>
          <w:bCs/>
        </w:rPr>
        <w:tab/>
      </w:r>
      <w:r w:rsidRPr="006A231F">
        <w:rPr>
          <w:rFonts w:ascii="Times New Roman" w:hAnsi="Times New Roman" w:cs="Times New Roman"/>
          <w:bCs/>
          <w:sz w:val="22"/>
          <w:szCs w:val="22"/>
        </w:rPr>
        <w:t>4.19.1.</w:t>
      </w:r>
      <w:r>
        <w:rPr>
          <w:rFonts w:ascii="Times New Roman" w:hAnsi="Times New Roman" w:cs="Times New Roman"/>
          <w:bCs/>
        </w:rPr>
        <w:t xml:space="preserve"> O não cadastramento da empresa licitante no </w:t>
      </w:r>
      <w:r w:rsidRPr="00CD5C62">
        <w:rPr>
          <w:rFonts w:ascii="Times New Roman" w:hAnsi="Times New Roman" w:cs="Times New Roman"/>
          <w:bCs/>
        </w:rPr>
        <w:t>e-CJUR</w:t>
      </w:r>
      <w:r>
        <w:rPr>
          <w:rFonts w:ascii="Times New Roman" w:hAnsi="Times New Roman" w:cs="Times New Roman"/>
          <w:bCs/>
        </w:rPr>
        <w:t xml:space="preserve"> poderá ensejar a sua desclassificação/inabilitação.</w:t>
      </w:r>
    </w:p>
    <w:p w14:paraId="2BF323A7" w14:textId="77777777" w:rsidR="006239C6" w:rsidRPr="003E31B2" w:rsidRDefault="006239C6" w:rsidP="006239C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29AB811B"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APRESENTAÇÃO DA PROPOSTA E DOS DOCUMENTOS DE HABILITAÇÃO.</w:t>
      </w:r>
    </w:p>
    <w:p w14:paraId="3384AE91" w14:textId="77777777" w:rsidR="006239C6" w:rsidRPr="003E31B2" w:rsidRDefault="006239C6" w:rsidP="006239C6">
      <w:pPr>
        <w:spacing w:line="276" w:lineRule="auto"/>
        <w:rPr>
          <w:rFonts w:ascii="Times New Roman" w:eastAsia="Calibri" w:hAnsi="Times New Roman" w:cs="Times New Roman"/>
        </w:rPr>
      </w:pPr>
    </w:p>
    <w:p w14:paraId="0429CEA4"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52E91483"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52C4C280"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envio da proposta, acompanhada dos documentos de habilitação exigidos neste Edital, ocorrerá por meio de chave de acesso e senha.</w:t>
      </w:r>
    </w:p>
    <w:p w14:paraId="61668B54"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35FC05C2"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2075C110"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607C57A1"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Incumbirá ao licitante acompanhar as operações no sistema eletrônico durante 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1D3AAD02"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6F0BE051"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Até a abertura da sessão pública, os licitantes poderão retirar ou substituir </w:t>
      </w:r>
      <w:r w:rsidRPr="003E31B2">
        <w:rPr>
          <w:rFonts w:ascii="Times New Roman" w:eastAsia="Calibri" w:hAnsi="Times New Roman" w:cs="Times New Roman"/>
          <w:color w:val="000000"/>
        </w:rPr>
        <w:t>a proposta e os documentos de habilitação anteriormente inseridos no sistema;</w:t>
      </w:r>
    </w:p>
    <w:p w14:paraId="35A98547"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436AC664"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será estabelecida, </w:t>
      </w:r>
      <w:r w:rsidRPr="003E31B2">
        <w:rPr>
          <w:rFonts w:ascii="Times New Roman" w:eastAsia="Calibri" w:hAnsi="Times New Roman" w:cs="Times New Roman"/>
        </w:rPr>
        <w:t>nesta</w:t>
      </w:r>
      <w:r w:rsidRPr="003E31B2">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7249BCBF"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11DAE419"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lastRenderedPageBreak/>
        <w:t>Os documentos que compõem a proposta e a habilitação do licitante melhor classificado somente serão disponibilizados para avaliação do Pregoeiro e para acesso público após o encerramento do envio de lances.</w:t>
      </w:r>
    </w:p>
    <w:p w14:paraId="156D5E8A" w14:textId="77777777" w:rsidR="006239C6" w:rsidRPr="003E31B2" w:rsidRDefault="006239C6" w:rsidP="006239C6">
      <w:pPr>
        <w:pStyle w:val="PargrafodaLista"/>
        <w:spacing w:line="276" w:lineRule="auto"/>
        <w:rPr>
          <w:rFonts w:ascii="Times New Roman" w:hAnsi="Times New Roman" w:cs="Times New Roman"/>
        </w:rPr>
      </w:pPr>
    </w:p>
    <w:p w14:paraId="1FD0843D"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Caberá ao licitante interessado em participar da licitação </w:t>
      </w:r>
      <w:r w:rsidRPr="003E31B2">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1D6DE32A" w14:textId="77777777" w:rsidR="006239C6" w:rsidRPr="003E31B2" w:rsidRDefault="006239C6" w:rsidP="006239C6">
      <w:pPr>
        <w:pStyle w:val="PargrafodaLista"/>
        <w:spacing w:line="276" w:lineRule="auto"/>
        <w:rPr>
          <w:rFonts w:ascii="Times New Roman" w:eastAsia="Times New Roman" w:hAnsi="Times New Roman" w:cs="Times New Roman"/>
        </w:rPr>
      </w:pPr>
    </w:p>
    <w:p w14:paraId="1BB09548"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O licitante deverá </w:t>
      </w:r>
      <w:r w:rsidRPr="003E31B2">
        <w:rPr>
          <w:rFonts w:ascii="Times New Roman" w:hAnsi="Times New Roman" w:cs="Times New Roman"/>
        </w:rPr>
        <w:t>comunicar imediatamente ao provedor do sistema qualquer acontecimento que possa comprometer o sigilo ou a segurança, para imediato bloqueio de acesso.</w:t>
      </w:r>
    </w:p>
    <w:p w14:paraId="375CED74" w14:textId="77777777" w:rsidR="006239C6" w:rsidRPr="003E31B2" w:rsidRDefault="006239C6" w:rsidP="006239C6">
      <w:pPr>
        <w:tabs>
          <w:tab w:val="left" w:pos="993"/>
        </w:tabs>
        <w:spacing w:line="276" w:lineRule="auto"/>
        <w:jc w:val="both"/>
        <w:rPr>
          <w:rFonts w:ascii="Times New Roman" w:eastAsia="Calibri" w:hAnsi="Times New Roman" w:cs="Times New Roman"/>
          <w:color w:val="000000"/>
        </w:rPr>
      </w:pPr>
    </w:p>
    <w:p w14:paraId="030E4DA4"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PREENCHIMENTO DA PROPOSTA.</w:t>
      </w:r>
    </w:p>
    <w:p w14:paraId="56C53F87" w14:textId="77777777" w:rsidR="006239C6" w:rsidRPr="003E31B2" w:rsidRDefault="006239C6" w:rsidP="006239C6">
      <w:pPr>
        <w:spacing w:line="276" w:lineRule="auto"/>
        <w:rPr>
          <w:rFonts w:ascii="Times New Roman" w:eastAsia="Calibri" w:hAnsi="Times New Roman" w:cs="Times New Roman"/>
        </w:rPr>
      </w:pPr>
    </w:p>
    <w:p w14:paraId="68230BAA" w14:textId="77777777" w:rsidR="006239C6" w:rsidRPr="003E31B2" w:rsidRDefault="006239C6" w:rsidP="006239C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enviará sua proposta mediante o preenchimento, no sistema eletrônico, dos seguintes campos:</w:t>
      </w:r>
    </w:p>
    <w:p w14:paraId="23835FA3"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01F8B2C1" w14:textId="77777777" w:rsidR="006239C6" w:rsidRPr="003E31B2" w:rsidRDefault="006239C6" w:rsidP="00E60949">
      <w:pPr>
        <w:numPr>
          <w:ilvl w:val="2"/>
          <w:numId w:val="10"/>
        </w:numPr>
        <w:tabs>
          <w:tab w:val="left" w:pos="993"/>
        </w:tabs>
        <w:spacing w:line="276" w:lineRule="auto"/>
        <w:ind w:left="426" w:firstLine="0"/>
        <w:jc w:val="both"/>
        <w:rPr>
          <w:rFonts w:ascii="Times New Roman" w:hAnsi="Times New Roman" w:cs="Times New Roman"/>
        </w:rPr>
      </w:pPr>
      <w:r w:rsidRPr="003E31B2">
        <w:rPr>
          <w:rFonts w:ascii="Times New Roman" w:eastAsia="Calibri" w:hAnsi="Times New Roman" w:cs="Times New Roman"/>
        </w:rPr>
        <w:t>Valor unitário e total para cada item ou lote de itens, em moeda corrente nacional;</w:t>
      </w:r>
    </w:p>
    <w:p w14:paraId="3CEE54FB" w14:textId="77777777" w:rsidR="006239C6" w:rsidRPr="003E31B2" w:rsidRDefault="006239C6" w:rsidP="00E60949">
      <w:pPr>
        <w:tabs>
          <w:tab w:val="left" w:pos="993"/>
        </w:tabs>
        <w:spacing w:line="276" w:lineRule="auto"/>
        <w:ind w:left="426"/>
        <w:jc w:val="both"/>
        <w:rPr>
          <w:rFonts w:ascii="Times New Roman" w:eastAsia="Calibri" w:hAnsi="Times New Roman" w:cs="Times New Roman"/>
        </w:rPr>
      </w:pPr>
    </w:p>
    <w:p w14:paraId="1E3EE3E0" w14:textId="77777777" w:rsidR="006239C6" w:rsidRPr="003E31B2" w:rsidRDefault="006239C6" w:rsidP="00E60949">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Marca </w:t>
      </w:r>
      <w:r w:rsidRPr="003E31B2">
        <w:rPr>
          <w:rFonts w:ascii="Times New Roman" w:eastAsia="Calibri" w:hAnsi="Times New Roman" w:cs="Times New Roman"/>
        </w:rPr>
        <w:t>de cada item ofertado;</w:t>
      </w:r>
    </w:p>
    <w:p w14:paraId="6DB8C5D0" w14:textId="77777777" w:rsidR="006239C6" w:rsidRPr="003E31B2" w:rsidRDefault="006239C6" w:rsidP="00E60949">
      <w:pPr>
        <w:pStyle w:val="PargrafodaLista"/>
        <w:tabs>
          <w:tab w:val="left" w:pos="993"/>
        </w:tabs>
        <w:spacing w:line="276" w:lineRule="auto"/>
        <w:ind w:left="426"/>
        <w:rPr>
          <w:rFonts w:ascii="Times New Roman" w:hAnsi="Times New Roman" w:cs="Times New Roman"/>
        </w:rPr>
      </w:pPr>
    </w:p>
    <w:p w14:paraId="6489BAAA" w14:textId="77777777" w:rsidR="006239C6" w:rsidRPr="003E31B2" w:rsidRDefault="006239C6" w:rsidP="00E60949">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hAnsi="Times New Roman" w:cs="Times New Roman"/>
        </w:rPr>
        <w:t>Quantidade cotada, respeitando a quantidade exigida no edital;</w:t>
      </w:r>
    </w:p>
    <w:p w14:paraId="12CB0093" w14:textId="77777777" w:rsidR="006239C6" w:rsidRPr="003E31B2" w:rsidRDefault="006239C6" w:rsidP="00E60949">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10E1C1B3" w14:textId="77777777" w:rsidR="006239C6" w:rsidRPr="003E31B2" w:rsidRDefault="006239C6" w:rsidP="00E60949">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3E31B2">
        <w:rPr>
          <w:rFonts w:ascii="Times New Roman" w:eastAsia="Calibri" w:hAnsi="Times New Roman" w:cs="Times New Roman"/>
        </w:rPr>
        <w:t>a marca, prazo de validade ou de garantia, número do registro ou inscrição do bem no órgão competente (quando for o caso);</w:t>
      </w:r>
    </w:p>
    <w:p w14:paraId="3FD0AFA4" w14:textId="77777777" w:rsidR="006239C6" w:rsidRPr="003E31B2" w:rsidRDefault="006239C6" w:rsidP="006239C6">
      <w:pPr>
        <w:pStyle w:val="PargrafodaLista"/>
        <w:spacing w:line="276" w:lineRule="auto"/>
        <w:ind w:left="284"/>
        <w:rPr>
          <w:rFonts w:ascii="Times New Roman" w:hAnsi="Times New Roman" w:cs="Times New Roman"/>
        </w:rPr>
      </w:pPr>
    </w:p>
    <w:p w14:paraId="6F5850B6" w14:textId="52154817" w:rsidR="00E60949" w:rsidRPr="00C40B91" w:rsidRDefault="006239C6" w:rsidP="00C40B91">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C40B91">
        <w:rPr>
          <w:rFonts w:ascii="Times New Roman" w:hAnsi="Times New Roman" w:cs="Times New Roman"/>
          <w:bCs/>
        </w:rPr>
        <w:t xml:space="preserve">A proposta (Anexo II) deverá estar acompanhada </w:t>
      </w:r>
      <w:r w:rsidR="00C40B91" w:rsidRPr="00C40B91">
        <w:rPr>
          <w:rFonts w:ascii="Times New Roman" w:hAnsi="Times New Roman" w:cs="Times New Roman"/>
          <w:bCs/>
        </w:rPr>
        <w:t>com a</w:t>
      </w:r>
      <w:r w:rsidR="00E60949" w:rsidRPr="00C40B91">
        <w:rPr>
          <w:rFonts w:ascii="Times New Roman" w:hAnsi="Times New Roman" w:cs="Times New Roman"/>
          <w:bCs/>
        </w:rPr>
        <w:t>s especificações</w:t>
      </w:r>
      <w:r w:rsidR="00E60949" w:rsidRPr="00C40B91">
        <w:rPr>
          <w:rFonts w:ascii="Times New Roman" w:hAnsi="Times New Roman" w:cs="Times New Roman"/>
        </w:rPr>
        <w:t xml:space="preserve"> técnicas </w:t>
      </w:r>
      <w:r w:rsidR="00C40B91" w:rsidRPr="00C40B91">
        <w:rPr>
          <w:rFonts w:ascii="Times New Roman" w:hAnsi="Times New Roman" w:cs="Times New Roman"/>
        </w:rPr>
        <w:t xml:space="preserve">descritas </w:t>
      </w:r>
      <w:r w:rsidR="00E60949" w:rsidRPr="00C40B91">
        <w:rPr>
          <w:rFonts w:ascii="Times New Roman" w:hAnsi="Times New Roman" w:cs="Times New Roman"/>
        </w:rPr>
        <w:t xml:space="preserve">no Termo de Referência. </w:t>
      </w:r>
    </w:p>
    <w:p w14:paraId="25DAFBCB" w14:textId="77777777" w:rsidR="006239C6" w:rsidRPr="00103181" w:rsidRDefault="006239C6" w:rsidP="006239C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5CFA6659" w14:textId="77777777" w:rsidR="006239C6" w:rsidRPr="00C40B91" w:rsidRDefault="006239C6" w:rsidP="00C40B91">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C40B91">
        <w:rPr>
          <w:rFonts w:ascii="Times New Roman" w:hAnsi="Times New Roman" w:cs="Times New Roman"/>
          <w:color w:val="auto"/>
          <w:sz w:val="24"/>
          <w:szCs w:val="24"/>
        </w:rPr>
        <w:t>Todas as especificações do objeto contidas na proposta vinculam o licitante.</w:t>
      </w:r>
    </w:p>
    <w:p w14:paraId="0D3548BD" w14:textId="77777777" w:rsidR="006239C6" w:rsidRPr="00C40B91" w:rsidRDefault="006239C6" w:rsidP="00E60949">
      <w:pPr>
        <w:pStyle w:val="Nivel2"/>
        <w:numPr>
          <w:ilvl w:val="0"/>
          <w:numId w:val="0"/>
        </w:numPr>
        <w:spacing w:before="0" w:after="0"/>
        <w:ind w:left="1134"/>
        <w:rPr>
          <w:rFonts w:ascii="Times New Roman" w:hAnsi="Times New Roman" w:cs="Times New Roman"/>
          <w:color w:val="auto"/>
          <w:sz w:val="24"/>
          <w:szCs w:val="24"/>
        </w:rPr>
      </w:pPr>
    </w:p>
    <w:p w14:paraId="7F252C00" w14:textId="451B3716" w:rsidR="006239C6" w:rsidRPr="00C40B91" w:rsidRDefault="00E60949" w:rsidP="00C40B91">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C40B91">
        <w:rPr>
          <w:rFonts w:ascii="Times New Roman" w:eastAsia="Calibri" w:hAnsi="Times New Roman" w:cs="Times New Roman"/>
          <w:color w:val="auto"/>
          <w:sz w:val="24"/>
          <w:szCs w:val="24"/>
        </w:rPr>
        <w:t>O licitante não poderá oferecer proposta em quantitativo inferior ao máximo previsto para contratação.</w:t>
      </w:r>
    </w:p>
    <w:p w14:paraId="62BB438C" w14:textId="77777777" w:rsidR="00E60949" w:rsidRPr="003E31B2" w:rsidRDefault="00E60949" w:rsidP="00E60949">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5015FF0D"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76E663B8"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F8C8D6A"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E1A1A36"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A6C6973"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prazo de validade da proposta não será inferior a </w:t>
      </w:r>
      <w:r w:rsidRPr="003E31B2">
        <w:rPr>
          <w:rFonts w:ascii="Times New Roman" w:eastAsia="Calibri" w:hAnsi="Times New Roman" w:cs="Times New Roman"/>
          <w:b/>
          <w:color w:val="000000"/>
        </w:rPr>
        <w:t>60 (sessenta) dias,</w:t>
      </w:r>
      <w:r w:rsidRPr="003E31B2">
        <w:rPr>
          <w:rFonts w:ascii="Times New Roman" w:eastAsia="Calibri" w:hAnsi="Times New Roman" w:cs="Times New Roman"/>
          <w:color w:val="000000"/>
        </w:rPr>
        <w:t xml:space="preserve"> a contar da data de sua apresentação. </w:t>
      </w:r>
    </w:p>
    <w:p w14:paraId="0C1646D5" w14:textId="77777777" w:rsidR="006239C6" w:rsidRPr="003E31B2" w:rsidRDefault="006239C6" w:rsidP="006239C6">
      <w:pPr>
        <w:pStyle w:val="PargrafodaLista"/>
        <w:spacing w:line="276" w:lineRule="auto"/>
        <w:ind w:left="0"/>
        <w:rPr>
          <w:rFonts w:ascii="Times New Roman" w:hAnsi="Times New Roman" w:cs="Times New Roman"/>
        </w:rPr>
      </w:pPr>
    </w:p>
    <w:p w14:paraId="4DA81BFD" w14:textId="1F3A80E5" w:rsidR="006239C6" w:rsidRPr="003E31B2" w:rsidRDefault="006239C6" w:rsidP="006239C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 xml:space="preserve">Indicar o prazo de entrega dos produtos na proposta (Anexo II), ou seja, </w:t>
      </w:r>
      <w:r w:rsidR="00DA63FA" w:rsidRPr="003E31B2">
        <w:rPr>
          <w:rFonts w:ascii="Times New Roman" w:hAnsi="Times New Roman" w:cs="Times New Roman"/>
        </w:rPr>
        <w:t>60</w:t>
      </w:r>
      <w:r w:rsidRPr="003E31B2">
        <w:rPr>
          <w:rFonts w:ascii="Times New Roman" w:hAnsi="Times New Roman" w:cs="Times New Roman"/>
        </w:rPr>
        <w:t xml:space="preserve"> (</w:t>
      </w:r>
      <w:r w:rsidR="00DA63FA" w:rsidRPr="003E31B2">
        <w:rPr>
          <w:rFonts w:ascii="Times New Roman" w:hAnsi="Times New Roman" w:cs="Times New Roman"/>
        </w:rPr>
        <w:t>sessenta</w:t>
      </w:r>
      <w:r w:rsidRPr="003E31B2">
        <w:rPr>
          <w:rFonts w:ascii="Times New Roman" w:hAnsi="Times New Roman" w:cs="Times New Roman"/>
        </w:rPr>
        <w:t>) dias, contados do envio da ordem de fornecimento emitida pel</w:t>
      </w:r>
      <w:r w:rsidR="00DA63FA" w:rsidRPr="003E31B2">
        <w:rPr>
          <w:rFonts w:ascii="Times New Roman" w:hAnsi="Times New Roman" w:cs="Times New Roman"/>
        </w:rPr>
        <w:t>o</w:t>
      </w:r>
      <w:r w:rsidRPr="003E31B2">
        <w:rPr>
          <w:rFonts w:ascii="Times New Roman" w:hAnsi="Times New Roman" w:cs="Times New Roman"/>
        </w:rPr>
        <w:t xml:space="preserve"> </w:t>
      </w:r>
      <w:r w:rsidR="00DA63FA" w:rsidRPr="003E31B2">
        <w:rPr>
          <w:rFonts w:ascii="Times New Roman" w:hAnsi="Times New Roman" w:cs="Times New Roman"/>
        </w:rPr>
        <w:t xml:space="preserve">setor de compras do SAAE. </w:t>
      </w:r>
      <w:r w:rsidRPr="003E31B2">
        <w:rPr>
          <w:rFonts w:ascii="Times New Roman" w:hAnsi="Times New Roman" w:cs="Times New Roman"/>
        </w:rPr>
        <w:t xml:space="preserve">No caso de o prazo de entrega ser </w:t>
      </w:r>
      <w:r w:rsidRPr="003E31B2">
        <w:rPr>
          <w:rFonts w:ascii="Times New Roman" w:hAnsi="Times New Roman" w:cs="Times New Roman"/>
          <w:u w:val="single"/>
        </w:rPr>
        <w:t>omitido</w:t>
      </w:r>
      <w:r w:rsidRPr="003E31B2">
        <w:rPr>
          <w:rFonts w:ascii="Times New Roman" w:hAnsi="Times New Roman" w:cs="Times New Roman"/>
        </w:rPr>
        <w:t xml:space="preserve"> na proposta, o pregoeiro considerará o prazo acima mencionado.</w:t>
      </w:r>
    </w:p>
    <w:p w14:paraId="4546A51B"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238E1BD" w14:textId="77777777" w:rsidR="006239C6" w:rsidRPr="003E31B2" w:rsidRDefault="006239C6" w:rsidP="006239C6">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1B38DCD7"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F7CDB06" w14:textId="77777777" w:rsidR="006239C6" w:rsidRPr="003E31B2" w:rsidRDefault="006239C6" w:rsidP="006239C6">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23EB7ADB" w14:textId="77777777" w:rsidR="006239C6" w:rsidRPr="003E31B2" w:rsidRDefault="006239C6" w:rsidP="006239C6">
      <w:pPr>
        <w:spacing w:line="276" w:lineRule="auto"/>
        <w:rPr>
          <w:rFonts w:ascii="Times New Roman" w:eastAsia="Calibri" w:hAnsi="Times New Roman" w:cs="Times New Roman"/>
        </w:rPr>
      </w:pPr>
    </w:p>
    <w:p w14:paraId="1BD4D8D6"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4F8F42D6"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hAnsi="Times New Roman" w:cs="Times New Roman"/>
        </w:rPr>
      </w:pPr>
    </w:p>
    <w:p w14:paraId="4603F551"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20E6FBA5" w14:textId="77777777" w:rsidR="006239C6" w:rsidRPr="003E31B2" w:rsidRDefault="006239C6" w:rsidP="006239C6">
      <w:pPr>
        <w:pStyle w:val="PargrafodaLista"/>
        <w:spacing w:line="276" w:lineRule="auto"/>
        <w:rPr>
          <w:rFonts w:ascii="Times New Roman" w:hAnsi="Times New Roman" w:cs="Times New Roman"/>
        </w:rPr>
      </w:pPr>
    </w:p>
    <w:p w14:paraId="5850ACE6"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sistema disponibilizará campo próprio para troca de mensagens entre o Pregoeiro e os licitantes.</w:t>
      </w:r>
    </w:p>
    <w:p w14:paraId="2A05EA18"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hAnsi="Times New Roman" w:cs="Times New Roman"/>
        </w:rPr>
      </w:pPr>
    </w:p>
    <w:p w14:paraId="3FF25BD5"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O Pregoeiro</w:t>
      </w:r>
      <w:r w:rsidRPr="003E31B2">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4FB9CE4C" w14:textId="77777777" w:rsidR="006239C6" w:rsidRPr="003E31B2" w:rsidRDefault="006239C6" w:rsidP="006239C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262C243C" w14:textId="77777777" w:rsidR="006239C6" w:rsidRPr="003E31B2" w:rsidRDefault="006239C6" w:rsidP="00103181">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Também será desclassificada a proposta que identifique o licitante.</w:t>
      </w:r>
    </w:p>
    <w:p w14:paraId="0676D77C" w14:textId="77777777" w:rsidR="006239C6" w:rsidRPr="003E31B2" w:rsidRDefault="006239C6" w:rsidP="00103181">
      <w:pPr>
        <w:tabs>
          <w:tab w:val="left" w:pos="851"/>
        </w:tabs>
        <w:spacing w:line="276" w:lineRule="auto"/>
        <w:ind w:left="284"/>
        <w:jc w:val="both"/>
        <w:rPr>
          <w:rFonts w:ascii="Times New Roman" w:eastAsia="Calibri" w:hAnsi="Times New Roman" w:cs="Times New Roman"/>
          <w:color w:val="000000"/>
        </w:rPr>
      </w:pPr>
    </w:p>
    <w:p w14:paraId="183560AE" w14:textId="77777777" w:rsidR="006239C6" w:rsidRPr="003E31B2" w:rsidRDefault="006239C6" w:rsidP="00103181">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desclassificação será sempre fundamentada e registrada no sistema, com acompanhamento em tempo real por todos os participantes.</w:t>
      </w:r>
    </w:p>
    <w:p w14:paraId="52CAA244" w14:textId="77777777" w:rsidR="006239C6" w:rsidRPr="003E31B2" w:rsidRDefault="006239C6" w:rsidP="00103181">
      <w:pPr>
        <w:tabs>
          <w:tab w:val="left" w:pos="851"/>
        </w:tabs>
        <w:spacing w:line="276" w:lineRule="auto"/>
        <w:ind w:left="284"/>
        <w:jc w:val="both"/>
        <w:rPr>
          <w:rFonts w:ascii="Times New Roman" w:eastAsia="Calibri" w:hAnsi="Times New Roman" w:cs="Times New Roman"/>
          <w:color w:val="000000"/>
        </w:rPr>
      </w:pPr>
    </w:p>
    <w:p w14:paraId="42BFE73D" w14:textId="77777777" w:rsidR="006239C6" w:rsidRPr="003E31B2" w:rsidRDefault="006239C6" w:rsidP="00103181">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desclassificação da proposta não impede o seu julgamento definitivo em sentido contrário, levado a efeito na fase de aceitação.</w:t>
      </w:r>
    </w:p>
    <w:p w14:paraId="5716F583" w14:textId="77777777" w:rsidR="006239C6" w:rsidRPr="003E31B2" w:rsidRDefault="006239C6" w:rsidP="006239C6">
      <w:pPr>
        <w:tabs>
          <w:tab w:val="left" w:pos="1440"/>
          <w:tab w:val="left" w:pos="1701"/>
        </w:tabs>
        <w:spacing w:line="276" w:lineRule="auto"/>
        <w:ind w:left="284"/>
        <w:jc w:val="both"/>
        <w:rPr>
          <w:rFonts w:ascii="Times New Roman" w:eastAsia="Calibri" w:hAnsi="Times New Roman" w:cs="Times New Roman"/>
          <w:color w:val="000000"/>
        </w:rPr>
      </w:pPr>
    </w:p>
    <w:p w14:paraId="26D58114" w14:textId="77777777" w:rsidR="006239C6" w:rsidRPr="003E31B2" w:rsidRDefault="006239C6" w:rsidP="006239C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ordenará automaticamente as propostas classificadas, sendo que somente estas participarão da fase de lances.</w:t>
      </w:r>
    </w:p>
    <w:p w14:paraId="67C5919D" w14:textId="77777777" w:rsidR="006239C6" w:rsidRPr="003E31B2" w:rsidRDefault="006239C6" w:rsidP="006239C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21701A77" w14:textId="77777777" w:rsidR="006239C6" w:rsidRPr="003E31B2" w:rsidRDefault="006239C6" w:rsidP="006239C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sistema disponibilizará campo próprio para troca de mensagens entre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os licitantes.</w:t>
      </w:r>
    </w:p>
    <w:p w14:paraId="64B40651" w14:textId="77777777" w:rsidR="006239C6" w:rsidRPr="003E31B2" w:rsidRDefault="006239C6" w:rsidP="006239C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69634F61" w14:textId="77777777" w:rsidR="006239C6" w:rsidRPr="003E31B2" w:rsidRDefault="006239C6" w:rsidP="006239C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21E9230B" w14:textId="77777777" w:rsidR="006239C6" w:rsidRPr="003E31B2" w:rsidRDefault="006239C6" w:rsidP="006239C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07F21891" w14:textId="77777777" w:rsidR="006239C6" w:rsidRPr="003E31B2" w:rsidRDefault="006239C6" w:rsidP="006239C6">
      <w:pPr>
        <w:numPr>
          <w:ilvl w:val="2"/>
          <w:numId w:val="10"/>
        </w:numPr>
        <w:tabs>
          <w:tab w:val="left" w:pos="952"/>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lastRenderedPageBreak/>
        <w:t>O lance deverá ser ofertado de acordo com o tipo de licitação indicada no preâmbulo deste Edital.</w:t>
      </w:r>
    </w:p>
    <w:p w14:paraId="6DA535A9" w14:textId="77777777" w:rsidR="006239C6" w:rsidRPr="003E31B2" w:rsidRDefault="006239C6" w:rsidP="006239C6">
      <w:pPr>
        <w:tabs>
          <w:tab w:val="left" w:pos="993"/>
          <w:tab w:val="left" w:pos="1701"/>
        </w:tabs>
        <w:spacing w:line="276" w:lineRule="auto"/>
        <w:jc w:val="both"/>
        <w:rPr>
          <w:rFonts w:ascii="Times New Roman" w:eastAsia="Calibri" w:hAnsi="Times New Roman" w:cs="Times New Roman"/>
        </w:rPr>
      </w:pPr>
    </w:p>
    <w:p w14:paraId="76087D11"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poderão oferecer lances sucessivos, observando o horário fixado para abertura da sessão e as regras estabelecidas no Edital.</w:t>
      </w:r>
    </w:p>
    <w:p w14:paraId="3EB2EBF0"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1122C47" w14:textId="77777777" w:rsidR="006239C6" w:rsidRPr="003E31B2" w:rsidRDefault="006239C6" w:rsidP="006239C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somente poderá oferecer lance </w:t>
      </w:r>
      <w:r w:rsidRPr="003E31B2">
        <w:rPr>
          <w:rFonts w:ascii="Times New Roman" w:eastAsia="Calibri" w:hAnsi="Times New Roman" w:cs="Times New Roman"/>
          <w:b/>
          <w:color w:val="000000"/>
        </w:rPr>
        <w:t>de valor inferior ou percentual</w:t>
      </w:r>
      <w:r w:rsidRPr="003E31B2">
        <w:rPr>
          <w:rFonts w:ascii="Times New Roman" w:eastAsia="Calibri" w:hAnsi="Times New Roman" w:cs="Times New Roman"/>
          <w:color w:val="000000"/>
        </w:rPr>
        <w:t xml:space="preserve"> de desconto superior ao último por ele ofertado e registrado pelo sistema.</w:t>
      </w:r>
    </w:p>
    <w:p w14:paraId="613994AE"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000000"/>
        </w:rPr>
      </w:pPr>
    </w:p>
    <w:p w14:paraId="7909BED5" w14:textId="50AE5D36" w:rsidR="006239C6" w:rsidRPr="003E31B2" w:rsidRDefault="006239C6" w:rsidP="006239C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5" w:name="_Hlk159245649"/>
      <w:r w:rsidRPr="003E31B2">
        <w:rPr>
          <w:rFonts w:ascii="Times New Roman" w:eastAsia="Calibri" w:hAnsi="Times New Roman" w:cs="Times New Roman"/>
          <w:b/>
          <w:color w:val="000000"/>
        </w:rPr>
        <w:t xml:space="preserve">R$ </w:t>
      </w:r>
      <w:r w:rsidR="00DA63FA" w:rsidRPr="003E31B2">
        <w:rPr>
          <w:rFonts w:ascii="Times New Roman" w:eastAsia="Calibri" w:hAnsi="Times New Roman" w:cs="Times New Roman"/>
          <w:b/>
          <w:color w:val="000000"/>
        </w:rPr>
        <w:t>5,00</w:t>
      </w:r>
      <w:r w:rsidRPr="003E31B2">
        <w:rPr>
          <w:rFonts w:ascii="Times New Roman" w:eastAsia="Calibri" w:hAnsi="Times New Roman" w:cs="Times New Roman"/>
          <w:b/>
          <w:color w:val="000000"/>
        </w:rPr>
        <w:t xml:space="preserve"> (</w:t>
      </w:r>
      <w:bookmarkEnd w:id="15"/>
      <w:r w:rsidR="00DA63FA" w:rsidRPr="003E31B2">
        <w:rPr>
          <w:rFonts w:ascii="Times New Roman" w:eastAsia="Calibri" w:hAnsi="Times New Roman" w:cs="Times New Roman"/>
          <w:b/>
          <w:color w:val="000000"/>
        </w:rPr>
        <w:t>cinco reais</w:t>
      </w:r>
      <w:r w:rsidRPr="003E31B2">
        <w:rPr>
          <w:rFonts w:ascii="Times New Roman" w:eastAsia="Calibri" w:hAnsi="Times New Roman" w:cs="Times New Roman"/>
          <w:b/>
          <w:color w:val="000000"/>
        </w:rPr>
        <w:t xml:space="preserve">). </w:t>
      </w:r>
    </w:p>
    <w:p w14:paraId="05EAF99A" w14:textId="77777777" w:rsidR="006239C6" w:rsidRPr="003E31B2" w:rsidRDefault="006239C6" w:rsidP="006239C6">
      <w:pPr>
        <w:pStyle w:val="PargrafodaLista"/>
        <w:rPr>
          <w:rFonts w:ascii="Times New Roman" w:eastAsia="Calibri" w:hAnsi="Times New Roman" w:cs="Times New Roman"/>
          <w:color w:val="000000"/>
        </w:rPr>
      </w:pPr>
    </w:p>
    <w:p w14:paraId="2276451D" w14:textId="77777777" w:rsidR="006239C6" w:rsidRPr="003E31B2" w:rsidRDefault="006239C6" w:rsidP="006239C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2E463DE8"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7C1B4FD"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adotado para o envio de lances na licitação </w:t>
      </w:r>
      <w:r w:rsidRPr="003E31B2">
        <w:rPr>
          <w:rFonts w:ascii="Times New Roman" w:eastAsia="Calibri" w:hAnsi="Times New Roman" w:cs="Times New Roman"/>
          <w:b/>
          <w:bCs/>
          <w:color w:val="000000"/>
          <w:u w:val="single"/>
        </w:rPr>
        <w:t>o modo de disputa aberto</w:t>
      </w:r>
      <w:r w:rsidRPr="003E31B2">
        <w:rPr>
          <w:rFonts w:ascii="Times New Roman" w:eastAsia="Calibri" w:hAnsi="Times New Roman" w:cs="Times New Roman"/>
          <w:b/>
          <w:color w:val="000000"/>
        </w:rPr>
        <w:t>,</w:t>
      </w:r>
      <w:r w:rsidRPr="003E31B2">
        <w:rPr>
          <w:rFonts w:ascii="Times New Roman" w:eastAsia="Calibri" w:hAnsi="Times New Roman" w:cs="Times New Roman"/>
          <w:color w:val="000000"/>
        </w:rPr>
        <w:t xml:space="preserve"> em que os licitantes apresentarão lances públicos e sucessivos, com prorrogações.</w:t>
      </w:r>
    </w:p>
    <w:p w14:paraId="3D49213B"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98CADAD" w14:textId="77777777" w:rsidR="006239C6" w:rsidRPr="003E31B2" w:rsidRDefault="006239C6" w:rsidP="006239C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64EF8622" w14:textId="77777777" w:rsidR="006239C6" w:rsidRPr="003E31B2" w:rsidRDefault="006239C6" w:rsidP="006239C6">
      <w:pPr>
        <w:tabs>
          <w:tab w:val="left" w:pos="567"/>
        </w:tabs>
        <w:spacing w:line="276" w:lineRule="auto"/>
        <w:jc w:val="both"/>
        <w:rPr>
          <w:rFonts w:ascii="Times New Roman" w:hAnsi="Times New Roman" w:cs="Times New Roman"/>
        </w:rPr>
      </w:pPr>
    </w:p>
    <w:p w14:paraId="53F9C0B5" w14:textId="77777777" w:rsidR="006239C6" w:rsidRPr="003E31B2" w:rsidRDefault="006239C6" w:rsidP="006239C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2F62D159" w14:textId="77777777" w:rsidR="006239C6" w:rsidRPr="003E31B2" w:rsidRDefault="006239C6" w:rsidP="006239C6">
      <w:pPr>
        <w:tabs>
          <w:tab w:val="left" w:pos="567"/>
        </w:tabs>
        <w:spacing w:line="276" w:lineRule="auto"/>
        <w:jc w:val="both"/>
        <w:rPr>
          <w:rFonts w:ascii="Times New Roman" w:eastAsia="Calibri" w:hAnsi="Times New Roman" w:cs="Times New Roman"/>
        </w:rPr>
      </w:pPr>
    </w:p>
    <w:p w14:paraId="7D0604E4" w14:textId="77777777" w:rsidR="006239C6" w:rsidRPr="003E31B2" w:rsidRDefault="006239C6" w:rsidP="006239C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Não havendo novos lances na forma estabelecida nos itens anteriores, a sessão pública encerrar-se-á automaticamente.</w:t>
      </w:r>
    </w:p>
    <w:p w14:paraId="6AF69C8E" w14:textId="77777777" w:rsidR="006239C6" w:rsidRPr="003E31B2" w:rsidRDefault="006239C6" w:rsidP="006239C6">
      <w:pPr>
        <w:tabs>
          <w:tab w:val="left" w:pos="567"/>
        </w:tabs>
        <w:spacing w:line="276" w:lineRule="auto"/>
        <w:jc w:val="both"/>
        <w:rPr>
          <w:rFonts w:ascii="Times New Roman" w:eastAsia="Calibri" w:hAnsi="Times New Roman" w:cs="Times New Roman"/>
        </w:rPr>
      </w:pPr>
    </w:p>
    <w:p w14:paraId="11E0EC00" w14:textId="77777777" w:rsidR="006239C6" w:rsidRPr="003E31B2" w:rsidRDefault="006239C6" w:rsidP="006239C6">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Encerrada a fase competitiva sem que haja a prorrogação automática pelo sistema, poderá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7CCA6B93" w14:textId="77777777" w:rsidR="006239C6" w:rsidRPr="003E31B2" w:rsidRDefault="006239C6" w:rsidP="006239C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C8DF3B7" w14:textId="77777777" w:rsidR="006239C6" w:rsidRPr="003E31B2" w:rsidRDefault="006239C6" w:rsidP="006239C6">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falha no sistema, os lances em desacordo com os subitens anteriores deverão ser desconsiderados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6CCBA37F" w14:textId="77777777" w:rsidR="006239C6" w:rsidRPr="003E31B2" w:rsidRDefault="006239C6" w:rsidP="006239C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5B4C2E41" w14:textId="77777777" w:rsidR="006239C6" w:rsidRPr="003E31B2" w:rsidRDefault="006239C6" w:rsidP="006239C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serão aceitos dois ou mais lances de mesmo valor, prevalecendo aquele que for recebido e registrado primeiro. </w:t>
      </w:r>
    </w:p>
    <w:p w14:paraId="14975BD7"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0DAB13FC" w14:textId="77777777" w:rsidR="006239C6" w:rsidRPr="003E31B2" w:rsidRDefault="006239C6" w:rsidP="006239C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772A6BF5"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17C85CC" w14:textId="77777777" w:rsidR="006239C6" w:rsidRPr="003E31B2" w:rsidRDefault="006239C6" w:rsidP="006239C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No caso de desconexão com o </w:t>
      </w:r>
      <w:r w:rsidRPr="003E31B2">
        <w:rPr>
          <w:rFonts w:ascii="Times New Roman" w:eastAsia="Calibri" w:hAnsi="Times New Roman" w:cs="Times New Roman"/>
        </w:rPr>
        <w:t>Pregoeir</w:t>
      </w:r>
      <w:r w:rsidRPr="003E31B2">
        <w:rPr>
          <w:rFonts w:ascii="Times New Roman" w:eastAsia="Calibri" w:hAnsi="Times New Roman" w:cs="Times New Roman"/>
          <w:color w:val="000000"/>
        </w:rPr>
        <w:t>o, no decorrer da etapa competitiva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o sistema eletrônico poderá permanecer acessível aos licitantes para a recepção dos lances.</w:t>
      </w:r>
    </w:p>
    <w:p w14:paraId="1125BD40"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 </w:t>
      </w:r>
    </w:p>
    <w:p w14:paraId="6FDA076E" w14:textId="77777777" w:rsidR="006239C6" w:rsidRPr="003E31B2" w:rsidRDefault="006239C6" w:rsidP="006239C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a desconexão do sistema eletrônico para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aos participantes do certame, publicada no </w:t>
      </w:r>
      <w:hyperlink r:id="rId14">
        <w:r w:rsidRPr="003E31B2">
          <w:rPr>
            <w:rFonts w:ascii="Times New Roman" w:eastAsia="Calibri" w:hAnsi="Times New Roman" w:cs="Times New Roman"/>
            <w:b/>
            <w:color w:val="0000FF"/>
            <w:u w:val="single"/>
          </w:rPr>
          <w:t>http://www.portaldecompraspublicas.com.br</w:t>
        </w:r>
      </w:hyperlink>
      <w:r w:rsidRPr="003E31B2">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aos participantes, no sítio eletrônico utilizado para divulgação.</w:t>
      </w:r>
    </w:p>
    <w:p w14:paraId="1A5BF63B"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5502053B" w14:textId="77777777" w:rsidR="006239C6" w:rsidRPr="003E31B2" w:rsidRDefault="006239C6" w:rsidP="006239C6">
      <w:pPr>
        <w:numPr>
          <w:ilvl w:val="1"/>
          <w:numId w:val="10"/>
        </w:numP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o licitante não apresente lances, concorrerá com o valor de sua proposta.</w:t>
      </w:r>
    </w:p>
    <w:p w14:paraId="498F936E" w14:textId="77777777" w:rsidR="006239C6" w:rsidRPr="003E31B2" w:rsidRDefault="006239C6" w:rsidP="006239C6">
      <w:pPr>
        <w:tabs>
          <w:tab w:val="left" w:pos="284"/>
          <w:tab w:val="left" w:pos="567"/>
        </w:tabs>
        <w:spacing w:line="276" w:lineRule="auto"/>
        <w:jc w:val="both"/>
        <w:rPr>
          <w:rFonts w:ascii="Times New Roman" w:eastAsia="Calibri" w:hAnsi="Times New Roman" w:cs="Times New Roman"/>
        </w:rPr>
      </w:pPr>
    </w:p>
    <w:p w14:paraId="2417CB7D" w14:textId="0FD33ED4" w:rsidR="006239C6" w:rsidRPr="003E31B2" w:rsidRDefault="006239C6" w:rsidP="006239C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relação a itens não exclusivos  (cota principal) para participação de microempresas e empresas de pequeno porte e equiparados, uma vez encerrada a etapa de lances, será efetivada a verificação automática, junto à Receita Federal, do porte da entidade empresarial. O sistema </w:t>
      </w:r>
      <w:r w:rsidRPr="003E31B2">
        <w:rPr>
          <w:rFonts w:ascii="Times New Roman" w:eastAsia="Calibri" w:hAnsi="Times New Roman" w:cs="Times New Roman"/>
        </w:rPr>
        <w:t>identifica</w:t>
      </w:r>
      <w:r w:rsidRPr="003E31B2">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Lei Municipal nº 176/2017.</w:t>
      </w:r>
    </w:p>
    <w:p w14:paraId="3FE63CCC"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7EB73566"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55887B58"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FF0D162"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49D8475"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29EF26B1"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6AC11E4"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22373D82"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C3F6A5C"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7E025DC"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1D194BFB"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E84949A" w14:textId="77777777" w:rsidR="006239C6" w:rsidRPr="003E31B2" w:rsidRDefault="006239C6" w:rsidP="006239C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F45CF87"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000000"/>
        </w:rPr>
      </w:pPr>
    </w:p>
    <w:p w14:paraId="64376A59" w14:textId="77777777" w:rsidR="006239C6" w:rsidRPr="003E31B2" w:rsidRDefault="006239C6" w:rsidP="006239C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empate entre duas ou mais propostas, serão utilizados os seguintes critérios de desempate, nesta ordem: </w:t>
      </w:r>
    </w:p>
    <w:p w14:paraId="3CF7BF5C" w14:textId="77777777" w:rsidR="006239C6" w:rsidRPr="003E31B2" w:rsidRDefault="006239C6" w:rsidP="006239C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0774FCE6"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disputa final, hipótese em que os licitantes empatados poderão apresentar nova proposta em ato contínuo à classificação;</w:t>
      </w:r>
    </w:p>
    <w:p w14:paraId="2E16BA2E" w14:textId="77777777" w:rsidR="006239C6" w:rsidRPr="003E31B2" w:rsidRDefault="006239C6" w:rsidP="006239C6">
      <w:pPr>
        <w:tabs>
          <w:tab w:val="left" w:pos="993"/>
        </w:tabs>
        <w:spacing w:line="276" w:lineRule="auto"/>
        <w:ind w:left="284"/>
        <w:jc w:val="both"/>
        <w:rPr>
          <w:rFonts w:ascii="Times New Roman" w:eastAsia="Calibri" w:hAnsi="Times New Roman" w:cs="Times New Roman"/>
          <w:color w:val="000000"/>
        </w:rPr>
      </w:pPr>
    </w:p>
    <w:p w14:paraId="38F13A26"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avaliação do desempenho contratual prévio dos licitantes;</w:t>
      </w:r>
    </w:p>
    <w:p w14:paraId="19508991" w14:textId="77777777" w:rsidR="006239C6" w:rsidRPr="003E31B2" w:rsidRDefault="006239C6" w:rsidP="006239C6">
      <w:pPr>
        <w:tabs>
          <w:tab w:val="left" w:pos="993"/>
        </w:tabs>
        <w:spacing w:line="276" w:lineRule="auto"/>
        <w:ind w:left="284"/>
        <w:jc w:val="both"/>
        <w:rPr>
          <w:rFonts w:ascii="Times New Roman" w:eastAsia="Calibri" w:hAnsi="Times New Roman" w:cs="Times New Roman"/>
          <w:color w:val="000000"/>
        </w:rPr>
      </w:pPr>
    </w:p>
    <w:p w14:paraId="41BA3746"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ações de equidade entre homens e mulheres no ambiente de trabalho, conforme regulamento;</w:t>
      </w:r>
    </w:p>
    <w:p w14:paraId="1FE749BB" w14:textId="77777777" w:rsidR="006239C6" w:rsidRPr="003E31B2" w:rsidRDefault="006239C6" w:rsidP="006239C6">
      <w:pPr>
        <w:pBdr>
          <w:top w:val="nil"/>
          <w:left w:val="nil"/>
          <w:bottom w:val="nil"/>
          <w:right w:val="nil"/>
          <w:between w:val="nil"/>
        </w:pBdr>
        <w:spacing w:line="276" w:lineRule="auto"/>
        <w:ind w:left="284"/>
        <w:rPr>
          <w:rFonts w:ascii="Times New Roman" w:eastAsia="Calibri" w:hAnsi="Times New Roman" w:cs="Times New Roman"/>
          <w:color w:val="000000"/>
        </w:rPr>
      </w:pPr>
    </w:p>
    <w:p w14:paraId="0704417C"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programa de integridade, conforme orientações dos órgãos de controle;</w:t>
      </w:r>
    </w:p>
    <w:p w14:paraId="4950EE84" w14:textId="77777777" w:rsidR="006239C6" w:rsidRPr="003E31B2" w:rsidRDefault="006239C6" w:rsidP="006239C6">
      <w:pPr>
        <w:tabs>
          <w:tab w:val="left" w:pos="1134"/>
        </w:tabs>
        <w:spacing w:line="276" w:lineRule="auto"/>
        <w:jc w:val="both"/>
        <w:rPr>
          <w:rFonts w:ascii="Times New Roman" w:eastAsia="Calibri" w:hAnsi="Times New Roman" w:cs="Times New Roman"/>
          <w:color w:val="000000"/>
        </w:rPr>
      </w:pPr>
    </w:p>
    <w:p w14:paraId="40DB07D5" w14:textId="77777777" w:rsidR="006239C6" w:rsidRPr="003E31B2" w:rsidRDefault="006239C6" w:rsidP="006239C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Persistindo o empate, será assegurada preferência, sucessivamente, aos bens e serviços produzidos ou prestados por:</w:t>
      </w:r>
    </w:p>
    <w:p w14:paraId="2DC853F7"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949FF8C"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6DD8F61" w14:textId="77777777" w:rsidR="006239C6" w:rsidRPr="003E31B2" w:rsidRDefault="006239C6" w:rsidP="006239C6">
      <w:pPr>
        <w:tabs>
          <w:tab w:val="left" w:pos="993"/>
        </w:tabs>
        <w:spacing w:line="276" w:lineRule="auto"/>
        <w:ind w:left="284"/>
        <w:jc w:val="both"/>
        <w:rPr>
          <w:rFonts w:ascii="Times New Roman" w:eastAsia="Calibri" w:hAnsi="Times New Roman" w:cs="Times New Roman"/>
          <w:color w:val="000000"/>
        </w:rPr>
      </w:pPr>
    </w:p>
    <w:p w14:paraId="1CD236E9"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brasileiras;</w:t>
      </w:r>
    </w:p>
    <w:p w14:paraId="479144BD" w14:textId="77777777" w:rsidR="006239C6" w:rsidRPr="003E31B2" w:rsidRDefault="006239C6" w:rsidP="006239C6">
      <w:pPr>
        <w:pBdr>
          <w:top w:val="nil"/>
          <w:left w:val="nil"/>
          <w:bottom w:val="nil"/>
          <w:right w:val="nil"/>
          <w:between w:val="nil"/>
        </w:pBdr>
        <w:spacing w:line="276" w:lineRule="auto"/>
        <w:ind w:left="284"/>
        <w:rPr>
          <w:rFonts w:ascii="Times New Roman" w:eastAsia="Calibri" w:hAnsi="Times New Roman" w:cs="Times New Roman"/>
          <w:color w:val="000000"/>
        </w:rPr>
      </w:pPr>
    </w:p>
    <w:p w14:paraId="2B06D410" w14:textId="77777777" w:rsidR="006239C6" w:rsidRPr="003E31B2" w:rsidRDefault="006239C6" w:rsidP="006239C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invistam em pesquisa e no desenvolvimento de tecnologia no País;</w:t>
      </w:r>
    </w:p>
    <w:p w14:paraId="400235A4" w14:textId="77777777" w:rsidR="006239C6" w:rsidRPr="003E31B2" w:rsidRDefault="006239C6" w:rsidP="006239C6">
      <w:pPr>
        <w:pBdr>
          <w:top w:val="nil"/>
          <w:left w:val="nil"/>
          <w:bottom w:val="nil"/>
          <w:right w:val="nil"/>
          <w:between w:val="nil"/>
        </w:pBdr>
        <w:spacing w:line="276" w:lineRule="auto"/>
        <w:ind w:left="284"/>
        <w:rPr>
          <w:rFonts w:ascii="Times New Roman" w:eastAsia="Calibri" w:hAnsi="Times New Roman" w:cs="Times New Roman"/>
          <w:color w:val="000000"/>
        </w:rPr>
      </w:pPr>
    </w:p>
    <w:p w14:paraId="797F99C6" w14:textId="77777777" w:rsidR="00F5491F" w:rsidRPr="003E31B2" w:rsidRDefault="006239C6" w:rsidP="00F5491F">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comprovem a prática de mitigação, nos termos da Lei nº 12.187/2009.</w:t>
      </w:r>
    </w:p>
    <w:p w14:paraId="2F3B390B" w14:textId="77777777" w:rsidR="00F5491F" w:rsidRPr="003E31B2" w:rsidRDefault="00F5491F" w:rsidP="00F5491F">
      <w:pPr>
        <w:pStyle w:val="PargrafodaLista"/>
        <w:rPr>
          <w:rFonts w:ascii="Times New Roman" w:eastAsia="Calibri" w:hAnsi="Times New Roman" w:cs="Times New Roman"/>
          <w:b/>
          <w:bCs/>
          <w:color w:val="000000"/>
        </w:rPr>
      </w:pPr>
    </w:p>
    <w:p w14:paraId="6B1C88E4" w14:textId="0C20E910" w:rsidR="00C40B91" w:rsidRPr="00CA390F" w:rsidRDefault="00C40B91" w:rsidP="00C40B91">
      <w:pPr>
        <w:autoSpaceDE w:val="0"/>
        <w:autoSpaceDN w:val="0"/>
        <w:adjustRightInd w:val="0"/>
        <w:spacing w:line="276" w:lineRule="auto"/>
        <w:jc w:val="both"/>
        <w:rPr>
          <w:rFonts w:ascii="Times New Roman" w:hAnsi="Times New Roman" w:cs="Times New Roman"/>
          <w:color w:val="000000"/>
        </w:rPr>
      </w:pPr>
      <w:r w:rsidRPr="00CA390F">
        <w:rPr>
          <w:rFonts w:ascii="Times New Roman" w:hAnsi="Times New Roman" w:cs="Times New Roman"/>
          <w:b/>
          <w:bCs/>
          <w:color w:val="000000"/>
        </w:rPr>
        <w:t>7.32.</w:t>
      </w:r>
      <w:r>
        <w:rPr>
          <w:rFonts w:ascii="Times New Roman" w:hAnsi="Times New Roman" w:cs="Times New Roman"/>
          <w:b/>
          <w:bCs/>
          <w:color w:val="000000"/>
        </w:rPr>
        <w:t xml:space="preserve"> </w:t>
      </w:r>
      <w:r w:rsidRPr="00CA390F">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concedida prioridade de contratação de Microempresas, Empresas de Pequeno Porte e Equiparados sediados no Município de São Gabriel do Oeste para o </w:t>
      </w:r>
      <w:r w:rsidRPr="00CA390F">
        <w:rPr>
          <w:rFonts w:ascii="Times New Roman" w:hAnsi="Times New Roman" w:cs="Times New Roman"/>
          <w:b/>
          <w:color w:val="000000"/>
        </w:rPr>
        <w:t xml:space="preserve">item </w:t>
      </w:r>
      <w:r w:rsidRPr="00957BFE">
        <w:rPr>
          <w:rFonts w:ascii="Times New Roman" w:hAnsi="Times New Roman" w:cs="Times New Roman"/>
          <w:bCs/>
          <w:color w:val="000000"/>
        </w:rPr>
        <w:t>(item exclusivo),</w:t>
      </w:r>
      <w:r w:rsidRPr="00CA390F">
        <w:rPr>
          <w:rFonts w:ascii="Times New Roman" w:hAnsi="Times New Roman" w:cs="Times New Roman"/>
          <w:color w:val="000000"/>
        </w:rPr>
        <w:t xml:space="preserve"> nos seguintes termos:</w:t>
      </w:r>
    </w:p>
    <w:p w14:paraId="40BC7582" w14:textId="77777777" w:rsidR="00C40B91" w:rsidRPr="00CA390F" w:rsidRDefault="00C40B91" w:rsidP="00C40B91">
      <w:pPr>
        <w:autoSpaceDE w:val="0"/>
        <w:autoSpaceDN w:val="0"/>
        <w:adjustRightInd w:val="0"/>
        <w:spacing w:line="276" w:lineRule="auto"/>
        <w:ind w:left="851"/>
        <w:jc w:val="both"/>
        <w:rPr>
          <w:rFonts w:ascii="Times New Roman" w:hAnsi="Times New Roman" w:cs="Times New Roman"/>
          <w:color w:val="000000"/>
        </w:rPr>
      </w:pPr>
    </w:p>
    <w:p w14:paraId="18F4DE9C"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7.32.1.</w:t>
      </w:r>
      <w:r w:rsidRPr="00CA390F">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CA390F">
        <w:rPr>
          <w:rFonts w:ascii="Times New Roman" w:hAnsi="Times New Roman" w:cs="Times New Roman"/>
          <w:b/>
          <w:color w:val="000000"/>
        </w:rPr>
        <w:t>dez por centos superiores ao menor preço</w:t>
      </w:r>
      <w:r w:rsidRPr="00CA390F">
        <w:rPr>
          <w:rFonts w:ascii="Times New Roman" w:hAnsi="Times New Roman" w:cs="Times New Roman"/>
          <w:color w:val="000000"/>
        </w:rPr>
        <w:t xml:space="preserve">, a licitante </w:t>
      </w:r>
      <w:r w:rsidRPr="00CA390F">
        <w:rPr>
          <w:rFonts w:ascii="Times New Roman" w:hAnsi="Times New Roman" w:cs="Times New Roman"/>
          <w:b/>
          <w:color w:val="000000"/>
        </w:rPr>
        <w:t>melhor classificada</w:t>
      </w:r>
      <w:r w:rsidRPr="00CA390F">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050CCD1C"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572554C2"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7.32.2.</w:t>
      </w:r>
      <w:r w:rsidRPr="00CA390F">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w:t>
      </w:r>
      <w:r w:rsidRPr="00CA390F">
        <w:rPr>
          <w:rFonts w:ascii="Times New Roman" w:hAnsi="Times New Roman" w:cs="Times New Roman"/>
          <w:color w:val="000000"/>
        </w:rPr>
        <w:lastRenderedPageBreak/>
        <w:t>Microempresas, Empresas de Pequeno Porte ou Equiparados locais remanescentes, na ordem classificatória, para o exercício do mesmo direito.</w:t>
      </w:r>
    </w:p>
    <w:p w14:paraId="4E31690C"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5897D1A4"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7.32.3.</w:t>
      </w:r>
      <w:r w:rsidRPr="00CA390F">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53526A14"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1BBC5184"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7.32.4.</w:t>
      </w:r>
      <w:r w:rsidRPr="00CA390F">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228FFD09"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08EB1212"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7.32.5.</w:t>
      </w:r>
      <w:r w:rsidRPr="00CA390F">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D21012D"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3636DD83"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7.32.6.</w:t>
      </w:r>
      <w:r w:rsidRPr="00CA390F">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71DCACF9"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color w:val="000000"/>
        </w:rPr>
      </w:pPr>
    </w:p>
    <w:p w14:paraId="39E4CA1D" w14:textId="77777777" w:rsidR="00C40B91" w:rsidRPr="00CA390F" w:rsidRDefault="00C40B91" w:rsidP="00C40B91">
      <w:pPr>
        <w:autoSpaceDE w:val="0"/>
        <w:autoSpaceDN w:val="0"/>
        <w:adjustRightInd w:val="0"/>
        <w:spacing w:line="276" w:lineRule="auto"/>
        <w:ind w:left="284"/>
        <w:jc w:val="both"/>
        <w:rPr>
          <w:rFonts w:ascii="Times New Roman" w:hAnsi="Times New Roman" w:cs="Times New Roman"/>
        </w:rPr>
      </w:pPr>
      <w:r w:rsidRPr="00CA390F">
        <w:rPr>
          <w:rFonts w:ascii="Times New Roman" w:hAnsi="Times New Roman" w:cs="Times New Roman"/>
          <w:b/>
          <w:bCs/>
          <w:color w:val="000000"/>
        </w:rPr>
        <w:t>7.32.7.</w:t>
      </w:r>
      <w:r w:rsidRPr="00CA390F">
        <w:rPr>
          <w:rFonts w:ascii="Times New Roman" w:hAnsi="Times New Roman" w:cs="Times New Roman"/>
          <w:color w:val="000000"/>
        </w:rPr>
        <w:t xml:space="preserve"> </w:t>
      </w:r>
      <w:r w:rsidRPr="00957BFE">
        <w:rPr>
          <w:rFonts w:ascii="Times New Roman" w:hAnsi="Times New Roman" w:cs="Times New Roman"/>
          <w:color w:val="000000"/>
        </w:rPr>
        <w:t xml:space="preserve">A prioridade para Microempresa, Empresa de Pequeno Porte ou Equiparado local </w:t>
      </w:r>
      <w:r w:rsidRPr="00957BFE">
        <w:rPr>
          <w:rFonts w:ascii="Times New Roman" w:hAnsi="Times New Roman" w:cs="Times New Roman"/>
          <w:b/>
          <w:bCs/>
          <w:color w:val="000000"/>
        </w:rPr>
        <w:t>dependerá da verificação prévia pelo Pregoeiro da existência de pelo menos três fornecedores competitivos enquadrados como Microempresas, Empresas de Pequeno Porte ou Equiparados sediados localmente e capazes de cumprir as exigências estabelecidas no instrumento convocatório</w:t>
      </w:r>
      <w:r w:rsidRPr="00957BFE">
        <w:rPr>
          <w:rFonts w:ascii="Times New Roman" w:hAnsi="Times New Roman" w:cs="Times New Roman"/>
          <w:color w:val="000000"/>
        </w:rPr>
        <w:t>.</w:t>
      </w:r>
    </w:p>
    <w:p w14:paraId="68BE6459" w14:textId="77777777" w:rsidR="00C40B91" w:rsidRDefault="00C40B91" w:rsidP="00103181">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1BAA0AA2" w14:textId="09DA4DFF" w:rsidR="006239C6" w:rsidRPr="00C40B91" w:rsidRDefault="00C40B91" w:rsidP="00103181">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C40B91">
        <w:rPr>
          <w:rFonts w:ascii="Times New Roman" w:eastAsia="Calibri" w:hAnsi="Times New Roman" w:cs="Times New Roman"/>
          <w:b/>
          <w:bCs/>
          <w:color w:val="000000"/>
        </w:rPr>
        <w:t>7.33</w:t>
      </w:r>
      <w:r>
        <w:rPr>
          <w:rFonts w:ascii="Times New Roman" w:eastAsia="Calibri" w:hAnsi="Times New Roman" w:cs="Times New Roman"/>
          <w:color w:val="000000"/>
        </w:rPr>
        <w:t xml:space="preserve">. </w:t>
      </w:r>
      <w:r w:rsidR="006239C6" w:rsidRPr="003E31B2">
        <w:rPr>
          <w:rFonts w:ascii="Times New Roman" w:eastAsia="Calibri" w:hAnsi="Times New Roman" w:cs="Times New Roman"/>
          <w:color w:val="000000"/>
        </w:rPr>
        <w:t xml:space="preserve">Encerrada a etapa de envio de lances da sessão pública, o </w:t>
      </w:r>
      <w:r w:rsidR="006239C6" w:rsidRPr="003E31B2">
        <w:rPr>
          <w:rFonts w:ascii="Times New Roman" w:eastAsia="Calibri" w:hAnsi="Times New Roman" w:cs="Times New Roman"/>
        </w:rPr>
        <w:t>Pregoeiro</w:t>
      </w:r>
      <w:r w:rsidR="006239C6" w:rsidRPr="003E31B2">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6566B02E" w14:textId="77777777" w:rsidR="006239C6" w:rsidRPr="003E31B2" w:rsidRDefault="006239C6" w:rsidP="006239C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2F81D1EB" w14:textId="52ACBA1A" w:rsidR="006239C6" w:rsidRPr="003E31B2" w:rsidRDefault="006239C6" w:rsidP="00103181">
      <w:pPr>
        <w:pBdr>
          <w:top w:val="nil"/>
          <w:left w:val="nil"/>
          <w:bottom w:val="nil"/>
          <w:right w:val="nil"/>
          <w:between w:val="nil"/>
        </w:pBdr>
        <w:spacing w:line="276" w:lineRule="auto"/>
        <w:ind w:left="426"/>
        <w:jc w:val="both"/>
        <w:rPr>
          <w:rFonts w:ascii="Times New Roman" w:hAnsi="Times New Roman" w:cs="Times New Roman"/>
        </w:rPr>
      </w:pPr>
      <w:r w:rsidRPr="003E31B2">
        <w:rPr>
          <w:rFonts w:ascii="Times New Roman" w:eastAsia="Calibri" w:hAnsi="Times New Roman" w:cs="Times New Roman"/>
          <w:b/>
          <w:bCs/>
          <w:color w:val="000000"/>
        </w:rPr>
        <w:t>7.3</w:t>
      </w:r>
      <w:r w:rsidR="00C40B91">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 negociação será realizada por meio do sistema, podendo ser acompanhada pelos demais licitantes.</w:t>
      </w:r>
    </w:p>
    <w:p w14:paraId="225EEBDB" w14:textId="77777777" w:rsidR="006239C6" w:rsidRPr="003E31B2" w:rsidRDefault="006239C6" w:rsidP="00103181">
      <w:pPr>
        <w:spacing w:line="276" w:lineRule="auto"/>
        <w:ind w:left="426"/>
        <w:jc w:val="both"/>
        <w:rPr>
          <w:rFonts w:ascii="Times New Roman" w:eastAsia="Calibri" w:hAnsi="Times New Roman" w:cs="Times New Roman"/>
          <w:color w:val="000000"/>
        </w:rPr>
      </w:pPr>
    </w:p>
    <w:p w14:paraId="2E8AEEFA" w14:textId="248ACBC2" w:rsidR="006239C6" w:rsidRPr="003E31B2" w:rsidRDefault="006239C6" w:rsidP="00103181">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3E31B2">
        <w:rPr>
          <w:rFonts w:ascii="Times New Roman" w:eastAsia="Calibri" w:hAnsi="Times New Roman" w:cs="Times New Roman"/>
          <w:b/>
          <w:bCs/>
          <w:color w:val="000000"/>
        </w:rPr>
        <w:t>7.3</w:t>
      </w:r>
      <w:r w:rsidR="00C40B91">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.2.</w:t>
      </w:r>
      <w:r w:rsidRPr="003E31B2">
        <w:rPr>
          <w:rFonts w:ascii="Times New Roman" w:eastAsia="Calibri" w:hAnsi="Times New Roman" w:cs="Times New Roman"/>
          <w:color w:val="000000"/>
        </w:rPr>
        <w:t xml:space="preserv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solicitará ao licitante melhor classificado que, no prazo de </w:t>
      </w:r>
      <w:r w:rsidRPr="003E31B2">
        <w:rPr>
          <w:rFonts w:ascii="Times New Roman" w:eastAsia="Calibri" w:hAnsi="Times New Roman" w:cs="Times New Roman"/>
          <w:b/>
          <w:color w:val="000000"/>
        </w:rPr>
        <w:t xml:space="preserve">02 (DUAS) </w:t>
      </w:r>
      <w:r w:rsidRPr="003E31B2">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2FEAC10" w14:textId="77777777" w:rsidR="006239C6" w:rsidRPr="003E31B2" w:rsidRDefault="006239C6" w:rsidP="00103181">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1C9BDDA8" w14:textId="4DA4B195" w:rsidR="00103181" w:rsidRDefault="006239C6" w:rsidP="00103181">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3E31B2">
        <w:rPr>
          <w:rFonts w:ascii="Times New Roman" w:hAnsi="Times New Roman" w:cs="Times New Roman"/>
          <w:b/>
          <w:bCs/>
        </w:rPr>
        <w:t>7.3</w:t>
      </w:r>
      <w:r w:rsidR="00C40B91">
        <w:rPr>
          <w:rFonts w:ascii="Times New Roman" w:hAnsi="Times New Roman" w:cs="Times New Roman"/>
          <w:b/>
          <w:bCs/>
        </w:rPr>
        <w:t>3</w:t>
      </w:r>
      <w:r w:rsidRPr="003E31B2">
        <w:rPr>
          <w:rFonts w:ascii="Times New Roman" w:hAnsi="Times New Roman" w:cs="Times New Roman"/>
          <w:b/>
          <w:bCs/>
        </w:rPr>
        <w:t>.3.</w:t>
      </w:r>
      <w:r w:rsidRPr="003E31B2">
        <w:rPr>
          <w:rFonts w:ascii="Times New Roman" w:hAnsi="Times New Roman" w:cs="Times New Roman"/>
        </w:rPr>
        <w:t xml:space="preserve"> É facultado ao pregoeiro prorrogar o prazo estabelecido, a partir de solicitação fundamentada feita no chat pelo licitante, antes de findo o prazo.</w:t>
      </w:r>
    </w:p>
    <w:p w14:paraId="02D47018" w14:textId="77777777" w:rsidR="00103181" w:rsidRDefault="00103181" w:rsidP="00103181">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6D2ECEC" w14:textId="4E6C2DB1" w:rsidR="006239C6" w:rsidRPr="003E31B2" w:rsidRDefault="00103181" w:rsidP="00103181">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103181">
        <w:rPr>
          <w:rFonts w:ascii="Times New Roman" w:eastAsia="Calibri" w:hAnsi="Times New Roman" w:cs="Times New Roman"/>
          <w:b/>
          <w:bCs/>
          <w:color w:val="000000"/>
        </w:rPr>
        <w:t>7.3</w:t>
      </w:r>
      <w:r w:rsidR="00C40B91">
        <w:rPr>
          <w:rFonts w:ascii="Times New Roman" w:eastAsia="Calibri" w:hAnsi="Times New Roman" w:cs="Times New Roman"/>
          <w:b/>
          <w:bCs/>
          <w:color w:val="000000"/>
        </w:rPr>
        <w:t>4</w:t>
      </w:r>
      <w:r w:rsidRPr="0010318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006239C6" w:rsidRPr="003E31B2">
        <w:rPr>
          <w:rFonts w:ascii="Times New Roman" w:eastAsia="Calibri" w:hAnsi="Times New Roman" w:cs="Times New Roman"/>
          <w:color w:val="000000"/>
        </w:rPr>
        <w:t xml:space="preserve">Após a negociação do preço, o </w:t>
      </w:r>
      <w:r w:rsidR="006239C6" w:rsidRPr="003E31B2">
        <w:rPr>
          <w:rFonts w:ascii="Times New Roman" w:eastAsia="Calibri" w:hAnsi="Times New Roman" w:cs="Times New Roman"/>
        </w:rPr>
        <w:t>Pregoeiro</w:t>
      </w:r>
      <w:r w:rsidR="006239C6" w:rsidRPr="003E31B2">
        <w:rPr>
          <w:rFonts w:ascii="Times New Roman" w:eastAsia="Calibri" w:hAnsi="Times New Roman" w:cs="Times New Roman"/>
          <w:color w:val="000000"/>
        </w:rPr>
        <w:t xml:space="preserve"> iniciará a fase de aceitação e julgamento da proposta.</w:t>
      </w:r>
    </w:p>
    <w:p w14:paraId="04D7D5AF" w14:textId="77777777" w:rsidR="006239C6" w:rsidRPr="003E31B2" w:rsidRDefault="006239C6" w:rsidP="006239C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672D4AAD" w14:textId="001769D3" w:rsidR="006239C6" w:rsidRPr="003E31B2" w:rsidRDefault="009D17DE" w:rsidP="009D17DE">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8. </w:t>
      </w:r>
      <w:r w:rsidR="006239C6" w:rsidRPr="003E31B2">
        <w:rPr>
          <w:rFonts w:ascii="Times New Roman" w:eastAsia="Calibri" w:hAnsi="Times New Roman" w:cs="Times New Roman"/>
          <w:b/>
          <w:color w:val="000000"/>
        </w:rPr>
        <w:t>DA ACEITABILIDADE DA PROPOSTA VENCEDORA.</w:t>
      </w:r>
    </w:p>
    <w:p w14:paraId="4F96C037" w14:textId="77777777" w:rsidR="006239C6" w:rsidRPr="003E31B2" w:rsidRDefault="006239C6" w:rsidP="006239C6">
      <w:pPr>
        <w:spacing w:line="276" w:lineRule="auto"/>
        <w:rPr>
          <w:rFonts w:ascii="Times New Roman" w:eastAsia="Calibri" w:hAnsi="Times New Roman" w:cs="Times New Roman"/>
        </w:rPr>
      </w:pPr>
    </w:p>
    <w:p w14:paraId="6558D100"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lastRenderedPageBreak/>
        <w:t>8.1.</w:t>
      </w:r>
      <w:r w:rsidRPr="003E31B2">
        <w:rPr>
          <w:rFonts w:ascii="Times New Roman" w:eastAsia="Calibri" w:hAnsi="Times New Roman" w:cs="Times New Roman"/>
          <w:color w:val="000000"/>
        </w:rPr>
        <w:t xml:space="preserve"> Encerrada a etapa de negociação,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1B56D0BB"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hAnsi="Times New Roman" w:cs="Times New Roman"/>
        </w:rPr>
      </w:pPr>
    </w:p>
    <w:p w14:paraId="6C9266B4"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hAnsi="Times New Roman" w:cs="Times New Roman"/>
          <w:b/>
          <w:bCs/>
        </w:rPr>
        <w:t xml:space="preserve">8.2. </w:t>
      </w:r>
      <w:r w:rsidRPr="003E31B2">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77B0040"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000000"/>
        </w:rPr>
      </w:pPr>
    </w:p>
    <w:p w14:paraId="54C570A3" w14:textId="77777777" w:rsidR="006239C6" w:rsidRPr="009622C1" w:rsidRDefault="006239C6" w:rsidP="006239C6">
      <w:pPr>
        <w:pStyle w:val="PargrafodaLista"/>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3FCA7536" w14:textId="77777777" w:rsidR="009622C1" w:rsidRPr="003E31B2" w:rsidRDefault="009622C1" w:rsidP="009622C1">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357F11CE" w14:textId="77777777" w:rsidR="006239C6" w:rsidRPr="003E31B2" w:rsidRDefault="006239C6" w:rsidP="006239C6">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E31B2">
        <w:rPr>
          <w:rFonts w:ascii="Times New Roman" w:eastAsia="Calibri" w:hAnsi="Times New Roman" w:cs="Times New Roman"/>
          <w:color w:val="FF0000"/>
        </w:rPr>
        <w:t> </w:t>
      </w:r>
    </w:p>
    <w:p w14:paraId="66DAD796" w14:textId="77777777" w:rsidR="006239C6" w:rsidRPr="009622C1" w:rsidRDefault="006239C6" w:rsidP="006239C6">
      <w:pPr>
        <w:tabs>
          <w:tab w:val="left" w:pos="426"/>
          <w:tab w:val="left" w:pos="993"/>
        </w:tabs>
        <w:spacing w:line="276" w:lineRule="auto"/>
        <w:ind w:left="284"/>
        <w:jc w:val="both"/>
        <w:rPr>
          <w:rFonts w:ascii="Times New Roman" w:eastAsia="Calibri" w:hAnsi="Times New Roman" w:cs="Times New Roman"/>
          <w:bCs/>
        </w:rPr>
      </w:pPr>
    </w:p>
    <w:p w14:paraId="0634964D" w14:textId="5710B3E8" w:rsidR="009622C1" w:rsidRPr="00672653" w:rsidRDefault="009622C1" w:rsidP="009622C1">
      <w:pPr>
        <w:pStyle w:val="PargrafodaLista"/>
        <w:numPr>
          <w:ilvl w:val="2"/>
          <w:numId w:val="15"/>
        </w:numPr>
        <w:tabs>
          <w:tab w:val="left" w:pos="993"/>
        </w:tabs>
        <w:spacing w:line="276" w:lineRule="auto"/>
        <w:ind w:left="426" w:hanging="11"/>
        <w:jc w:val="both"/>
        <w:rPr>
          <w:rFonts w:ascii="Times New Roman" w:eastAsia="Calibri" w:hAnsi="Times New Roman" w:cs="Times New Roman"/>
          <w:bCs/>
        </w:rPr>
      </w:pPr>
      <w:r>
        <w:rPr>
          <w:rFonts w:ascii="Times New Roman" w:eastAsia="Calibri" w:hAnsi="Times New Roman" w:cs="Times New Roman"/>
          <w:bCs/>
        </w:rPr>
        <w:t xml:space="preserve"> </w:t>
      </w:r>
      <w:r w:rsidRPr="00672653">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6BF06304" w14:textId="77777777" w:rsidR="009622C1" w:rsidRPr="003E31B2" w:rsidRDefault="009622C1" w:rsidP="006239C6">
      <w:pPr>
        <w:tabs>
          <w:tab w:val="left" w:pos="426"/>
          <w:tab w:val="left" w:pos="993"/>
        </w:tabs>
        <w:spacing w:line="276" w:lineRule="auto"/>
        <w:ind w:left="284"/>
        <w:jc w:val="both"/>
        <w:rPr>
          <w:rFonts w:ascii="Times New Roman" w:eastAsia="Calibri" w:hAnsi="Times New Roman" w:cs="Times New Roman"/>
          <w:b/>
          <w:color w:val="7030A0"/>
        </w:rPr>
      </w:pPr>
    </w:p>
    <w:p w14:paraId="748D87D4" w14:textId="77777777" w:rsidR="006239C6" w:rsidRPr="003E31B2" w:rsidRDefault="006239C6" w:rsidP="006239C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74A0D742"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96EF9EF" w14:textId="77777777" w:rsidR="006239C6" w:rsidRPr="009622C1" w:rsidRDefault="006239C6" w:rsidP="006239C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72F64D07" w14:textId="77777777" w:rsidR="009622C1" w:rsidRDefault="009622C1" w:rsidP="009622C1">
      <w:pPr>
        <w:pStyle w:val="PargrafodaLista"/>
        <w:rPr>
          <w:rFonts w:ascii="Times New Roman" w:hAnsi="Times New Roman" w:cs="Times New Roman"/>
        </w:rPr>
      </w:pPr>
    </w:p>
    <w:p w14:paraId="4BBED4CB" w14:textId="5846FC64" w:rsidR="009622C1" w:rsidRPr="00672653" w:rsidRDefault="009622C1" w:rsidP="009A0B5C">
      <w:pPr>
        <w:pStyle w:val="PargrafodaLista"/>
        <w:numPr>
          <w:ilvl w:val="2"/>
          <w:numId w:val="15"/>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672653">
        <w:rPr>
          <w:rFonts w:ascii="Times New Roman" w:hAnsi="Times New Roman" w:cs="Times New Roman"/>
        </w:rPr>
        <w:t xml:space="preserve">Para comprovar a exequibilidade de </w:t>
      </w:r>
      <w:r w:rsidR="00037982" w:rsidRPr="00672653">
        <w:rPr>
          <w:rFonts w:ascii="Times New Roman" w:hAnsi="Times New Roman" w:cs="Times New Roman"/>
        </w:rPr>
        <w:t>sua</w:t>
      </w:r>
      <w:r w:rsidRPr="00672653">
        <w:rPr>
          <w:rFonts w:ascii="Times New Roman" w:hAnsi="Times New Roman" w:cs="Times New Roman"/>
        </w:rPr>
        <w:t xml:space="preserve"> proposta a licitante poderá apresentar justificativas e documentos, como contratos e faturas, com objeto e preços compatíveis com os ofertados</w:t>
      </w:r>
      <w:r w:rsidR="00EE5171" w:rsidRPr="00672653">
        <w:rPr>
          <w:rFonts w:ascii="Times New Roman" w:hAnsi="Times New Roman" w:cs="Times New Roman"/>
        </w:rPr>
        <w:t>, a fim de convencer a administração pública a exequibilidade e evitar sua desclassificação.</w:t>
      </w:r>
    </w:p>
    <w:p w14:paraId="11772284" w14:textId="77777777" w:rsidR="006239C6" w:rsidRPr="003E31B2" w:rsidRDefault="006239C6" w:rsidP="006239C6">
      <w:pPr>
        <w:tabs>
          <w:tab w:val="left" w:pos="426"/>
        </w:tabs>
        <w:spacing w:line="276" w:lineRule="auto"/>
        <w:jc w:val="both"/>
        <w:rPr>
          <w:rFonts w:ascii="Times New Roman" w:eastAsia="Calibri" w:hAnsi="Times New Roman" w:cs="Times New Roman"/>
          <w:color w:val="000000"/>
        </w:rPr>
      </w:pPr>
    </w:p>
    <w:p w14:paraId="2273C984" w14:textId="77777777" w:rsidR="006239C6" w:rsidRPr="003E31B2" w:rsidRDefault="006239C6" w:rsidP="006239C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3E31B2">
        <w:rPr>
          <w:rFonts w:ascii="Times New Roman" w:eastAsia="Calibri" w:hAnsi="Times New Roman" w:cs="Times New Roman"/>
          <w:b/>
          <w:color w:val="000000"/>
        </w:rPr>
        <w:t>vinte e quatro horas de antecedência</w:t>
      </w:r>
      <w:r w:rsidRPr="003E31B2">
        <w:rPr>
          <w:rFonts w:ascii="Times New Roman" w:eastAsia="Calibri" w:hAnsi="Times New Roman" w:cs="Times New Roman"/>
          <w:color w:val="000000"/>
        </w:rPr>
        <w:t>, e a ocorrência será registrada em ata;</w:t>
      </w:r>
    </w:p>
    <w:p w14:paraId="4F06A332"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CAF91A0" w14:textId="77777777" w:rsidR="006239C6" w:rsidRPr="003E31B2" w:rsidRDefault="006239C6" w:rsidP="006239C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3E31B2">
        <w:rPr>
          <w:rFonts w:ascii="Times New Roman" w:eastAsia="Calibri" w:hAnsi="Times New Roman" w:cs="Times New Roman"/>
          <w:b/>
          <w:color w:val="000000"/>
        </w:rPr>
        <w:t xml:space="preserve">02 (DUAS) horas, </w:t>
      </w:r>
      <w:r w:rsidRPr="003E31B2">
        <w:rPr>
          <w:rFonts w:ascii="Times New Roman" w:eastAsia="Calibri" w:hAnsi="Times New Roman" w:cs="Times New Roman"/>
          <w:color w:val="000000"/>
        </w:rPr>
        <w:t>sob pena de não aceitação da proposta.</w:t>
      </w:r>
    </w:p>
    <w:p w14:paraId="06728683" w14:textId="77777777" w:rsidR="006239C6" w:rsidRPr="003E31B2" w:rsidRDefault="006239C6" w:rsidP="006239C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29F0BD4" w14:textId="77777777" w:rsidR="006239C6" w:rsidRPr="003E31B2" w:rsidRDefault="006239C6" w:rsidP="006239C6">
      <w:pPr>
        <w:numPr>
          <w:ilvl w:val="2"/>
          <w:numId w:val="15"/>
        </w:numP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 O prazo estabelecido poderá ser prorrogado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por solicitação escrita e justificada do licitante, formulada antes de findo o prazo, e formalmente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w:t>
      </w:r>
    </w:p>
    <w:p w14:paraId="5A95C5B7" w14:textId="77777777" w:rsidR="006239C6" w:rsidRPr="003E31B2" w:rsidRDefault="006239C6" w:rsidP="006239C6">
      <w:pPr>
        <w:tabs>
          <w:tab w:val="left" w:pos="851"/>
          <w:tab w:val="left" w:pos="993"/>
        </w:tabs>
        <w:spacing w:line="276" w:lineRule="auto"/>
        <w:ind w:left="284"/>
        <w:jc w:val="both"/>
        <w:rPr>
          <w:rFonts w:ascii="Times New Roman" w:eastAsia="Calibri" w:hAnsi="Times New Roman" w:cs="Times New Roman"/>
          <w:color w:val="000000"/>
        </w:rPr>
      </w:pPr>
    </w:p>
    <w:p w14:paraId="3ECEE781" w14:textId="77777777" w:rsidR="006239C6" w:rsidRPr="003E31B2" w:rsidRDefault="006239C6" w:rsidP="006239C6">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Dentre os documentos passíveis de solicitação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sem prejuízo do seu ulterior envio pelo sistema eletrônico, sob pena de não aceitação da proposta</w:t>
      </w:r>
      <w:r w:rsidRPr="003E31B2">
        <w:rPr>
          <w:rFonts w:ascii="Times New Roman" w:eastAsia="Calibri" w:hAnsi="Times New Roman" w:cs="Times New Roman"/>
          <w:strike/>
          <w:color w:val="000000"/>
        </w:rPr>
        <w:t>.</w:t>
      </w:r>
    </w:p>
    <w:p w14:paraId="22941A87" w14:textId="77777777" w:rsidR="006239C6" w:rsidRPr="003E31B2" w:rsidRDefault="006239C6" w:rsidP="006239C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26CA7EA4" w14:textId="77777777" w:rsidR="006239C6" w:rsidRPr="003E31B2" w:rsidRDefault="006239C6" w:rsidP="006239C6">
      <w:pPr>
        <w:numPr>
          <w:ilvl w:val="2"/>
          <w:numId w:val="15"/>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 xml:space="preserve">exigirá que o licitante classificado em primeiro lugar apresente amostra, sob pena de não aceitação da proposta, no local a ser indicado e dentro de </w:t>
      </w:r>
      <w:r w:rsidRPr="003E31B2">
        <w:rPr>
          <w:rFonts w:ascii="Times New Roman" w:eastAsia="Calibri" w:hAnsi="Times New Roman" w:cs="Times New Roman"/>
          <w:b/>
          <w:color w:val="000000"/>
        </w:rPr>
        <w:t>03 (TRÊS) dias</w:t>
      </w:r>
      <w:r w:rsidRPr="003E31B2">
        <w:rPr>
          <w:rFonts w:ascii="Times New Roman" w:eastAsia="Calibri" w:hAnsi="Times New Roman" w:cs="Times New Roman"/>
          <w:color w:val="000000"/>
        </w:rPr>
        <w:t xml:space="preserve"> úteis contados da solicitação</w:t>
      </w:r>
      <w:r w:rsidRPr="003E31B2">
        <w:rPr>
          <w:rFonts w:ascii="Times New Roman" w:eastAsia="Calibri" w:hAnsi="Times New Roman" w:cs="Times New Roman"/>
          <w:color w:val="FF0000"/>
        </w:rPr>
        <w:t>.</w:t>
      </w:r>
    </w:p>
    <w:p w14:paraId="41692C00"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FF0000"/>
        </w:rPr>
      </w:pPr>
    </w:p>
    <w:p w14:paraId="7AC9CE58" w14:textId="77777777" w:rsidR="006239C6" w:rsidRPr="003E31B2" w:rsidRDefault="006239C6" w:rsidP="006239C6">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2AFDF7B6" w14:textId="77777777" w:rsidR="006239C6" w:rsidRPr="003E31B2" w:rsidRDefault="006239C6" w:rsidP="006239C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6C14D0C3" w14:textId="77777777" w:rsidR="006239C6" w:rsidRPr="003E31B2" w:rsidRDefault="006239C6" w:rsidP="006239C6">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resultados das avaliações serão divulgados por meio de mensagem no sistema.</w:t>
      </w:r>
    </w:p>
    <w:p w14:paraId="7599CC43" w14:textId="77777777" w:rsidR="006239C6" w:rsidRPr="003E31B2" w:rsidRDefault="006239C6" w:rsidP="006239C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83E1742" w14:textId="77777777" w:rsidR="006239C6" w:rsidRPr="003E31B2" w:rsidRDefault="006239C6" w:rsidP="006239C6">
      <w:pPr>
        <w:numPr>
          <w:ilvl w:val="3"/>
          <w:numId w:val="15"/>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não haver entrega da amostra ou ocorrer atraso na entrega, sem justificativa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710F0E9F" w14:textId="77777777" w:rsidR="006239C6" w:rsidRPr="003E31B2" w:rsidRDefault="006239C6" w:rsidP="006239C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69B0ED2F" w14:textId="77777777" w:rsidR="006239C6" w:rsidRPr="003E31B2" w:rsidRDefault="006239C6" w:rsidP="006239C6">
      <w:pPr>
        <w:numPr>
          <w:ilvl w:val="3"/>
          <w:numId w:val="15"/>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Se a(s) amostra(s) apresentada(s) pelo(s) primeiro classificado não for(em) aceita(s),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438814FE" w14:textId="77777777" w:rsidR="006239C6" w:rsidRPr="003E31B2" w:rsidRDefault="006239C6" w:rsidP="006239C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569A23D9" w14:textId="77777777" w:rsidR="006239C6" w:rsidRPr="003E31B2" w:rsidRDefault="006239C6" w:rsidP="006239C6">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725E11EC" w14:textId="77777777" w:rsidR="006239C6" w:rsidRPr="003E31B2" w:rsidRDefault="006239C6" w:rsidP="006239C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1DE27FA0" w14:textId="77777777" w:rsidR="006239C6" w:rsidRPr="003E31B2" w:rsidRDefault="006239C6" w:rsidP="006239C6">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1546DE64" w14:textId="77777777" w:rsidR="006239C6" w:rsidRPr="003E31B2" w:rsidRDefault="006239C6" w:rsidP="006239C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ACE5DD2" w14:textId="77777777" w:rsidR="006239C6" w:rsidRPr="003E31B2" w:rsidRDefault="006239C6" w:rsidP="006239C6">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 Administração poderá solicitar carta de solidariedade emitida pelo fabricante, que assegure a execução do contrato, no caso de licitante revendedor ou distribuidor. </w:t>
      </w:r>
    </w:p>
    <w:p w14:paraId="39F223AC" w14:textId="77777777" w:rsidR="006239C6" w:rsidRPr="003E31B2" w:rsidRDefault="006239C6" w:rsidP="006239C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194F43EB" w14:textId="77777777" w:rsidR="006239C6" w:rsidRPr="003E31B2" w:rsidRDefault="006239C6" w:rsidP="006239C6">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 a proposta ou lance vencedor for desclassificado,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ou lance subsequente, e, assim sucessivamente, na ordem de classificação.</w:t>
      </w:r>
    </w:p>
    <w:p w14:paraId="10ED5E53" w14:textId="77777777" w:rsidR="006239C6" w:rsidRPr="003E31B2" w:rsidRDefault="006239C6" w:rsidP="006239C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7D48425B" w14:textId="77777777" w:rsidR="006239C6" w:rsidRPr="003E31B2" w:rsidRDefault="006239C6" w:rsidP="009D17DE">
      <w:pPr>
        <w:numPr>
          <w:ilvl w:val="1"/>
          <w:numId w:val="15"/>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suspenderá a sessão, informando no “chat” a nova data e horário para a sua continuidade.</w:t>
      </w:r>
    </w:p>
    <w:p w14:paraId="5826A3B4" w14:textId="77777777" w:rsidR="006239C6" w:rsidRPr="003E31B2" w:rsidRDefault="006239C6" w:rsidP="006239C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5D6319F7" w14:textId="77777777" w:rsidR="006239C6" w:rsidRPr="003E31B2" w:rsidRDefault="006239C6" w:rsidP="009D17DE">
      <w:pPr>
        <w:numPr>
          <w:ilvl w:val="1"/>
          <w:numId w:val="15"/>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3DE7EFF3" w14:textId="77777777" w:rsidR="006239C6" w:rsidRPr="003E31B2" w:rsidRDefault="006239C6" w:rsidP="006239C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05ED013E" w14:textId="77777777" w:rsidR="006239C6" w:rsidRPr="003E31B2" w:rsidRDefault="006239C6" w:rsidP="009D17DE">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Também nas hipóteses em que o Pregoeiro não aceitar a proposta e passar à subsequente, poderá negociar com o licitante para que seja obtido preço melhor.</w:t>
      </w:r>
    </w:p>
    <w:p w14:paraId="70555155" w14:textId="77777777" w:rsidR="006239C6" w:rsidRPr="003E31B2" w:rsidRDefault="006239C6" w:rsidP="009D17DE">
      <w:pPr>
        <w:tabs>
          <w:tab w:val="left" w:pos="993"/>
        </w:tabs>
        <w:spacing w:line="276" w:lineRule="auto"/>
        <w:ind w:left="284"/>
        <w:jc w:val="both"/>
        <w:rPr>
          <w:rFonts w:ascii="Times New Roman" w:eastAsia="Calibri" w:hAnsi="Times New Roman" w:cs="Times New Roman"/>
        </w:rPr>
      </w:pPr>
    </w:p>
    <w:p w14:paraId="141E115C" w14:textId="77777777" w:rsidR="006239C6" w:rsidRPr="003E31B2" w:rsidRDefault="006239C6" w:rsidP="009D17DE">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negociação será realizada por meio do sistema, podendo ser acompanhada pelos demais licitantes.</w:t>
      </w:r>
    </w:p>
    <w:p w14:paraId="608CA40D" w14:textId="77777777" w:rsidR="006239C6" w:rsidRPr="003E31B2" w:rsidRDefault="006239C6" w:rsidP="006239C6">
      <w:pPr>
        <w:tabs>
          <w:tab w:val="left" w:pos="426"/>
          <w:tab w:val="left" w:pos="567"/>
        </w:tabs>
        <w:spacing w:line="276" w:lineRule="auto"/>
        <w:jc w:val="both"/>
        <w:rPr>
          <w:rFonts w:ascii="Times New Roman" w:eastAsia="Calibri" w:hAnsi="Times New Roman" w:cs="Times New Roman"/>
          <w:color w:val="000000"/>
        </w:rPr>
      </w:pPr>
    </w:p>
    <w:p w14:paraId="0E7E7851" w14:textId="77777777" w:rsidR="006239C6" w:rsidRPr="003E31B2" w:rsidRDefault="006239C6" w:rsidP="006239C6">
      <w:pPr>
        <w:numPr>
          <w:ilvl w:val="1"/>
          <w:numId w:val="15"/>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24DA7CFD" w14:textId="77777777" w:rsidR="006239C6" w:rsidRPr="003E31B2" w:rsidRDefault="006239C6" w:rsidP="006239C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6CF9CD46" w14:textId="77777777" w:rsidR="006239C6" w:rsidRPr="003E31B2" w:rsidRDefault="006239C6" w:rsidP="006239C6">
      <w:pPr>
        <w:numPr>
          <w:ilvl w:val="1"/>
          <w:numId w:val="15"/>
        </w:numPr>
        <w:tabs>
          <w:tab w:val="left" w:pos="567"/>
          <w:tab w:val="left" w:pos="851"/>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Encerrada a análise quanto à aceitação da proposta,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verificará a habilitação do licitante, observado o disposto neste Edital.</w:t>
      </w:r>
    </w:p>
    <w:p w14:paraId="4644EEB1" w14:textId="77777777" w:rsidR="006239C6" w:rsidRPr="003E31B2" w:rsidRDefault="006239C6" w:rsidP="006239C6">
      <w:pPr>
        <w:tabs>
          <w:tab w:val="left" w:pos="567"/>
          <w:tab w:val="left" w:pos="284"/>
          <w:tab w:val="left" w:pos="1134"/>
        </w:tabs>
        <w:spacing w:line="276" w:lineRule="auto"/>
        <w:jc w:val="both"/>
        <w:rPr>
          <w:rFonts w:ascii="Times New Roman" w:eastAsia="Calibri" w:hAnsi="Times New Roman" w:cs="Times New Roman"/>
          <w:color w:val="000000"/>
        </w:rPr>
      </w:pPr>
    </w:p>
    <w:p w14:paraId="5D85C44E" w14:textId="77777777" w:rsidR="006239C6" w:rsidRPr="003E31B2" w:rsidRDefault="006239C6" w:rsidP="006239C6">
      <w:pPr>
        <w:keepNext/>
        <w:keepLines/>
        <w:numPr>
          <w:ilvl w:val="0"/>
          <w:numId w:val="15"/>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DA HABILITAÇÃO.</w:t>
      </w:r>
    </w:p>
    <w:p w14:paraId="6FC8D387" w14:textId="77777777" w:rsidR="006239C6" w:rsidRPr="003E31B2" w:rsidRDefault="006239C6" w:rsidP="006239C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0667D12A" w14:textId="77777777" w:rsidR="006239C6" w:rsidRPr="003E31B2" w:rsidRDefault="006239C6" w:rsidP="006239C6">
      <w:pPr>
        <w:tabs>
          <w:tab w:val="left" w:pos="142"/>
          <w:tab w:val="left" w:pos="567"/>
          <w:tab w:val="left" w:pos="284"/>
        </w:tabs>
        <w:spacing w:line="276" w:lineRule="auto"/>
        <w:jc w:val="both"/>
        <w:rPr>
          <w:rFonts w:ascii="Times New Roman" w:hAnsi="Times New Roman" w:cs="Times New Roman"/>
          <w:color w:val="000000"/>
        </w:rPr>
      </w:pPr>
      <w:r w:rsidRPr="003E31B2">
        <w:rPr>
          <w:rFonts w:ascii="Times New Roman" w:hAnsi="Times New Roman" w:cs="Times New Roman"/>
          <w:b/>
          <w:bCs/>
          <w:lang w:eastAsia="ar-SA"/>
        </w:rPr>
        <w:t>9.1.</w:t>
      </w:r>
      <w:r w:rsidRPr="003E31B2">
        <w:rPr>
          <w:rFonts w:ascii="Times New Roman" w:hAnsi="Times New Roman" w:cs="Times New Roman"/>
          <w:lang w:eastAsia="ar-SA"/>
        </w:rPr>
        <w:t xml:space="preserve"> COMO CONDIÇÃO PRÉVIA DA DOCUMENTAÇÃO DE HABILITAÇÃO</w:t>
      </w:r>
      <w:r w:rsidRPr="003E31B2">
        <w:rPr>
          <w:rFonts w:ascii="Times New Roman" w:hAnsi="Times New Roman" w:cs="Times New Roman"/>
        </w:rPr>
        <w:t xml:space="preserve"> DO LICITANTE DETENTOR DA PROPOSTA CLASSIFICADA EM PRIMEIRO LUGAR</w:t>
      </w:r>
      <w:r w:rsidRPr="003E31B2">
        <w:rPr>
          <w:rFonts w:ascii="Times New Roman" w:hAnsi="Times New Roman" w:cs="Times New Roman"/>
          <w:lang w:eastAsia="ar-SA"/>
        </w:rPr>
        <w:t xml:space="preserve">, </w:t>
      </w:r>
      <w:r w:rsidRPr="003E31B2">
        <w:rPr>
          <w:rFonts w:ascii="Times New Roman" w:hAnsi="Times New Roman" w:cs="Times New Roman"/>
        </w:rPr>
        <w:t xml:space="preserve">O </w:t>
      </w:r>
      <w:r w:rsidRPr="009A0B5C">
        <w:rPr>
          <w:rFonts w:ascii="Times New Roman" w:hAnsi="Times New Roman" w:cs="Times New Roman"/>
          <w:bCs/>
        </w:rPr>
        <w:t>LICITANTE DEVERÁ COMPROVAR</w:t>
      </w:r>
      <w:r w:rsidRPr="009A0B5C">
        <w:rPr>
          <w:rFonts w:ascii="Times New Roman" w:hAnsi="Times New Roman" w:cs="Times New Roman"/>
          <w:bCs/>
          <w:lang w:eastAsia="ar-SA"/>
        </w:rPr>
        <w:t xml:space="preserve"> A</w:t>
      </w:r>
      <w:r w:rsidRPr="009A0B5C">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3E31B2">
        <w:rPr>
          <w:rFonts w:ascii="Times New Roman" w:hAnsi="Times New Roman" w:cs="Times New Roman"/>
          <w:b/>
        </w:rPr>
        <w:t xml:space="preserve"> </w:t>
      </w:r>
    </w:p>
    <w:p w14:paraId="57CFFA1E" w14:textId="77777777" w:rsidR="006239C6" w:rsidRPr="003E31B2" w:rsidRDefault="006239C6" w:rsidP="006239C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60BB4423" w14:textId="77777777" w:rsidR="006239C6" w:rsidRPr="003E31B2" w:rsidRDefault="006239C6" w:rsidP="006239C6">
      <w:pPr>
        <w:pStyle w:val="PargrafodaLista"/>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Cadastro Nacional de Empresas Inidôneas e Suspensas – CEIS e o e o Cadastro Nacional de Empresas Punidas – CNEP (</w:t>
      </w:r>
      <w:hyperlink r:id="rId15">
        <w:r w:rsidRPr="003E31B2">
          <w:rPr>
            <w:rFonts w:ascii="Times New Roman" w:eastAsia="Calibri" w:hAnsi="Times New Roman" w:cs="Times New Roman"/>
            <w:color w:val="0070C0"/>
            <w:u w:val="single"/>
          </w:rPr>
          <w:t>www.portaldatransparencia.gov.br/</w:t>
        </w:r>
      </w:hyperlink>
      <w:r w:rsidRPr="003E31B2">
        <w:rPr>
          <w:rFonts w:ascii="Times New Roman" w:eastAsia="Calibri" w:hAnsi="Times New Roman" w:cs="Times New Roman"/>
        </w:rPr>
        <w:t xml:space="preserve"> );</w:t>
      </w:r>
    </w:p>
    <w:p w14:paraId="0B31DA7E" w14:textId="77777777" w:rsidR="006239C6" w:rsidRPr="003E31B2" w:rsidRDefault="006239C6" w:rsidP="006239C6">
      <w:pPr>
        <w:pStyle w:val="PargrafodaLista"/>
        <w:tabs>
          <w:tab w:val="left" w:pos="851"/>
        </w:tabs>
        <w:spacing w:line="276" w:lineRule="auto"/>
        <w:ind w:left="284"/>
        <w:jc w:val="both"/>
        <w:rPr>
          <w:rFonts w:ascii="Times New Roman" w:hAnsi="Times New Roman" w:cs="Times New Roman"/>
        </w:rPr>
      </w:pPr>
    </w:p>
    <w:p w14:paraId="1297DD35" w14:textId="77777777" w:rsidR="006239C6" w:rsidRPr="003E31B2" w:rsidRDefault="006239C6" w:rsidP="006239C6">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Cadastro Nacional de Condenações Cíveis por Atos de Improbidade Administrativa, mantido pelo Conselho Nacional de Justiça </w:t>
      </w:r>
      <w:r w:rsidRPr="003E31B2">
        <w:rPr>
          <w:rFonts w:ascii="Times New Roman" w:eastAsia="Calibri" w:hAnsi="Times New Roman" w:cs="Times New Roman"/>
          <w:color w:val="0066FF"/>
        </w:rPr>
        <w:t>(</w:t>
      </w:r>
      <w:hyperlink r:id="rId16">
        <w:r w:rsidRPr="003E31B2">
          <w:rPr>
            <w:rFonts w:ascii="Times New Roman" w:eastAsia="Calibri" w:hAnsi="Times New Roman" w:cs="Times New Roman"/>
            <w:color w:val="0070C0"/>
          </w:rPr>
          <w:t>www.cnj.jus.br/improbidade_adm/consultar_requerido.php</w:t>
        </w:r>
      </w:hyperlink>
      <w:r w:rsidRPr="003E31B2">
        <w:rPr>
          <w:rFonts w:ascii="Times New Roman" w:eastAsia="Calibri" w:hAnsi="Times New Roman" w:cs="Times New Roman"/>
          <w:color w:val="0070C0"/>
        </w:rPr>
        <w:t xml:space="preserve"> </w:t>
      </w:r>
      <w:r w:rsidRPr="003E31B2">
        <w:rPr>
          <w:rFonts w:ascii="Times New Roman" w:eastAsia="Calibri" w:hAnsi="Times New Roman" w:cs="Times New Roman"/>
          <w:color w:val="0066FF"/>
        </w:rPr>
        <w:t>).</w:t>
      </w:r>
    </w:p>
    <w:p w14:paraId="670DEE07" w14:textId="77777777" w:rsidR="006239C6" w:rsidRPr="003E31B2" w:rsidRDefault="006239C6" w:rsidP="006239C6">
      <w:pPr>
        <w:tabs>
          <w:tab w:val="left" w:pos="851"/>
        </w:tabs>
        <w:spacing w:line="276" w:lineRule="auto"/>
        <w:ind w:left="284"/>
        <w:jc w:val="both"/>
        <w:rPr>
          <w:rFonts w:ascii="Times New Roman" w:eastAsia="Calibri" w:hAnsi="Times New Roman" w:cs="Times New Roman"/>
        </w:rPr>
      </w:pPr>
    </w:p>
    <w:p w14:paraId="1C717017" w14:textId="77777777" w:rsidR="006239C6" w:rsidRPr="003E31B2" w:rsidRDefault="006239C6" w:rsidP="006239C6">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Lista de Inidôneos, mantida pelo Tribunal de Contas da União – TCU </w:t>
      </w:r>
      <w:hyperlink r:id="rId17">
        <w:r w:rsidRPr="003E31B2">
          <w:rPr>
            <w:rFonts w:ascii="Times New Roman" w:eastAsia="Calibri" w:hAnsi="Times New Roman" w:cs="Times New Roman"/>
            <w:color w:val="0070C0"/>
            <w:u w:val="single"/>
          </w:rPr>
          <w:t>https://contas.tcu.gov.br/ords/f?p=1660:3:0</w:t>
        </w:r>
      </w:hyperlink>
    </w:p>
    <w:p w14:paraId="46E5EB43" w14:textId="77777777" w:rsidR="006239C6" w:rsidRPr="003E31B2" w:rsidRDefault="006239C6" w:rsidP="006239C6">
      <w:pPr>
        <w:tabs>
          <w:tab w:val="left" w:pos="851"/>
        </w:tabs>
        <w:spacing w:line="276" w:lineRule="auto"/>
        <w:ind w:left="284"/>
        <w:jc w:val="both"/>
        <w:rPr>
          <w:rFonts w:ascii="Times New Roman" w:eastAsia="Calibri" w:hAnsi="Times New Roman" w:cs="Times New Roman"/>
        </w:rPr>
      </w:pPr>
    </w:p>
    <w:p w14:paraId="7D7F390F" w14:textId="77777777" w:rsidR="006239C6" w:rsidRPr="003E31B2" w:rsidRDefault="006239C6" w:rsidP="006239C6">
      <w:pPr>
        <w:numPr>
          <w:ilvl w:val="2"/>
          <w:numId w:val="16"/>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consulta aos cadastros será realizada e apresentada </w:t>
      </w:r>
      <w:r w:rsidRPr="003E31B2">
        <w:rPr>
          <w:rFonts w:ascii="Times New Roman" w:eastAsia="Calibri" w:hAnsi="Times New Roman" w:cs="Times New Roman"/>
          <w:b/>
          <w:bCs/>
          <w:color w:val="000000"/>
          <w:u w:val="single"/>
        </w:rPr>
        <w:t>em nome da  empresa licitante e também de seu sócio majoritário</w:t>
      </w:r>
      <w:r w:rsidRPr="003E31B2">
        <w:rPr>
          <w:rFonts w:ascii="Times New Roman" w:eastAsia="Calibri" w:hAnsi="Times New Roman" w:cs="Times New Roman"/>
          <w:color w:val="000000"/>
        </w:rPr>
        <w:t xml:space="preserve">, por força do artigo 12 da Lei n° 8.429/1992, que prevê, dentre as sanções impostas ao responsável pela prática de ato de improbidade administrativa, a proibição </w:t>
      </w:r>
      <w:r w:rsidRPr="003E31B2">
        <w:rPr>
          <w:rFonts w:ascii="Times New Roman" w:eastAsia="Calibri" w:hAnsi="Times New Roman" w:cs="Times New Roman"/>
          <w:color w:val="000000"/>
        </w:rPr>
        <w:lastRenderedPageBreak/>
        <w:t>de contratar com o Poder Público, inclusive por intermédio de pessoa jurídica da qual seja sócio majoritário.</w:t>
      </w:r>
    </w:p>
    <w:p w14:paraId="14BCFED8" w14:textId="77777777" w:rsidR="006239C6" w:rsidRPr="003E31B2" w:rsidRDefault="006239C6" w:rsidP="006239C6">
      <w:pPr>
        <w:tabs>
          <w:tab w:val="left" w:pos="882"/>
          <w:tab w:val="left" w:pos="1276"/>
        </w:tabs>
        <w:spacing w:line="276" w:lineRule="auto"/>
        <w:ind w:left="284"/>
        <w:jc w:val="both"/>
        <w:rPr>
          <w:rFonts w:ascii="Times New Roman" w:eastAsia="Calibri" w:hAnsi="Times New Roman" w:cs="Times New Roman"/>
          <w:color w:val="000000"/>
        </w:rPr>
      </w:pPr>
    </w:p>
    <w:p w14:paraId="31896AD4" w14:textId="4F9E45FC" w:rsidR="006239C6" w:rsidRPr="003E31B2" w:rsidRDefault="00174F39" w:rsidP="00174F39">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d.1) </w:t>
      </w:r>
      <w:r w:rsidR="006239C6" w:rsidRPr="003E31B2">
        <w:rPr>
          <w:rFonts w:ascii="Times New Roman" w:eastAsia="Calibri" w:hAnsi="Times New Roman" w:cs="Times New Roman"/>
          <w:color w:val="000000"/>
        </w:rPr>
        <w:t xml:space="preserve">Caso conste na Consulta de Situação do Fornecedor a existência de Ocorrências Impeditivas Indiretas, o Pregoeiro </w:t>
      </w:r>
      <w:r w:rsidR="006239C6" w:rsidRPr="003E31B2">
        <w:rPr>
          <w:rFonts w:ascii="Times New Roman" w:eastAsia="Calibri" w:hAnsi="Times New Roman" w:cs="Times New Roman"/>
        </w:rPr>
        <w:t>diligencia</w:t>
      </w:r>
      <w:r w:rsidR="006239C6" w:rsidRPr="003E31B2">
        <w:rPr>
          <w:rFonts w:ascii="Times New Roman" w:eastAsia="Calibri" w:hAnsi="Times New Roman" w:cs="Times New Roman"/>
          <w:color w:val="000000"/>
        </w:rPr>
        <w:t xml:space="preserve"> para verificar se houve fraude por parte das empresas apontadas no Relatório de Ocorrências Impeditivas Indiretas.</w:t>
      </w:r>
    </w:p>
    <w:p w14:paraId="7FD40FFE" w14:textId="77777777" w:rsidR="006239C6" w:rsidRPr="003E31B2" w:rsidRDefault="006239C6" w:rsidP="006239C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5768055" w14:textId="1259B7F0" w:rsidR="006239C6" w:rsidRPr="003E31B2" w:rsidRDefault="00174F39" w:rsidP="00174F39">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d.2) </w:t>
      </w:r>
      <w:r w:rsidR="006239C6" w:rsidRPr="003E31B2">
        <w:rPr>
          <w:rFonts w:ascii="Times New Roman" w:eastAsia="Calibri" w:hAnsi="Times New Roman" w:cs="Times New Roman"/>
          <w:color w:val="000000"/>
        </w:rPr>
        <w:t>A tentativa de burla será verificada por meio dos vínculos societários, linhas de fornecimento similares, dentre outros.</w:t>
      </w:r>
    </w:p>
    <w:p w14:paraId="2E25F680" w14:textId="77777777" w:rsidR="006239C6" w:rsidRPr="003E31B2" w:rsidRDefault="006239C6" w:rsidP="006239C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6E5A21" w14:textId="003A061F" w:rsidR="006239C6" w:rsidRPr="003E31B2" w:rsidRDefault="00174F39" w:rsidP="00174F39">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d.3) </w:t>
      </w:r>
      <w:r w:rsidR="006239C6" w:rsidRPr="003E31B2">
        <w:rPr>
          <w:rFonts w:ascii="Times New Roman" w:eastAsia="Calibri" w:hAnsi="Times New Roman" w:cs="Times New Roman"/>
          <w:color w:val="000000"/>
        </w:rPr>
        <w:t>O licitante será convocado para manifestação previamente à sua desclassificação.</w:t>
      </w:r>
    </w:p>
    <w:p w14:paraId="01845E5D" w14:textId="77777777" w:rsidR="006239C6" w:rsidRPr="003E31B2" w:rsidRDefault="006239C6" w:rsidP="006239C6">
      <w:pPr>
        <w:pStyle w:val="PargrafodaLista"/>
        <w:spacing w:line="276" w:lineRule="auto"/>
        <w:ind w:left="284"/>
        <w:rPr>
          <w:rFonts w:ascii="Times New Roman" w:eastAsia="Calibri" w:hAnsi="Times New Roman" w:cs="Times New Roman"/>
          <w:color w:val="000000"/>
        </w:rPr>
      </w:pPr>
    </w:p>
    <w:p w14:paraId="4E24B601" w14:textId="77777777" w:rsidR="006239C6" w:rsidRPr="003E31B2" w:rsidRDefault="006239C6" w:rsidP="006239C6">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Constatada a existência de sanção,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reputará o licitante inabilitado, por falta de condição de participação.</w:t>
      </w:r>
    </w:p>
    <w:p w14:paraId="71672DBF" w14:textId="77777777" w:rsidR="006239C6" w:rsidRPr="003E31B2" w:rsidRDefault="006239C6" w:rsidP="006239C6">
      <w:pPr>
        <w:pStyle w:val="PargrafodaLista"/>
        <w:spacing w:line="276" w:lineRule="auto"/>
        <w:ind w:left="284"/>
        <w:rPr>
          <w:rFonts w:ascii="Times New Roman" w:eastAsia="Calibri" w:hAnsi="Times New Roman" w:cs="Times New Roman"/>
          <w:color w:val="000000"/>
        </w:rPr>
      </w:pPr>
    </w:p>
    <w:p w14:paraId="1E52E0C4" w14:textId="77777777" w:rsidR="006239C6" w:rsidRPr="003E31B2" w:rsidRDefault="006239C6" w:rsidP="006239C6">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6C8573BA" w14:textId="77777777" w:rsidR="006239C6" w:rsidRPr="003E31B2" w:rsidRDefault="006239C6" w:rsidP="006239C6">
      <w:pPr>
        <w:pStyle w:val="PargrafodaLista"/>
        <w:spacing w:line="276" w:lineRule="auto"/>
        <w:ind w:left="284"/>
        <w:rPr>
          <w:rFonts w:ascii="Times New Roman" w:eastAsia="Calibri" w:hAnsi="Times New Roman" w:cs="Times New Roman"/>
          <w:color w:val="000000"/>
        </w:rPr>
      </w:pPr>
    </w:p>
    <w:p w14:paraId="56B58D12" w14:textId="77777777" w:rsidR="006239C6" w:rsidRPr="009A0B5C" w:rsidRDefault="006239C6" w:rsidP="006239C6">
      <w:pPr>
        <w:pStyle w:val="PargrafodaLista"/>
        <w:numPr>
          <w:ilvl w:val="1"/>
          <w:numId w:val="16"/>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Caso atendidas as condições de participação, a habilitação dos licitantes será verificada por meio </w:t>
      </w:r>
      <w:r w:rsidRPr="009A0B5C">
        <w:rPr>
          <w:rFonts w:ascii="Times New Roman" w:eastAsia="Calibri" w:hAnsi="Times New Roman" w:cs="Times New Roman"/>
          <w:color w:val="000000"/>
        </w:rPr>
        <w:t xml:space="preserve">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em relação à habilitação jurídica, à regularidade fiscal e trabalhista, à qualificação econômica financeira </w:t>
      </w:r>
      <w:r w:rsidRPr="009A0B5C">
        <w:rPr>
          <w:rFonts w:ascii="Times New Roman" w:eastAsia="Calibri" w:hAnsi="Times New Roman" w:cs="Times New Roman"/>
        </w:rPr>
        <w:t>e à habilitação</w:t>
      </w:r>
      <w:r w:rsidRPr="009A0B5C">
        <w:rPr>
          <w:rFonts w:ascii="Times New Roman" w:eastAsia="Calibri" w:hAnsi="Times New Roman" w:cs="Times New Roman"/>
          <w:color w:val="000000"/>
        </w:rPr>
        <w:t xml:space="preserve"> técnica.</w:t>
      </w:r>
    </w:p>
    <w:p w14:paraId="0DF1D7F7" w14:textId="77777777" w:rsidR="006239C6" w:rsidRPr="009A0B5C" w:rsidRDefault="006239C6" w:rsidP="006239C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11F6CBD7" w14:textId="77777777" w:rsidR="006239C6" w:rsidRPr="003E31B2" w:rsidRDefault="006239C6" w:rsidP="00174F39">
      <w:pPr>
        <w:numPr>
          <w:ilvl w:val="2"/>
          <w:numId w:val="16"/>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9A0B5C">
        <w:rPr>
          <w:rFonts w:ascii="Times New Roman" w:eastAsia="Calibri" w:hAnsi="Times New Roman" w:cs="Times New Roman"/>
          <w:color w:val="000000"/>
        </w:rPr>
        <w:t xml:space="preserve">É dever do licitante atualizar previamente as comprovações constantes 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para que estejam</w:t>
      </w:r>
      <w:r w:rsidRPr="003E31B2">
        <w:rPr>
          <w:rFonts w:ascii="Times New Roman" w:eastAsia="Calibri" w:hAnsi="Times New Roman" w:cs="Times New Roman"/>
          <w:color w:val="000000"/>
        </w:rPr>
        <w:t xml:space="preserve"> vigentes na data da abertura da sessão pública, ou encaminhar, em conjunto com a apresentação da proposta, a respectiva documentação atualizada.</w:t>
      </w:r>
    </w:p>
    <w:p w14:paraId="43F6B7EB" w14:textId="77777777" w:rsidR="006239C6" w:rsidRPr="003E31B2" w:rsidRDefault="006239C6" w:rsidP="00174F39">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6AFA90C7" w14:textId="77777777" w:rsidR="006239C6" w:rsidRPr="003E31B2" w:rsidRDefault="006239C6" w:rsidP="00174F39">
      <w:pPr>
        <w:numPr>
          <w:ilvl w:val="2"/>
          <w:numId w:val="16"/>
        </w:numPr>
        <w:tabs>
          <w:tab w:val="left" w:pos="709"/>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lograr êxito em encontrar a(s) certidão(ões) válida(s).</w:t>
      </w:r>
    </w:p>
    <w:p w14:paraId="29911D67" w14:textId="77777777" w:rsidR="006239C6" w:rsidRPr="003E31B2" w:rsidRDefault="006239C6" w:rsidP="006239C6">
      <w:pPr>
        <w:spacing w:line="276" w:lineRule="auto"/>
        <w:ind w:left="284"/>
        <w:rPr>
          <w:rFonts w:ascii="Times New Roman" w:eastAsia="Calibri" w:hAnsi="Times New Roman" w:cs="Times New Roman"/>
          <w:color w:val="000000"/>
        </w:rPr>
      </w:pPr>
    </w:p>
    <w:p w14:paraId="3F21BCAE" w14:textId="77777777" w:rsidR="006239C6" w:rsidRPr="003E31B2" w:rsidRDefault="006239C6" w:rsidP="00174F39">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C5024E6" w14:textId="77777777" w:rsidR="006239C6" w:rsidRPr="003E31B2" w:rsidRDefault="006239C6" w:rsidP="006239C6">
      <w:pPr>
        <w:pStyle w:val="PargrafodaLista"/>
        <w:tabs>
          <w:tab w:val="left" w:pos="993"/>
        </w:tabs>
        <w:spacing w:line="276" w:lineRule="auto"/>
        <w:ind w:left="0"/>
        <w:jc w:val="both"/>
        <w:rPr>
          <w:rFonts w:ascii="Times New Roman" w:hAnsi="Times New Roman" w:cs="Times New Roman"/>
        </w:rPr>
      </w:pPr>
    </w:p>
    <w:p w14:paraId="79A43C2E" w14:textId="77777777" w:rsidR="006239C6" w:rsidRPr="003E31B2" w:rsidRDefault="006239C6" w:rsidP="00174F39">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3E31B2">
        <w:rPr>
          <w:rFonts w:ascii="Times New Roman" w:eastAsia="Calibri" w:hAnsi="Times New Roman" w:cs="Times New Roman"/>
          <w:b/>
          <w:color w:val="000000"/>
        </w:rPr>
        <w:t>02 (DUAS)</w:t>
      </w:r>
      <w:r w:rsidRPr="003E31B2">
        <w:rPr>
          <w:rFonts w:ascii="Times New Roman" w:eastAsia="Calibri" w:hAnsi="Times New Roman" w:cs="Times New Roman"/>
          <w:color w:val="000000"/>
        </w:rPr>
        <w:t xml:space="preserve"> horas sob pena de inabilitação.</w:t>
      </w:r>
    </w:p>
    <w:p w14:paraId="2CA5AC7E" w14:textId="77777777" w:rsidR="006239C6" w:rsidRPr="003E31B2" w:rsidRDefault="006239C6" w:rsidP="006239C6">
      <w:pPr>
        <w:pStyle w:val="PargrafodaLista"/>
        <w:spacing w:line="276" w:lineRule="auto"/>
        <w:rPr>
          <w:rFonts w:ascii="Times New Roman" w:eastAsia="Calibri" w:hAnsi="Times New Roman" w:cs="Times New Roman"/>
        </w:rPr>
      </w:pPr>
    </w:p>
    <w:p w14:paraId="6AD73A4F" w14:textId="77777777" w:rsidR="006239C6" w:rsidRPr="003E31B2" w:rsidRDefault="006239C6" w:rsidP="00174F39">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lastRenderedPageBreak/>
        <w:t>Somente haverá a necessidade de comprovação do preenchimento de requisitos mediante apresentação dos documentos originais não-digitais quando houver dúvida em relação à integridade do documento digital.</w:t>
      </w:r>
    </w:p>
    <w:p w14:paraId="5DE4CF0D" w14:textId="77777777" w:rsidR="006239C6" w:rsidRPr="003E31B2" w:rsidRDefault="006239C6" w:rsidP="00174F39">
      <w:pPr>
        <w:pStyle w:val="PargrafodaLista"/>
        <w:tabs>
          <w:tab w:val="left" w:pos="426"/>
        </w:tabs>
        <w:spacing w:line="276" w:lineRule="auto"/>
        <w:rPr>
          <w:rFonts w:ascii="Times New Roman" w:eastAsia="Calibri" w:hAnsi="Times New Roman" w:cs="Times New Roman"/>
          <w:color w:val="000000"/>
        </w:rPr>
      </w:pPr>
    </w:p>
    <w:p w14:paraId="2DE8045C" w14:textId="77777777" w:rsidR="006239C6" w:rsidRPr="003E31B2" w:rsidRDefault="006239C6" w:rsidP="00174F39">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serão aceitos documentos de habilitação com indicação de CNPJ/CPF diferentes, salvo aqueles legalmente permitidos.</w:t>
      </w:r>
    </w:p>
    <w:p w14:paraId="38FC00B5" w14:textId="77777777" w:rsidR="006239C6" w:rsidRPr="003E31B2" w:rsidRDefault="006239C6" w:rsidP="00174F39">
      <w:pPr>
        <w:pStyle w:val="PargrafodaLista"/>
        <w:tabs>
          <w:tab w:val="left" w:pos="426"/>
        </w:tabs>
        <w:spacing w:line="276" w:lineRule="auto"/>
        <w:rPr>
          <w:rFonts w:ascii="Times New Roman" w:eastAsia="Calibri" w:hAnsi="Times New Roman" w:cs="Times New Roman"/>
          <w:color w:val="000000"/>
        </w:rPr>
      </w:pPr>
    </w:p>
    <w:p w14:paraId="36B3FDF1" w14:textId="77777777" w:rsidR="006239C6" w:rsidRPr="003E31B2" w:rsidRDefault="006239C6" w:rsidP="00174F39">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221C664" w14:textId="77777777" w:rsidR="006239C6" w:rsidRPr="003E31B2" w:rsidRDefault="006239C6" w:rsidP="00174F39">
      <w:pPr>
        <w:tabs>
          <w:tab w:val="left" w:pos="426"/>
        </w:tabs>
        <w:spacing w:line="276" w:lineRule="auto"/>
        <w:ind w:left="284"/>
        <w:rPr>
          <w:rFonts w:ascii="Times New Roman" w:eastAsia="Calibri" w:hAnsi="Times New Roman" w:cs="Times New Roman"/>
          <w:color w:val="000000"/>
        </w:rPr>
      </w:pPr>
    </w:p>
    <w:p w14:paraId="54C4BAE0" w14:textId="77777777" w:rsidR="006239C6" w:rsidRPr="003E31B2" w:rsidRDefault="006239C6" w:rsidP="00174F39">
      <w:pPr>
        <w:numPr>
          <w:ilvl w:val="2"/>
          <w:numId w:val="16"/>
        </w:numPr>
        <w:tabs>
          <w:tab w:val="left" w:pos="42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A420755" w14:textId="77777777" w:rsidR="006239C6" w:rsidRPr="003E31B2" w:rsidRDefault="006239C6" w:rsidP="00174F39">
      <w:pPr>
        <w:tabs>
          <w:tab w:val="left" w:pos="426"/>
        </w:tabs>
        <w:spacing w:line="276" w:lineRule="auto"/>
        <w:ind w:left="284"/>
        <w:rPr>
          <w:rFonts w:ascii="Times New Roman" w:eastAsia="Calibri" w:hAnsi="Times New Roman" w:cs="Times New Roman"/>
          <w:color w:val="000000"/>
        </w:rPr>
      </w:pPr>
    </w:p>
    <w:p w14:paraId="72200731" w14:textId="77777777" w:rsidR="006239C6" w:rsidRPr="003E31B2" w:rsidRDefault="006239C6" w:rsidP="00174F39">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deverão encaminhar, nos termos deste Edital, a documentação relacionada nos itens a seguir, para fins de habilitação.</w:t>
      </w:r>
    </w:p>
    <w:p w14:paraId="51C0CF4C"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CDD710C" w14:textId="77777777" w:rsidR="006239C6" w:rsidRPr="003E31B2" w:rsidRDefault="006239C6" w:rsidP="00174F39">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 xml:space="preserve">HABILITAÇÃO JURÍDICA: </w:t>
      </w:r>
    </w:p>
    <w:p w14:paraId="0646BC6B" w14:textId="77777777" w:rsidR="006239C6" w:rsidRPr="003E31B2" w:rsidRDefault="006239C6" w:rsidP="006239C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62B70D71"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empresário individual: inscrição no Registro Público de Empresas Mercantis, a cargo da Junta Comercial da respectiva sede;</w:t>
      </w:r>
    </w:p>
    <w:p w14:paraId="238B8736" w14:textId="77777777" w:rsidR="006239C6" w:rsidRPr="003E31B2" w:rsidRDefault="006239C6" w:rsidP="006239C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3ACEF052"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8">
        <w:r w:rsidRPr="003E31B2">
          <w:rPr>
            <w:rFonts w:ascii="Times New Roman" w:eastAsia="Calibri" w:hAnsi="Times New Roman" w:cs="Times New Roman"/>
            <w:color w:val="0066FF"/>
            <w:u w:val="single"/>
          </w:rPr>
          <w:t>www.portaldoempreendedor.gov.br</w:t>
        </w:r>
      </w:hyperlink>
      <w:r w:rsidRPr="003E31B2">
        <w:rPr>
          <w:rFonts w:ascii="Times New Roman" w:eastAsia="Calibri" w:hAnsi="Times New Roman" w:cs="Times New Roman"/>
          <w:color w:val="0066FF"/>
        </w:rPr>
        <w:t>;</w:t>
      </w:r>
    </w:p>
    <w:p w14:paraId="2FE63B21" w14:textId="77777777" w:rsidR="006239C6" w:rsidRPr="003E31B2" w:rsidRDefault="006239C6" w:rsidP="006239C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E772373"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2B97D10A" w14:textId="77777777" w:rsidR="006239C6" w:rsidRPr="003E31B2" w:rsidRDefault="006239C6" w:rsidP="006239C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3B3370"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4C31427A" w14:textId="77777777" w:rsidR="006239C6" w:rsidRPr="003E31B2" w:rsidRDefault="006239C6" w:rsidP="006239C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8D026A7"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04679077" w14:textId="77777777" w:rsidR="006239C6" w:rsidRPr="003E31B2" w:rsidRDefault="006239C6" w:rsidP="006239C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41DD6C3" w14:textId="77777777" w:rsidR="006239C6" w:rsidRPr="003E31B2" w:rsidRDefault="006239C6" w:rsidP="006239C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C4ACC9" w14:textId="77777777" w:rsidR="006239C6" w:rsidRPr="003E31B2" w:rsidRDefault="006239C6" w:rsidP="006239C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2F2592D5" w14:textId="77777777" w:rsidR="006239C6" w:rsidRPr="003E31B2" w:rsidRDefault="006239C6" w:rsidP="006239C6">
      <w:pPr>
        <w:numPr>
          <w:ilvl w:val="2"/>
          <w:numId w:val="16"/>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empresa ou sociedade estrangeira em funcionamento no País: decreto de autorização;</w:t>
      </w:r>
    </w:p>
    <w:p w14:paraId="4F7EB9DD" w14:textId="77777777" w:rsidR="006239C6" w:rsidRPr="003E31B2" w:rsidRDefault="006239C6" w:rsidP="006239C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4BAD2DE0" w14:textId="77777777" w:rsidR="006239C6" w:rsidRPr="003E31B2" w:rsidRDefault="006239C6" w:rsidP="006239C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9.9.1. Os documentos acima deverão estar acompanhados de todas as alterações ou da consolidação respectiva;</w:t>
      </w:r>
    </w:p>
    <w:p w14:paraId="4DC5B501" w14:textId="77777777" w:rsidR="006239C6" w:rsidRPr="003E31B2" w:rsidRDefault="006239C6" w:rsidP="006239C6">
      <w:pPr>
        <w:tabs>
          <w:tab w:val="left" w:pos="1843"/>
        </w:tabs>
        <w:spacing w:line="276" w:lineRule="auto"/>
        <w:jc w:val="both"/>
        <w:rPr>
          <w:rFonts w:ascii="Times New Roman" w:eastAsia="Calibri" w:hAnsi="Times New Roman" w:cs="Times New Roman"/>
          <w:color w:val="000000"/>
        </w:rPr>
      </w:pPr>
    </w:p>
    <w:p w14:paraId="34BDBDE8" w14:textId="77777777" w:rsidR="006239C6" w:rsidRPr="003E31B2" w:rsidRDefault="006239C6" w:rsidP="00174F39">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FISCAL, SOCIAL E TRABALHISTA</w:t>
      </w:r>
      <w:r w:rsidRPr="003E31B2">
        <w:rPr>
          <w:rFonts w:ascii="Times New Roman" w:eastAsia="Calibri" w:hAnsi="Times New Roman" w:cs="Times New Roman"/>
          <w:b/>
          <w:color w:val="0000FF"/>
        </w:rPr>
        <w:t>:</w:t>
      </w:r>
    </w:p>
    <w:p w14:paraId="6E2B3F40" w14:textId="77777777" w:rsidR="006239C6" w:rsidRPr="003E31B2" w:rsidRDefault="006239C6" w:rsidP="006239C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0C266F84"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Nacional de Pessoas Jurídicas (CNPJ) ou no Cadastro de Pessoas Físicas (CPF), em plena validade;</w:t>
      </w:r>
    </w:p>
    <w:p w14:paraId="3990D8C5" w14:textId="77777777" w:rsidR="006239C6" w:rsidRPr="003E31B2" w:rsidRDefault="006239C6" w:rsidP="00174F39">
      <w:pPr>
        <w:tabs>
          <w:tab w:val="left" w:pos="567"/>
        </w:tabs>
        <w:spacing w:line="276" w:lineRule="auto"/>
        <w:ind w:left="284"/>
        <w:jc w:val="both"/>
        <w:rPr>
          <w:rFonts w:ascii="Times New Roman" w:eastAsia="Calibri" w:hAnsi="Times New Roman" w:cs="Times New Roman"/>
        </w:rPr>
      </w:pPr>
    </w:p>
    <w:p w14:paraId="04D8D1CA"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0CF4EC28" w14:textId="77777777" w:rsidR="006239C6" w:rsidRPr="003E31B2" w:rsidRDefault="006239C6" w:rsidP="00174F39">
      <w:pPr>
        <w:tabs>
          <w:tab w:val="left" w:pos="567"/>
        </w:tabs>
        <w:spacing w:line="276" w:lineRule="auto"/>
        <w:ind w:left="284"/>
        <w:jc w:val="both"/>
        <w:rPr>
          <w:rFonts w:ascii="Times New Roman" w:eastAsia="Calibri" w:hAnsi="Times New Roman" w:cs="Times New Roman"/>
        </w:rPr>
      </w:pPr>
    </w:p>
    <w:p w14:paraId="2B146FBB" w14:textId="77777777" w:rsidR="006239C6" w:rsidRPr="003E31B2" w:rsidRDefault="006239C6" w:rsidP="00174F39">
      <w:pPr>
        <w:numPr>
          <w:ilvl w:val="2"/>
          <w:numId w:val="16"/>
        </w:numPr>
        <w:tabs>
          <w:tab w:val="left" w:pos="567"/>
        </w:tabs>
        <w:spacing w:line="276" w:lineRule="auto"/>
        <w:ind w:left="284" w:firstLine="0"/>
        <w:jc w:val="both"/>
        <w:rPr>
          <w:rFonts w:ascii="Times New Roman" w:eastAsia="Calibri" w:hAnsi="Times New Roman" w:cs="Times New Roman"/>
        </w:rPr>
      </w:pPr>
      <w:r w:rsidRPr="003E31B2">
        <w:rPr>
          <w:rFonts w:ascii="Times New Roman" w:hAnsi="Times New Roman" w:cs="Times New Roman"/>
          <w:bCs/>
          <w:color w:val="000000"/>
        </w:rPr>
        <w:t xml:space="preserve">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4A0F316C" w14:textId="77777777" w:rsidR="006239C6" w:rsidRPr="003E31B2" w:rsidRDefault="006239C6" w:rsidP="00174F39">
      <w:pPr>
        <w:tabs>
          <w:tab w:val="left" w:pos="567"/>
        </w:tabs>
        <w:spacing w:line="276" w:lineRule="auto"/>
        <w:ind w:left="284"/>
        <w:jc w:val="both"/>
        <w:rPr>
          <w:rFonts w:ascii="Times New Roman" w:eastAsia="Calibri" w:hAnsi="Times New Roman" w:cs="Times New Roman"/>
        </w:rPr>
      </w:pPr>
    </w:p>
    <w:p w14:paraId="43E7E9EE"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 xml:space="preserve">Prova de Regularidade relativa ao Fundo de Garantia por tempo de Serviço (FGTS), mediante </w:t>
      </w:r>
      <w:r w:rsidRPr="003E31B2">
        <w:rPr>
          <w:rFonts w:ascii="Times New Roman" w:hAnsi="Times New Roman" w:cs="Times New Roman"/>
          <w:b/>
        </w:rPr>
        <w:t>Certificado de Regularidade do FGTS</w:t>
      </w:r>
      <w:r w:rsidRPr="003E31B2">
        <w:rPr>
          <w:rFonts w:ascii="Times New Roman" w:eastAsia="Calibri" w:hAnsi="Times New Roman" w:cs="Times New Roman"/>
          <w:color w:val="000000"/>
        </w:rPr>
        <w:t>;</w:t>
      </w:r>
    </w:p>
    <w:p w14:paraId="3306264E" w14:textId="77777777" w:rsidR="006239C6" w:rsidRPr="003E31B2" w:rsidRDefault="006239C6" w:rsidP="00174F39">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0DF845D2"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Prova de regularidade junto à Fazenda Estadual, através da </w:t>
      </w:r>
      <w:r w:rsidRPr="003E31B2">
        <w:rPr>
          <w:rFonts w:ascii="Times New Roman" w:hAnsi="Times New Roman" w:cs="Times New Roman"/>
        </w:rPr>
        <w:t>Certidão Negativa de Débitos ou Positiva com efeito de Negativa de Tributos Estaduais</w:t>
      </w:r>
      <w:r w:rsidRPr="003E31B2">
        <w:rPr>
          <w:rFonts w:ascii="Times New Roman" w:eastAsia="Calibri" w:hAnsi="Times New Roman" w:cs="Times New Roman"/>
          <w:color w:val="000000"/>
        </w:rPr>
        <w:t>, emitida pela Secretaria da Fazenda Estadual onde a empresa for sediada;</w:t>
      </w:r>
    </w:p>
    <w:p w14:paraId="089B47B5" w14:textId="77777777" w:rsidR="006239C6" w:rsidRPr="003E31B2" w:rsidRDefault="006239C6" w:rsidP="00174F39">
      <w:pPr>
        <w:tabs>
          <w:tab w:val="left" w:pos="567"/>
        </w:tabs>
        <w:spacing w:line="276" w:lineRule="auto"/>
        <w:jc w:val="both"/>
        <w:rPr>
          <w:rFonts w:ascii="Times New Roman" w:hAnsi="Times New Roman" w:cs="Times New Roman"/>
        </w:rPr>
      </w:pPr>
    </w:p>
    <w:p w14:paraId="481AA9FE"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Alvará de Funcionamento, expedido pela Unidade competente, da esfera Estadual ou Municipal, da sede do licitante, em plena validade;</w:t>
      </w:r>
    </w:p>
    <w:p w14:paraId="41F85ACD" w14:textId="77777777" w:rsidR="006239C6" w:rsidRPr="003E31B2" w:rsidRDefault="006239C6" w:rsidP="00174F39">
      <w:pPr>
        <w:tabs>
          <w:tab w:val="left" w:pos="567"/>
        </w:tabs>
        <w:spacing w:line="276" w:lineRule="auto"/>
        <w:ind w:left="284"/>
        <w:jc w:val="both"/>
        <w:rPr>
          <w:rFonts w:ascii="Times New Roman" w:eastAsia="Calibri" w:hAnsi="Times New Roman" w:cs="Times New Roman"/>
        </w:rPr>
      </w:pPr>
    </w:p>
    <w:p w14:paraId="6FC04908" w14:textId="77777777" w:rsidR="006239C6" w:rsidRPr="003E31B2" w:rsidRDefault="006239C6" w:rsidP="00174F39">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Prova de regularidade junto à Fazenda Municipal, através da </w:t>
      </w:r>
      <w:r w:rsidRPr="003E31B2">
        <w:rPr>
          <w:rFonts w:ascii="Times New Roman" w:hAnsi="Times New Roman" w:cs="Times New Roman"/>
        </w:rPr>
        <w:t>Certidão Negativa de Débitos ou Positiva com efeito de Negativa de Tributos Municipais</w:t>
      </w:r>
      <w:r w:rsidRPr="003E31B2">
        <w:rPr>
          <w:rFonts w:ascii="Times New Roman" w:eastAsia="Calibri" w:hAnsi="Times New Roman" w:cs="Times New Roman"/>
        </w:rPr>
        <w:t>, emitida pela Secretaria da Fazenda Municipal onde a empresa for sediada;</w:t>
      </w:r>
    </w:p>
    <w:p w14:paraId="3EBE9A96" w14:textId="77777777" w:rsidR="006239C6" w:rsidRPr="003E31B2" w:rsidRDefault="006239C6" w:rsidP="00174F39">
      <w:pPr>
        <w:tabs>
          <w:tab w:val="left" w:pos="567"/>
        </w:tabs>
        <w:spacing w:line="276" w:lineRule="auto"/>
        <w:ind w:left="284"/>
        <w:jc w:val="both"/>
        <w:rPr>
          <w:rFonts w:ascii="Times New Roman" w:hAnsi="Times New Roman" w:cs="Times New Roman"/>
        </w:rPr>
      </w:pPr>
    </w:p>
    <w:p w14:paraId="313D4EE0" w14:textId="77777777" w:rsidR="006239C6" w:rsidRPr="003E31B2" w:rsidRDefault="006239C6" w:rsidP="00174F39">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1807ADCF" w14:textId="77777777" w:rsidR="006239C6" w:rsidRPr="003E31B2" w:rsidRDefault="006239C6" w:rsidP="00174F39">
      <w:pPr>
        <w:pStyle w:val="PargrafodaLista"/>
        <w:tabs>
          <w:tab w:val="left" w:pos="567"/>
        </w:tabs>
        <w:spacing w:line="276" w:lineRule="auto"/>
        <w:rPr>
          <w:rFonts w:ascii="Times New Roman" w:eastAsia="Calibri" w:hAnsi="Times New Roman" w:cs="Times New Roman"/>
          <w:color w:val="000000"/>
        </w:rPr>
      </w:pPr>
    </w:p>
    <w:p w14:paraId="79A3AE25" w14:textId="77777777" w:rsidR="006239C6" w:rsidRPr="003E31B2" w:rsidRDefault="006239C6" w:rsidP="00174F39">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color w:val="000000"/>
        </w:rPr>
        <w:t>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CERTIDÃO SIMPLIFICADA</w:t>
      </w:r>
      <w:r w:rsidRPr="003E31B2">
        <w:rPr>
          <w:rFonts w:ascii="Times New Roman" w:hAnsi="Times New Roman" w:cs="Times New Roman"/>
          <w:b/>
          <w:bCs/>
          <w:iCs/>
          <w:color w:val="000000"/>
        </w:rPr>
        <w:t xml:space="preserve">, expedida pela Junta Comercial ou a DECLARAÇÃO DE ENQUADRAMENTO validada pela Junta Comercial, </w:t>
      </w:r>
      <w:r w:rsidRPr="003E31B2">
        <w:rPr>
          <w:rFonts w:ascii="Times New Roman" w:hAnsi="Times New Roman" w:cs="Times New Roman"/>
          <w:b/>
          <w:bCs/>
          <w:iCs/>
          <w:color w:val="000000"/>
          <w:u w:val="single"/>
        </w:rPr>
        <w:t>emitida nos 60 (sessenta) dias</w:t>
      </w:r>
      <w:r w:rsidRPr="003E31B2">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3E31B2">
        <w:rPr>
          <w:rFonts w:ascii="Times New Roman" w:hAnsi="Times New Roman" w:cs="Times New Roman"/>
          <w:b/>
          <w:bCs/>
          <w:iCs/>
          <w:caps/>
          <w:color w:val="000000"/>
        </w:rPr>
        <w:t xml:space="preserve">Certificado da Condição de Microempreendedor Individual </w:t>
      </w:r>
      <w:r w:rsidRPr="003E31B2">
        <w:rPr>
          <w:rFonts w:ascii="Times New Roman" w:hAnsi="Times New Roman" w:cs="Times New Roman"/>
          <w:b/>
          <w:bCs/>
          <w:iCs/>
          <w:color w:val="000000"/>
        </w:rPr>
        <w:t>emitido nos 60 (sessenta) dias, imediatamente anteriores a abertura da sessão pública</w:t>
      </w:r>
      <w:r w:rsidRPr="003E31B2">
        <w:rPr>
          <w:rFonts w:ascii="Times New Roman" w:hAnsi="Times New Roman" w:cs="Times New Roman"/>
          <w:b/>
          <w:bCs/>
          <w:color w:val="000000"/>
        </w:rPr>
        <w:t>;</w:t>
      </w:r>
    </w:p>
    <w:p w14:paraId="175CBA61" w14:textId="77777777" w:rsidR="006239C6" w:rsidRPr="003E31B2" w:rsidRDefault="006239C6" w:rsidP="00174F39">
      <w:pPr>
        <w:pStyle w:val="PargrafodaLista"/>
        <w:tabs>
          <w:tab w:val="left" w:pos="567"/>
        </w:tabs>
        <w:spacing w:line="276" w:lineRule="auto"/>
        <w:rPr>
          <w:rFonts w:ascii="Times New Roman" w:hAnsi="Times New Roman" w:cs="Times New Roman"/>
          <w:b/>
          <w:bCs/>
          <w:color w:val="000000"/>
        </w:rPr>
      </w:pPr>
    </w:p>
    <w:p w14:paraId="5B66D54E" w14:textId="77777777" w:rsidR="006239C6" w:rsidRPr="003E31B2" w:rsidRDefault="006239C6" w:rsidP="00174F39">
      <w:pPr>
        <w:numPr>
          <w:ilvl w:val="2"/>
          <w:numId w:val="16"/>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3E31B2">
        <w:rPr>
          <w:rFonts w:ascii="Times New Roman" w:eastAsia="Calibri" w:hAnsi="Times New Roman" w:cs="Times New Roman"/>
          <w:color w:val="000000"/>
        </w:rPr>
        <w:lastRenderedPageBreak/>
        <w:t xml:space="preserve"> 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w:t>
      </w:r>
      <w:r w:rsidRPr="003E31B2">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131208C6" w14:textId="77777777" w:rsidR="006239C6" w:rsidRPr="003E31B2" w:rsidRDefault="006239C6" w:rsidP="006239C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35E75BF0" w14:textId="77777777" w:rsidR="006239C6" w:rsidRPr="003E31B2" w:rsidRDefault="006239C6" w:rsidP="006239C6">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ECONÔMICO-FINANCEIRA</w:t>
      </w:r>
      <w:r w:rsidRPr="003E31B2">
        <w:rPr>
          <w:rFonts w:ascii="Times New Roman" w:eastAsia="Calibri" w:hAnsi="Times New Roman" w:cs="Times New Roman"/>
          <w:color w:val="000000"/>
        </w:rPr>
        <w:t>.</w:t>
      </w:r>
    </w:p>
    <w:p w14:paraId="07BECF06"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3E18BB92" w14:textId="77777777" w:rsidR="006239C6" w:rsidRPr="003E31B2" w:rsidRDefault="006239C6" w:rsidP="009A0B5C">
      <w:pPr>
        <w:numPr>
          <w:ilvl w:val="2"/>
          <w:numId w:val="16"/>
        </w:numPr>
        <w:tabs>
          <w:tab w:val="left" w:pos="567"/>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3E31B2">
        <w:rPr>
          <w:rFonts w:ascii="Times New Roman" w:eastAsia="Calibri" w:hAnsi="Times New Roman" w:cs="Times New Roman"/>
          <w:color w:val="000000"/>
        </w:rPr>
        <w:t>;</w:t>
      </w:r>
    </w:p>
    <w:p w14:paraId="55E0B830" w14:textId="77777777" w:rsidR="006239C6" w:rsidRPr="003E31B2" w:rsidRDefault="006239C6" w:rsidP="006239C6">
      <w:pPr>
        <w:tabs>
          <w:tab w:val="left" w:pos="993"/>
          <w:tab w:val="left" w:pos="1843"/>
        </w:tabs>
        <w:spacing w:line="276" w:lineRule="auto"/>
        <w:ind w:left="284"/>
        <w:jc w:val="both"/>
        <w:rPr>
          <w:rFonts w:ascii="Times New Roman" w:eastAsia="Calibri" w:hAnsi="Times New Roman" w:cs="Times New Roman"/>
          <w:color w:val="000000"/>
        </w:rPr>
      </w:pPr>
    </w:p>
    <w:p w14:paraId="2906F5B6" w14:textId="77777777" w:rsidR="006239C6" w:rsidRPr="003E31B2" w:rsidRDefault="006239C6" w:rsidP="006239C6">
      <w:pPr>
        <w:tabs>
          <w:tab w:val="left" w:pos="993"/>
          <w:tab w:val="left" w:pos="1843"/>
        </w:tabs>
        <w:spacing w:line="276" w:lineRule="auto"/>
        <w:ind w:left="851"/>
        <w:jc w:val="both"/>
        <w:rPr>
          <w:rFonts w:ascii="Times New Roman" w:eastAsia="Calibri" w:hAnsi="Times New Roman" w:cs="Times New Roman"/>
          <w:color w:val="000000"/>
        </w:rPr>
      </w:pPr>
      <w:r w:rsidRPr="003E31B2">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0B0D0CA7" w14:textId="77777777" w:rsidR="006239C6" w:rsidRPr="003E31B2" w:rsidRDefault="006239C6" w:rsidP="006239C6">
      <w:pPr>
        <w:spacing w:line="276" w:lineRule="auto"/>
        <w:rPr>
          <w:rFonts w:ascii="Times New Roman" w:eastAsia="Calibri" w:hAnsi="Times New Roman" w:cs="Times New Roman"/>
          <w:color w:val="000000"/>
        </w:rPr>
      </w:pPr>
    </w:p>
    <w:p w14:paraId="0EAB2BBA" w14:textId="77777777" w:rsidR="006239C6" w:rsidRPr="003E31B2" w:rsidRDefault="006239C6" w:rsidP="009A0B5C">
      <w:pPr>
        <w:numPr>
          <w:ilvl w:val="2"/>
          <w:numId w:val="16"/>
        </w:numPr>
        <w:tabs>
          <w:tab w:val="left" w:pos="567"/>
          <w:tab w:val="left" w:pos="1843"/>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Balanço patrimonial e demonstrações contábeis </w:t>
      </w:r>
      <w:r w:rsidRPr="003E31B2">
        <w:rPr>
          <w:rFonts w:ascii="Times New Roman" w:eastAsia="Calibri" w:hAnsi="Times New Roman" w:cs="Times New Roman"/>
          <w:b/>
          <w:bCs/>
          <w:color w:val="000000"/>
          <w:u w:val="single"/>
        </w:rPr>
        <w:t>dos dois (02) últimos exercícios sociais</w:t>
      </w:r>
      <w:r w:rsidRPr="003E31B2">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eastAsia="Calibri" w:hAnsi="Times New Roman" w:cs="Times New Roman"/>
          <w:color w:val="000000"/>
        </w:rPr>
        <w:t>;</w:t>
      </w:r>
    </w:p>
    <w:p w14:paraId="57B935DE" w14:textId="77777777" w:rsidR="006239C6" w:rsidRPr="003E31B2" w:rsidRDefault="006239C6" w:rsidP="006239C6">
      <w:pPr>
        <w:spacing w:line="276" w:lineRule="auto"/>
        <w:ind w:left="284"/>
        <w:rPr>
          <w:rFonts w:ascii="Times New Roman" w:eastAsia="Calibri" w:hAnsi="Times New Roman" w:cs="Times New Roman"/>
          <w:color w:val="000000"/>
        </w:rPr>
      </w:pPr>
    </w:p>
    <w:p w14:paraId="7754616F" w14:textId="3FC02F9B" w:rsidR="006239C6" w:rsidRPr="003E31B2" w:rsidRDefault="00C40B91" w:rsidP="00C40B9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rPr>
        <w:t>b.1.</w:t>
      </w:r>
      <w:r>
        <w:rPr>
          <w:rFonts w:ascii="Times New Roman" w:hAnsi="Times New Roman" w:cs="Times New Roman"/>
          <w:bCs/>
        </w:rPr>
        <w:t xml:space="preserve"> </w:t>
      </w:r>
      <w:r w:rsidR="006239C6" w:rsidRPr="003E31B2">
        <w:rPr>
          <w:rFonts w:ascii="Times New Roman" w:hAnsi="Times New Roman" w:cs="Times New Roman"/>
          <w:bCs/>
        </w:rPr>
        <w:t xml:space="preserve">As empresas com menos de 02 (dois) anos de exercício social de existência deve apresentar </w:t>
      </w:r>
      <w:r w:rsidR="006239C6" w:rsidRPr="003E31B2">
        <w:rPr>
          <w:rFonts w:ascii="Times New Roman" w:hAnsi="Times New Roman" w:cs="Times New Roman"/>
        </w:rPr>
        <w:t xml:space="preserve">Balanço patrimonial e demonstrações contábeis somente do último exercício social, nos termos do § 6º do art. 69 da Lei Federal nº 14.133/2021, </w:t>
      </w:r>
      <w:r w:rsidR="006239C6" w:rsidRPr="003E31B2">
        <w:rPr>
          <w:rFonts w:ascii="Times New Roman" w:eastAsia="Calibri" w:hAnsi="Times New Roman" w:cs="Times New Roman"/>
          <w:b/>
          <w:bCs/>
          <w:color w:val="000000"/>
          <w:u w:val="single"/>
        </w:rPr>
        <w:t>devendo ser acompanhado da devida comprovação de Registro na Junta Comercial</w:t>
      </w:r>
      <w:r w:rsidR="006239C6" w:rsidRPr="003E31B2">
        <w:rPr>
          <w:rFonts w:ascii="Times New Roman" w:hAnsi="Times New Roman" w:cs="Times New Roman"/>
        </w:rPr>
        <w:t>.</w:t>
      </w:r>
    </w:p>
    <w:p w14:paraId="7B2ACCB7" w14:textId="77777777" w:rsidR="006239C6" w:rsidRPr="003E31B2" w:rsidRDefault="006239C6" w:rsidP="006239C6">
      <w:pPr>
        <w:pStyle w:val="PargrafodaLista"/>
        <w:tabs>
          <w:tab w:val="left" w:pos="993"/>
          <w:tab w:val="left" w:pos="1843"/>
        </w:tabs>
        <w:spacing w:line="276" w:lineRule="auto"/>
        <w:ind w:left="567"/>
        <w:jc w:val="both"/>
        <w:rPr>
          <w:rFonts w:ascii="Times New Roman" w:hAnsi="Times New Roman" w:cs="Times New Roman"/>
        </w:rPr>
      </w:pPr>
    </w:p>
    <w:p w14:paraId="33FC902D" w14:textId="590CD3C5" w:rsidR="006239C6" w:rsidRPr="003E31B2" w:rsidRDefault="00C40B91" w:rsidP="00C40B9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b.2.</w:t>
      </w:r>
      <w:r>
        <w:rPr>
          <w:rFonts w:ascii="Times New Roman" w:eastAsia="Calibri" w:hAnsi="Times New Roman" w:cs="Times New Roman"/>
          <w:color w:val="000000"/>
        </w:rPr>
        <w:t xml:space="preserve"> </w:t>
      </w:r>
      <w:r w:rsidR="006239C6" w:rsidRPr="003E31B2">
        <w:rPr>
          <w:rFonts w:ascii="Times New Roman" w:eastAsia="Calibri" w:hAnsi="Times New Roman" w:cs="Times New Roman"/>
          <w:color w:val="000000"/>
        </w:rPr>
        <w:t>Caso de fornecimento de bens para pronta entrega, não será exigido da licitante, a apresentação de balanço patrimonial. (Art. 70, inciso III da Lei nº 14.133/2021 e § 2º do art. 61 do Decreto Municipal nº 2.919/2023);</w:t>
      </w:r>
    </w:p>
    <w:p w14:paraId="7B33E663" w14:textId="77777777" w:rsidR="006239C6" w:rsidRPr="003E31B2" w:rsidRDefault="006239C6" w:rsidP="006239C6">
      <w:pPr>
        <w:pStyle w:val="PargrafodaLista"/>
        <w:tabs>
          <w:tab w:val="left" w:pos="993"/>
          <w:tab w:val="left" w:pos="1843"/>
        </w:tabs>
        <w:spacing w:line="276" w:lineRule="auto"/>
        <w:ind w:left="567"/>
        <w:jc w:val="both"/>
        <w:rPr>
          <w:rFonts w:ascii="Times New Roman" w:hAnsi="Times New Roman" w:cs="Times New Roman"/>
        </w:rPr>
      </w:pPr>
    </w:p>
    <w:p w14:paraId="111A4E37" w14:textId="26669E6E" w:rsidR="006239C6" w:rsidRPr="003E31B2" w:rsidRDefault="00C40B91" w:rsidP="00C40B9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bCs/>
        </w:rPr>
        <w:t>b.3.</w:t>
      </w:r>
      <w:r>
        <w:rPr>
          <w:rFonts w:ascii="Times New Roman" w:hAnsi="Times New Roman" w:cs="Times New Roman"/>
        </w:rPr>
        <w:t xml:space="preserve"> </w:t>
      </w:r>
      <w:r w:rsidR="006239C6" w:rsidRPr="003E31B2">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006239C6" w:rsidRPr="003E31B2">
        <w:rPr>
          <w:rFonts w:ascii="Times New Roman" w:hAnsi="Times New Roman" w:cs="Times New Roman"/>
          <w:b/>
          <w:bCs/>
          <w:color w:val="000000"/>
          <w:u w:val="single"/>
        </w:rPr>
        <w:t>devendo ser acompanhado da devida comprovação de Registro na Junta Comercial;</w:t>
      </w:r>
    </w:p>
    <w:p w14:paraId="39375D56" w14:textId="77777777" w:rsidR="006239C6" w:rsidRPr="003E31B2" w:rsidRDefault="006239C6" w:rsidP="006239C6">
      <w:pPr>
        <w:pStyle w:val="PargrafodaLista"/>
        <w:tabs>
          <w:tab w:val="left" w:pos="993"/>
          <w:tab w:val="left" w:pos="1843"/>
        </w:tabs>
        <w:spacing w:line="276" w:lineRule="auto"/>
        <w:ind w:left="567"/>
        <w:jc w:val="both"/>
        <w:rPr>
          <w:rFonts w:ascii="Times New Roman" w:hAnsi="Times New Roman" w:cs="Times New Roman"/>
        </w:rPr>
      </w:pPr>
    </w:p>
    <w:p w14:paraId="1C047F6A" w14:textId="4522D9C5" w:rsidR="006239C6" w:rsidRPr="003E31B2" w:rsidRDefault="00C40B91" w:rsidP="00C40B9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b.4.</w:t>
      </w:r>
      <w:r>
        <w:rPr>
          <w:rFonts w:ascii="Times New Roman" w:eastAsia="Calibri" w:hAnsi="Times New Roman" w:cs="Times New Roman"/>
          <w:color w:val="000000"/>
        </w:rPr>
        <w:t xml:space="preserve"> </w:t>
      </w:r>
      <w:r w:rsidR="006239C6" w:rsidRPr="003E31B2">
        <w:rPr>
          <w:rFonts w:ascii="Times New Roman" w:eastAsia="Calibri" w:hAnsi="Times New Roman" w:cs="Times New Roman"/>
          <w:color w:val="000000"/>
        </w:rPr>
        <w:t>É admissível o balanço intermediário, se decorrer de lei ou contrato social/estatuto social.</w:t>
      </w:r>
    </w:p>
    <w:p w14:paraId="7398D0CF" w14:textId="77777777" w:rsidR="006239C6" w:rsidRPr="003E31B2" w:rsidRDefault="006239C6" w:rsidP="006239C6">
      <w:pPr>
        <w:pStyle w:val="PargrafodaLista"/>
        <w:tabs>
          <w:tab w:val="left" w:pos="993"/>
          <w:tab w:val="left" w:pos="1843"/>
        </w:tabs>
        <w:spacing w:line="276" w:lineRule="auto"/>
        <w:ind w:left="567"/>
        <w:jc w:val="both"/>
        <w:rPr>
          <w:rFonts w:ascii="Times New Roman" w:hAnsi="Times New Roman" w:cs="Times New Roman"/>
        </w:rPr>
      </w:pPr>
    </w:p>
    <w:p w14:paraId="488F8418" w14:textId="14DFB67D" w:rsidR="006239C6" w:rsidRPr="003E31B2" w:rsidRDefault="00C40B91" w:rsidP="00C40B91">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b.5.</w:t>
      </w:r>
      <w:r>
        <w:rPr>
          <w:rFonts w:ascii="Times New Roman" w:eastAsia="Calibri" w:hAnsi="Times New Roman" w:cs="Times New Roman"/>
          <w:color w:val="000000"/>
        </w:rPr>
        <w:t xml:space="preserve"> </w:t>
      </w:r>
      <w:r w:rsidR="006239C6" w:rsidRPr="003E31B2">
        <w:rPr>
          <w:rFonts w:ascii="Times New Roman" w:eastAsia="Calibri" w:hAnsi="Times New Roman" w:cs="Times New Roman"/>
          <w:color w:val="00000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4CB5FF7" w14:textId="77777777" w:rsidR="006239C6" w:rsidRPr="003E31B2" w:rsidRDefault="006239C6" w:rsidP="006239C6">
      <w:pPr>
        <w:tabs>
          <w:tab w:val="left" w:pos="993"/>
          <w:tab w:val="left" w:pos="1843"/>
        </w:tabs>
        <w:spacing w:line="276" w:lineRule="auto"/>
        <w:jc w:val="both"/>
        <w:rPr>
          <w:rFonts w:ascii="Times New Roman" w:hAnsi="Times New Roman" w:cs="Times New Roman"/>
        </w:rPr>
      </w:pPr>
    </w:p>
    <w:p w14:paraId="492D5900" w14:textId="77777777" w:rsidR="006239C6" w:rsidRPr="003E31B2" w:rsidRDefault="006239C6" w:rsidP="00C40B91">
      <w:pPr>
        <w:numPr>
          <w:ilvl w:val="2"/>
          <w:numId w:val="16"/>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w:t>
      </w:r>
      <w:r w:rsidRPr="003E31B2">
        <w:rPr>
          <w:rFonts w:ascii="Times New Roman" w:eastAsia="Calibri" w:hAnsi="Times New Roman" w:cs="Times New Roman"/>
          <w:color w:val="000000"/>
        </w:rPr>
        <w:lastRenderedPageBreak/>
        <w:t xml:space="preserve">números do balanço patrimonial </w:t>
      </w:r>
      <w:r w:rsidRPr="003E31B2">
        <w:rPr>
          <w:rFonts w:ascii="Times New Roman" w:eastAsia="Calibri" w:hAnsi="Times New Roman" w:cs="Times New Roman"/>
          <w:b/>
          <w:bCs/>
          <w:color w:val="000000"/>
          <w:u w:val="single"/>
        </w:rPr>
        <w:t>do último exercício financeiro</w:t>
      </w:r>
      <w:r w:rsidRPr="003E31B2">
        <w:rPr>
          <w:rFonts w:ascii="Times New Roman" w:eastAsia="Calibri" w:hAnsi="Times New Roman" w:cs="Times New Roman"/>
          <w:color w:val="000000"/>
        </w:rPr>
        <w:t xml:space="preserve">, </w:t>
      </w:r>
      <w:r w:rsidRPr="003E31B2">
        <w:rPr>
          <w:rFonts w:ascii="Times New Roman" w:hAnsi="Times New Roman" w:cs="Times New Roman"/>
        </w:rPr>
        <w:t>devendo ser obrigatoriamente assinados pelo contabilista responsável</w:t>
      </w:r>
      <w:r w:rsidRPr="003E31B2">
        <w:rPr>
          <w:rFonts w:ascii="Times New Roman" w:eastAsia="Calibri" w:hAnsi="Times New Roman" w:cs="Times New Roman"/>
          <w:color w:val="000000"/>
        </w:rPr>
        <w:t>, com resultados superiores a 1 (hum) conforme a aplicação das seguintes fórmulas:</w:t>
      </w:r>
    </w:p>
    <w:p w14:paraId="6BBC3FC5" w14:textId="77777777" w:rsidR="006239C6" w:rsidRPr="003E31B2" w:rsidRDefault="006239C6" w:rsidP="006239C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6239C6" w:rsidRPr="003E31B2" w14:paraId="0E05EBA1" w14:textId="77777777" w:rsidTr="00B6297A">
        <w:tc>
          <w:tcPr>
            <w:tcW w:w="2235" w:type="dxa"/>
            <w:vMerge w:val="restart"/>
            <w:vAlign w:val="center"/>
          </w:tcPr>
          <w:p w14:paraId="2FE7628D" w14:textId="77777777" w:rsidR="006239C6" w:rsidRPr="003E31B2" w:rsidRDefault="006239C6" w:rsidP="00B6297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LG =</w:t>
            </w:r>
          </w:p>
        </w:tc>
        <w:tc>
          <w:tcPr>
            <w:tcW w:w="5103" w:type="dxa"/>
            <w:tcBorders>
              <w:bottom w:val="single" w:sz="4" w:space="0" w:color="000000"/>
            </w:tcBorders>
            <w:vAlign w:val="bottom"/>
          </w:tcPr>
          <w:p w14:paraId="5ABC89F9"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 + Realizável a Longo Prazo</w:t>
            </w:r>
          </w:p>
        </w:tc>
      </w:tr>
      <w:tr w:rsidR="006239C6" w:rsidRPr="003E31B2" w14:paraId="6946EE26" w14:textId="77777777" w:rsidTr="00B6297A">
        <w:tc>
          <w:tcPr>
            <w:tcW w:w="2235" w:type="dxa"/>
            <w:vMerge/>
            <w:vAlign w:val="center"/>
          </w:tcPr>
          <w:p w14:paraId="142D2E9F" w14:textId="77777777" w:rsidR="006239C6" w:rsidRPr="003E31B2" w:rsidRDefault="006239C6" w:rsidP="00B6297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246246E8"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612B06AA" w14:textId="77777777" w:rsidR="006239C6" w:rsidRPr="003E31B2" w:rsidRDefault="006239C6" w:rsidP="006239C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6239C6" w:rsidRPr="003E31B2" w14:paraId="49452968" w14:textId="77777777" w:rsidTr="00B6297A">
        <w:tc>
          <w:tcPr>
            <w:tcW w:w="2235" w:type="dxa"/>
            <w:vMerge w:val="restart"/>
            <w:vAlign w:val="center"/>
          </w:tcPr>
          <w:p w14:paraId="4AAB7FF3" w14:textId="77777777" w:rsidR="006239C6" w:rsidRPr="003E31B2" w:rsidRDefault="006239C6" w:rsidP="00B6297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SG =</w:t>
            </w:r>
          </w:p>
        </w:tc>
        <w:tc>
          <w:tcPr>
            <w:tcW w:w="5103" w:type="dxa"/>
            <w:tcBorders>
              <w:bottom w:val="single" w:sz="4" w:space="0" w:color="000000"/>
            </w:tcBorders>
            <w:vAlign w:val="bottom"/>
          </w:tcPr>
          <w:p w14:paraId="30585F1A"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Total</w:t>
            </w:r>
          </w:p>
        </w:tc>
      </w:tr>
      <w:tr w:rsidR="006239C6" w:rsidRPr="003E31B2" w14:paraId="27838BC9" w14:textId="77777777" w:rsidTr="00B6297A">
        <w:tc>
          <w:tcPr>
            <w:tcW w:w="2235" w:type="dxa"/>
            <w:vMerge/>
            <w:vAlign w:val="center"/>
          </w:tcPr>
          <w:p w14:paraId="7D526720" w14:textId="77777777" w:rsidR="006239C6" w:rsidRPr="003E31B2" w:rsidRDefault="006239C6" w:rsidP="00B6297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5D4B297D"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7C965CA8" w14:textId="77777777" w:rsidR="006239C6" w:rsidRPr="003E31B2" w:rsidRDefault="006239C6" w:rsidP="006239C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6239C6" w:rsidRPr="003E31B2" w14:paraId="3FE2992A" w14:textId="77777777" w:rsidTr="00B6297A">
        <w:tc>
          <w:tcPr>
            <w:tcW w:w="2235" w:type="dxa"/>
            <w:vMerge w:val="restart"/>
            <w:vAlign w:val="center"/>
          </w:tcPr>
          <w:p w14:paraId="2F6D938A" w14:textId="77777777" w:rsidR="006239C6" w:rsidRPr="003E31B2" w:rsidRDefault="006239C6" w:rsidP="00B6297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LC =</w:t>
            </w:r>
          </w:p>
        </w:tc>
        <w:tc>
          <w:tcPr>
            <w:tcW w:w="2551" w:type="dxa"/>
            <w:tcBorders>
              <w:bottom w:val="single" w:sz="4" w:space="0" w:color="000000"/>
            </w:tcBorders>
            <w:vAlign w:val="bottom"/>
          </w:tcPr>
          <w:p w14:paraId="19C1EE60"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w:t>
            </w:r>
          </w:p>
        </w:tc>
      </w:tr>
      <w:tr w:rsidR="006239C6" w:rsidRPr="003E31B2" w14:paraId="0470F647" w14:textId="77777777" w:rsidTr="00B6297A">
        <w:tc>
          <w:tcPr>
            <w:tcW w:w="2235" w:type="dxa"/>
            <w:vMerge/>
            <w:vAlign w:val="center"/>
          </w:tcPr>
          <w:p w14:paraId="731AB440" w14:textId="77777777" w:rsidR="006239C6" w:rsidRPr="003E31B2" w:rsidRDefault="006239C6" w:rsidP="00B6297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6281ECD7"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w:t>
            </w:r>
          </w:p>
          <w:p w14:paraId="2D67DC08" w14:textId="77777777" w:rsidR="006239C6" w:rsidRPr="003E31B2" w:rsidRDefault="006239C6" w:rsidP="00B6297A">
            <w:pPr>
              <w:tabs>
                <w:tab w:val="left" w:pos="1440"/>
              </w:tabs>
              <w:spacing w:line="276" w:lineRule="auto"/>
              <w:ind w:left="284"/>
              <w:rPr>
                <w:rFonts w:ascii="Times New Roman" w:eastAsia="Calibri" w:hAnsi="Times New Roman" w:cs="Times New Roman"/>
                <w:color w:val="000000"/>
              </w:rPr>
            </w:pPr>
          </w:p>
        </w:tc>
      </w:tr>
    </w:tbl>
    <w:p w14:paraId="7CA4AD53" w14:textId="77777777" w:rsidR="006239C6" w:rsidRPr="003E31B2" w:rsidRDefault="006239C6" w:rsidP="00C40B91">
      <w:pPr>
        <w:numPr>
          <w:ilvl w:val="2"/>
          <w:numId w:val="16"/>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As empresas que apresentarem </w:t>
      </w:r>
      <w:r w:rsidRPr="003E31B2">
        <w:rPr>
          <w:rFonts w:ascii="Times New Roman" w:eastAsia="Calibri" w:hAnsi="Times New Roman" w:cs="Times New Roman"/>
          <w:color w:val="000000"/>
        </w:rPr>
        <w:t>resultado inferior ou igual a 1 (um) em qualquer dos índices de</w:t>
      </w:r>
      <w:r w:rsidRPr="003E31B2">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do valor estimado da contratação ou do item pertinente. </w:t>
      </w:r>
    </w:p>
    <w:p w14:paraId="549A3772" w14:textId="77777777" w:rsidR="006239C6" w:rsidRPr="003E31B2" w:rsidRDefault="006239C6" w:rsidP="006239C6">
      <w:pPr>
        <w:tabs>
          <w:tab w:val="left" w:pos="993"/>
          <w:tab w:val="left" w:pos="1843"/>
        </w:tabs>
        <w:spacing w:line="276" w:lineRule="auto"/>
        <w:jc w:val="both"/>
        <w:rPr>
          <w:rFonts w:ascii="Times New Roman" w:eastAsia="Calibri" w:hAnsi="Times New Roman" w:cs="Times New Roman"/>
          <w:color w:val="FF0000"/>
        </w:rPr>
      </w:pPr>
    </w:p>
    <w:p w14:paraId="3B4DF8A4" w14:textId="77777777" w:rsidR="006239C6" w:rsidRPr="003E31B2" w:rsidRDefault="006239C6" w:rsidP="006239C6">
      <w:pPr>
        <w:numPr>
          <w:ilvl w:val="1"/>
          <w:numId w:val="16"/>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QUALIFICAÇÃO TÉCNICA.</w:t>
      </w:r>
    </w:p>
    <w:p w14:paraId="39487875" w14:textId="77777777" w:rsidR="006239C6" w:rsidRPr="003E31B2" w:rsidRDefault="006239C6" w:rsidP="006239C6">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2C41E1EB" w14:textId="2FD59886" w:rsidR="006239C6" w:rsidRPr="003E31B2" w:rsidRDefault="006239C6" w:rsidP="00C40B91">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3E31B2">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45A8E2B0" w14:textId="77777777" w:rsidR="00C40B91" w:rsidRDefault="00C40B91" w:rsidP="006239C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5D723B9C" w14:textId="3A1152F9" w:rsidR="006239C6" w:rsidRDefault="006239C6" w:rsidP="006239C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0035ED19" w14:textId="77777777" w:rsidR="00C40B91" w:rsidRPr="003E31B2" w:rsidRDefault="00C40B91" w:rsidP="006239C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0265BD4C" w14:textId="77777777" w:rsidR="006239C6" w:rsidRPr="003E31B2" w:rsidRDefault="006239C6" w:rsidP="006239C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141BB61F" w14:textId="77777777" w:rsidR="006239C6" w:rsidRPr="003E31B2" w:rsidRDefault="006239C6" w:rsidP="006239C6">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06268EDF" w14:textId="77777777" w:rsidR="006239C6" w:rsidRDefault="006239C6" w:rsidP="00C40B91">
      <w:pPr>
        <w:pStyle w:val="Corpodetexto"/>
        <w:widowControl w:val="0"/>
        <w:numPr>
          <w:ilvl w:val="1"/>
          <w:numId w:val="16"/>
        </w:numPr>
        <w:tabs>
          <w:tab w:val="left" w:pos="567"/>
        </w:tabs>
        <w:suppressAutoHyphens/>
        <w:spacing w:before="0" w:beforeAutospacing="0" w:after="0" w:afterAutospacing="0" w:line="276" w:lineRule="auto"/>
        <w:ind w:left="0" w:firstLine="0"/>
        <w:jc w:val="both"/>
        <w:rPr>
          <w:b/>
          <w:bCs/>
        </w:rPr>
      </w:pPr>
      <w:r w:rsidRPr="003E31B2">
        <w:rPr>
          <w:b/>
          <w:bCs/>
        </w:rPr>
        <w:t>DAS DECLARAÇÕES:</w:t>
      </w:r>
    </w:p>
    <w:p w14:paraId="1D8B44CB" w14:textId="77777777" w:rsidR="00C40B91" w:rsidRPr="003E31B2" w:rsidRDefault="00C40B91" w:rsidP="00C40B91">
      <w:pPr>
        <w:pStyle w:val="Corpodetexto"/>
        <w:widowControl w:val="0"/>
        <w:tabs>
          <w:tab w:val="left" w:pos="900"/>
        </w:tabs>
        <w:suppressAutoHyphens/>
        <w:spacing w:before="0" w:beforeAutospacing="0" w:after="0" w:afterAutospacing="0" w:line="276" w:lineRule="auto"/>
        <w:ind w:left="851"/>
        <w:jc w:val="both"/>
        <w:rPr>
          <w:b/>
          <w:bCs/>
        </w:rPr>
      </w:pPr>
    </w:p>
    <w:p w14:paraId="0FB7F95D" w14:textId="77777777" w:rsidR="006239C6" w:rsidRPr="003E31B2" w:rsidRDefault="006239C6" w:rsidP="009A0B5C">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3E31B2">
        <w:t xml:space="preserve">Declaração </w:t>
      </w:r>
      <w:bookmarkStart w:id="16" w:name="_Hlk163467313"/>
      <w:r w:rsidRPr="003E31B2">
        <w:t xml:space="preserve">de Menor </w:t>
      </w:r>
      <w:r w:rsidRPr="003E31B2">
        <w:rPr>
          <w:b/>
        </w:rPr>
        <w:t>(Anexo IV)</w:t>
      </w:r>
      <w:r w:rsidRPr="003E31B2">
        <w:t>,</w:t>
      </w:r>
      <w:r w:rsidRPr="003E31B2">
        <w:rPr>
          <w:color w:val="FF0000"/>
        </w:rPr>
        <w:t xml:space="preserve"> </w:t>
      </w:r>
      <w:r w:rsidRPr="003E31B2">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1FE61305" w14:textId="77777777" w:rsidR="006239C6" w:rsidRPr="003E31B2" w:rsidRDefault="006239C6" w:rsidP="00C40B91">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sujeição às condições estabelecidas no edital e de inexistência de fatos supervenientes impeditivos da habilitação </w:t>
      </w:r>
      <w:r w:rsidRPr="003E31B2">
        <w:rPr>
          <w:rFonts w:ascii="Times New Roman" w:eastAsia="Calibri" w:hAnsi="Times New Roman" w:cs="Times New Roman"/>
          <w:b/>
          <w:bCs/>
        </w:rPr>
        <w:t>(Anexo III)</w:t>
      </w:r>
      <w:r w:rsidRPr="003E31B2">
        <w:rPr>
          <w:rFonts w:ascii="Times New Roman" w:eastAsia="Calibri" w:hAnsi="Times New Roman" w:cs="Times New Roman"/>
        </w:rPr>
        <w:t>;</w:t>
      </w:r>
    </w:p>
    <w:p w14:paraId="58745D10" w14:textId="77777777" w:rsidR="006239C6" w:rsidRPr="003E31B2" w:rsidRDefault="006239C6" w:rsidP="00C40B91">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elaboração independente de proposta </w:t>
      </w:r>
      <w:r w:rsidRPr="003E31B2">
        <w:rPr>
          <w:rFonts w:ascii="Times New Roman" w:eastAsia="Calibri" w:hAnsi="Times New Roman" w:cs="Times New Roman"/>
          <w:b/>
          <w:bCs/>
        </w:rPr>
        <w:t>(Anexo V)</w:t>
      </w:r>
      <w:r w:rsidRPr="003E31B2">
        <w:rPr>
          <w:rFonts w:ascii="Times New Roman" w:eastAsia="Calibri" w:hAnsi="Times New Roman" w:cs="Times New Roman"/>
        </w:rPr>
        <w:t>;</w:t>
      </w:r>
    </w:p>
    <w:p w14:paraId="03231C23" w14:textId="77777777" w:rsidR="006239C6" w:rsidRPr="003E31B2" w:rsidRDefault="006239C6" w:rsidP="00C40B91">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do porte da empresa </w:t>
      </w:r>
      <w:r w:rsidRPr="003E31B2">
        <w:rPr>
          <w:rFonts w:ascii="Times New Roman" w:eastAsia="Calibri" w:hAnsi="Times New Roman" w:cs="Times New Roman"/>
          <w:b/>
          <w:bCs/>
        </w:rPr>
        <w:t>(Anexo VI)</w:t>
      </w:r>
      <w:r w:rsidRPr="003E31B2">
        <w:rPr>
          <w:rFonts w:ascii="Times New Roman" w:eastAsia="Calibri" w:hAnsi="Times New Roman" w:cs="Times New Roman"/>
        </w:rPr>
        <w:t>;</w:t>
      </w:r>
    </w:p>
    <w:p w14:paraId="74FB1EB6" w14:textId="77777777" w:rsidR="006239C6" w:rsidRPr="003E31B2" w:rsidRDefault="006239C6" w:rsidP="00C40B91">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lastRenderedPageBreak/>
        <w:t xml:space="preserve">Declaração de idoneidade </w:t>
      </w:r>
      <w:r w:rsidRPr="003E31B2">
        <w:rPr>
          <w:rFonts w:ascii="Times New Roman" w:eastAsia="Calibri" w:hAnsi="Times New Roman" w:cs="Times New Roman"/>
          <w:b/>
          <w:bCs/>
        </w:rPr>
        <w:t>(Anexo VII)</w:t>
      </w:r>
      <w:r w:rsidRPr="003E31B2">
        <w:rPr>
          <w:rFonts w:ascii="Times New Roman" w:eastAsia="Calibri" w:hAnsi="Times New Roman" w:cs="Times New Roman"/>
        </w:rPr>
        <w:t>;</w:t>
      </w:r>
    </w:p>
    <w:p w14:paraId="60D62E91" w14:textId="77777777" w:rsidR="006239C6" w:rsidRPr="003E31B2" w:rsidRDefault="006239C6" w:rsidP="00C40B91">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de cumprimento dos requisitos de habilitação </w:t>
      </w:r>
      <w:r w:rsidRPr="003E31B2">
        <w:rPr>
          <w:rFonts w:ascii="Times New Roman" w:eastAsia="Calibri" w:hAnsi="Times New Roman" w:cs="Times New Roman"/>
          <w:b/>
          <w:bCs/>
        </w:rPr>
        <w:t>(Anexo VIII)</w:t>
      </w:r>
      <w:r w:rsidRPr="003E31B2">
        <w:rPr>
          <w:rFonts w:ascii="Times New Roman" w:eastAsia="Calibri" w:hAnsi="Times New Roman" w:cs="Times New Roman"/>
          <w:b/>
        </w:rPr>
        <w:t>;</w:t>
      </w:r>
    </w:p>
    <w:p w14:paraId="13C56A96" w14:textId="77777777" w:rsidR="006239C6" w:rsidRPr="003E31B2" w:rsidRDefault="006239C6" w:rsidP="00C40B91">
      <w:pPr>
        <w:pStyle w:val="PargrafodaLista"/>
        <w:numPr>
          <w:ilvl w:val="0"/>
          <w:numId w:val="12"/>
        </w:numPr>
        <w:spacing w:after="160" w:line="259" w:lineRule="auto"/>
        <w:ind w:left="284" w:firstLine="0"/>
        <w:rPr>
          <w:rFonts w:ascii="Times New Roman" w:hAnsi="Times New Roman" w:cs="Times New Roman"/>
          <w:b/>
          <w:bCs/>
        </w:rPr>
      </w:pPr>
      <w:r w:rsidRPr="003E31B2">
        <w:rPr>
          <w:rFonts w:ascii="Times New Roman" w:hAnsi="Times New Roman" w:cs="Times New Roman"/>
        </w:rPr>
        <w:t xml:space="preserve">Declaração de que não possui empregados executando trabalho degradante ou forçado </w:t>
      </w:r>
      <w:r w:rsidRPr="003E31B2">
        <w:rPr>
          <w:rFonts w:ascii="Times New Roman" w:hAnsi="Times New Roman" w:cs="Times New Roman"/>
          <w:b/>
          <w:bCs/>
        </w:rPr>
        <w:t>(Anexo IX)</w:t>
      </w:r>
    </w:p>
    <w:p w14:paraId="1796C447" w14:textId="77777777" w:rsidR="006239C6" w:rsidRPr="003E31B2" w:rsidRDefault="006239C6" w:rsidP="009A0B5C">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3E31B2">
        <w:rPr>
          <w:rFonts w:ascii="Times New Roman" w:hAnsi="Times New Roman" w:cs="Times New Roman"/>
        </w:rPr>
        <w:t xml:space="preserve">Declaração de reserva de cargos para pessoa com deficiência, para aquelas empresas que são enquadradas no art. 93 da Lei Federal nº 8.213/91 </w:t>
      </w:r>
      <w:r w:rsidRPr="003E31B2">
        <w:rPr>
          <w:rFonts w:ascii="Times New Roman" w:hAnsi="Times New Roman" w:cs="Times New Roman"/>
          <w:b/>
          <w:bCs/>
        </w:rPr>
        <w:t>(Anexo X)</w:t>
      </w:r>
    </w:p>
    <w:p w14:paraId="0DF48BB9" w14:textId="77777777" w:rsidR="006239C6" w:rsidRPr="003E31B2" w:rsidRDefault="006239C6" w:rsidP="00C40B91">
      <w:pPr>
        <w:pStyle w:val="PargrafodaLista"/>
        <w:widowControl w:val="0"/>
        <w:numPr>
          <w:ilvl w:val="0"/>
          <w:numId w:val="12"/>
        </w:numPr>
        <w:spacing w:after="160" w:line="259" w:lineRule="auto"/>
        <w:ind w:left="284" w:firstLine="0"/>
        <w:jc w:val="both"/>
        <w:rPr>
          <w:rFonts w:ascii="Times New Roman" w:hAnsi="Times New Roman" w:cs="Times New Roman"/>
        </w:rPr>
      </w:pPr>
      <w:r w:rsidRPr="003E31B2">
        <w:rPr>
          <w:rFonts w:ascii="Times New Roman" w:hAnsi="Times New Roman" w:cs="Times New Roman"/>
          <w:bCs/>
        </w:rPr>
        <w:t xml:space="preserve">Declaração de atendimento à política pública ambiental de licitação sustentável </w:t>
      </w:r>
      <w:r w:rsidRPr="003E31B2">
        <w:rPr>
          <w:rFonts w:ascii="Times New Roman" w:hAnsi="Times New Roman" w:cs="Times New Roman"/>
          <w:b/>
          <w:bCs/>
        </w:rPr>
        <w:t>(Anexo XI)</w:t>
      </w:r>
    </w:p>
    <w:bookmarkEnd w:id="16"/>
    <w:p w14:paraId="79A0E6F6" w14:textId="77777777" w:rsidR="006239C6" w:rsidRPr="003E31B2" w:rsidRDefault="006239C6" w:rsidP="00C40B91">
      <w:pPr>
        <w:pStyle w:val="PargrafodaLista"/>
        <w:widowControl w:val="0"/>
        <w:ind w:left="0"/>
        <w:jc w:val="both"/>
        <w:rPr>
          <w:rFonts w:ascii="Times New Roman" w:hAnsi="Times New Roman" w:cs="Times New Roman"/>
        </w:rPr>
      </w:pPr>
    </w:p>
    <w:p w14:paraId="2CC95265" w14:textId="77777777" w:rsidR="006239C6" w:rsidRPr="003E31B2" w:rsidRDefault="006239C6" w:rsidP="00D2266B">
      <w:pPr>
        <w:pStyle w:val="PargrafodaLista"/>
        <w:numPr>
          <w:ilvl w:val="1"/>
          <w:numId w:val="16"/>
        </w:numPr>
        <w:spacing w:line="276" w:lineRule="auto"/>
        <w:ind w:left="142" w:firstLine="0"/>
        <w:jc w:val="both"/>
        <w:rPr>
          <w:rFonts w:ascii="Times New Roman" w:hAnsi="Times New Roman" w:cs="Times New Roman"/>
        </w:rPr>
      </w:pPr>
      <w:r w:rsidRPr="003E31B2">
        <w:rPr>
          <w:rFonts w:ascii="Times New Roman" w:hAnsi="Times New Roman" w:cs="Times New Roman"/>
        </w:rPr>
        <w:t>A validade dos documentos será aquela expressa nos mesmos ou estabelecida em lei.</w:t>
      </w:r>
    </w:p>
    <w:p w14:paraId="426ABD3D" w14:textId="77777777" w:rsidR="006239C6" w:rsidRPr="003E31B2" w:rsidRDefault="006239C6" w:rsidP="00C40B91">
      <w:pPr>
        <w:pStyle w:val="PargrafodaLista"/>
        <w:spacing w:line="276" w:lineRule="auto"/>
        <w:ind w:left="0"/>
        <w:jc w:val="both"/>
        <w:rPr>
          <w:rFonts w:ascii="Times New Roman" w:hAnsi="Times New Roman" w:cs="Times New Roman"/>
        </w:rPr>
      </w:pPr>
    </w:p>
    <w:p w14:paraId="13EAB11E" w14:textId="77777777" w:rsidR="006239C6" w:rsidRPr="003E31B2" w:rsidRDefault="006239C6" w:rsidP="00C40B91">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hAnsi="Times New Roman" w:cs="Times New Roman"/>
        </w:rPr>
        <w:t xml:space="preserve">Em caso de omissão, o Pregoeiro admitirá como válidos os documentos emitidos nos últimos de 60 (sessenta) dias da sua apresentação. </w:t>
      </w:r>
    </w:p>
    <w:p w14:paraId="2D998B37" w14:textId="77777777" w:rsidR="006239C6" w:rsidRPr="003E31B2" w:rsidRDefault="006239C6" w:rsidP="00C40B91">
      <w:pPr>
        <w:pStyle w:val="PargrafodaLista"/>
        <w:spacing w:line="276" w:lineRule="auto"/>
        <w:ind w:left="0"/>
        <w:rPr>
          <w:rFonts w:ascii="Times New Roman" w:eastAsia="Calibri" w:hAnsi="Times New Roman" w:cs="Times New Roman"/>
          <w:color w:val="000000"/>
        </w:rPr>
      </w:pPr>
    </w:p>
    <w:p w14:paraId="767E831C" w14:textId="77777777" w:rsidR="006239C6" w:rsidRPr="003E31B2" w:rsidRDefault="006239C6" w:rsidP="00C40B91">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6E78C9F9" w14:textId="77777777" w:rsidR="006239C6" w:rsidRPr="003E31B2" w:rsidRDefault="006239C6" w:rsidP="006239C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2AE93897"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3E31B2">
        <w:rPr>
          <w:rFonts w:ascii="Times New Roman" w:eastAsia="Calibri" w:hAnsi="Times New Roman" w:cs="Times New Roman"/>
          <w:color w:val="000000"/>
        </w:rPr>
        <w:t>A declaração do vencedor acontecerá no momento imediatamente posterior à fase de habilitação.</w:t>
      </w:r>
    </w:p>
    <w:p w14:paraId="502CB852" w14:textId="77777777" w:rsidR="006239C6" w:rsidRPr="003E31B2" w:rsidRDefault="006239C6" w:rsidP="006239C6">
      <w:pPr>
        <w:pStyle w:val="PargrafodaLista"/>
        <w:spacing w:line="276" w:lineRule="auto"/>
        <w:rPr>
          <w:rFonts w:ascii="Times New Roman" w:eastAsia="Calibri" w:hAnsi="Times New Roman" w:cs="Times New Roman"/>
          <w:color w:val="000000"/>
        </w:rPr>
      </w:pPr>
    </w:p>
    <w:p w14:paraId="5EA7F5DB"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C8FCB1E" w14:textId="77777777" w:rsidR="006239C6" w:rsidRPr="003E31B2" w:rsidRDefault="006239C6" w:rsidP="009A0B5C">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637021B3"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5FC9CE21" w14:textId="77777777" w:rsidR="006239C6" w:rsidRPr="003E31B2" w:rsidRDefault="006239C6" w:rsidP="009A0B5C">
      <w:pPr>
        <w:pStyle w:val="PargrafodaLista"/>
        <w:tabs>
          <w:tab w:val="left" w:pos="567"/>
        </w:tabs>
        <w:spacing w:line="276" w:lineRule="auto"/>
        <w:rPr>
          <w:rFonts w:ascii="Times New Roman" w:eastAsia="Calibri" w:hAnsi="Times New Roman" w:cs="Times New Roman"/>
          <w:color w:val="000000"/>
        </w:rPr>
      </w:pPr>
    </w:p>
    <w:p w14:paraId="5BF5BCBA"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Havendo necessidade de analisar minuciosamente os documentos exigidos,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suspenderá a sessão, informando no “chat” a nova data e horário para a continuidade da mesma.</w:t>
      </w:r>
    </w:p>
    <w:p w14:paraId="7D560542" w14:textId="77777777" w:rsidR="006239C6" w:rsidRPr="003E31B2" w:rsidRDefault="006239C6" w:rsidP="009A0B5C">
      <w:pPr>
        <w:pStyle w:val="PargrafodaLista"/>
        <w:tabs>
          <w:tab w:val="left" w:pos="567"/>
        </w:tabs>
        <w:spacing w:line="276" w:lineRule="auto"/>
        <w:rPr>
          <w:rFonts w:ascii="Times New Roman" w:eastAsia="Calibri" w:hAnsi="Times New Roman" w:cs="Times New Roman"/>
          <w:color w:val="000000"/>
        </w:rPr>
      </w:pPr>
    </w:p>
    <w:p w14:paraId="68149F13"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7A277D88" w14:textId="77777777" w:rsidR="006239C6" w:rsidRPr="003E31B2" w:rsidRDefault="006239C6" w:rsidP="009A0B5C">
      <w:pPr>
        <w:pStyle w:val="PargrafodaLista"/>
        <w:tabs>
          <w:tab w:val="left" w:pos="567"/>
        </w:tabs>
        <w:spacing w:line="276" w:lineRule="auto"/>
        <w:rPr>
          <w:rFonts w:ascii="Times New Roman" w:eastAsia="Calibri" w:hAnsi="Times New Roman" w:cs="Times New Roman"/>
          <w:color w:val="000000"/>
        </w:rPr>
      </w:pPr>
    </w:p>
    <w:p w14:paraId="5807BE3F"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3C1A49D5" w14:textId="77777777" w:rsidR="006239C6" w:rsidRPr="003E31B2" w:rsidRDefault="006239C6" w:rsidP="006239C6">
      <w:pPr>
        <w:pStyle w:val="PargrafodaLista"/>
        <w:spacing w:line="276" w:lineRule="auto"/>
        <w:rPr>
          <w:rFonts w:ascii="Times New Roman" w:eastAsia="Calibri" w:hAnsi="Times New Roman" w:cs="Times New Roman"/>
          <w:color w:val="000000"/>
        </w:rPr>
      </w:pPr>
    </w:p>
    <w:p w14:paraId="578F4D24" w14:textId="77777777" w:rsidR="006239C6" w:rsidRPr="003E31B2" w:rsidRDefault="006239C6" w:rsidP="009A0B5C">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Constatado o atendimento às exigências de habilitação fixadas no Edital, o licitante será declarado vencedor.</w:t>
      </w:r>
    </w:p>
    <w:p w14:paraId="2F8F32F9" w14:textId="77777777" w:rsidR="006239C6" w:rsidRPr="003E31B2" w:rsidRDefault="006239C6" w:rsidP="006239C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3A34C95" w14:textId="77777777" w:rsidR="006239C6" w:rsidRPr="003E31B2" w:rsidRDefault="006239C6" w:rsidP="006239C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 ENCAMINHAMENTO DA PROPOSTA VENCEDORA.</w:t>
      </w:r>
    </w:p>
    <w:p w14:paraId="4ABDA69A" w14:textId="77777777" w:rsidR="006239C6" w:rsidRPr="003E31B2" w:rsidRDefault="006239C6" w:rsidP="006239C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8AD3DCE" w14:textId="77777777" w:rsidR="006239C6" w:rsidRPr="003E31B2" w:rsidRDefault="006239C6" w:rsidP="009A0B5C">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A proposta final do licitante declarado vencedor deverá ser encaminhada no </w:t>
      </w:r>
      <w:r w:rsidRPr="003E31B2">
        <w:rPr>
          <w:rFonts w:ascii="Times New Roman" w:eastAsia="Calibri" w:hAnsi="Times New Roman" w:cs="Times New Roman"/>
          <w:color w:val="000000"/>
          <w:highlight w:val="white"/>
        </w:rPr>
        <w:t>prazo de</w:t>
      </w:r>
      <w:r w:rsidRPr="003E31B2">
        <w:rPr>
          <w:rFonts w:ascii="Times New Roman" w:eastAsia="Calibri" w:hAnsi="Times New Roman" w:cs="Times New Roman"/>
          <w:b/>
          <w:color w:val="000000"/>
          <w:highlight w:val="white"/>
        </w:rPr>
        <w:t xml:space="preserve"> </w:t>
      </w:r>
      <w:r w:rsidRPr="003E31B2">
        <w:rPr>
          <w:rFonts w:ascii="Times New Roman" w:eastAsia="Calibri" w:hAnsi="Times New Roman" w:cs="Times New Roman"/>
          <w:b/>
          <w:color w:val="000000"/>
        </w:rPr>
        <w:t>02 (duas) horas</w:t>
      </w:r>
      <w:r w:rsidRPr="003E31B2">
        <w:rPr>
          <w:rFonts w:ascii="Times New Roman" w:eastAsia="Calibri" w:hAnsi="Times New Roman" w:cs="Times New Roman"/>
          <w:color w:val="000000"/>
        </w:rPr>
        <w:t xml:space="preserve"> a contar da solicitação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no sistema eletrônico juntamente com os documentos que o edital exige e deverá:</w:t>
      </w:r>
    </w:p>
    <w:p w14:paraId="5928FC33" w14:textId="77777777" w:rsidR="006239C6" w:rsidRPr="003E31B2" w:rsidRDefault="006239C6" w:rsidP="009A0B5C">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4600DBE" w14:textId="77777777" w:rsidR="006239C6" w:rsidRPr="003E31B2" w:rsidRDefault="006239C6" w:rsidP="009A0B5C">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3FBE400" w14:textId="77777777" w:rsidR="006239C6" w:rsidRPr="003E31B2" w:rsidRDefault="006239C6" w:rsidP="009A0B5C">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3166B3C2" w14:textId="77777777" w:rsidR="006239C6" w:rsidRPr="003E31B2" w:rsidRDefault="006239C6" w:rsidP="009A0B5C">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Conter a indicação do banco, número da conta e agência do licitante vencedor, para fins de pagamento.</w:t>
      </w:r>
    </w:p>
    <w:p w14:paraId="4C0AF88F" w14:textId="77777777" w:rsidR="006239C6" w:rsidRPr="003E31B2" w:rsidRDefault="006239C6" w:rsidP="009A0B5C">
      <w:pPr>
        <w:pStyle w:val="PargrafodaLista"/>
        <w:tabs>
          <w:tab w:val="left" w:pos="0"/>
          <w:tab w:val="left" w:pos="567"/>
        </w:tabs>
        <w:spacing w:line="276" w:lineRule="auto"/>
        <w:ind w:left="0"/>
        <w:rPr>
          <w:rFonts w:ascii="Times New Roman" w:eastAsia="Calibri" w:hAnsi="Times New Roman" w:cs="Times New Roman"/>
          <w:color w:val="000000"/>
        </w:rPr>
      </w:pPr>
    </w:p>
    <w:p w14:paraId="5BEE730B" w14:textId="77777777" w:rsidR="006239C6" w:rsidRPr="003E31B2" w:rsidRDefault="006239C6" w:rsidP="009A0B5C">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65C058D1" w14:textId="77777777" w:rsidR="006239C6" w:rsidRPr="003E31B2" w:rsidRDefault="006239C6" w:rsidP="009A0B5C">
      <w:pPr>
        <w:pStyle w:val="PargrafodaLista"/>
        <w:tabs>
          <w:tab w:val="left" w:pos="0"/>
          <w:tab w:val="left" w:pos="567"/>
        </w:tabs>
        <w:spacing w:line="276" w:lineRule="auto"/>
        <w:ind w:left="0"/>
        <w:rPr>
          <w:rFonts w:ascii="Times New Roman" w:eastAsia="Calibri" w:hAnsi="Times New Roman" w:cs="Times New Roman"/>
        </w:rPr>
      </w:pPr>
    </w:p>
    <w:p w14:paraId="1F1C3261" w14:textId="77777777" w:rsidR="006239C6" w:rsidRPr="003E31B2" w:rsidRDefault="006239C6" w:rsidP="007D13F7">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Todas as especificações do objeto contidas na proposta, tais como marca, modelo, tipo, fabricante e procedência, vinculam a Contratada.</w:t>
      </w:r>
    </w:p>
    <w:p w14:paraId="17C56EA9" w14:textId="77777777" w:rsidR="006239C6" w:rsidRPr="003E31B2" w:rsidRDefault="006239C6" w:rsidP="007D13F7">
      <w:pPr>
        <w:pStyle w:val="PargrafodaLista"/>
        <w:tabs>
          <w:tab w:val="left" w:pos="567"/>
        </w:tabs>
        <w:spacing w:line="276" w:lineRule="auto"/>
        <w:ind w:left="0"/>
        <w:rPr>
          <w:rFonts w:ascii="Times New Roman" w:eastAsia="Calibri" w:hAnsi="Times New Roman" w:cs="Times New Roman"/>
          <w:color w:val="000000"/>
        </w:rPr>
      </w:pPr>
    </w:p>
    <w:p w14:paraId="0C32FE72" w14:textId="77777777" w:rsidR="006239C6" w:rsidRPr="003E31B2" w:rsidRDefault="006239C6" w:rsidP="007D13F7">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Os preços </w:t>
      </w:r>
      <w:r w:rsidRPr="003E31B2">
        <w:rPr>
          <w:rFonts w:ascii="Times New Roman" w:eastAsia="Calibri" w:hAnsi="Times New Roman" w:cs="Times New Roman"/>
        </w:rPr>
        <w:t>devem</w:t>
      </w:r>
      <w:r w:rsidRPr="003E31B2">
        <w:rPr>
          <w:rFonts w:ascii="Times New Roman" w:eastAsia="Calibri" w:hAnsi="Times New Roman" w:cs="Times New Roman"/>
          <w:color w:val="000000"/>
        </w:rPr>
        <w:t xml:space="preserve"> ser expressos em moeda corrente nacional, o valor unitário em algarismos e o valor global em algarismos e por extenso.</w:t>
      </w:r>
    </w:p>
    <w:p w14:paraId="1B5825F8" w14:textId="77777777" w:rsidR="006239C6" w:rsidRPr="003E31B2" w:rsidRDefault="006239C6" w:rsidP="007D13F7">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FB56AAB" w14:textId="77777777" w:rsidR="006239C6" w:rsidRPr="003E31B2" w:rsidRDefault="006239C6" w:rsidP="007D13F7">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0DC9F838" w14:textId="77777777" w:rsidR="006239C6" w:rsidRPr="003E31B2" w:rsidRDefault="006239C6" w:rsidP="007D13F7">
      <w:pPr>
        <w:pStyle w:val="PargrafodaLista"/>
        <w:tabs>
          <w:tab w:val="left" w:pos="567"/>
        </w:tabs>
        <w:spacing w:line="276" w:lineRule="auto"/>
        <w:ind w:left="0"/>
        <w:rPr>
          <w:rFonts w:ascii="Times New Roman" w:eastAsia="Calibri" w:hAnsi="Times New Roman" w:cs="Times New Roman"/>
          <w:color w:val="000000"/>
        </w:rPr>
      </w:pPr>
    </w:p>
    <w:p w14:paraId="18442482" w14:textId="77777777" w:rsidR="006239C6" w:rsidRPr="003E31B2" w:rsidRDefault="006239C6" w:rsidP="007D13F7">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0939507E" w14:textId="77777777" w:rsidR="006239C6" w:rsidRPr="003E31B2" w:rsidRDefault="006239C6" w:rsidP="007D13F7">
      <w:pPr>
        <w:pStyle w:val="PargrafodaLista"/>
        <w:tabs>
          <w:tab w:val="left" w:pos="567"/>
        </w:tabs>
        <w:spacing w:line="276" w:lineRule="auto"/>
        <w:ind w:left="0"/>
        <w:rPr>
          <w:rFonts w:ascii="Times New Roman" w:eastAsia="Calibri" w:hAnsi="Times New Roman" w:cs="Times New Roman"/>
          <w:color w:val="000000"/>
        </w:rPr>
      </w:pPr>
    </w:p>
    <w:p w14:paraId="76D1AD43" w14:textId="77777777" w:rsidR="006239C6" w:rsidRPr="003E31B2" w:rsidRDefault="006239C6" w:rsidP="007D13F7">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64F0EC15"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099DCE81" w14:textId="77777777" w:rsidR="006239C6" w:rsidRPr="003E31B2" w:rsidRDefault="006239C6" w:rsidP="007D13F7">
      <w:pPr>
        <w:pStyle w:val="PargrafodaLista"/>
        <w:numPr>
          <w:ilvl w:val="1"/>
          <w:numId w:val="16"/>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0607DB6C" w14:textId="77777777" w:rsidR="006239C6" w:rsidRPr="003E31B2" w:rsidRDefault="006239C6" w:rsidP="006239C6">
      <w:pPr>
        <w:pBdr>
          <w:top w:val="nil"/>
          <w:left w:val="nil"/>
          <w:bottom w:val="nil"/>
          <w:right w:val="nil"/>
          <w:between w:val="nil"/>
        </w:pBdr>
        <w:spacing w:line="276" w:lineRule="auto"/>
        <w:rPr>
          <w:rFonts w:ascii="Times New Roman" w:eastAsia="Calibri" w:hAnsi="Times New Roman" w:cs="Times New Roman"/>
          <w:color w:val="000000"/>
        </w:rPr>
      </w:pPr>
    </w:p>
    <w:p w14:paraId="76796651" w14:textId="77777777" w:rsidR="006239C6" w:rsidRPr="003E31B2" w:rsidRDefault="006239C6" w:rsidP="006239C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DOS RECURSOS.</w:t>
      </w:r>
    </w:p>
    <w:p w14:paraId="2A573873" w14:textId="77777777" w:rsidR="006239C6" w:rsidRPr="003E31B2" w:rsidRDefault="006239C6" w:rsidP="006239C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F1D538A" w14:textId="77777777" w:rsidR="006239C6" w:rsidRPr="003E31B2" w:rsidRDefault="006239C6" w:rsidP="00D2266B">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lastRenderedPageBreak/>
        <w:t xml:space="preserve">A interposição de recurso referente ao julgamento das propostas, à habilitação ou inabilitação de licitantes, à anulação ou revogação da licitação, observará o disposto no </w:t>
      </w:r>
      <w:hyperlink r:id="rId19" w:anchor="art165" w:history="1">
        <w:r w:rsidRPr="003E31B2">
          <w:rPr>
            <w:rStyle w:val="Hyperlink"/>
            <w:rFonts w:ascii="Times New Roman" w:hAnsi="Times New Roman" w:cs="Times New Roman"/>
            <w:sz w:val="24"/>
            <w:szCs w:val="24"/>
          </w:rPr>
          <w:t>art. 165 da Lei nº 14.133, de 2021</w:t>
        </w:r>
      </w:hyperlink>
      <w:r w:rsidRPr="003E31B2">
        <w:rPr>
          <w:rFonts w:ascii="Times New Roman" w:hAnsi="Times New Roman" w:cs="Times New Roman"/>
          <w:sz w:val="24"/>
          <w:szCs w:val="24"/>
        </w:rPr>
        <w:t>.</w:t>
      </w:r>
    </w:p>
    <w:p w14:paraId="531AC513" w14:textId="77777777" w:rsidR="006239C6" w:rsidRPr="003E31B2" w:rsidRDefault="006239C6" w:rsidP="00D2266B">
      <w:pPr>
        <w:pStyle w:val="Nivel2"/>
        <w:numPr>
          <w:ilvl w:val="0"/>
          <w:numId w:val="0"/>
        </w:numPr>
        <w:tabs>
          <w:tab w:val="left" w:pos="567"/>
        </w:tabs>
        <w:spacing w:before="0" w:after="0"/>
        <w:ind w:left="720"/>
        <w:rPr>
          <w:rFonts w:ascii="Times New Roman" w:hAnsi="Times New Roman" w:cs="Times New Roman"/>
          <w:sz w:val="24"/>
          <w:szCs w:val="24"/>
        </w:rPr>
      </w:pPr>
    </w:p>
    <w:p w14:paraId="45075221" w14:textId="77777777" w:rsidR="006239C6" w:rsidRPr="003E31B2" w:rsidRDefault="006239C6" w:rsidP="00D2266B">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recursal é de 3 (três) dias úteis, contados da data de intimação ou de lavratura da ata.</w:t>
      </w:r>
    </w:p>
    <w:p w14:paraId="44E688DD" w14:textId="77777777" w:rsidR="006239C6" w:rsidRPr="003E31B2" w:rsidRDefault="006239C6" w:rsidP="00D2266B">
      <w:pPr>
        <w:pStyle w:val="PargrafodaLista"/>
        <w:tabs>
          <w:tab w:val="left" w:pos="567"/>
        </w:tabs>
        <w:spacing w:line="276" w:lineRule="auto"/>
        <w:rPr>
          <w:rFonts w:ascii="Times New Roman" w:hAnsi="Times New Roman" w:cs="Times New Roman"/>
        </w:rPr>
      </w:pPr>
    </w:p>
    <w:p w14:paraId="5B1D6E0F" w14:textId="77777777" w:rsidR="006239C6" w:rsidRPr="003E31B2" w:rsidRDefault="006239C6" w:rsidP="00D2266B">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Quando o recurso apresentado impugnar o julgamento das propostas ou o ato de habilitação ou inabilitação do licitante:</w:t>
      </w:r>
    </w:p>
    <w:p w14:paraId="1314253F" w14:textId="77777777" w:rsidR="006239C6" w:rsidRPr="003E31B2" w:rsidRDefault="006239C6" w:rsidP="00D2266B">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a intenção de recorrer deverá ser manifestada imediatamente, sob pena de preclusão;</w:t>
      </w:r>
    </w:p>
    <w:p w14:paraId="06E595AA" w14:textId="77777777" w:rsidR="006239C6" w:rsidRPr="003E31B2" w:rsidRDefault="006239C6" w:rsidP="00D2266B">
      <w:pPr>
        <w:pStyle w:val="Nivel3"/>
        <w:numPr>
          <w:ilvl w:val="2"/>
          <w:numId w:val="16"/>
        </w:numPr>
        <w:tabs>
          <w:tab w:val="left" w:pos="567"/>
        </w:tabs>
        <w:spacing w:before="0" w:after="0"/>
        <w:rPr>
          <w:rFonts w:ascii="Times New Roman" w:hAnsi="Times New Roman" w:cs="Times New Roman"/>
          <w:sz w:val="24"/>
          <w:szCs w:val="24"/>
        </w:rPr>
      </w:pPr>
      <w:bookmarkStart w:id="17" w:name="_Hlk135318381"/>
      <w:bookmarkStart w:id="18" w:name="_Hlk135315794"/>
      <w:r w:rsidRPr="003E31B2">
        <w:rPr>
          <w:rFonts w:ascii="Times New Roman" w:hAnsi="Times New Roman" w:cs="Times New Roman"/>
          <w:sz w:val="24"/>
          <w:szCs w:val="24"/>
        </w:rPr>
        <w:t>o prazo para a manifestação da intenção de recorrer não será inferior a 10 (dez) minutos.</w:t>
      </w:r>
      <w:bookmarkEnd w:id="17"/>
    </w:p>
    <w:bookmarkEnd w:id="18"/>
    <w:p w14:paraId="30AB61F1" w14:textId="77777777" w:rsidR="006239C6" w:rsidRPr="003E31B2" w:rsidRDefault="006239C6" w:rsidP="00D2266B">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o prazo para apresentação das razões recursais será iniciado na data de intimação ou de lavratura da ata de habilitação ou inabilitação;</w:t>
      </w:r>
    </w:p>
    <w:p w14:paraId="39D92375" w14:textId="77777777" w:rsidR="006239C6" w:rsidRPr="003E31B2" w:rsidRDefault="006239C6" w:rsidP="00D2266B">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na hipótese de adoção da inversão de fases prevista no </w:t>
      </w:r>
      <w:hyperlink r:id="rId20" w:anchor="art17§1" w:history="1">
        <w:r w:rsidRPr="003E31B2">
          <w:rPr>
            <w:rStyle w:val="Hyperlink"/>
            <w:rFonts w:ascii="Times New Roman" w:hAnsi="Times New Roman" w:cs="Times New Roman"/>
            <w:sz w:val="24"/>
            <w:szCs w:val="24"/>
          </w:rPr>
          <w:t>§ 1º do art. 17 da Lei nº 14.133, de 2021</w:t>
        </w:r>
      </w:hyperlink>
      <w:r w:rsidRPr="003E31B2">
        <w:rPr>
          <w:rFonts w:ascii="Times New Roman" w:hAnsi="Times New Roman" w:cs="Times New Roman"/>
          <w:sz w:val="24"/>
          <w:szCs w:val="24"/>
        </w:rPr>
        <w:t>, o prazo para apresentação das razões recursais será iniciado na data de intimação da ata de julgamento.</w:t>
      </w:r>
    </w:p>
    <w:p w14:paraId="5A320F3A" w14:textId="77777777" w:rsidR="006239C6" w:rsidRPr="003E31B2" w:rsidRDefault="006239C6" w:rsidP="00D2266B">
      <w:pPr>
        <w:pStyle w:val="Nivel3"/>
        <w:numPr>
          <w:ilvl w:val="0"/>
          <w:numId w:val="0"/>
        </w:numPr>
        <w:tabs>
          <w:tab w:val="left" w:pos="567"/>
        </w:tabs>
        <w:spacing w:before="0" w:after="0"/>
        <w:ind w:left="720"/>
        <w:rPr>
          <w:rFonts w:ascii="Times New Roman" w:hAnsi="Times New Roman" w:cs="Times New Roman"/>
          <w:sz w:val="24"/>
          <w:szCs w:val="24"/>
        </w:rPr>
      </w:pPr>
    </w:p>
    <w:p w14:paraId="4D7F0819" w14:textId="77777777" w:rsidR="006239C6" w:rsidRPr="003E31B2" w:rsidRDefault="006239C6" w:rsidP="005A7B9C">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Os recursos deverão ser encaminhados em campo próprio do sistema.</w:t>
      </w:r>
    </w:p>
    <w:p w14:paraId="1D6693BB" w14:textId="77777777" w:rsidR="006239C6" w:rsidRPr="003E31B2" w:rsidRDefault="006239C6" w:rsidP="00D2266B">
      <w:pPr>
        <w:pStyle w:val="Nivel2"/>
        <w:numPr>
          <w:ilvl w:val="0"/>
          <w:numId w:val="0"/>
        </w:numPr>
        <w:tabs>
          <w:tab w:val="left" w:pos="567"/>
        </w:tabs>
        <w:spacing w:before="0" w:after="0"/>
        <w:ind w:left="720"/>
        <w:rPr>
          <w:rFonts w:ascii="Times New Roman" w:hAnsi="Times New Roman" w:cs="Times New Roman"/>
          <w:sz w:val="24"/>
          <w:szCs w:val="24"/>
        </w:rPr>
      </w:pPr>
    </w:p>
    <w:p w14:paraId="033E2EF3" w14:textId="77777777" w:rsidR="006239C6" w:rsidRPr="003E31B2" w:rsidRDefault="006239C6" w:rsidP="00D2266B">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BD4BB" w14:textId="77777777" w:rsidR="006239C6" w:rsidRPr="003E31B2" w:rsidRDefault="006239C6" w:rsidP="00D2266B">
      <w:pPr>
        <w:pStyle w:val="Nivel2"/>
        <w:numPr>
          <w:ilvl w:val="0"/>
          <w:numId w:val="0"/>
        </w:numPr>
        <w:tabs>
          <w:tab w:val="left" w:pos="567"/>
        </w:tabs>
        <w:spacing w:before="0" w:after="0"/>
        <w:ind w:left="720"/>
        <w:rPr>
          <w:rFonts w:ascii="Times New Roman" w:hAnsi="Times New Roman" w:cs="Times New Roman"/>
          <w:sz w:val="24"/>
          <w:szCs w:val="24"/>
        </w:rPr>
      </w:pPr>
    </w:p>
    <w:p w14:paraId="0C3CC31C" w14:textId="77777777" w:rsidR="006239C6" w:rsidRPr="003E31B2" w:rsidRDefault="006239C6" w:rsidP="005A7B9C">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 xml:space="preserve">Os recursos interpostos fora do prazo não serão conhecidos. </w:t>
      </w:r>
    </w:p>
    <w:p w14:paraId="1215C3FC" w14:textId="77777777" w:rsidR="006239C6" w:rsidRPr="003E31B2" w:rsidRDefault="006239C6" w:rsidP="00D2266B">
      <w:pPr>
        <w:pStyle w:val="Nivel2"/>
        <w:numPr>
          <w:ilvl w:val="0"/>
          <w:numId w:val="0"/>
        </w:numPr>
        <w:tabs>
          <w:tab w:val="left" w:pos="567"/>
        </w:tabs>
        <w:spacing w:before="0" w:after="0"/>
        <w:rPr>
          <w:rFonts w:ascii="Times New Roman" w:hAnsi="Times New Roman" w:cs="Times New Roman"/>
          <w:sz w:val="24"/>
          <w:szCs w:val="24"/>
        </w:rPr>
      </w:pPr>
    </w:p>
    <w:p w14:paraId="680C5551" w14:textId="77777777" w:rsidR="006239C6" w:rsidRPr="003E31B2" w:rsidRDefault="006239C6" w:rsidP="00D2266B">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C31F545" w14:textId="77777777" w:rsidR="006239C6" w:rsidRPr="003E31B2" w:rsidRDefault="006239C6" w:rsidP="00D2266B">
      <w:pPr>
        <w:pStyle w:val="Nivel2"/>
        <w:numPr>
          <w:ilvl w:val="0"/>
          <w:numId w:val="0"/>
        </w:numPr>
        <w:spacing w:before="0" w:after="0"/>
        <w:ind w:left="720"/>
        <w:rPr>
          <w:rFonts w:ascii="Times New Roman" w:hAnsi="Times New Roman" w:cs="Times New Roman"/>
          <w:sz w:val="24"/>
          <w:szCs w:val="24"/>
        </w:rPr>
      </w:pPr>
    </w:p>
    <w:p w14:paraId="639B20AC" w14:textId="77777777" w:rsidR="006239C6" w:rsidRPr="003E31B2" w:rsidRDefault="006239C6" w:rsidP="006239C6">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514140B3" w14:textId="77777777" w:rsidR="006239C6" w:rsidRPr="003E31B2" w:rsidRDefault="006239C6" w:rsidP="00D2266B">
      <w:pPr>
        <w:pStyle w:val="Nivel2"/>
        <w:numPr>
          <w:ilvl w:val="0"/>
          <w:numId w:val="0"/>
        </w:numPr>
        <w:spacing w:before="0" w:after="0"/>
        <w:ind w:left="720"/>
        <w:rPr>
          <w:rFonts w:ascii="Times New Roman" w:hAnsi="Times New Roman" w:cs="Times New Roman"/>
          <w:sz w:val="24"/>
          <w:szCs w:val="24"/>
        </w:rPr>
      </w:pPr>
    </w:p>
    <w:p w14:paraId="4F5BE12D" w14:textId="77777777" w:rsidR="006239C6" w:rsidRPr="003E31B2" w:rsidRDefault="006239C6" w:rsidP="006239C6">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acolhimento do recurso invalida tão somente os atos insuscetíveis de aproveitamento. </w:t>
      </w:r>
    </w:p>
    <w:p w14:paraId="12DA6680" w14:textId="77777777" w:rsidR="006239C6" w:rsidRPr="003E31B2" w:rsidRDefault="006239C6" w:rsidP="00D2266B">
      <w:pPr>
        <w:pStyle w:val="Nivel2"/>
        <w:numPr>
          <w:ilvl w:val="0"/>
          <w:numId w:val="0"/>
        </w:numPr>
        <w:spacing w:before="0" w:after="0"/>
        <w:ind w:left="720"/>
        <w:rPr>
          <w:rFonts w:ascii="Times New Roman" w:hAnsi="Times New Roman" w:cs="Times New Roman"/>
          <w:sz w:val="24"/>
          <w:szCs w:val="24"/>
        </w:rPr>
      </w:pPr>
    </w:p>
    <w:p w14:paraId="5F9AE63C" w14:textId="152E149C" w:rsidR="006239C6" w:rsidRPr="003E31B2" w:rsidRDefault="006239C6" w:rsidP="006239C6">
      <w:pPr>
        <w:pStyle w:val="PargrafodaLista"/>
        <w:numPr>
          <w:ilvl w:val="1"/>
          <w:numId w:val="16"/>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hAnsi="Times New Roman" w:cs="Times New Roman"/>
        </w:rPr>
        <w:t xml:space="preserve">Os autos do processo permanecerão com vista franqueada aos interessados no </w:t>
      </w:r>
      <w:r w:rsidRPr="003E31B2">
        <w:rPr>
          <w:rFonts w:ascii="Times New Roman" w:eastAsia="Calibri" w:hAnsi="Times New Roman" w:cs="Times New Roman"/>
          <w:color w:val="000000"/>
        </w:rPr>
        <w:t xml:space="preserve">endereço eletrônico </w:t>
      </w:r>
      <w:hyperlink r:id="rId21">
        <w:r w:rsidRPr="003E31B2">
          <w:rPr>
            <w:rFonts w:ascii="Times New Roman" w:eastAsia="Calibri" w:hAnsi="Times New Roman" w:cs="Times New Roman"/>
            <w:b/>
            <w:color w:val="0070C0"/>
            <w:u w:val="single"/>
          </w:rPr>
          <w:t>www.portaldecompraspublicas.com.br</w:t>
        </w:r>
      </w:hyperlink>
      <w:r w:rsidRPr="003E31B2">
        <w:rPr>
          <w:rFonts w:ascii="Times New Roman" w:eastAsia="Calibri" w:hAnsi="Times New Roman" w:cs="Times New Roman"/>
          <w:color w:val="000000"/>
        </w:rPr>
        <w:t xml:space="preserve"> e no portal de transparência </w:t>
      </w:r>
      <w:r w:rsidR="00D2266B">
        <w:rPr>
          <w:rFonts w:ascii="Times New Roman" w:eastAsia="Calibri" w:hAnsi="Times New Roman" w:cs="Times New Roman"/>
          <w:color w:val="000000"/>
        </w:rPr>
        <w:t>do órgão público.</w:t>
      </w:r>
    </w:p>
    <w:p w14:paraId="547F6C4E" w14:textId="77777777" w:rsidR="006239C6" w:rsidRPr="003E31B2" w:rsidRDefault="006239C6" w:rsidP="006239C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376AC461" w14:textId="77777777" w:rsidR="006239C6" w:rsidRPr="003E31B2" w:rsidRDefault="006239C6" w:rsidP="006239C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REABERTURA DA SESSÃO PÚBLICA.</w:t>
      </w:r>
    </w:p>
    <w:p w14:paraId="15FC8120" w14:textId="77777777" w:rsidR="006239C6" w:rsidRPr="003E31B2" w:rsidRDefault="006239C6" w:rsidP="006239C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12F271D5" w14:textId="77777777" w:rsidR="006239C6" w:rsidRPr="003E31B2" w:rsidRDefault="006239C6" w:rsidP="006239C6">
      <w:pPr>
        <w:numPr>
          <w:ilvl w:val="1"/>
          <w:numId w:val="16"/>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sessão pública poderá ser reaberta:</w:t>
      </w:r>
    </w:p>
    <w:p w14:paraId="7A05BD9C" w14:textId="77777777" w:rsidR="006239C6" w:rsidRPr="003E31B2" w:rsidRDefault="006239C6" w:rsidP="006239C6">
      <w:pPr>
        <w:spacing w:line="276" w:lineRule="auto"/>
        <w:rPr>
          <w:rFonts w:ascii="Times New Roman" w:eastAsia="Calibri" w:hAnsi="Times New Roman" w:cs="Times New Roman"/>
        </w:rPr>
      </w:pPr>
    </w:p>
    <w:p w14:paraId="49480394" w14:textId="77777777" w:rsidR="006239C6" w:rsidRPr="003E31B2" w:rsidRDefault="006239C6" w:rsidP="006239C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ABE32FC" w14:textId="77777777" w:rsidR="006239C6" w:rsidRPr="003E31B2" w:rsidRDefault="006239C6" w:rsidP="006239C6">
      <w:pPr>
        <w:spacing w:line="276" w:lineRule="auto"/>
        <w:ind w:left="284"/>
        <w:rPr>
          <w:rFonts w:ascii="Times New Roman" w:eastAsia="Calibri" w:hAnsi="Times New Roman" w:cs="Times New Roman"/>
        </w:rPr>
      </w:pPr>
    </w:p>
    <w:p w14:paraId="1DB6CECE" w14:textId="77777777" w:rsidR="006239C6" w:rsidRPr="003E31B2" w:rsidRDefault="006239C6" w:rsidP="006239C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92885D6" w14:textId="77777777" w:rsidR="006239C6" w:rsidRPr="003E31B2" w:rsidRDefault="006239C6" w:rsidP="006239C6">
      <w:pPr>
        <w:spacing w:line="276" w:lineRule="auto"/>
        <w:ind w:left="284"/>
        <w:rPr>
          <w:rFonts w:ascii="Times New Roman" w:eastAsia="Calibri" w:hAnsi="Times New Roman" w:cs="Times New Roman"/>
          <w:color w:val="000000"/>
        </w:rPr>
      </w:pPr>
    </w:p>
    <w:p w14:paraId="72A323C7" w14:textId="77777777" w:rsidR="006239C6" w:rsidRPr="003E31B2" w:rsidRDefault="006239C6" w:rsidP="00D2266B">
      <w:pPr>
        <w:pStyle w:val="PargrafodaLista"/>
        <w:numPr>
          <w:ilvl w:val="1"/>
          <w:numId w:val="16"/>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Todos os licitantes remanescentes deverão ser convocados para acompanhar a sessão reaberta.</w:t>
      </w:r>
    </w:p>
    <w:p w14:paraId="77A07C9B" w14:textId="77777777" w:rsidR="006239C6" w:rsidRPr="003E31B2" w:rsidRDefault="006239C6" w:rsidP="006239C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62D93520" w14:textId="77777777" w:rsidR="006239C6" w:rsidRPr="003E31B2" w:rsidRDefault="006239C6" w:rsidP="006239C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convocação se dará por meio do sistema eletrônico (“chat”), ou e-mail, ou de acordo com a fase do procedimento licitatório.</w:t>
      </w:r>
    </w:p>
    <w:p w14:paraId="41D7FF57" w14:textId="77777777" w:rsidR="006239C6" w:rsidRPr="003E31B2" w:rsidRDefault="006239C6" w:rsidP="006239C6">
      <w:pPr>
        <w:spacing w:line="276" w:lineRule="auto"/>
        <w:ind w:left="284"/>
        <w:rPr>
          <w:rFonts w:ascii="Times New Roman" w:eastAsia="Calibri" w:hAnsi="Times New Roman" w:cs="Times New Roman"/>
        </w:rPr>
      </w:pPr>
    </w:p>
    <w:p w14:paraId="166B89F8" w14:textId="77777777" w:rsidR="006239C6" w:rsidRPr="003E31B2" w:rsidRDefault="006239C6" w:rsidP="006239C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convocação feita por e-mail dar-se-á de acordo com os dados contidos no </w:t>
      </w:r>
      <w:r w:rsidRPr="003E31B2">
        <w:rPr>
          <w:rFonts w:ascii="Times New Roman" w:eastAsia="Calibri" w:hAnsi="Times New Roman" w:cs="Times New Roman"/>
          <w:b/>
          <w:color w:val="000000"/>
        </w:rPr>
        <w:t xml:space="preserve">CADASTRO </w:t>
      </w:r>
      <w:r w:rsidRPr="005B6C23">
        <w:rPr>
          <w:rFonts w:ascii="Times New Roman" w:eastAsia="Calibri" w:hAnsi="Times New Roman" w:cs="Times New Roman"/>
          <w:bCs/>
          <w:color w:val="000000"/>
        </w:rPr>
        <w:t xml:space="preserve">DO PORTAL DE COMPRAS </w:t>
      </w:r>
      <w:r w:rsidRPr="005B6C23">
        <w:rPr>
          <w:rFonts w:ascii="Times New Roman" w:eastAsia="Calibri" w:hAnsi="Times New Roman" w:cs="Times New Roman"/>
          <w:bCs/>
        </w:rPr>
        <w:t>PÚBLICAS,</w:t>
      </w:r>
      <w:r w:rsidRPr="005B6C23">
        <w:rPr>
          <w:rFonts w:ascii="Times New Roman" w:eastAsia="Calibri" w:hAnsi="Times New Roman" w:cs="Times New Roman"/>
          <w:bCs/>
          <w:color w:val="000000"/>
        </w:rPr>
        <w:t xml:space="preserve"> sendo responsabilidade do licitante manter seus dados cadastrais atualizados.</w:t>
      </w:r>
    </w:p>
    <w:p w14:paraId="3698AF02" w14:textId="77777777" w:rsidR="006239C6" w:rsidRPr="003E31B2" w:rsidRDefault="006239C6" w:rsidP="006239C6">
      <w:pPr>
        <w:spacing w:line="276" w:lineRule="auto"/>
        <w:rPr>
          <w:rFonts w:ascii="Times New Roman" w:eastAsia="Calibri" w:hAnsi="Times New Roman" w:cs="Times New Roman"/>
        </w:rPr>
      </w:pPr>
    </w:p>
    <w:p w14:paraId="1A7EB73F" w14:textId="77777777" w:rsidR="006239C6" w:rsidRPr="003E31B2" w:rsidRDefault="006239C6" w:rsidP="006239C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ADJUDICAÇÃO E HOMOLOGAÇÃO.</w:t>
      </w:r>
    </w:p>
    <w:p w14:paraId="0A48A55C" w14:textId="77777777" w:rsidR="006239C6" w:rsidRPr="003E31B2" w:rsidRDefault="006239C6" w:rsidP="006239C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FFC7A1D" w14:textId="77777777" w:rsidR="006239C6" w:rsidRPr="003E31B2" w:rsidRDefault="006239C6" w:rsidP="006239C6">
      <w:pPr>
        <w:numPr>
          <w:ilvl w:val="1"/>
          <w:numId w:val="16"/>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19" w:name="_Hlk164410884"/>
      <w:bookmarkStart w:id="20" w:name="_Hlk164411179"/>
      <w:r w:rsidRPr="003E31B2">
        <w:rPr>
          <w:rFonts w:ascii="Times New Roman" w:eastAsia="Calibri" w:hAnsi="Times New Roman" w:cs="Times New Roman"/>
          <w:color w:val="000000"/>
        </w:rPr>
        <w:t xml:space="preserve">Julgados os recursos, constatada a regularidade dos atos praticados, os autos serão encaminhados à Autoridade </w:t>
      </w:r>
      <w:r w:rsidRPr="003E31B2">
        <w:rPr>
          <w:rFonts w:ascii="Times New Roman" w:eastAsia="Calibri" w:hAnsi="Times New Roman" w:cs="Times New Roman"/>
        </w:rPr>
        <w:t>Competente para adjudicar o objeto</w:t>
      </w:r>
      <w:r w:rsidRPr="003E31B2">
        <w:rPr>
          <w:rFonts w:ascii="Times New Roman" w:eastAsia="Calibri" w:hAnsi="Times New Roman" w:cs="Times New Roman"/>
          <w:color w:val="000000"/>
        </w:rPr>
        <w:t xml:space="preserve"> e </w:t>
      </w:r>
      <w:r w:rsidRPr="003E31B2">
        <w:rPr>
          <w:rFonts w:ascii="Times New Roman" w:eastAsia="Calibri" w:hAnsi="Times New Roman" w:cs="Times New Roman"/>
        </w:rPr>
        <w:t>homologar</w:t>
      </w:r>
      <w:r w:rsidRPr="003E31B2">
        <w:rPr>
          <w:rFonts w:ascii="Times New Roman" w:eastAsia="Calibri" w:hAnsi="Times New Roman" w:cs="Times New Roman"/>
          <w:color w:val="000000"/>
        </w:rPr>
        <w:t xml:space="preserve"> a licitação</w:t>
      </w:r>
      <w:bookmarkEnd w:id="19"/>
      <w:r w:rsidRPr="003E31B2">
        <w:rPr>
          <w:rFonts w:ascii="Times New Roman" w:eastAsia="Calibri" w:hAnsi="Times New Roman" w:cs="Times New Roman"/>
          <w:color w:val="000000"/>
        </w:rPr>
        <w:t xml:space="preserve">. </w:t>
      </w:r>
    </w:p>
    <w:bookmarkEnd w:id="20"/>
    <w:p w14:paraId="33E56D26" w14:textId="77777777" w:rsidR="006239C6" w:rsidRPr="003E31B2" w:rsidRDefault="006239C6" w:rsidP="006239C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039910A4" w14:textId="77777777" w:rsidR="006239C6" w:rsidRPr="003E31B2" w:rsidRDefault="006239C6" w:rsidP="006239C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1" w:name="_Hlk164411296"/>
      <w:r w:rsidRPr="003E31B2">
        <w:rPr>
          <w:rFonts w:ascii="Times New Roman" w:eastAsia="Calibri" w:hAnsi="Times New Roman" w:cs="Times New Roman"/>
          <w:b/>
          <w:color w:val="000000"/>
        </w:rPr>
        <w:t>DA GARANTIA DE EXECUÇÃO.</w:t>
      </w:r>
    </w:p>
    <w:p w14:paraId="22202225" w14:textId="77777777" w:rsidR="006239C6" w:rsidRPr="003E31B2" w:rsidRDefault="006239C6" w:rsidP="006239C6">
      <w:pPr>
        <w:spacing w:line="276" w:lineRule="auto"/>
        <w:rPr>
          <w:rFonts w:ascii="Times New Roman" w:eastAsia="Calibri" w:hAnsi="Times New Roman" w:cs="Times New Roman"/>
        </w:rPr>
      </w:pPr>
    </w:p>
    <w:p w14:paraId="45CAB29E" w14:textId="77777777" w:rsidR="006239C6" w:rsidRPr="003E31B2" w:rsidRDefault="006239C6" w:rsidP="006239C6">
      <w:pPr>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haverá exigência de garantia de execução para a presente contratação</w:t>
      </w:r>
      <w:r w:rsidRPr="003E31B2">
        <w:rPr>
          <w:rFonts w:ascii="Times New Roman" w:eastAsia="Calibri" w:hAnsi="Times New Roman" w:cs="Times New Roman"/>
          <w:color w:val="FF0000"/>
        </w:rPr>
        <w:t>.</w:t>
      </w:r>
    </w:p>
    <w:p w14:paraId="0C3334B0" w14:textId="77777777" w:rsidR="006239C6" w:rsidRPr="003E31B2" w:rsidRDefault="006239C6" w:rsidP="006239C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1"/>
    <w:p w14:paraId="2378FCE3" w14:textId="77777777" w:rsidR="006239C6" w:rsidRPr="003E31B2" w:rsidRDefault="006239C6" w:rsidP="006239C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CONTRATO OU INSTRUMENTO EQUIVALENTE</w:t>
      </w:r>
    </w:p>
    <w:p w14:paraId="738A45BC" w14:textId="77777777" w:rsidR="006239C6" w:rsidRPr="003E31B2" w:rsidRDefault="006239C6" w:rsidP="006239C6">
      <w:pPr>
        <w:spacing w:line="276" w:lineRule="auto"/>
        <w:rPr>
          <w:rFonts w:ascii="Times New Roman" w:eastAsia="Calibri" w:hAnsi="Times New Roman" w:cs="Times New Roman"/>
          <w:highlight w:val="cyan"/>
        </w:rPr>
      </w:pPr>
    </w:p>
    <w:p w14:paraId="1AA2431F" w14:textId="77777777" w:rsidR="006239C6" w:rsidRPr="003E31B2" w:rsidRDefault="006239C6" w:rsidP="006239C6">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bookmarkStart w:id="22" w:name="_Hlk164411411"/>
      <w:r w:rsidRPr="003E31B2">
        <w:rPr>
          <w:rFonts w:ascii="Times New Roman" w:eastAsia="Calibri" w:hAnsi="Times New Roman" w:cs="Times New Roman"/>
          <w:color w:val="000000"/>
        </w:rPr>
        <w:t>Após a homologação da licitação, em sendo realizada a contratação, será firmado Contrato ou emitido instrumento equivalente.</w:t>
      </w:r>
    </w:p>
    <w:p w14:paraId="5DF5BF9F"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37C51BEA" w14:textId="77777777" w:rsidR="006239C6" w:rsidRPr="003E31B2" w:rsidRDefault="006239C6" w:rsidP="006239C6">
      <w:pPr>
        <w:keepNext/>
        <w:keepLines/>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adjudicatário terá o prazo de 05 (cinco) </w:t>
      </w:r>
      <w:r w:rsidRPr="005B6C23">
        <w:rPr>
          <w:rFonts w:ascii="Times New Roman" w:eastAsia="Calibri" w:hAnsi="Times New Roman" w:cs="Times New Roman"/>
          <w:color w:val="000000"/>
        </w:rPr>
        <w:t>dias úteis</w:t>
      </w:r>
      <w:r w:rsidRPr="003E31B2">
        <w:rPr>
          <w:rFonts w:ascii="Times New Roman" w:eastAsia="Calibri" w:hAnsi="Times New Roman" w:cs="Times New Roman"/>
          <w:color w:val="000000"/>
        </w:rPr>
        <w:t>, contados a partir da data de sua convocação, para assinar o Contrato ou aceitar instrumento equivalente, conforme o caso (Nota de Empenho/Carta Contrato/Autorização), sob pena de decair do direito à contratação, sem prejuízo das sanções previstas neste Edital.</w:t>
      </w:r>
    </w:p>
    <w:p w14:paraId="1FCCC217" w14:textId="77777777" w:rsidR="006239C6" w:rsidRPr="003E31B2" w:rsidRDefault="006239C6" w:rsidP="006239C6">
      <w:pPr>
        <w:jc w:val="both"/>
        <w:rPr>
          <w:rFonts w:ascii="Times New Roman" w:hAnsi="Times New Roman" w:cs="Times New Roman"/>
        </w:rPr>
      </w:pPr>
    </w:p>
    <w:p w14:paraId="0D3EBD48" w14:textId="63C06BD5" w:rsidR="006239C6" w:rsidRDefault="006239C6" w:rsidP="00D2266B">
      <w:pPr>
        <w:pStyle w:val="PargrafodaLista"/>
        <w:numPr>
          <w:ilvl w:val="0"/>
          <w:numId w:val="11"/>
        </w:numPr>
        <w:tabs>
          <w:tab w:val="left" w:pos="900"/>
        </w:tabs>
        <w:jc w:val="both"/>
        <w:rPr>
          <w:rFonts w:ascii="Times New Roman" w:hAnsi="Times New Roman" w:cs="Times New Roman"/>
          <w:bCs/>
        </w:rPr>
      </w:pPr>
      <w:r w:rsidRPr="003E31B2">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3E31B2">
        <w:rPr>
          <w:rFonts w:ascii="Times New Roman" w:hAnsi="Times New Roman" w:cs="Times New Roman"/>
          <w:bCs/>
        </w:rPr>
        <w:t xml:space="preserve">. </w:t>
      </w:r>
    </w:p>
    <w:p w14:paraId="49FF572E" w14:textId="77777777" w:rsidR="00D2266B" w:rsidRPr="003E31B2" w:rsidRDefault="00D2266B" w:rsidP="00D2266B">
      <w:pPr>
        <w:pStyle w:val="PargrafodaLista"/>
        <w:tabs>
          <w:tab w:val="left" w:pos="900"/>
        </w:tabs>
        <w:jc w:val="both"/>
        <w:rPr>
          <w:rFonts w:ascii="Times New Roman" w:hAnsi="Times New Roman" w:cs="Times New Roman"/>
          <w:bCs/>
        </w:rPr>
      </w:pPr>
    </w:p>
    <w:p w14:paraId="3AF02D3A" w14:textId="77777777" w:rsidR="006239C6" w:rsidRPr="00D2266B" w:rsidRDefault="006239C6" w:rsidP="006239C6">
      <w:pPr>
        <w:pStyle w:val="Corpodetexto"/>
        <w:widowControl w:val="0"/>
        <w:numPr>
          <w:ilvl w:val="0"/>
          <w:numId w:val="11"/>
        </w:numPr>
        <w:suppressAutoHyphens/>
        <w:spacing w:before="0" w:beforeAutospacing="0" w:after="0" w:afterAutospacing="0"/>
        <w:jc w:val="both"/>
      </w:pPr>
      <w:r w:rsidRPr="003E31B2">
        <w:t xml:space="preserve">A convocação da empresa vencedora será realizada por meio de publicação no Diário Oficial dos Municípios </w:t>
      </w:r>
      <w:r w:rsidRPr="003E31B2">
        <w:rPr>
          <w:b/>
        </w:rPr>
        <w:t xml:space="preserve">ASSOMASUL – </w:t>
      </w:r>
      <w:hyperlink r:id="rId22" w:history="1">
        <w:r w:rsidRPr="003E31B2">
          <w:rPr>
            <w:rStyle w:val="Hyperlink"/>
            <w:b/>
          </w:rPr>
          <w:t>http://diariooficialms.com.br/assomasul</w:t>
        </w:r>
      </w:hyperlink>
      <w:r w:rsidRPr="003E31B2">
        <w:rPr>
          <w:b/>
        </w:rPr>
        <w:t>.</w:t>
      </w:r>
    </w:p>
    <w:p w14:paraId="6C5B2C5C" w14:textId="77777777" w:rsidR="00D2266B" w:rsidRPr="003E31B2" w:rsidRDefault="00D2266B" w:rsidP="00D2266B">
      <w:pPr>
        <w:pStyle w:val="Corpodetexto"/>
        <w:widowControl w:val="0"/>
        <w:suppressAutoHyphens/>
        <w:spacing w:before="0" w:beforeAutospacing="0" w:after="0" w:afterAutospacing="0"/>
        <w:ind w:left="720"/>
        <w:jc w:val="both"/>
      </w:pPr>
    </w:p>
    <w:p w14:paraId="4DFAE272" w14:textId="77777777" w:rsidR="006239C6" w:rsidRPr="003E31B2" w:rsidRDefault="006239C6" w:rsidP="006239C6">
      <w:pPr>
        <w:pStyle w:val="Corpodetexto"/>
        <w:widowControl w:val="0"/>
        <w:numPr>
          <w:ilvl w:val="0"/>
          <w:numId w:val="11"/>
        </w:numPr>
        <w:suppressAutoHyphens/>
        <w:spacing w:before="0" w:beforeAutospacing="0" w:after="0" w:afterAutospacing="0"/>
        <w:jc w:val="both"/>
      </w:pPr>
      <w:r w:rsidRPr="003E31B2">
        <w:rPr>
          <w:rFonts w:eastAsia="Calibri"/>
        </w:rPr>
        <w:t xml:space="preserve">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w:t>
      </w:r>
      <w:r w:rsidRPr="003E31B2">
        <w:rPr>
          <w:rFonts w:eastAsia="Calibri"/>
        </w:rPr>
        <w:lastRenderedPageBreak/>
        <w:t>prazo de 05 (cinco) dias úteis, a contar da data de seu recebimento.</w:t>
      </w:r>
    </w:p>
    <w:p w14:paraId="2CCE1E9C" w14:textId="77777777" w:rsidR="006239C6" w:rsidRPr="003E31B2" w:rsidRDefault="006239C6" w:rsidP="006239C6">
      <w:pPr>
        <w:pStyle w:val="PargrafodaLista"/>
        <w:rPr>
          <w:rFonts w:ascii="Times New Roman" w:eastAsia="Calibri" w:hAnsi="Times New Roman" w:cs="Times New Roman"/>
        </w:rPr>
      </w:pPr>
    </w:p>
    <w:p w14:paraId="7A790F6D" w14:textId="77777777" w:rsidR="006239C6" w:rsidRPr="003E31B2" w:rsidRDefault="006239C6" w:rsidP="006239C6">
      <w:pPr>
        <w:pStyle w:val="Corpodetexto"/>
        <w:widowControl w:val="0"/>
        <w:numPr>
          <w:ilvl w:val="0"/>
          <w:numId w:val="11"/>
        </w:numPr>
        <w:suppressAutoHyphens/>
        <w:spacing w:before="0" w:beforeAutospacing="0" w:after="0" w:afterAutospacing="0"/>
        <w:jc w:val="both"/>
      </w:pPr>
      <w:r w:rsidRPr="003E31B2">
        <w:rPr>
          <w:rFonts w:eastAsia="Calibri"/>
        </w:rPr>
        <w:t>O prazo previsto no subitem anterior poderá ser prorrogado, por igual período, por solicitação justificada do adjudicatário e aceita pela Administração.</w:t>
      </w:r>
    </w:p>
    <w:p w14:paraId="1151B0C0" w14:textId="77777777" w:rsidR="006239C6" w:rsidRPr="003E31B2" w:rsidRDefault="006239C6" w:rsidP="006239C6">
      <w:pPr>
        <w:rPr>
          <w:rFonts w:ascii="Times New Roman" w:hAnsi="Times New Roman" w:cs="Times New Roman"/>
        </w:rPr>
      </w:pPr>
    </w:p>
    <w:p w14:paraId="05F67BD0" w14:textId="77777777" w:rsidR="006239C6" w:rsidRPr="003E31B2" w:rsidRDefault="006239C6" w:rsidP="006239C6">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Aceite da Nota de Empenho ou do instrumento equivalente, emitida à empresa adjudicada, implica no reconhecimento de que:</w:t>
      </w:r>
    </w:p>
    <w:p w14:paraId="5BF887AB" w14:textId="77777777" w:rsidR="006239C6" w:rsidRPr="003E31B2" w:rsidRDefault="006239C6" w:rsidP="006239C6">
      <w:pPr>
        <w:spacing w:line="276" w:lineRule="auto"/>
        <w:jc w:val="both"/>
        <w:rPr>
          <w:rFonts w:ascii="Times New Roman" w:eastAsia="Calibri" w:hAnsi="Times New Roman" w:cs="Times New Roman"/>
        </w:rPr>
      </w:pPr>
    </w:p>
    <w:p w14:paraId="6879924C" w14:textId="77777777" w:rsidR="006239C6" w:rsidRPr="003E31B2" w:rsidRDefault="006239C6" w:rsidP="006239C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 Referida Nota está substituindo o contrato, aplicando-se à relação de negócios ali estabelecida as disposições da Lei nº 14.133/2021;</w:t>
      </w:r>
    </w:p>
    <w:p w14:paraId="1AEE4C06" w14:textId="77777777" w:rsidR="006239C6" w:rsidRPr="003E31B2" w:rsidRDefault="006239C6" w:rsidP="006239C6">
      <w:pPr>
        <w:pStyle w:val="PargrafodaLista"/>
        <w:spacing w:line="276" w:lineRule="auto"/>
        <w:ind w:left="284"/>
        <w:jc w:val="both"/>
        <w:rPr>
          <w:rFonts w:ascii="Times New Roman" w:eastAsia="Calibri" w:hAnsi="Times New Roman" w:cs="Times New Roman"/>
        </w:rPr>
      </w:pPr>
    </w:p>
    <w:p w14:paraId="42E7308F" w14:textId="77777777" w:rsidR="006239C6" w:rsidRPr="003E31B2" w:rsidRDefault="006239C6" w:rsidP="006239C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se vincula à sua proposta e às previsões contidas no edital e seus anexos;</w:t>
      </w:r>
    </w:p>
    <w:p w14:paraId="3A3EC87F" w14:textId="77777777" w:rsidR="006239C6" w:rsidRPr="003E31B2" w:rsidRDefault="006239C6" w:rsidP="006239C6">
      <w:pPr>
        <w:pStyle w:val="PargrafodaLista"/>
        <w:spacing w:line="276" w:lineRule="auto"/>
        <w:ind w:left="284"/>
        <w:rPr>
          <w:rFonts w:ascii="Times New Roman" w:eastAsia="Calibri" w:hAnsi="Times New Roman" w:cs="Times New Roman"/>
        </w:rPr>
      </w:pPr>
    </w:p>
    <w:p w14:paraId="159E9538" w14:textId="77777777" w:rsidR="006239C6" w:rsidRPr="003E31B2" w:rsidRDefault="006239C6" w:rsidP="006239C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7FCF3A17" w14:textId="77777777" w:rsidR="006239C6" w:rsidRPr="003E31B2" w:rsidRDefault="006239C6" w:rsidP="006239C6">
      <w:pPr>
        <w:pStyle w:val="PargrafodaLista"/>
        <w:rPr>
          <w:rFonts w:ascii="Times New Roman" w:eastAsia="Calibri" w:hAnsi="Times New Roman" w:cs="Times New Roman"/>
        </w:rPr>
      </w:pPr>
    </w:p>
    <w:p w14:paraId="7DD63BF8" w14:textId="606E1183" w:rsidR="006239C6" w:rsidRPr="003E31B2" w:rsidRDefault="006239C6" w:rsidP="00D2266B">
      <w:pPr>
        <w:pStyle w:val="PargrafodaLista"/>
        <w:numPr>
          <w:ilvl w:val="1"/>
          <w:numId w:val="16"/>
        </w:numPr>
        <w:spacing w:after="160" w:line="276" w:lineRule="auto"/>
        <w:ind w:left="0" w:hanging="12"/>
        <w:jc w:val="both"/>
        <w:rPr>
          <w:rFonts w:ascii="Times New Roman" w:eastAsia="Calibri" w:hAnsi="Times New Roman" w:cs="Times New Roman"/>
        </w:rPr>
      </w:pPr>
      <w:r w:rsidRPr="003E31B2">
        <w:rPr>
          <w:rFonts w:ascii="Times New Roman" w:eastAsia="Calibri" w:hAnsi="Times New Roman" w:cs="Times New Roman"/>
        </w:rPr>
        <w:t xml:space="preserve">O prazo de vigência da contratação é de </w:t>
      </w:r>
      <w:r w:rsidR="009460DC" w:rsidRPr="003E31B2">
        <w:rPr>
          <w:rFonts w:ascii="Times New Roman" w:eastAsia="Calibri" w:hAnsi="Times New Roman" w:cs="Times New Roman"/>
        </w:rPr>
        <w:t>12 (doze) meses contados da data de assinatura do instrumento contratual.</w:t>
      </w:r>
    </w:p>
    <w:p w14:paraId="1EC79B06" w14:textId="77777777" w:rsidR="006239C6" w:rsidRPr="003E31B2" w:rsidRDefault="006239C6" w:rsidP="006239C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3E31B2">
        <w:rPr>
          <w:rFonts w:ascii="Times New Roman" w:hAnsi="Times New Roman" w:cs="Times New Roman"/>
          <w:color w:val="000000"/>
        </w:rPr>
        <w:t>Cadastro Nacional de Empresas Inidôneas e Suspensas (Ceis) e o Cadastro Nacional de Empresas Punidas (Cnep), devendo manter as condições de habilitação</w:t>
      </w:r>
      <w:r w:rsidRPr="003E31B2">
        <w:rPr>
          <w:rFonts w:ascii="Times New Roman" w:eastAsia="Calibri" w:hAnsi="Times New Roman" w:cs="Times New Roman"/>
        </w:rPr>
        <w:t xml:space="preserve"> durante a vigência do contrato.</w:t>
      </w:r>
    </w:p>
    <w:p w14:paraId="6A92E774" w14:textId="77777777" w:rsidR="006239C6" w:rsidRPr="003E31B2" w:rsidRDefault="006239C6" w:rsidP="006239C6">
      <w:pPr>
        <w:pStyle w:val="PargrafodaLista"/>
        <w:rPr>
          <w:rFonts w:ascii="Times New Roman" w:eastAsia="Calibri" w:hAnsi="Times New Roman" w:cs="Times New Roman"/>
        </w:rPr>
      </w:pPr>
    </w:p>
    <w:p w14:paraId="20C648C6" w14:textId="77777777" w:rsidR="006239C6" w:rsidRPr="003E31B2" w:rsidRDefault="006239C6" w:rsidP="006239C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71E2A287" w14:textId="77777777" w:rsidR="006239C6" w:rsidRPr="003E31B2" w:rsidRDefault="006239C6" w:rsidP="006239C6">
      <w:pPr>
        <w:pStyle w:val="PargrafodaLista"/>
        <w:rPr>
          <w:rFonts w:ascii="Times New Roman" w:eastAsia="Calibri" w:hAnsi="Times New Roman" w:cs="Times New Roman"/>
        </w:rPr>
      </w:pPr>
    </w:p>
    <w:p w14:paraId="1E8203A4" w14:textId="77777777" w:rsidR="006239C6" w:rsidRPr="003E31B2" w:rsidRDefault="006239C6" w:rsidP="006239C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CD261F2" w14:textId="77777777" w:rsidR="006239C6" w:rsidRPr="003E31B2" w:rsidRDefault="006239C6" w:rsidP="006239C6">
      <w:pPr>
        <w:spacing w:line="276" w:lineRule="auto"/>
        <w:jc w:val="both"/>
        <w:rPr>
          <w:rFonts w:ascii="Times New Roman" w:eastAsia="Calibri" w:hAnsi="Times New Roman" w:cs="Times New Roman"/>
        </w:rPr>
      </w:pPr>
    </w:p>
    <w:p w14:paraId="2E048A09" w14:textId="77777777" w:rsidR="006239C6" w:rsidRPr="003E31B2" w:rsidRDefault="006239C6" w:rsidP="006239C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REAJUSTAMENTO EM SENTIDO GERAL.</w:t>
      </w:r>
    </w:p>
    <w:p w14:paraId="7F303E54" w14:textId="77777777" w:rsidR="006239C6" w:rsidRPr="003E31B2" w:rsidRDefault="006239C6" w:rsidP="006239C6">
      <w:pPr>
        <w:spacing w:line="276" w:lineRule="auto"/>
        <w:rPr>
          <w:rFonts w:ascii="Times New Roman" w:eastAsia="Calibri" w:hAnsi="Times New Roman" w:cs="Times New Roman"/>
        </w:rPr>
      </w:pPr>
    </w:p>
    <w:p w14:paraId="78D40C28" w14:textId="77777777" w:rsidR="006239C6" w:rsidRPr="005B6C23" w:rsidRDefault="006239C6" w:rsidP="006239C6">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B6C23">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79E34D3E"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20174753" w14:textId="77777777" w:rsidR="006239C6" w:rsidRPr="003E31B2" w:rsidRDefault="006239C6" w:rsidP="006239C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RECEBIMENTO DO OBJETO E DA FISCALIZAÇÃO.</w:t>
      </w:r>
    </w:p>
    <w:p w14:paraId="04DBA315" w14:textId="77777777" w:rsidR="006239C6" w:rsidRPr="003E31B2" w:rsidRDefault="006239C6" w:rsidP="006239C6">
      <w:pPr>
        <w:spacing w:line="276" w:lineRule="auto"/>
        <w:rPr>
          <w:rFonts w:ascii="Times New Roman" w:eastAsia="Calibri" w:hAnsi="Times New Roman" w:cs="Times New Roman"/>
          <w:color w:val="000000"/>
          <w:lang w:val="pt"/>
        </w:rPr>
      </w:pPr>
    </w:p>
    <w:p w14:paraId="3680E00D" w14:textId="4518024D" w:rsidR="009460DC" w:rsidRDefault="006239C6" w:rsidP="009460DC">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17.1.</w:t>
      </w:r>
      <w:r w:rsidRPr="003E31B2">
        <w:rPr>
          <w:rFonts w:ascii="Times New Roman" w:hAnsi="Times New Roman" w:cs="Times New Roman"/>
          <w:b/>
          <w:bCs/>
          <w:lang w:val="pt"/>
        </w:rPr>
        <w:tab/>
      </w:r>
      <w:r w:rsidRPr="003E31B2">
        <w:rPr>
          <w:rFonts w:ascii="Times New Roman" w:hAnsi="Times New Roman" w:cs="Times New Roman"/>
          <w:color w:val="000000" w:themeColor="text1"/>
          <w:lang w:val="pt"/>
        </w:rPr>
        <w:t xml:space="preserve">O prazo de entrega dos </w:t>
      </w:r>
      <w:r w:rsidR="009460DC" w:rsidRPr="003E31B2">
        <w:rPr>
          <w:rFonts w:ascii="Times New Roman" w:hAnsi="Times New Roman" w:cs="Times New Roman"/>
          <w:color w:val="000000" w:themeColor="text1"/>
          <w:lang w:val="pt"/>
        </w:rPr>
        <w:t>serviços</w:t>
      </w:r>
      <w:r w:rsidRPr="003E31B2">
        <w:rPr>
          <w:rFonts w:ascii="Times New Roman" w:hAnsi="Times New Roman" w:cs="Times New Roman"/>
          <w:color w:val="000000" w:themeColor="text1"/>
          <w:lang w:val="pt"/>
        </w:rPr>
        <w:t xml:space="preserve"> é de </w:t>
      </w:r>
      <w:r w:rsidR="009460DC" w:rsidRPr="003E31B2">
        <w:rPr>
          <w:rFonts w:ascii="Times New Roman" w:hAnsi="Times New Roman" w:cs="Times New Roman"/>
          <w:color w:val="000000" w:themeColor="text1"/>
          <w:lang w:val="pt"/>
        </w:rPr>
        <w:t>60</w:t>
      </w:r>
      <w:r w:rsidRPr="003E31B2">
        <w:rPr>
          <w:rFonts w:ascii="Times New Roman" w:hAnsi="Times New Roman" w:cs="Times New Roman"/>
          <w:color w:val="000000" w:themeColor="text1"/>
          <w:lang w:val="pt"/>
        </w:rPr>
        <w:t xml:space="preserve"> (</w:t>
      </w:r>
      <w:r w:rsidR="009460DC" w:rsidRPr="003E31B2">
        <w:rPr>
          <w:rFonts w:ascii="Times New Roman" w:hAnsi="Times New Roman" w:cs="Times New Roman"/>
          <w:color w:val="000000" w:themeColor="text1"/>
          <w:lang w:val="pt"/>
        </w:rPr>
        <w:t>sessenta</w:t>
      </w:r>
      <w:r w:rsidRPr="003E31B2">
        <w:rPr>
          <w:rFonts w:ascii="Times New Roman" w:hAnsi="Times New Roman" w:cs="Times New Roman"/>
          <w:color w:val="000000" w:themeColor="text1"/>
          <w:lang w:val="pt"/>
        </w:rPr>
        <w:t xml:space="preserve">) dias, contados </w:t>
      </w:r>
      <w:r w:rsidR="00460412">
        <w:rPr>
          <w:rFonts w:ascii="Times New Roman" w:hAnsi="Times New Roman" w:cs="Times New Roman"/>
          <w:color w:val="000000" w:themeColor="text1"/>
          <w:lang w:val="pt"/>
        </w:rPr>
        <w:t xml:space="preserve">da assinatura do contrato, </w:t>
      </w:r>
      <w:r w:rsidRPr="003E31B2">
        <w:rPr>
          <w:rFonts w:ascii="Times New Roman" w:hAnsi="Times New Roman" w:cs="Times New Roman"/>
          <w:color w:val="000000" w:themeColor="text1"/>
          <w:lang w:val="pt"/>
        </w:rPr>
        <w:t>do recebimento da ordem de fornecimento</w:t>
      </w:r>
      <w:r w:rsidR="00D2266B">
        <w:rPr>
          <w:rFonts w:ascii="Times New Roman" w:hAnsi="Times New Roman" w:cs="Times New Roman"/>
          <w:color w:val="000000" w:themeColor="text1"/>
          <w:lang w:val="pt"/>
        </w:rPr>
        <w:t xml:space="preserve"> ou</w:t>
      </w:r>
      <w:r w:rsidR="00460412">
        <w:rPr>
          <w:rFonts w:ascii="Times New Roman" w:hAnsi="Times New Roman" w:cs="Times New Roman"/>
          <w:color w:val="000000" w:themeColor="text1"/>
          <w:lang w:val="pt"/>
        </w:rPr>
        <w:t xml:space="preserve"> documento equivalente</w:t>
      </w:r>
      <w:r w:rsidR="009460DC" w:rsidRPr="003E31B2">
        <w:rPr>
          <w:rFonts w:ascii="Times New Roman" w:hAnsi="Times New Roman" w:cs="Times New Roman"/>
          <w:color w:val="000000" w:themeColor="text1"/>
          <w:lang w:val="pt"/>
        </w:rPr>
        <w:t>, na forma que se segue:</w:t>
      </w:r>
    </w:p>
    <w:p w14:paraId="4D60EEF6" w14:textId="77777777" w:rsidR="00460412" w:rsidRPr="003E31B2" w:rsidRDefault="00460412" w:rsidP="009460DC">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09202FF0" w14:textId="0744AFE5" w:rsidR="009460DC" w:rsidRPr="003F41B4" w:rsidRDefault="009460DC" w:rsidP="009460DC">
      <w:pPr>
        <w:tabs>
          <w:tab w:val="left" w:pos="284"/>
        </w:tabs>
        <w:autoSpaceDE w:val="0"/>
        <w:autoSpaceDN w:val="0"/>
        <w:adjustRightInd w:val="0"/>
        <w:spacing w:line="276" w:lineRule="auto"/>
        <w:jc w:val="both"/>
        <w:rPr>
          <w:rFonts w:ascii="Times New Roman" w:hAnsi="Times New Roman" w:cs="Times New Roman"/>
          <w:b/>
          <w:bCs/>
          <w:color w:val="000000" w:themeColor="text1"/>
          <w:lang w:val="pt"/>
        </w:rPr>
      </w:pPr>
      <w:r w:rsidRPr="00460412">
        <w:rPr>
          <w:rFonts w:ascii="Times New Roman" w:hAnsi="Times New Roman" w:cs="Times New Roman"/>
          <w:b/>
          <w:bCs/>
          <w:color w:val="000000" w:themeColor="text1"/>
          <w:lang w:val="pt"/>
        </w:rPr>
        <w:lastRenderedPageBreak/>
        <w:t>17.1.1</w:t>
      </w:r>
      <w:r w:rsidRPr="00460412">
        <w:rPr>
          <w:rFonts w:ascii="Times New Roman" w:hAnsi="Times New Roman" w:cs="Times New Roman"/>
          <w:b/>
          <w:bCs/>
          <w:color w:val="000000" w:themeColor="text1"/>
          <w:lang w:val="pt"/>
        </w:rPr>
        <w:tab/>
      </w:r>
      <w:r w:rsidRPr="003F41B4">
        <w:rPr>
          <w:rFonts w:ascii="Times New Roman" w:hAnsi="Times New Roman" w:cs="Times New Roman"/>
          <w:b/>
          <w:bCs/>
          <w:color w:val="000000" w:themeColor="text1"/>
          <w:lang w:val="pt"/>
        </w:rPr>
        <w:t>Primeiramente deverá ser realizado a execução dos serviços de reestruturação da rede lógica estruturada;</w:t>
      </w:r>
    </w:p>
    <w:p w14:paraId="10A9BAF8" w14:textId="77777777" w:rsidR="00460412" w:rsidRPr="003F41B4" w:rsidRDefault="00460412" w:rsidP="009460DC">
      <w:pPr>
        <w:tabs>
          <w:tab w:val="left" w:pos="284"/>
        </w:tabs>
        <w:autoSpaceDE w:val="0"/>
        <w:autoSpaceDN w:val="0"/>
        <w:adjustRightInd w:val="0"/>
        <w:spacing w:line="276" w:lineRule="auto"/>
        <w:jc w:val="both"/>
        <w:rPr>
          <w:rFonts w:ascii="Times New Roman" w:hAnsi="Times New Roman" w:cs="Times New Roman"/>
          <w:b/>
          <w:bCs/>
          <w:color w:val="000000" w:themeColor="text1"/>
          <w:lang w:val="pt"/>
        </w:rPr>
      </w:pPr>
    </w:p>
    <w:p w14:paraId="5EC44E20" w14:textId="16640C0F" w:rsidR="006239C6" w:rsidRPr="003F41B4" w:rsidRDefault="009460DC" w:rsidP="006239C6">
      <w:pPr>
        <w:tabs>
          <w:tab w:val="left" w:pos="284"/>
        </w:tabs>
        <w:autoSpaceDE w:val="0"/>
        <w:autoSpaceDN w:val="0"/>
        <w:adjustRightInd w:val="0"/>
        <w:spacing w:line="276" w:lineRule="auto"/>
        <w:jc w:val="both"/>
        <w:rPr>
          <w:rFonts w:ascii="Times New Roman" w:hAnsi="Times New Roman" w:cs="Times New Roman"/>
          <w:b/>
          <w:bCs/>
          <w:color w:val="000000" w:themeColor="text1"/>
          <w:lang w:val="pt"/>
        </w:rPr>
      </w:pPr>
      <w:r w:rsidRPr="003F41B4">
        <w:rPr>
          <w:rFonts w:ascii="Times New Roman" w:hAnsi="Times New Roman" w:cs="Times New Roman"/>
          <w:b/>
          <w:bCs/>
          <w:color w:val="000000" w:themeColor="text1"/>
          <w:lang w:val="pt"/>
        </w:rPr>
        <w:t>17.1.2.</w:t>
      </w:r>
      <w:r w:rsidRPr="003F41B4">
        <w:rPr>
          <w:rFonts w:ascii="Times New Roman" w:hAnsi="Times New Roman" w:cs="Times New Roman"/>
          <w:b/>
          <w:bCs/>
          <w:color w:val="000000" w:themeColor="text1"/>
          <w:lang w:val="pt"/>
        </w:rPr>
        <w:tab/>
        <w:t>Após, deverá ser realizado a execução do serviço de reestruturação de tecnologia da informação – TI.</w:t>
      </w:r>
    </w:p>
    <w:p w14:paraId="7D835501" w14:textId="77777777" w:rsidR="00460412" w:rsidRPr="00460412" w:rsidRDefault="00460412" w:rsidP="006239C6">
      <w:pPr>
        <w:tabs>
          <w:tab w:val="left" w:pos="284"/>
        </w:tabs>
        <w:autoSpaceDE w:val="0"/>
        <w:autoSpaceDN w:val="0"/>
        <w:adjustRightInd w:val="0"/>
        <w:spacing w:line="276" w:lineRule="auto"/>
        <w:jc w:val="both"/>
        <w:rPr>
          <w:rFonts w:ascii="Times New Roman" w:hAnsi="Times New Roman" w:cs="Times New Roman"/>
          <w:b/>
          <w:bCs/>
          <w:color w:val="000000" w:themeColor="text1"/>
          <w:lang w:val="pt"/>
        </w:rPr>
      </w:pPr>
    </w:p>
    <w:p w14:paraId="2BF60FB2" w14:textId="7DF27A95"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17.2.</w:t>
      </w:r>
      <w:r w:rsidRPr="003E31B2">
        <w:rPr>
          <w:rFonts w:ascii="Times New Roman" w:hAnsi="Times New Roman" w:cs="Times New Roman"/>
          <w:color w:val="000000" w:themeColor="text1"/>
          <w:lang w:val="pt"/>
        </w:rPr>
        <w:t xml:space="preserve"> Caso não seja possível a entrega na data assinalada, a empresa deverá comunicar as razões respectivas com pelo menos </w:t>
      </w:r>
      <w:r w:rsidR="009460DC" w:rsidRPr="003E31B2">
        <w:rPr>
          <w:rFonts w:ascii="Times New Roman" w:hAnsi="Times New Roman" w:cs="Times New Roman"/>
          <w:color w:val="000000" w:themeColor="text1"/>
          <w:lang w:val="pt"/>
        </w:rPr>
        <w:t>10</w:t>
      </w:r>
      <w:r w:rsidRPr="003E31B2">
        <w:rPr>
          <w:rFonts w:ascii="Times New Roman" w:hAnsi="Times New Roman" w:cs="Times New Roman"/>
          <w:color w:val="000000" w:themeColor="text1"/>
          <w:lang w:val="pt"/>
        </w:rPr>
        <w:t xml:space="preserve"> (d</w:t>
      </w:r>
      <w:r w:rsidR="009460DC" w:rsidRPr="003E31B2">
        <w:rPr>
          <w:rFonts w:ascii="Times New Roman" w:hAnsi="Times New Roman" w:cs="Times New Roman"/>
          <w:color w:val="000000" w:themeColor="text1"/>
          <w:lang w:val="pt"/>
        </w:rPr>
        <w:t>ez</w:t>
      </w:r>
      <w:r w:rsidRPr="003E31B2">
        <w:rPr>
          <w:rFonts w:ascii="Times New Roman" w:hAnsi="Times New Roman" w:cs="Times New Roman"/>
          <w:color w:val="000000" w:themeColor="text1"/>
          <w:lang w:val="pt"/>
        </w:rPr>
        <w:t xml:space="preserve">) dias de antecedência para que qualquer pleito de prorrogação de prazo seja analisado, </w:t>
      </w:r>
      <w:r w:rsidRPr="003E31B2">
        <w:rPr>
          <w:rFonts w:ascii="Times New Roman" w:hAnsi="Times New Roman" w:cs="Times New Roman"/>
          <w:lang w:val="pt"/>
        </w:rPr>
        <w:t>ressalvadas situações de caso fortuito e força maior.</w:t>
      </w:r>
    </w:p>
    <w:p w14:paraId="19C4F2FD"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33AA86CA" w14:textId="4D71DF48" w:rsidR="006239C6" w:rsidRPr="003E31B2" w:rsidRDefault="006239C6" w:rsidP="006239C6">
      <w:pPr>
        <w:pStyle w:val="PargrafodaLista"/>
        <w:numPr>
          <w:ilvl w:val="1"/>
          <w:numId w:val="17"/>
        </w:num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lang w:val="pt"/>
        </w:rPr>
        <w:t xml:space="preserve">Os </w:t>
      </w:r>
      <w:r w:rsidR="009460DC" w:rsidRPr="003E31B2">
        <w:rPr>
          <w:rFonts w:ascii="Times New Roman" w:hAnsi="Times New Roman" w:cs="Times New Roman"/>
          <w:lang w:val="pt"/>
        </w:rPr>
        <w:t>serviços</w:t>
      </w:r>
      <w:r w:rsidRPr="003E31B2">
        <w:rPr>
          <w:rFonts w:ascii="Times New Roman" w:hAnsi="Times New Roman" w:cs="Times New Roman"/>
          <w:lang w:val="pt"/>
        </w:rPr>
        <w:t xml:space="preserve"> deverão ser </w:t>
      </w:r>
      <w:r w:rsidR="009460DC" w:rsidRPr="003E31B2">
        <w:rPr>
          <w:rFonts w:ascii="Times New Roman" w:hAnsi="Times New Roman" w:cs="Times New Roman"/>
          <w:lang w:val="pt"/>
        </w:rPr>
        <w:t>realizado</w:t>
      </w:r>
      <w:r w:rsidRPr="003E31B2">
        <w:rPr>
          <w:rFonts w:ascii="Times New Roman" w:hAnsi="Times New Roman" w:cs="Times New Roman"/>
          <w:lang w:val="pt"/>
        </w:rPr>
        <w:t>s nos seguintes endereços:</w:t>
      </w:r>
    </w:p>
    <w:p w14:paraId="3001B3AC"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239C6" w:rsidRPr="003E31B2" w14:paraId="327DB6EA" w14:textId="77777777" w:rsidTr="00B6297A">
        <w:tc>
          <w:tcPr>
            <w:tcW w:w="9639" w:type="dxa"/>
            <w:shd w:val="clear" w:color="auto" w:fill="auto"/>
          </w:tcPr>
          <w:p w14:paraId="0AF7DCA8" w14:textId="77777777" w:rsidR="00EF20F5" w:rsidRPr="003E31B2" w:rsidRDefault="00EF20F5" w:rsidP="00EF20F5">
            <w:pPr>
              <w:tabs>
                <w:tab w:val="left" w:pos="284"/>
              </w:tabs>
              <w:autoSpaceDE w:val="0"/>
              <w:autoSpaceDN w:val="0"/>
              <w:adjustRightInd w:val="0"/>
              <w:spacing w:line="276" w:lineRule="auto"/>
              <w:jc w:val="both"/>
              <w:rPr>
                <w:rFonts w:ascii="Times New Roman" w:eastAsia="Times New Roman" w:hAnsi="Times New Roman" w:cs="Times New Roman"/>
                <w:b/>
              </w:rPr>
            </w:pPr>
            <w:r w:rsidRPr="003E31B2">
              <w:rPr>
                <w:rFonts w:ascii="Times New Roman" w:eastAsia="Times New Roman" w:hAnsi="Times New Roman" w:cs="Times New Roman"/>
                <w:b/>
              </w:rPr>
              <w:t>Rua Minas Gerais, 855 – Centro – São Gabriel do Oeste, MS – Sede Administrativa – SAAE</w:t>
            </w:r>
          </w:p>
          <w:p w14:paraId="61D8C29D" w14:textId="77777777" w:rsidR="00EF20F5" w:rsidRPr="003E31B2" w:rsidRDefault="00EF20F5" w:rsidP="00EF20F5">
            <w:pPr>
              <w:tabs>
                <w:tab w:val="left" w:pos="284"/>
              </w:tabs>
              <w:autoSpaceDE w:val="0"/>
              <w:autoSpaceDN w:val="0"/>
              <w:adjustRightInd w:val="0"/>
              <w:spacing w:line="276" w:lineRule="auto"/>
              <w:jc w:val="both"/>
              <w:rPr>
                <w:rFonts w:ascii="Times New Roman" w:eastAsia="Times New Roman" w:hAnsi="Times New Roman" w:cs="Times New Roman"/>
                <w:b/>
              </w:rPr>
            </w:pPr>
            <w:r w:rsidRPr="003E31B2">
              <w:rPr>
                <w:rFonts w:ascii="Times New Roman" w:eastAsia="Times New Roman" w:hAnsi="Times New Roman" w:cs="Times New Roman"/>
                <w:b/>
              </w:rPr>
              <w:t>Rua Espírito Santo, 481 – Centro - São Gabriel do Oeste, MS - Almoxarifado – SAAE</w:t>
            </w:r>
          </w:p>
          <w:p w14:paraId="53AEF9F8" w14:textId="77777777" w:rsidR="00EF20F5" w:rsidRPr="003E31B2" w:rsidRDefault="00EF20F5" w:rsidP="00EF20F5">
            <w:pPr>
              <w:tabs>
                <w:tab w:val="left" w:pos="284"/>
              </w:tabs>
              <w:autoSpaceDE w:val="0"/>
              <w:autoSpaceDN w:val="0"/>
              <w:adjustRightInd w:val="0"/>
              <w:spacing w:line="276" w:lineRule="auto"/>
              <w:jc w:val="both"/>
              <w:rPr>
                <w:rFonts w:ascii="Times New Roman" w:eastAsia="Times New Roman" w:hAnsi="Times New Roman" w:cs="Times New Roman"/>
                <w:b/>
              </w:rPr>
            </w:pPr>
            <w:r w:rsidRPr="003E31B2">
              <w:rPr>
                <w:rFonts w:ascii="Times New Roman" w:eastAsia="Times New Roman" w:hAnsi="Times New Roman" w:cs="Times New Roman"/>
                <w:b/>
              </w:rPr>
              <w:t>Rua Rio Grande do Sul, 1839 – Centro - São Gabriel do Oeste, MS – Laboratório – SAAE</w:t>
            </w:r>
          </w:p>
          <w:p w14:paraId="4C56A17B" w14:textId="7AB87F60" w:rsidR="006239C6" w:rsidRPr="003E31B2" w:rsidRDefault="00EF20F5" w:rsidP="00EF20F5">
            <w:pPr>
              <w:tabs>
                <w:tab w:val="left" w:pos="284"/>
              </w:tabs>
              <w:autoSpaceDE w:val="0"/>
              <w:autoSpaceDN w:val="0"/>
              <w:adjustRightInd w:val="0"/>
              <w:spacing w:line="276" w:lineRule="auto"/>
              <w:jc w:val="both"/>
              <w:rPr>
                <w:rFonts w:ascii="Times New Roman" w:eastAsia="Times New Roman" w:hAnsi="Times New Roman" w:cs="Times New Roman"/>
                <w:b/>
                <w:highlight w:val="yellow"/>
              </w:rPr>
            </w:pPr>
            <w:r w:rsidRPr="003E31B2">
              <w:rPr>
                <w:rFonts w:ascii="Times New Roman" w:eastAsia="Times New Roman" w:hAnsi="Times New Roman" w:cs="Times New Roman"/>
                <w:b/>
              </w:rPr>
              <w:t>Rua Curicaca, 1637 Jardim Gramado – São Gabriel do Oeste, MS – Posto de Atendimento – SAAE.</w:t>
            </w:r>
          </w:p>
        </w:tc>
      </w:tr>
    </w:tbl>
    <w:p w14:paraId="1A09434E"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7067D436" w14:textId="5A14B8B3"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D2266B">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Só será aceito o fornecimento dos </w:t>
      </w:r>
      <w:r w:rsidR="00460412">
        <w:rPr>
          <w:rFonts w:ascii="Times New Roman" w:hAnsi="Times New Roman" w:cs="Times New Roman"/>
          <w:lang w:val="pt"/>
        </w:rPr>
        <w:t>serviços/</w:t>
      </w:r>
      <w:r w:rsidRPr="003E31B2">
        <w:rPr>
          <w:rFonts w:ascii="Times New Roman" w:hAnsi="Times New Roman" w:cs="Times New Roman"/>
          <w:lang w:val="pt"/>
        </w:rPr>
        <w:t>produtos que estiverem de acordo com as especificações mínimas exigidas</w:t>
      </w:r>
      <w:r w:rsidR="00460412">
        <w:rPr>
          <w:rFonts w:ascii="Times New Roman" w:hAnsi="Times New Roman" w:cs="Times New Roman"/>
          <w:lang w:val="pt"/>
        </w:rPr>
        <w:t xml:space="preserve"> no Edital e anexos</w:t>
      </w:r>
      <w:r w:rsidRPr="003E31B2">
        <w:rPr>
          <w:rFonts w:ascii="Times New Roman" w:hAnsi="Times New Roman" w:cs="Times New Roman"/>
          <w:lang w:val="pt"/>
        </w:rPr>
        <w:t>: identificação do produto; embalagem original e intacta nas quantidades e medidas especificadas; data de fabricação; data de validade; número do lote; peso líquido; nome do fabricante; registro no órgão fiscalizador competente</w:t>
      </w:r>
      <w:r w:rsidR="00460412">
        <w:rPr>
          <w:rFonts w:ascii="Times New Roman" w:hAnsi="Times New Roman" w:cs="Times New Roman"/>
          <w:lang w:val="pt"/>
        </w:rPr>
        <w:t>, marca licitada</w:t>
      </w:r>
      <w:r w:rsidRPr="003E31B2">
        <w:rPr>
          <w:rFonts w:ascii="Times New Roman" w:hAnsi="Times New Roman" w:cs="Times New Roman"/>
          <w:lang w:val="pt"/>
        </w:rPr>
        <w:t>.</w:t>
      </w:r>
    </w:p>
    <w:p w14:paraId="46AB910E"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3EE8924A" w14:textId="042E1633"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D2266B">
        <w:rPr>
          <w:rFonts w:ascii="Times New Roman" w:hAnsi="Times New Roman" w:cs="Times New Roman"/>
          <w:b/>
          <w:bCs/>
          <w:lang w:val="pt"/>
        </w:rPr>
        <w:t>5</w:t>
      </w:r>
      <w:r w:rsidRPr="003E31B2">
        <w:rPr>
          <w:rFonts w:ascii="Times New Roman" w:hAnsi="Times New Roman" w:cs="Times New Roman"/>
          <w:b/>
          <w:bCs/>
          <w:lang w:val="pt"/>
        </w:rPr>
        <w:t>.</w:t>
      </w:r>
      <w:r w:rsidRPr="003E31B2">
        <w:rPr>
          <w:rFonts w:ascii="Times New Roman" w:hAnsi="Times New Roman" w:cs="Times New Roman"/>
          <w:lang w:val="pt"/>
        </w:rPr>
        <w:t xml:space="preserve"> O fornecedor sujeitar-se á à fiscalização dos </w:t>
      </w:r>
      <w:r w:rsidR="005C7A14" w:rsidRPr="003E31B2">
        <w:rPr>
          <w:rFonts w:ascii="Times New Roman" w:hAnsi="Times New Roman" w:cs="Times New Roman"/>
          <w:lang w:val="pt"/>
        </w:rPr>
        <w:t>serviços</w:t>
      </w:r>
      <w:r w:rsidRPr="003E31B2">
        <w:rPr>
          <w:rFonts w:ascii="Times New Roman" w:hAnsi="Times New Roman" w:cs="Times New Roman"/>
          <w:lang w:val="pt"/>
        </w:rPr>
        <w:t xml:space="preserve"> no ato entrega, reservando-se a </w:t>
      </w:r>
      <w:r w:rsidR="005C7A14" w:rsidRPr="003E31B2">
        <w:rPr>
          <w:rFonts w:ascii="Times New Roman" w:hAnsi="Times New Roman" w:cs="Times New Roman"/>
          <w:lang w:val="pt"/>
        </w:rPr>
        <w:t>SAAE</w:t>
      </w:r>
      <w:r w:rsidRPr="003E31B2">
        <w:rPr>
          <w:rFonts w:ascii="Times New Roman" w:hAnsi="Times New Roman" w:cs="Times New Roman"/>
          <w:lang w:val="pt"/>
        </w:rPr>
        <w:t xml:space="preserve"> o direito de não proceder ao recebimento, caso os mesmos não estejam em condições satisfatórias, ou seja, com divergência da especificação que venceu no certame.</w:t>
      </w:r>
    </w:p>
    <w:p w14:paraId="17698508"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46213FD9" w14:textId="4A959F78"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lang w:val="pt"/>
        </w:rPr>
      </w:pPr>
      <w:r w:rsidRPr="003E31B2">
        <w:rPr>
          <w:rFonts w:ascii="Times New Roman" w:hAnsi="Times New Roman" w:cs="Times New Roman"/>
          <w:b/>
          <w:bCs/>
          <w:color w:val="000000" w:themeColor="text1"/>
          <w:lang w:val="pt"/>
        </w:rPr>
        <w:t>17.</w:t>
      </w:r>
      <w:r w:rsidR="00460412">
        <w:rPr>
          <w:rFonts w:ascii="Times New Roman" w:hAnsi="Times New Roman" w:cs="Times New Roman"/>
          <w:b/>
          <w:bCs/>
          <w:color w:val="000000" w:themeColor="text1"/>
          <w:lang w:val="pt"/>
        </w:rPr>
        <w:t>6</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w:t>
      </w:r>
      <w:r w:rsidR="00460412">
        <w:rPr>
          <w:rFonts w:ascii="Times New Roman" w:hAnsi="Times New Roman" w:cs="Times New Roman"/>
          <w:color w:val="000000" w:themeColor="text1"/>
          <w:lang w:val="pt"/>
        </w:rPr>
        <w:t xml:space="preserve"> serviços</w:t>
      </w:r>
      <w:r w:rsidRPr="003E31B2">
        <w:rPr>
          <w:rFonts w:ascii="Times New Roman" w:hAnsi="Times New Roman" w:cs="Times New Roman"/>
          <w:color w:val="000000" w:themeColor="text1"/>
          <w:lang w:val="pt"/>
        </w:rPr>
        <w:t xml:space="preserve"> serão recebidos </w:t>
      </w:r>
      <w:r w:rsidRPr="003F41B4">
        <w:rPr>
          <w:rFonts w:ascii="Times New Roman" w:hAnsi="Times New Roman" w:cs="Times New Roman"/>
          <w:b/>
          <w:bCs/>
          <w:color w:val="000000" w:themeColor="text1"/>
          <w:lang w:val="pt"/>
        </w:rPr>
        <w:t>provisoriamente</w:t>
      </w:r>
      <w:r w:rsidRPr="003E31B2">
        <w:rPr>
          <w:rFonts w:ascii="Times New Roman" w:hAnsi="Times New Roman" w:cs="Times New Roman"/>
          <w:color w:val="000000" w:themeColor="text1"/>
          <w:lang w:val="pt"/>
        </w:rPr>
        <w:t xml:space="preserve">, de forma sumária, </w:t>
      </w:r>
      <w:r w:rsidRPr="003F41B4">
        <w:rPr>
          <w:rFonts w:ascii="Times New Roman" w:hAnsi="Times New Roman" w:cs="Times New Roman"/>
          <w:b/>
          <w:bCs/>
          <w:color w:val="000000" w:themeColor="text1"/>
          <w:lang w:val="pt"/>
        </w:rPr>
        <w:t xml:space="preserve">no prazo de </w:t>
      </w:r>
      <w:r w:rsidR="005C7A14" w:rsidRPr="003F41B4">
        <w:rPr>
          <w:rFonts w:ascii="Times New Roman" w:hAnsi="Times New Roman" w:cs="Times New Roman"/>
          <w:b/>
          <w:bCs/>
          <w:color w:val="000000" w:themeColor="text1"/>
          <w:lang w:val="pt"/>
        </w:rPr>
        <w:t>10</w:t>
      </w:r>
      <w:r w:rsidRPr="003F41B4">
        <w:rPr>
          <w:rFonts w:ascii="Times New Roman" w:hAnsi="Times New Roman" w:cs="Times New Roman"/>
          <w:b/>
          <w:bCs/>
          <w:color w:val="000000" w:themeColor="text1"/>
          <w:lang w:val="pt"/>
        </w:rPr>
        <w:t xml:space="preserve"> (</w:t>
      </w:r>
      <w:r w:rsidR="005C7A14" w:rsidRPr="003F41B4">
        <w:rPr>
          <w:rFonts w:ascii="Times New Roman" w:hAnsi="Times New Roman" w:cs="Times New Roman"/>
          <w:b/>
          <w:bCs/>
          <w:color w:val="000000" w:themeColor="text1"/>
          <w:lang w:val="pt"/>
        </w:rPr>
        <w:t>dez</w:t>
      </w:r>
      <w:r w:rsidRPr="003F41B4">
        <w:rPr>
          <w:rFonts w:ascii="Times New Roman" w:hAnsi="Times New Roman" w:cs="Times New Roman"/>
          <w:b/>
          <w:bCs/>
          <w:color w:val="000000" w:themeColor="text1"/>
          <w:lang w:val="pt"/>
        </w:rPr>
        <w:t>) dias</w:t>
      </w:r>
      <w:r w:rsidR="00460412" w:rsidRPr="003F41B4">
        <w:rPr>
          <w:rFonts w:ascii="Times New Roman" w:hAnsi="Times New Roman" w:cs="Times New Roman"/>
          <w:b/>
          <w:bCs/>
          <w:color w:val="000000" w:themeColor="text1"/>
          <w:lang w:val="pt"/>
        </w:rPr>
        <w:t xml:space="preserve"> após sua conclusão</w:t>
      </w:r>
      <w:r w:rsidRPr="003E31B2">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r w:rsidR="00460412">
        <w:rPr>
          <w:rFonts w:ascii="Times New Roman" w:hAnsi="Times New Roman" w:cs="Times New Roman"/>
          <w:color w:val="000000" w:themeColor="text1"/>
          <w:lang w:val="pt"/>
        </w:rPr>
        <w:t>;</w:t>
      </w:r>
    </w:p>
    <w:p w14:paraId="049B4DAA"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4FF2077" w14:textId="3C7EEC7F"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D2266B">
        <w:rPr>
          <w:rFonts w:ascii="Times New Roman" w:hAnsi="Times New Roman" w:cs="Times New Roman"/>
          <w:b/>
          <w:bCs/>
          <w:color w:val="000000" w:themeColor="text1"/>
          <w:lang w:val="pt"/>
        </w:rPr>
        <w:t>7</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w:t>
      </w:r>
      <w:r w:rsidR="005C7A14" w:rsidRPr="003E31B2">
        <w:rPr>
          <w:rFonts w:ascii="Times New Roman" w:hAnsi="Times New Roman" w:cs="Times New Roman"/>
          <w:color w:val="000000" w:themeColor="text1"/>
          <w:lang w:val="pt"/>
        </w:rPr>
        <w:t>0</w:t>
      </w:r>
      <w:r w:rsidRPr="003E31B2">
        <w:rPr>
          <w:rFonts w:ascii="Times New Roman" w:hAnsi="Times New Roman" w:cs="Times New Roman"/>
          <w:color w:val="000000" w:themeColor="text1"/>
          <w:lang w:val="pt"/>
        </w:rPr>
        <w:t xml:space="preserve"> (</w:t>
      </w:r>
      <w:r w:rsidR="005C7A14" w:rsidRPr="003E31B2">
        <w:rPr>
          <w:rFonts w:ascii="Times New Roman" w:hAnsi="Times New Roman" w:cs="Times New Roman"/>
          <w:color w:val="000000" w:themeColor="text1"/>
          <w:lang w:val="pt"/>
        </w:rPr>
        <w:t>dez</w:t>
      </w:r>
      <w:r w:rsidRPr="003E31B2">
        <w:rPr>
          <w:rFonts w:ascii="Times New Roman" w:hAnsi="Times New Roman" w:cs="Times New Roman"/>
          <w:color w:val="000000" w:themeColor="text1"/>
          <w:lang w:val="pt"/>
        </w:rPr>
        <w:t>) dia</w:t>
      </w:r>
      <w:r w:rsidR="005C7A14" w:rsidRPr="003E31B2">
        <w:rPr>
          <w:rFonts w:ascii="Times New Roman" w:hAnsi="Times New Roman" w:cs="Times New Roman"/>
          <w:color w:val="000000" w:themeColor="text1"/>
          <w:lang w:val="pt"/>
        </w:rPr>
        <w:t>s</w:t>
      </w:r>
      <w:r w:rsidRPr="003E31B2">
        <w:rPr>
          <w:rFonts w:ascii="Times New Roman" w:hAnsi="Times New Roman" w:cs="Times New Roman"/>
          <w:color w:val="000000" w:themeColor="text1"/>
          <w:lang w:val="pt"/>
        </w:rPr>
        <w:t>, a contar da notificação da Contratada, às suas custas, sem prejuízo da aplicação das penalidades.</w:t>
      </w:r>
    </w:p>
    <w:p w14:paraId="5A8D476D"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78FA0466" w14:textId="62EA2B58"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460412">
        <w:rPr>
          <w:rFonts w:ascii="Times New Roman" w:hAnsi="Times New Roman" w:cs="Times New Roman"/>
          <w:b/>
          <w:bCs/>
          <w:color w:val="000000" w:themeColor="text1"/>
          <w:lang w:val="pt"/>
        </w:rPr>
        <w:t>8</w:t>
      </w:r>
      <w:r w:rsidRPr="003E31B2">
        <w:rPr>
          <w:rFonts w:ascii="Times New Roman" w:hAnsi="Times New Roman" w:cs="Times New Roman"/>
          <w:color w:val="000000" w:themeColor="text1"/>
          <w:lang w:val="pt"/>
        </w:rPr>
        <w:t xml:space="preserve">. Os </w:t>
      </w:r>
      <w:r w:rsidR="005C7A14" w:rsidRPr="003E31B2">
        <w:rPr>
          <w:rFonts w:ascii="Times New Roman" w:hAnsi="Times New Roman" w:cs="Times New Roman"/>
          <w:color w:val="000000" w:themeColor="text1"/>
          <w:lang w:val="pt"/>
        </w:rPr>
        <w:t>serviços</w:t>
      </w:r>
      <w:r w:rsidRPr="003E31B2">
        <w:rPr>
          <w:rFonts w:ascii="Times New Roman" w:hAnsi="Times New Roman" w:cs="Times New Roman"/>
          <w:color w:val="000000" w:themeColor="text1"/>
          <w:lang w:val="pt"/>
        </w:rPr>
        <w:t xml:space="preserve"> serão recebidos definitivamente no prazo de </w:t>
      </w:r>
      <w:r w:rsidR="005C7A14" w:rsidRPr="003E31B2">
        <w:rPr>
          <w:rFonts w:ascii="Times New Roman" w:hAnsi="Times New Roman" w:cs="Times New Roman"/>
          <w:color w:val="000000" w:themeColor="text1"/>
          <w:lang w:val="pt"/>
        </w:rPr>
        <w:t>10</w:t>
      </w:r>
      <w:r w:rsidRPr="003E31B2">
        <w:rPr>
          <w:rFonts w:ascii="Times New Roman" w:hAnsi="Times New Roman" w:cs="Times New Roman"/>
          <w:color w:val="000000" w:themeColor="text1"/>
          <w:lang w:val="pt"/>
        </w:rPr>
        <w:t xml:space="preserve"> (</w:t>
      </w:r>
      <w:r w:rsidR="005C7A14" w:rsidRPr="003E31B2">
        <w:rPr>
          <w:rFonts w:ascii="Times New Roman" w:hAnsi="Times New Roman" w:cs="Times New Roman"/>
          <w:color w:val="000000" w:themeColor="text1"/>
          <w:lang w:val="pt"/>
        </w:rPr>
        <w:t>dez</w:t>
      </w:r>
      <w:r w:rsidRPr="003E31B2">
        <w:rPr>
          <w:rFonts w:ascii="Times New Roman" w:hAnsi="Times New Roman" w:cs="Times New Roman"/>
          <w:color w:val="000000" w:themeColor="text1"/>
          <w:lang w:val="pt"/>
        </w:rPr>
        <w:t xml:space="preserve">) dias, contados do recebimento provisório, </w:t>
      </w:r>
      <w:r w:rsidRPr="003E31B2">
        <w:rPr>
          <w:rFonts w:ascii="Times New Roman" w:hAnsi="Times New Roman" w:cs="Times New Roman"/>
          <w:color w:val="000000" w:themeColor="text1"/>
        </w:rPr>
        <w:t xml:space="preserve">por servidor ou comissão designada pela </w:t>
      </w:r>
      <w:r w:rsidRPr="003E31B2">
        <w:rPr>
          <w:rFonts w:ascii="Times New Roman" w:hAnsi="Times New Roman" w:cs="Times New Roman"/>
        </w:rPr>
        <w:t>autoridade competente, após a verificação da qualidade e quantidade e consequente aceitação mediante termo detalhado.</w:t>
      </w:r>
    </w:p>
    <w:p w14:paraId="2A87BB29"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3423E258" w14:textId="2DE301FC"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460412">
        <w:rPr>
          <w:rFonts w:ascii="Times New Roman" w:hAnsi="Times New Roman" w:cs="Times New Roman"/>
          <w:b/>
          <w:bCs/>
          <w:lang w:val="pt"/>
        </w:rPr>
        <w:t>9</w:t>
      </w:r>
      <w:r w:rsidRPr="003E31B2">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5FAF2AA0"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5E03221A" w14:textId="5975AB4C"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sidR="00460412">
        <w:rPr>
          <w:rFonts w:ascii="Times New Roman" w:hAnsi="Times New Roman" w:cs="Times New Roman"/>
          <w:b/>
          <w:bCs/>
          <w:lang w:val="pt"/>
        </w:rPr>
        <w:t>0</w:t>
      </w:r>
      <w:r w:rsidRPr="003E31B2">
        <w:rPr>
          <w:rFonts w:ascii="Times New Roman" w:hAnsi="Times New Roman" w:cs="Times New Roman"/>
          <w:b/>
          <w:bCs/>
          <w:lang w:val="pt"/>
        </w:rPr>
        <w:t>.</w:t>
      </w:r>
      <w:r w:rsidRPr="003E31B2">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9402174"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6C502918" w14:textId="3F00E96A"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sidR="00460412">
        <w:rPr>
          <w:rFonts w:ascii="Times New Roman" w:hAnsi="Times New Roman" w:cs="Times New Roman"/>
          <w:b/>
          <w:bCs/>
          <w:lang w:val="pt"/>
        </w:rPr>
        <w:t>1</w:t>
      </w:r>
      <w:r w:rsidRPr="003E31B2">
        <w:rPr>
          <w:rFonts w:ascii="Times New Roman" w:hAnsi="Times New Roman" w:cs="Times New Roman"/>
          <w:b/>
          <w:bCs/>
          <w:lang w:val="pt"/>
        </w:rPr>
        <w:t>.</w:t>
      </w:r>
      <w:r w:rsidRPr="003E31B2">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5A456245"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32D7E847" w14:textId="3145BAFE"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17.</w:t>
      </w:r>
      <w:r w:rsidR="00D2266B">
        <w:rPr>
          <w:rFonts w:ascii="Times New Roman" w:hAnsi="Times New Roman" w:cs="Times New Roman"/>
          <w:b/>
          <w:bCs/>
        </w:rPr>
        <w:t>1</w:t>
      </w:r>
      <w:r w:rsidR="00460412">
        <w:rPr>
          <w:rFonts w:ascii="Times New Roman" w:hAnsi="Times New Roman" w:cs="Times New Roman"/>
          <w:b/>
          <w:bCs/>
        </w:rPr>
        <w:t>2</w:t>
      </w:r>
      <w:r w:rsidRPr="003E31B2">
        <w:rPr>
          <w:rFonts w:ascii="Times New Roman" w:hAnsi="Times New Roman" w:cs="Times New Roman"/>
          <w:b/>
          <w:bCs/>
        </w:rPr>
        <w:t>.</w:t>
      </w:r>
      <w:r w:rsidRPr="003E31B2">
        <w:rPr>
          <w:rFonts w:ascii="Times New Roman" w:hAnsi="Times New Roman" w:cs="Times New Roman"/>
        </w:rPr>
        <w:t xml:space="preserve"> A execução do contrato deverá ser acompanhada e fiscalizada pelo(s) fiscal(is) do contrato, ou pelos respectivos substitutos, designado pela autoridade competente (Lei nº 14.133/2021, art. 117, </w:t>
      </w:r>
      <w:r w:rsidRPr="003E31B2">
        <w:rPr>
          <w:rFonts w:ascii="Times New Roman" w:hAnsi="Times New Roman" w:cs="Times New Roman"/>
          <w:i/>
          <w:iCs/>
        </w:rPr>
        <w:t>caput</w:t>
      </w:r>
      <w:r w:rsidRPr="003E31B2">
        <w:rPr>
          <w:rFonts w:ascii="Times New Roman" w:hAnsi="Times New Roman" w:cs="Times New Roman"/>
        </w:rPr>
        <w:t>).</w:t>
      </w:r>
    </w:p>
    <w:p w14:paraId="1FF6C542"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rPr>
      </w:pPr>
    </w:p>
    <w:p w14:paraId="58FA4A2B" w14:textId="770D67DD"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sidR="00D2266B">
        <w:rPr>
          <w:rFonts w:ascii="Times New Roman" w:hAnsi="Times New Roman" w:cs="Times New Roman"/>
          <w:b/>
          <w:bCs/>
        </w:rPr>
        <w:t>1</w:t>
      </w:r>
      <w:r w:rsidR="00460412">
        <w:rPr>
          <w:rFonts w:ascii="Times New Roman" w:hAnsi="Times New Roman" w:cs="Times New Roman"/>
          <w:b/>
          <w:bCs/>
        </w:rPr>
        <w:t>3</w:t>
      </w:r>
      <w:r w:rsidRPr="003E31B2">
        <w:rPr>
          <w:rFonts w:ascii="Times New Roman" w:hAnsi="Times New Roman" w:cs="Times New Roman"/>
          <w:b/>
          <w:bCs/>
        </w:rPr>
        <w:t>.</w:t>
      </w:r>
      <w:r w:rsidRPr="003E31B2">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4FC419E"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2C6E16C0" w14:textId="0C440262"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sidR="00D2266B">
        <w:rPr>
          <w:rFonts w:ascii="Times New Roman" w:hAnsi="Times New Roman" w:cs="Times New Roman"/>
          <w:b/>
          <w:bCs/>
        </w:rPr>
        <w:t>1</w:t>
      </w:r>
      <w:r w:rsidR="00460412">
        <w:rPr>
          <w:rFonts w:ascii="Times New Roman" w:hAnsi="Times New Roman" w:cs="Times New Roman"/>
          <w:b/>
          <w:bCs/>
        </w:rPr>
        <w:t>4</w:t>
      </w:r>
      <w:r w:rsidRPr="003E31B2">
        <w:rPr>
          <w:rFonts w:ascii="Times New Roman" w:hAnsi="Times New Roman" w:cs="Times New Roman"/>
          <w:b/>
          <w:bCs/>
        </w:rPr>
        <w:t>.</w:t>
      </w:r>
      <w:r w:rsidRPr="003E31B2">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66BA11D" w14:textId="77777777"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p>
    <w:p w14:paraId="3A109573" w14:textId="59F335AB"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17.</w:t>
      </w:r>
      <w:r w:rsidR="00D2266B">
        <w:rPr>
          <w:rFonts w:ascii="Times New Roman" w:hAnsi="Times New Roman" w:cs="Times New Roman"/>
          <w:b/>
          <w:bCs/>
          <w:lang w:val="pt"/>
        </w:rPr>
        <w:t>1</w:t>
      </w:r>
      <w:r w:rsidR="00460412">
        <w:rPr>
          <w:rFonts w:ascii="Times New Roman" w:hAnsi="Times New Roman" w:cs="Times New Roman"/>
          <w:b/>
          <w:bCs/>
          <w:lang w:val="pt"/>
        </w:rPr>
        <w:t>5</w:t>
      </w:r>
      <w:r w:rsidRPr="003E31B2">
        <w:rPr>
          <w:rFonts w:ascii="Times New Roman" w:hAnsi="Times New Roman" w:cs="Times New Roman"/>
          <w:b/>
          <w:bCs/>
          <w:lang w:val="pt"/>
        </w:rPr>
        <w:t>.</w:t>
      </w:r>
      <w:r w:rsidRPr="003E31B2">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2942344C" w14:textId="77777777"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p>
    <w:p w14:paraId="6BDD0114" w14:textId="40C5FC43" w:rsidR="006239C6" w:rsidRPr="003E31B2" w:rsidRDefault="006239C6" w:rsidP="006239C6">
      <w:pPr>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w:t>
      </w:r>
      <w:r w:rsidR="00D2266B">
        <w:rPr>
          <w:rFonts w:ascii="Times New Roman" w:hAnsi="Times New Roman" w:cs="Times New Roman"/>
          <w:b/>
          <w:bCs/>
          <w:lang w:val="pt"/>
        </w:rPr>
        <w:t>1</w:t>
      </w:r>
      <w:r w:rsidR="00460412">
        <w:rPr>
          <w:rFonts w:ascii="Times New Roman" w:hAnsi="Times New Roman" w:cs="Times New Roman"/>
          <w:b/>
          <w:bCs/>
          <w:lang w:val="pt"/>
        </w:rPr>
        <w:t>6</w:t>
      </w:r>
      <w:r w:rsidRPr="003E31B2">
        <w:rPr>
          <w:rFonts w:ascii="Times New Roman" w:hAnsi="Times New Roman" w:cs="Times New Roman"/>
          <w:b/>
          <w:bCs/>
          <w:lang w:val="pt"/>
        </w:rPr>
        <w:t>.</w:t>
      </w:r>
      <w:r w:rsidRPr="003E31B2">
        <w:rPr>
          <w:rFonts w:ascii="Times New Roman" w:hAnsi="Times New Roman" w:cs="Times New Roman"/>
          <w:lang w:val="pt"/>
        </w:rPr>
        <w:t xml:space="preserve"> A comunicação entre a fiscalização e a Contratada será realizada através </w:t>
      </w:r>
      <w:r w:rsidRPr="003E31B2">
        <w:rPr>
          <w:rFonts w:ascii="Times New Roman" w:hAnsi="Times New Roman" w:cs="Times New Roman"/>
          <w:color w:val="000000" w:themeColor="text1"/>
          <w:lang w:val="pt"/>
        </w:rPr>
        <w:t>de correspondência oficial e anotações</w:t>
      </w:r>
      <w:r w:rsidR="00CD2247">
        <w:rPr>
          <w:rFonts w:ascii="Times New Roman" w:hAnsi="Times New Roman" w:cs="Times New Roman"/>
          <w:color w:val="000000" w:themeColor="text1"/>
          <w:lang w:val="pt"/>
        </w:rPr>
        <w:t>, ou outro meio tecnológico pertinente que entender a Contratante;</w:t>
      </w:r>
    </w:p>
    <w:p w14:paraId="187F4252"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6520068C" w14:textId="62C6E5DD" w:rsidR="006239C6" w:rsidRPr="003E31B2" w:rsidRDefault="006239C6" w:rsidP="006239C6">
      <w:pPr>
        <w:autoSpaceDE w:val="0"/>
        <w:autoSpaceDN w:val="0"/>
        <w:adjustRightInd w:val="0"/>
        <w:spacing w:line="276" w:lineRule="auto"/>
        <w:jc w:val="both"/>
        <w:rPr>
          <w:rFonts w:ascii="Times New Roman" w:hAnsi="Times New Roman" w:cs="Times New Roman"/>
          <w:color w:val="000000" w:themeColor="text1"/>
        </w:rPr>
      </w:pPr>
      <w:r w:rsidRPr="003E31B2">
        <w:rPr>
          <w:rFonts w:ascii="Times New Roman" w:hAnsi="Times New Roman" w:cs="Times New Roman"/>
          <w:b/>
          <w:bCs/>
        </w:rPr>
        <w:t>17.</w:t>
      </w:r>
      <w:r w:rsidR="00D2266B">
        <w:rPr>
          <w:rFonts w:ascii="Times New Roman" w:hAnsi="Times New Roman" w:cs="Times New Roman"/>
          <w:b/>
          <w:bCs/>
        </w:rPr>
        <w:t>1</w:t>
      </w:r>
      <w:r w:rsidR="00CD2247">
        <w:rPr>
          <w:rFonts w:ascii="Times New Roman" w:hAnsi="Times New Roman" w:cs="Times New Roman"/>
          <w:b/>
          <w:bCs/>
        </w:rPr>
        <w:t>7</w:t>
      </w:r>
      <w:r w:rsidRPr="003E31B2">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18A822FF"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055346F7" w14:textId="11059D50"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sidR="00D2266B">
        <w:rPr>
          <w:rFonts w:ascii="Times New Roman" w:hAnsi="Times New Roman" w:cs="Times New Roman"/>
          <w:b/>
          <w:bCs/>
        </w:rPr>
        <w:t>1</w:t>
      </w:r>
      <w:r w:rsidR="00CD2247">
        <w:rPr>
          <w:rFonts w:ascii="Times New Roman" w:hAnsi="Times New Roman" w:cs="Times New Roman"/>
          <w:b/>
          <w:bCs/>
        </w:rPr>
        <w:t>8</w:t>
      </w:r>
      <w:r w:rsidRPr="003E31B2">
        <w:rPr>
          <w:rFonts w:ascii="Times New Roman" w:hAnsi="Times New Roman" w:cs="Times New Roman"/>
          <w:b/>
          <w:bCs/>
        </w:rPr>
        <w:t>.</w:t>
      </w:r>
      <w:r w:rsidRPr="003E31B2">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66D6194A"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3E95287D" w14:textId="299D46E0"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sidR="00CD2247">
        <w:rPr>
          <w:rFonts w:ascii="Times New Roman" w:hAnsi="Times New Roman" w:cs="Times New Roman"/>
          <w:b/>
          <w:bCs/>
        </w:rPr>
        <w:t>19</w:t>
      </w:r>
      <w:r w:rsidRPr="003E31B2">
        <w:rPr>
          <w:rFonts w:ascii="Times New Roman" w:hAnsi="Times New Roman" w:cs="Times New Roman"/>
          <w:b/>
          <w:bCs/>
        </w:rPr>
        <w:t>.</w:t>
      </w:r>
      <w:r w:rsidRPr="003E31B2">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7B3F1FDE" w14:textId="77777777" w:rsidR="006239C6" w:rsidRPr="003E31B2" w:rsidRDefault="006239C6" w:rsidP="006239C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3FB68D65" w14:textId="77777777" w:rsidR="006239C6" w:rsidRPr="003E31B2" w:rsidRDefault="006239C6" w:rsidP="006239C6">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DAS OBRIGAÇÕES DA CONTRATANTE E DA CONTRATADA.</w:t>
      </w:r>
    </w:p>
    <w:p w14:paraId="595B3E5F" w14:textId="77777777" w:rsidR="006239C6" w:rsidRPr="003E31B2" w:rsidRDefault="006239C6" w:rsidP="006239C6">
      <w:pPr>
        <w:spacing w:line="276" w:lineRule="auto"/>
        <w:rPr>
          <w:rFonts w:ascii="Times New Roman" w:eastAsia="Calibri" w:hAnsi="Times New Roman" w:cs="Times New Roman"/>
        </w:rPr>
      </w:pPr>
    </w:p>
    <w:p w14:paraId="1C74A4D2" w14:textId="77777777" w:rsidR="006239C6" w:rsidRPr="003E31B2" w:rsidRDefault="006239C6" w:rsidP="006239C6">
      <w:pPr>
        <w:pBdr>
          <w:top w:val="nil"/>
          <w:left w:val="nil"/>
          <w:bottom w:val="nil"/>
          <w:right w:val="nil"/>
          <w:between w:val="nil"/>
        </w:pBdr>
        <w:tabs>
          <w:tab w:val="left" w:pos="567"/>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18.1.</w:t>
      </w:r>
      <w:r w:rsidRPr="003E31B2">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3E31B2">
        <w:rPr>
          <w:rFonts w:ascii="Times New Roman" w:eastAsia="Calibri" w:hAnsi="Times New Roman" w:cs="Times New Roman"/>
          <w:b/>
          <w:color w:val="000000"/>
        </w:rPr>
        <w:t xml:space="preserve"> </w:t>
      </w:r>
    </w:p>
    <w:p w14:paraId="41E3CBC1"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b/>
          <w:color w:val="000000"/>
        </w:rPr>
      </w:pPr>
    </w:p>
    <w:p w14:paraId="5B0C7F2E" w14:textId="77777777" w:rsidR="006239C6" w:rsidRPr="003E31B2" w:rsidRDefault="006239C6" w:rsidP="006239C6">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6239C6" w:rsidRPr="003E31B2" w14:paraId="05D71200" w14:textId="77777777" w:rsidTr="00B6297A">
        <w:tc>
          <w:tcPr>
            <w:tcW w:w="9356" w:type="dxa"/>
          </w:tcPr>
          <w:p w14:paraId="64AC1B3F" w14:textId="77777777" w:rsidR="006239C6" w:rsidRPr="003E31B2" w:rsidRDefault="006239C6" w:rsidP="00B6297A">
            <w:pPr>
              <w:spacing w:line="276" w:lineRule="auto"/>
              <w:ind w:right="-7251"/>
              <w:rPr>
                <w:rFonts w:ascii="Times New Roman" w:eastAsia="Calibri" w:hAnsi="Times New Roman" w:cs="Times New Roman"/>
                <w:i/>
                <w:iCs/>
                <w:color w:val="000000"/>
              </w:rPr>
            </w:pPr>
          </w:p>
        </w:tc>
        <w:tc>
          <w:tcPr>
            <w:tcW w:w="236" w:type="dxa"/>
          </w:tcPr>
          <w:p w14:paraId="399E37FF" w14:textId="77777777" w:rsidR="006239C6" w:rsidRPr="003E31B2" w:rsidRDefault="006239C6" w:rsidP="00B6297A">
            <w:pPr>
              <w:tabs>
                <w:tab w:val="left" w:pos="1701"/>
              </w:tabs>
              <w:spacing w:line="276" w:lineRule="auto"/>
              <w:rPr>
                <w:rFonts w:ascii="Times New Roman" w:eastAsia="Calibri" w:hAnsi="Times New Roman" w:cs="Times New Roman"/>
                <w:color w:val="000000"/>
              </w:rPr>
            </w:pPr>
          </w:p>
        </w:tc>
      </w:tr>
    </w:tbl>
    <w:p w14:paraId="26DA2DBE" w14:textId="1BF59059"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b/>
          <w:lang w:val="pt"/>
        </w:rPr>
      </w:pPr>
      <w:r w:rsidRPr="003E31B2">
        <w:rPr>
          <w:rFonts w:ascii="Times New Roman" w:hAnsi="Times New Roman" w:cs="Times New Roman"/>
          <w:b/>
          <w:bCs/>
          <w:lang w:val="pt"/>
        </w:rPr>
        <w:t>19.1.</w:t>
      </w:r>
      <w:r w:rsidRPr="003E31B2">
        <w:rPr>
          <w:rFonts w:ascii="Times New Roman" w:hAnsi="Times New Roman" w:cs="Times New Roman"/>
          <w:lang w:val="pt"/>
        </w:rPr>
        <w:t xml:space="preserve"> O pagamento será realizado diretamente à Contratada, no prazo de até 30 (trinta) dias, </w:t>
      </w:r>
      <w:r w:rsidRPr="003E31B2">
        <w:rPr>
          <w:rFonts w:ascii="Times New Roman" w:hAnsi="Times New Roman" w:cs="Times New Roman"/>
        </w:rPr>
        <w:t>contados do recebimento definitivo</w:t>
      </w:r>
      <w:r w:rsidR="00206A12">
        <w:rPr>
          <w:rFonts w:ascii="Times New Roman" w:hAnsi="Times New Roman" w:cs="Times New Roman"/>
        </w:rPr>
        <w:t xml:space="preserve"> do objeto</w:t>
      </w:r>
      <w:r w:rsidRPr="003E31B2">
        <w:rPr>
          <w:rFonts w:ascii="Times New Roman" w:hAnsi="Times New Roman" w:cs="Times New Roman"/>
        </w:rPr>
        <w:t xml:space="preserve">,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1B199E27"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p>
    <w:p w14:paraId="40D506A0"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476BF467"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p>
    <w:p w14:paraId="138BE9D0"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79959498"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p>
    <w:p w14:paraId="7A7288B8"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16F404A4"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p>
    <w:p w14:paraId="2A62BC8E" w14:textId="77777777" w:rsidR="006239C6" w:rsidRPr="003E31B2" w:rsidRDefault="006239C6" w:rsidP="006239C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28E8572C" w14:textId="77777777" w:rsidR="006239C6" w:rsidRPr="003E31B2" w:rsidRDefault="006239C6" w:rsidP="006239C6">
      <w:pPr>
        <w:pStyle w:val="PargrafodaLista"/>
        <w:autoSpaceDE w:val="0"/>
        <w:autoSpaceDN w:val="0"/>
        <w:adjustRightInd w:val="0"/>
        <w:spacing w:line="276" w:lineRule="auto"/>
        <w:ind w:left="530"/>
        <w:jc w:val="both"/>
        <w:rPr>
          <w:rFonts w:ascii="Times New Roman" w:hAnsi="Times New Roman" w:cs="Times New Roman"/>
          <w:bCs/>
          <w:color w:val="000000"/>
        </w:rPr>
      </w:pPr>
    </w:p>
    <w:p w14:paraId="746506AD" w14:textId="77777777" w:rsidR="006239C6" w:rsidRPr="003E31B2" w:rsidRDefault="006239C6" w:rsidP="006239C6">
      <w:pPr>
        <w:pStyle w:val="Cabealho"/>
        <w:spacing w:line="276" w:lineRule="auto"/>
        <w:ind w:left="530"/>
        <w:jc w:val="both"/>
        <w:rPr>
          <w:rFonts w:ascii="Times New Roman" w:hAnsi="Times New Roman" w:cs="Times New Roman"/>
          <w:bCs/>
        </w:rPr>
      </w:pPr>
      <w:r w:rsidRPr="003E31B2">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Trabalho </w:t>
      </w:r>
      <w:r w:rsidRPr="003E31B2">
        <w:rPr>
          <w:rFonts w:ascii="Times New Roman" w:hAnsi="Times New Roman" w:cs="Times New Roman"/>
          <w:bCs/>
        </w:rPr>
        <w:t>.</w:t>
      </w:r>
    </w:p>
    <w:p w14:paraId="62BE16ED" w14:textId="77777777" w:rsidR="006239C6" w:rsidRPr="003E31B2" w:rsidRDefault="006239C6" w:rsidP="006239C6">
      <w:pPr>
        <w:pStyle w:val="PargrafodaLista"/>
        <w:spacing w:line="276" w:lineRule="auto"/>
        <w:ind w:left="530"/>
        <w:jc w:val="both"/>
        <w:rPr>
          <w:rFonts w:ascii="Times New Roman" w:hAnsi="Times New Roman" w:cs="Times New Roman"/>
        </w:rPr>
      </w:pPr>
    </w:p>
    <w:p w14:paraId="31827A82" w14:textId="77777777" w:rsidR="006239C6" w:rsidRPr="00206A12" w:rsidRDefault="006239C6" w:rsidP="006239C6">
      <w:pPr>
        <w:pStyle w:val="NormalWeb"/>
        <w:spacing w:before="0" w:beforeAutospacing="0" w:after="0" w:afterAutospacing="0" w:line="276" w:lineRule="auto"/>
        <w:jc w:val="both"/>
      </w:pPr>
      <w:r w:rsidRPr="003E31B2">
        <w:rPr>
          <w:b/>
          <w:bCs/>
        </w:rPr>
        <w:t>19.2.</w:t>
      </w:r>
      <w:r w:rsidRPr="003E31B2">
        <w:t xml:space="preserve"> </w:t>
      </w:r>
      <w:r w:rsidRPr="00206A12">
        <w:t>A Nota Fiscal ou Fatura não poderá conter emendas, rasuras, acréscimos ou entrelinhas e deverá ser apresenta em 3 (três) vias, constando o número da licitação e do CONTRATO firmado com a CONTRATANTE.</w:t>
      </w:r>
    </w:p>
    <w:p w14:paraId="02B00DDF" w14:textId="77777777" w:rsidR="00206A12" w:rsidRPr="00206A12" w:rsidRDefault="00206A12" w:rsidP="006239C6">
      <w:pPr>
        <w:pStyle w:val="NormalWeb"/>
        <w:spacing w:before="0" w:beforeAutospacing="0" w:after="0" w:afterAutospacing="0" w:line="276" w:lineRule="auto"/>
        <w:jc w:val="both"/>
      </w:pPr>
    </w:p>
    <w:p w14:paraId="75A2A317" w14:textId="77777777" w:rsidR="006239C6" w:rsidRPr="00206A12" w:rsidRDefault="006239C6" w:rsidP="006239C6">
      <w:pPr>
        <w:spacing w:line="276" w:lineRule="auto"/>
        <w:jc w:val="both"/>
        <w:rPr>
          <w:rFonts w:ascii="Times New Roman" w:hAnsi="Times New Roman" w:cs="Times New Roman"/>
        </w:rPr>
      </w:pPr>
      <w:r w:rsidRPr="00206A12">
        <w:rPr>
          <w:rFonts w:ascii="Times New Roman" w:hAnsi="Times New Roman" w:cs="Times New Roman"/>
          <w:b/>
          <w:bCs/>
        </w:rPr>
        <w:t>19.3.</w:t>
      </w:r>
      <w:r w:rsidRPr="00206A12">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7B57AFB3" w14:textId="77777777" w:rsidR="006239C6" w:rsidRPr="00206A12" w:rsidRDefault="006239C6" w:rsidP="006239C6">
      <w:pPr>
        <w:spacing w:line="276" w:lineRule="auto"/>
        <w:jc w:val="both"/>
        <w:rPr>
          <w:rFonts w:ascii="Times New Roman" w:hAnsi="Times New Roman" w:cs="Times New Roman"/>
        </w:rPr>
      </w:pPr>
    </w:p>
    <w:p w14:paraId="6DFC5A17" w14:textId="77777777" w:rsidR="006239C6" w:rsidRPr="00206A12" w:rsidRDefault="006239C6" w:rsidP="006239C6">
      <w:pPr>
        <w:spacing w:line="276" w:lineRule="auto"/>
        <w:jc w:val="both"/>
        <w:rPr>
          <w:rFonts w:ascii="Times New Roman" w:hAnsi="Times New Roman" w:cs="Times New Roman"/>
        </w:rPr>
      </w:pPr>
      <w:r w:rsidRPr="00206A12">
        <w:rPr>
          <w:rFonts w:ascii="Times New Roman" w:hAnsi="Times New Roman" w:cs="Times New Roman"/>
          <w:b/>
          <w:bCs/>
        </w:rPr>
        <w:t>19.4.</w:t>
      </w:r>
      <w:r w:rsidRPr="00206A1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05190C23" w14:textId="77777777" w:rsidR="006239C6" w:rsidRPr="00206A12" w:rsidRDefault="006239C6" w:rsidP="006239C6">
      <w:pPr>
        <w:autoSpaceDE w:val="0"/>
        <w:autoSpaceDN w:val="0"/>
        <w:adjustRightInd w:val="0"/>
        <w:spacing w:line="276" w:lineRule="auto"/>
        <w:jc w:val="both"/>
        <w:rPr>
          <w:rFonts w:ascii="Times New Roman" w:hAnsi="Times New Roman" w:cs="Times New Roman"/>
        </w:rPr>
      </w:pPr>
    </w:p>
    <w:p w14:paraId="2CF33DDC" w14:textId="77777777" w:rsidR="006239C6" w:rsidRPr="00206A12" w:rsidRDefault="006239C6" w:rsidP="006239C6">
      <w:pPr>
        <w:autoSpaceDE w:val="0"/>
        <w:autoSpaceDN w:val="0"/>
        <w:adjustRightInd w:val="0"/>
        <w:spacing w:line="276" w:lineRule="auto"/>
        <w:jc w:val="both"/>
        <w:rPr>
          <w:rFonts w:ascii="Times New Roman" w:hAnsi="Times New Roman" w:cs="Times New Roman"/>
        </w:rPr>
      </w:pPr>
      <w:r w:rsidRPr="00206A12">
        <w:rPr>
          <w:rFonts w:ascii="Times New Roman" w:hAnsi="Times New Roman" w:cs="Times New Roman"/>
          <w:b/>
          <w:bCs/>
        </w:rPr>
        <w:lastRenderedPageBreak/>
        <w:t>19.5.</w:t>
      </w:r>
      <w:r w:rsidRPr="00206A12">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0A98DBAB" w14:textId="77777777" w:rsidR="006239C6" w:rsidRPr="003E31B2" w:rsidRDefault="006239C6" w:rsidP="006239C6">
      <w:pPr>
        <w:autoSpaceDE w:val="0"/>
        <w:autoSpaceDN w:val="0"/>
        <w:adjustRightInd w:val="0"/>
        <w:spacing w:line="276" w:lineRule="auto"/>
        <w:jc w:val="both"/>
        <w:rPr>
          <w:rFonts w:ascii="Times New Roman" w:hAnsi="Times New Roman" w:cs="Times New Roman"/>
          <w:bCs/>
        </w:rPr>
      </w:pPr>
    </w:p>
    <w:p w14:paraId="252FF22F" w14:textId="77777777" w:rsidR="006239C6" w:rsidRPr="00206A12" w:rsidRDefault="006239C6" w:rsidP="006239C6">
      <w:pPr>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
        </w:rPr>
        <w:t>19.6</w:t>
      </w:r>
      <w:r w:rsidRPr="003E31B2">
        <w:rPr>
          <w:rFonts w:ascii="Times New Roman" w:hAnsi="Times New Roman" w:cs="Times New Roman"/>
          <w:bCs/>
        </w:rPr>
        <w:t xml:space="preserve">. </w:t>
      </w:r>
      <w:r w:rsidRPr="00206A12">
        <w:rPr>
          <w:rFonts w:ascii="Times New Roman" w:hAnsi="Times New Roman" w:cs="Times New Roman"/>
          <w:bCs/>
        </w:rPr>
        <w:t>A CONTRATANTE, poderá deduzir do montante a pagar os valores correspondentes a multas ou indenizações devidas pela CONTRATADA, nos termos do CONTRATO.</w:t>
      </w:r>
    </w:p>
    <w:p w14:paraId="3B6ABE5B" w14:textId="77777777" w:rsidR="006239C6" w:rsidRPr="003E31B2" w:rsidRDefault="006239C6" w:rsidP="006239C6">
      <w:pPr>
        <w:spacing w:line="276" w:lineRule="auto"/>
        <w:jc w:val="both"/>
        <w:rPr>
          <w:rFonts w:ascii="Times New Roman" w:hAnsi="Times New Roman" w:cs="Times New Roman"/>
          <w:bCs/>
        </w:rPr>
      </w:pPr>
    </w:p>
    <w:p w14:paraId="09157544" w14:textId="77777777" w:rsidR="006239C6" w:rsidRPr="003E31B2" w:rsidRDefault="006239C6" w:rsidP="006239C6">
      <w:pPr>
        <w:spacing w:line="276" w:lineRule="auto"/>
        <w:jc w:val="both"/>
        <w:rPr>
          <w:rFonts w:ascii="Times New Roman" w:hAnsi="Times New Roman" w:cs="Times New Roman"/>
          <w:bCs/>
        </w:rPr>
      </w:pPr>
      <w:r w:rsidRPr="003E31B2">
        <w:rPr>
          <w:rFonts w:ascii="Times New Roman" w:hAnsi="Times New Roman" w:cs="Times New Roman"/>
          <w:b/>
        </w:rPr>
        <w:t>19.7.</w:t>
      </w:r>
      <w:r w:rsidRPr="003E31B2">
        <w:rPr>
          <w:rFonts w:ascii="Times New Roman" w:hAnsi="Times New Roman" w:cs="Times New Roman"/>
          <w:bCs/>
        </w:rPr>
        <w:t xml:space="preserve"> Nenhum pagamento será </w:t>
      </w:r>
      <w:r w:rsidRPr="00206A12">
        <w:rPr>
          <w:rFonts w:ascii="Times New Roman" w:hAnsi="Times New Roman" w:cs="Times New Roman"/>
          <w:bCs/>
        </w:rPr>
        <w:t>efetuado à CONTRATADA enquanto pendente de liquidação qualquer obrigação financeira ou previdenciária, sem que isso gere direito ao reajustamento de preços, atualização monetária, ou aplicação de penalidade a CONTRATANTE.</w:t>
      </w:r>
    </w:p>
    <w:p w14:paraId="17405AC4" w14:textId="77777777" w:rsidR="006239C6" w:rsidRPr="003E31B2" w:rsidRDefault="006239C6" w:rsidP="006239C6">
      <w:pPr>
        <w:spacing w:line="276" w:lineRule="auto"/>
        <w:jc w:val="both"/>
        <w:rPr>
          <w:rFonts w:ascii="Times New Roman" w:hAnsi="Times New Roman" w:cs="Times New Roman"/>
          <w:bCs/>
        </w:rPr>
      </w:pPr>
    </w:p>
    <w:p w14:paraId="1AE6D95D" w14:textId="77777777" w:rsidR="006239C6" w:rsidRDefault="006239C6" w:rsidP="006239C6">
      <w:pPr>
        <w:spacing w:line="276" w:lineRule="auto"/>
        <w:jc w:val="both"/>
        <w:rPr>
          <w:rFonts w:ascii="Times New Roman" w:hAnsi="Times New Roman" w:cs="Times New Roman"/>
          <w:bCs/>
        </w:rPr>
      </w:pPr>
      <w:r w:rsidRPr="003E31B2">
        <w:rPr>
          <w:rFonts w:ascii="Times New Roman" w:hAnsi="Times New Roman" w:cs="Times New Roman"/>
          <w:b/>
        </w:rPr>
        <w:t>19.8</w:t>
      </w:r>
      <w:r w:rsidRPr="003E31B2">
        <w:rPr>
          <w:rFonts w:ascii="Times New Roman" w:hAnsi="Times New Roman" w:cs="Times New Roman"/>
          <w:bCs/>
        </w:rPr>
        <w:t xml:space="preserve">. </w:t>
      </w:r>
      <w:r w:rsidRPr="00206A12">
        <w:rPr>
          <w:rFonts w:ascii="Times New Roman" w:hAnsi="Times New Roman" w:cs="Times New Roman"/>
          <w:bCs/>
        </w:rPr>
        <w:t>Quando da ocorrência de eventuais atrasos de pagamento provocados exclusivamente pela CONTRATANTE, o valor devido deverá ser acrescido de compensação financeira, e sua apuração se fará desde a data de seu</w:t>
      </w:r>
      <w:r w:rsidRPr="003E31B2">
        <w:rPr>
          <w:rFonts w:ascii="Times New Roman" w:hAnsi="Times New Roman" w:cs="Times New Roman"/>
          <w:bCs/>
        </w:rPr>
        <w:t xml:space="preserve"> vencimento até a data do efetivo pagamento, em que os juros de mora serão calculados à taxa de 0,5% (meio por cento) ao mês, ou 6% (seis por cento) ao ano, mediante a aplicação das seguintes fórmulas:</w:t>
      </w:r>
    </w:p>
    <w:p w14:paraId="2ACB63B1" w14:textId="77777777" w:rsidR="003F41B4" w:rsidRPr="003E31B2" w:rsidRDefault="003F41B4" w:rsidP="006239C6">
      <w:pPr>
        <w:spacing w:line="276" w:lineRule="auto"/>
        <w:jc w:val="both"/>
        <w:rPr>
          <w:rFonts w:ascii="Times New Roman" w:hAnsi="Times New Roman" w:cs="Times New Roman"/>
        </w:rPr>
      </w:pPr>
    </w:p>
    <w:p w14:paraId="252D7531" w14:textId="77777777" w:rsidR="006239C6" w:rsidRPr="003E31B2" w:rsidRDefault="006239C6" w:rsidP="006239C6">
      <w:pPr>
        <w:pStyle w:val="PargrafodaLista"/>
        <w:spacing w:line="276" w:lineRule="auto"/>
        <w:ind w:left="530"/>
        <w:rPr>
          <w:rFonts w:ascii="Times New Roman" w:hAnsi="Times New Roman" w:cs="Times New Roman"/>
        </w:rPr>
      </w:pPr>
      <w:r w:rsidRPr="003E31B2">
        <w:rPr>
          <w:rFonts w:ascii="Times New Roman" w:hAnsi="Times New Roman" w:cs="Times New Roman"/>
        </w:rPr>
        <w:t>I = (TX/100)/365</w:t>
      </w:r>
    </w:p>
    <w:p w14:paraId="5BF59950"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I x N x VP, onde:</w:t>
      </w:r>
    </w:p>
    <w:p w14:paraId="78077AF6"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I =, Índice de compensação financeira;</w:t>
      </w:r>
    </w:p>
    <w:p w14:paraId="52051498"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TX = Percentual da taxa de juros de mora anual;</w:t>
      </w:r>
    </w:p>
    <w:p w14:paraId="27F3F458"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Encargos moratórios;</w:t>
      </w:r>
    </w:p>
    <w:p w14:paraId="54F1A7BD"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55BCDA58" w14:textId="77777777" w:rsidR="006239C6" w:rsidRPr="003E31B2" w:rsidRDefault="006239C6" w:rsidP="006239C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VP = Valor da parcela em atraso.</w:t>
      </w:r>
    </w:p>
    <w:p w14:paraId="49115642" w14:textId="77777777" w:rsidR="006239C6" w:rsidRPr="003E31B2" w:rsidRDefault="006239C6" w:rsidP="006239C6">
      <w:pPr>
        <w:pStyle w:val="PargrafodaLista"/>
        <w:spacing w:line="276" w:lineRule="auto"/>
        <w:ind w:left="530"/>
        <w:jc w:val="both"/>
        <w:rPr>
          <w:rFonts w:ascii="Times New Roman" w:hAnsi="Times New Roman" w:cs="Times New Roman"/>
        </w:rPr>
      </w:pPr>
    </w:p>
    <w:p w14:paraId="3926F838" w14:textId="77777777" w:rsidR="006239C6" w:rsidRPr="003E31B2" w:rsidRDefault="006239C6" w:rsidP="006239C6">
      <w:pPr>
        <w:pStyle w:val="PargrafodaLista"/>
        <w:keepNext/>
        <w:keepLines/>
        <w:numPr>
          <w:ilvl w:val="0"/>
          <w:numId w:val="17"/>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SANÇÕES ADMINISTRATIVAS.</w:t>
      </w:r>
    </w:p>
    <w:p w14:paraId="4614B638" w14:textId="77777777" w:rsidR="006239C6" w:rsidRPr="003E31B2" w:rsidRDefault="006239C6" w:rsidP="006239C6">
      <w:pPr>
        <w:spacing w:line="276" w:lineRule="auto"/>
        <w:rPr>
          <w:rFonts w:ascii="Times New Roman" w:eastAsia="Calibri" w:hAnsi="Times New Roman" w:cs="Times New Roman"/>
          <w:lang w:val="pt"/>
        </w:rPr>
      </w:pPr>
    </w:p>
    <w:p w14:paraId="239F64F4" w14:textId="46A42A22" w:rsidR="006239C6" w:rsidRPr="003E31B2" w:rsidRDefault="006239C6" w:rsidP="00206A12">
      <w:pPr>
        <w:pStyle w:val="PargrafodaLista"/>
        <w:numPr>
          <w:ilvl w:val="1"/>
          <w:numId w:val="24"/>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3E31B2">
        <w:rPr>
          <w:rFonts w:ascii="Times New Roman" w:eastAsia="Calibri" w:hAnsi="Times New Roman" w:cs="Times New Roman"/>
          <w:color w:val="000000"/>
          <w:highlight w:val="white"/>
        </w:rPr>
        <w:t xml:space="preserve">Comete infração administrativa, nos termos da Lei nº 14.133/2021, </w:t>
      </w:r>
      <w:r w:rsidR="00206A12">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licitante/adjudicatári</w:t>
      </w:r>
      <w:r w:rsidR="00206A12">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que:</w:t>
      </w:r>
    </w:p>
    <w:p w14:paraId="34F0999E"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Der causa à inexecução parcial ou total do contrato;</w:t>
      </w:r>
    </w:p>
    <w:p w14:paraId="0D4205FD"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38EC683E"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Deixar de entregar os documentos exigidos no certame;</w:t>
      </w:r>
    </w:p>
    <w:p w14:paraId="6067E83D"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0D456493"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mantiver a proposta, salvo em decorrência de fato superveniente devidamente justificado;</w:t>
      </w:r>
    </w:p>
    <w:p w14:paraId="3A300AE8"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601F4643"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assinar o termo de contrato ou aceitar/retirar o instrumento equivalente, quando convocado dentro do prazo de validade da proposta;</w:t>
      </w:r>
    </w:p>
    <w:p w14:paraId="2AD76C55"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2563B340"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 xml:space="preserve">Ensejar o </w:t>
      </w:r>
      <w:r w:rsidRPr="003E31B2">
        <w:rPr>
          <w:rFonts w:ascii="Times New Roman" w:eastAsia="Calibri" w:hAnsi="Times New Roman" w:cs="Times New Roman"/>
        </w:rPr>
        <w:t>retardamento da execução ou entrega do objeto da licitação sem motivo justificado;</w:t>
      </w:r>
    </w:p>
    <w:p w14:paraId="7CE064D4" w14:textId="77777777" w:rsidR="006239C6" w:rsidRPr="003E31B2" w:rsidRDefault="006239C6" w:rsidP="006239C6">
      <w:pPr>
        <w:tabs>
          <w:tab w:val="left" w:pos="709"/>
          <w:tab w:val="left" w:pos="993"/>
        </w:tabs>
        <w:spacing w:line="276" w:lineRule="auto"/>
        <w:ind w:left="284"/>
        <w:rPr>
          <w:rFonts w:ascii="Times New Roman" w:eastAsia="Calibri" w:hAnsi="Times New Roman" w:cs="Times New Roman"/>
          <w:highlight w:val="white"/>
        </w:rPr>
      </w:pPr>
    </w:p>
    <w:p w14:paraId="47891D44"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Apresentar declaração ou documentação falsa;</w:t>
      </w:r>
    </w:p>
    <w:p w14:paraId="7234841B"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63BCE7CF"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Fraudar a licitação ou praticar ato fraudulento na execução do contrato;</w:t>
      </w:r>
    </w:p>
    <w:p w14:paraId="6115CE88"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1CA12B8C"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rPr>
        <w:t>Comportar-se de modo inidôneo ou cometer fraude de qualquer natureza;</w:t>
      </w:r>
    </w:p>
    <w:p w14:paraId="6E10622A"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0592C9F7" w14:textId="77777777" w:rsidR="006239C6" w:rsidRPr="003E31B2" w:rsidRDefault="006239C6" w:rsidP="00BF30F0">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atos ilícitos com vistas a frustrar os objetivos da licitação;</w:t>
      </w:r>
    </w:p>
    <w:p w14:paraId="6B5AC100" w14:textId="77777777" w:rsidR="006239C6" w:rsidRPr="003E31B2" w:rsidRDefault="006239C6" w:rsidP="006239C6">
      <w:pPr>
        <w:tabs>
          <w:tab w:val="left" w:pos="709"/>
          <w:tab w:val="left" w:pos="993"/>
        </w:tabs>
        <w:spacing w:line="276" w:lineRule="auto"/>
        <w:ind w:left="284"/>
        <w:jc w:val="both"/>
        <w:rPr>
          <w:rFonts w:ascii="Times New Roman" w:eastAsia="Calibri" w:hAnsi="Times New Roman" w:cs="Times New Roman"/>
          <w:highlight w:val="white"/>
        </w:rPr>
      </w:pPr>
    </w:p>
    <w:p w14:paraId="13AB06A7" w14:textId="77777777" w:rsidR="006239C6" w:rsidRPr="003E31B2" w:rsidRDefault="006239C6" w:rsidP="00BF30F0">
      <w:pPr>
        <w:numPr>
          <w:ilvl w:val="2"/>
          <w:numId w:val="24"/>
        </w:numPr>
        <w:tabs>
          <w:tab w:val="left" w:pos="709"/>
          <w:tab w:val="left" w:pos="1134"/>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 lesivo previsto no art. 5º da Lei nº 12.846/2013.</w:t>
      </w:r>
    </w:p>
    <w:p w14:paraId="232AECA4" w14:textId="77777777" w:rsidR="006239C6" w:rsidRPr="003E31B2" w:rsidRDefault="006239C6" w:rsidP="006239C6">
      <w:pPr>
        <w:tabs>
          <w:tab w:val="left" w:pos="1440"/>
        </w:tabs>
        <w:spacing w:line="276" w:lineRule="auto"/>
        <w:jc w:val="both"/>
        <w:rPr>
          <w:rFonts w:ascii="Times New Roman" w:eastAsia="Calibri" w:hAnsi="Times New Roman" w:cs="Times New Roman"/>
          <w:highlight w:val="white"/>
        </w:rPr>
      </w:pPr>
    </w:p>
    <w:p w14:paraId="40C51D5B"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highlight w:val="white"/>
        </w:rPr>
        <w:t>20.2.</w:t>
      </w:r>
      <w:r w:rsidRPr="003E31B2">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6503F45D" w14:textId="77777777" w:rsidR="006239C6" w:rsidRPr="003E31B2" w:rsidRDefault="006239C6" w:rsidP="006239C6">
      <w:pPr>
        <w:spacing w:line="276" w:lineRule="auto"/>
        <w:jc w:val="both"/>
        <w:rPr>
          <w:rFonts w:ascii="Times New Roman" w:eastAsia="Calibri" w:hAnsi="Times New Roman" w:cs="Times New Roman"/>
        </w:rPr>
      </w:pPr>
    </w:p>
    <w:p w14:paraId="63C2787D" w14:textId="77777777" w:rsidR="006239C6" w:rsidRPr="003E31B2" w:rsidRDefault="006239C6" w:rsidP="00BF30F0">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Advertência por escrito;</w:t>
      </w:r>
    </w:p>
    <w:p w14:paraId="3695320C" w14:textId="77777777" w:rsidR="006239C6" w:rsidRPr="003E31B2" w:rsidRDefault="006239C6" w:rsidP="00BF30F0">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Multa;</w:t>
      </w:r>
    </w:p>
    <w:p w14:paraId="14ADB9A6" w14:textId="77777777" w:rsidR="006239C6" w:rsidRPr="003E31B2" w:rsidRDefault="006239C6" w:rsidP="00BF30F0">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Impedimento de licitar e contratar;</w:t>
      </w:r>
    </w:p>
    <w:p w14:paraId="67B7CD20" w14:textId="77777777" w:rsidR="006239C6" w:rsidRPr="003E31B2" w:rsidRDefault="006239C6" w:rsidP="00BF30F0">
      <w:pPr>
        <w:numPr>
          <w:ilvl w:val="0"/>
          <w:numId w:val="18"/>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Declaração de inidoneidade para licitar ou contratar.</w:t>
      </w:r>
    </w:p>
    <w:p w14:paraId="11452AD5" w14:textId="77777777" w:rsidR="006239C6" w:rsidRPr="003E31B2" w:rsidRDefault="006239C6" w:rsidP="006239C6">
      <w:pPr>
        <w:spacing w:line="276" w:lineRule="auto"/>
        <w:jc w:val="both"/>
        <w:rPr>
          <w:rFonts w:ascii="Times New Roman" w:eastAsia="Calibri" w:hAnsi="Times New Roman" w:cs="Times New Roman"/>
          <w:b/>
        </w:rPr>
      </w:pPr>
    </w:p>
    <w:p w14:paraId="2588D791"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20.3.</w:t>
      </w:r>
      <w:r w:rsidRPr="003E31B2">
        <w:rPr>
          <w:rFonts w:ascii="Times New Roman" w:eastAsia="Calibri" w:hAnsi="Times New Roman" w:cs="Times New Roman"/>
        </w:rPr>
        <w:t xml:space="preserve"> A penalidade de multa pode ser aplicada cumulativamente com as demais sanções.</w:t>
      </w:r>
    </w:p>
    <w:p w14:paraId="0DC29345" w14:textId="77777777" w:rsidR="006239C6" w:rsidRPr="003E31B2" w:rsidRDefault="006239C6" w:rsidP="006239C6">
      <w:pPr>
        <w:spacing w:line="276" w:lineRule="auto"/>
        <w:jc w:val="both"/>
        <w:rPr>
          <w:rFonts w:ascii="Times New Roman" w:eastAsia="Calibri" w:hAnsi="Times New Roman" w:cs="Times New Roman"/>
          <w:b/>
        </w:rPr>
      </w:pPr>
    </w:p>
    <w:p w14:paraId="7C987D61"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20.4.</w:t>
      </w:r>
      <w:r w:rsidRPr="003E31B2">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010EDEBD" w14:textId="77777777" w:rsidR="006239C6" w:rsidRPr="003E31B2" w:rsidRDefault="006239C6" w:rsidP="006239C6">
      <w:pPr>
        <w:spacing w:line="276" w:lineRule="auto"/>
        <w:jc w:val="both"/>
        <w:rPr>
          <w:rFonts w:ascii="Times New Roman" w:eastAsia="Calibri" w:hAnsi="Times New Roman" w:cs="Times New Roman"/>
          <w:b/>
        </w:rPr>
      </w:pPr>
    </w:p>
    <w:p w14:paraId="3283ACBD"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20.5.</w:t>
      </w:r>
      <w:r w:rsidRPr="003E31B2">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00868B5C" w14:textId="77777777" w:rsidR="006239C6" w:rsidRPr="003E31B2" w:rsidRDefault="006239C6" w:rsidP="006239C6">
      <w:pPr>
        <w:spacing w:line="276" w:lineRule="auto"/>
        <w:jc w:val="both"/>
        <w:rPr>
          <w:rFonts w:ascii="Times New Roman" w:eastAsia="Calibri" w:hAnsi="Times New Roman" w:cs="Times New Roman"/>
          <w:b/>
        </w:rPr>
      </w:pPr>
    </w:p>
    <w:p w14:paraId="449CE5FB"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20.6.</w:t>
      </w:r>
      <w:r w:rsidRPr="003E31B2">
        <w:rPr>
          <w:rFonts w:ascii="Times New Roman" w:eastAsia="Calibri" w:hAnsi="Times New Roman" w:cs="Times New Roman"/>
        </w:rPr>
        <w:t xml:space="preserve"> </w:t>
      </w:r>
      <w:r w:rsidRPr="00206A12">
        <w:rPr>
          <w:rFonts w:ascii="Times New Roman" w:eastAsia="Calibri" w:hAnsi="Times New Roman" w:cs="Times New Roman"/>
          <w:bCs/>
        </w:rPr>
        <w:t>DA FRAUDE E DA CORRUPÇÃO - Os</w:t>
      </w:r>
      <w:r w:rsidRPr="003E31B2">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522FAE0E" w14:textId="77777777" w:rsidR="006239C6" w:rsidRPr="003E31B2" w:rsidRDefault="006239C6" w:rsidP="006239C6">
      <w:pPr>
        <w:spacing w:line="276" w:lineRule="auto"/>
        <w:jc w:val="both"/>
        <w:rPr>
          <w:rFonts w:ascii="Times New Roman" w:eastAsia="Calibri" w:hAnsi="Times New Roman" w:cs="Times New Roman"/>
        </w:rPr>
      </w:pPr>
    </w:p>
    <w:p w14:paraId="0A3530F2" w14:textId="77777777" w:rsidR="006239C6" w:rsidRPr="00206A12" w:rsidRDefault="006239C6" w:rsidP="006239C6">
      <w:pPr>
        <w:spacing w:line="276" w:lineRule="auto"/>
        <w:jc w:val="both"/>
        <w:rPr>
          <w:rFonts w:ascii="Times New Roman" w:eastAsia="Calibri" w:hAnsi="Times New Roman" w:cs="Times New Roman"/>
          <w:bCs/>
        </w:rPr>
      </w:pPr>
      <w:r w:rsidRPr="003E31B2">
        <w:rPr>
          <w:rFonts w:ascii="Times New Roman" w:eastAsia="Calibri" w:hAnsi="Times New Roman" w:cs="Times New Roman"/>
          <w:b/>
        </w:rPr>
        <w:t xml:space="preserve">20.6.1. </w:t>
      </w:r>
      <w:r w:rsidRPr="00206A12">
        <w:rPr>
          <w:rFonts w:ascii="Times New Roman" w:eastAsia="Calibri" w:hAnsi="Times New Roman" w:cs="Times New Roman"/>
          <w:bCs/>
        </w:rPr>
        <w:t>PARA OS PROPÓSITOS DESTA CLÁUSULA, DEFINEM-SE AS SEGUINTES PRÁTICAS:</w:t>
      </w:r>
    </w:p>
    <w:p w14:paraId="35A36FEF" w14:textId="77777777" w:rsidR="006239C6" w:rsidRPr="00206A12" w:rsidRDefault="006239C6" w:rsidP="006239C6">
      <w:pPr>
        <w:spacing w:line="276" w:lineRule="auto"/>
        <w:jc w:val="both"/>
        <w:rPr>
          <w:rFonts w:ascii="Times New Roman" w:eastAsia="Calibri" w:hAnsi="Times New Roman" w:cs="Times New Roman"/>
          <w:bCs/>
        </w:rPr>
      </w:pPr>
    </w:p>
    <w:p w14:paraId="5A09EA41" w14:textId="77777777" w:rsidR="006239C6" w:rsidRPr="00206A12" w:rsidRDefault="006239C6" w:rsidP="006239C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496CB5ED" w14:textId="77777777" w:rsidR="006239C6" w:rsidRPr="00206A12" w:rsidRDefault="006239C6" w:rsidP="006239C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b) PRÁTICA FRAUDULENTA: A falsificação ou omissão dos fatos, com o objetivo de influenciar o processo de licitação ou de execução do contrato;</w:t>
      </w:r>
    </w:p>
    <w:p w14:paraId="6A8C17AB" w14:textId="77777777" w:rsidR="006239C6" w:rsidRPr="00206A12" w:rsidRDefault="006239C6" w:rsidP="006239C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1B74DB68" w14:textId="77777777" w:rsidR="006239C6" w:rsidRPr="00206A12" w:rsidRDefault="006239C6" w:rsidP="006239C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lastRenderedPageBreak/>
        <w:t xml:space="preserve">d) PRÁTICA COERCITIVA: Causar danos ou ameaçar causar dano, direta ou indiretamente, às pessoas ou sua propriedade, visando influenciar sua participação em um processo licitatório ou afetar a execução do contrato. </w:t>
      </w:r>
    </w:p>
    <w:p w14:paraId="6D11E7EA" w14:textId="77777777" w:rsidR="006239C6" w:rsidRPr="003E31B2" w:rsidRDefault="006239C6" w:rsidP="006239C6">
      <w:pPr>
        <w:spacing w:line="276" w:lineRule="auto"/>
        <w:ind w:left="567" w:hanging="283"/>
        <w:jc w:val="both"/>
        <w:rPr>
          <w:rFonts w:ascii="Times New Roman" w:eastAsia="Calibri" w:hAnsi="Times New Roman" w:cs="Times New Roman"/>
        </w:rPr>
      </w:pPr>
      <w:r w:rsidRPr="00206A12">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3E31B2">
        <w:rPr>
          <w:rFonts w:ascii="Times New Roman" w:eastAsia="Calibri" w:hAnsi="Times New Roman" w:cs="Times New Roman"/>
        </w:rPr>
        <w:t xml:space="preserve"> de o organismo financeiro multilateral promover inspeção. </w:t>
      </w:r>
    </w:p>
    <w:p w14:paraId="62FAF29E" w14:textId="77777777" w:rsidR="006239C6" w:rsidRPr="003E31B2" w:rsidRDefault="006239C6" w:rsidP="006239C6">
      <w:pPr>
        <w:spacing w:line="276" w:lineRule="auto"/>
        <w:jc w:val="both"/>
        <w:rPr>
          <w:rFonts w:ascii="Times New Roman" w:eastAsia="Calibri" w:hAnsi="Times New Roman" w:cs="Times New Roman"/>
        </w:rPr>
      </w:pPr>
    </w:p>
    <w:p w14:paraId="503A85EB" w14:textId="77777777" w:rsidR="006239C6" w:rsidRPr="003E31B2" w:rsidRDefault="006239C6" w:rsidP="00BF30F0">
      <w:pPr>
        <w:keepNext/>
        <w:keepLines/>
        <w:numPr>
          <w:ilvl w:val="0"/>
          <w:numId w:val="2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IMPUGNAÇÃO AO EDITAL E DO PEDIDO DE ESCLARECIMENTO.</w:t>
      </w:r>
    </w:p>
    <w:p w14:paraId="70305F23" w14:textId="77777777" w:rsidR="006239C6" w:rsidRPr="003E31B2" w:rsidRDefault="006239C6" w:rsidP="006239C6">
      <w:pPr>
        <w:spacing w:line="276" w:lineRule="auto"/>
        <w:rPr>
          <w:rFonts w:ascii="Times New Roman" w:eastAsia="Calibri" w:hAnsi="Times New Roman" w:cs="Times New Roman"/>
        </w:rPr>
      </w:pPr>
    </w:p>
    <w:p w14:paraId="0ABEA898"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4F5691D4" w14:textId="77777777" w:rsidR="006239C6" w:rsidRPr="003E31B2" w:rsidRDefault="006239C6" w:rsidP="006239C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47255E36" w14:textId="77777777" w:rsidR="006239C6" w:rsidRPr="003F41B4"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F41B4">
        <w:rPr>
          <w:rFonts w:ascii="Times New Roman" w:eastAsia="Calibri" w:hAnsi="Times New Roman" w:cs="Times New Roman"/>
          <w:color w:val="000000"/>
        </w:rPr>
        <w:t xml:space="preserve">A IMPUGNAÇÃO e/ou PEDIDO DE ESCLARECIMENTO DEVERÃO ser feitos EXCLUSIVAMENTE por FORMA ELETRÔNICO no sistema </w:t>
      </w:r>
      <w:hyperlink r:id="rId23">
        <w:r w:rsidRPr="003F41B4">
          <w:rPr>
            <w:rFonts w:ascii="Times New Roman" w:eastAsia="Calibri" w:hAnsi="Times New Roman" w:cs="Times New Roman"/>
            <w:color w:val="0066FF"/>
            <w:u w:val="single"/>
          </w:rPr>
          <w:t>www.portaldecompraspublicas.com.br</w:t>
        </w:r>
      </w:hyperlink>
      <w:r w:rsidRPr="003F41B4">
        <w:rPr>
          <w:rFonts w:ascii="Times New Roman" w:eastAsia="Calibri" w:hAnsi="Times New Roman" w:cs="Times New Roman"/>
          <w:color w:val="0066FF"/>
        </w:rPr>
        <w:t xml:space="preserve">. </w:t>
      </w:r>
    </w:p>
    <w:p w14:paraId="7F9C228B"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23E6220A"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4EB490B4"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002036A4"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Acolhida a impugnação, será definida e publicada nova data para a realização do certame.</w:t>
      </w:r>
    </w:p>
    <w:p w14:paraId="6EDCDE9C"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2A54E6E2"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impugnações e pedidos de esclarecimentos não suspendem os prazos previstos no certame, salvo quando se </w:t>
      </w:r>
      <w:r w:rsidRPr="003E31B2">
        <w:rPr>
          <w:rFonts w:ascii="Times New Roman" w:eastAsia="Calibri" w:hAnsi="Times New Roman" w:cs="Times New Roman"/>
        </w:rPr>
        <w:t>amolda</w:t>
      </w:r>
      <w:r w:rsidRPr="003E31B2">
        <w:rPr>
          <w:rFonts w:ascii="Times New Roman" w:eastAsia="Calibri" w:hAnsi="Times New Roman" w:cs="Times New Roman"/>
          <w:color w:val="000000"/>
        </w:rPr>
        <w:t xml:space="preserve"> ao art. 55 parágrafo 1º, da Lei nº 14.133/2021.</w:t>
      </w:r>
    </w:p>
    <w:p w14:paraId="162A36A8"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6C7F9A9A" w14:textId="77777777" w:rsidR="006239C6" w:rsidRPr="003E31B2" w:rsidRDefault="006239C6" w:rsidP="00BF30F0">
      <w:pPr>
        <w:pStyle w:val="PargrafodaLista"/>
        <w:numPr>
          <w:ilvl w:val="2"/>
          <w:numId w:val="2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concessão de efeito suspensivo à impugnação é medida excepcional e deverá ser motivada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nos autos do processo de licitação.</w:t>
      </w:r>
    </w:p>
    <w:p w14:paraId="765B0266"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1C77F805"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As respostas aos pedidos de esclarecimentos serão divulgadas pelo sistema e vincularão os participantes e a administração.</w:t>
      </w:r>
    </w:p>
    <w:p w14:paraId="4172A01F"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6575A9F7"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4">
        <w:r w:rsidRPr="003E31B2">
          <w:rPr>
            <w:rFonts w:ascii="Times New Roman" w:eastAsia="Calibri" w:hAnsi="Times New Roman" w:cs="Times New Roman"/>
            <w:b/>
            <w:color w:val="0000FF"/>
            <w:u w:val="single"/>
          </w:rPr>
          <w:t>www.portaldecompraspublicas.com.br</w:t>
        </w:r>
      </w:hyperlink>
      <w:r w:rsidRPr="003E31B2">
        <w:rPr>
          <w:rFonts w:ascii="Times New Roman" w:eastAsia="Calibri" w:hAnsi="Times New Roman" w:cs="Times New Roman"/>
          <w:color w:val="000000"/>
        </w:rPr>
        <w:t>, sendo de responsabilidade dos licitantes, seu acompanhamento.</w:t>
      </w:r>
    </w:p>
    <w:p w14:paraId="6E06475D" w14:textId="77777777" w:rsidR="006239C6" w:rsidRPr="003E31B2" w:rsidRDefault="006239C6" w:rsidP="006239C6">
      <w:pPr>
        <w:pStyle w:val="PargrafodaLista"/>
        <w:spacing w:line="276" w:lineRule="auto"/>
        <w:ind w:left="0"/>
        <w:rPr>
          <w:rFonts w:ascii="Times New Roman" w:eastAsia="Calibri" w:hAnsi="Times New Roman" w:cs="Times New Roman"/>
          <w:color w:val="000000"/>
        </w:rPr>
      </w:pPr>
    </w:p>
    <w:p w14:paraId="01ECA470" w14:textId="77777777" w:rsidR="006239C6" w:rsidRPr="003E31B2" w:rsidRDefault="006239C6" w:rsidP="00BF30F0">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6E6D14A8" w14:textId="77777777" w:rsidR="006239C6" w:rsidRPr="003E31B2" w:rsidRDefault="006239C6" w:rsidP="006239C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9BE652C" w14:textId="77777777" w:rsidR="006239C6" w:rsidRPr="003E31B2" w:rsidRDefault="006239C6" w:rsidP="00BF30F0">
      <w:pPr>
        <w:pStyle w:val="PargrafodaLista"/>
        <w:keepNext/>
        <w:keepLines/>
        <w:numPr>
          <w:ilvl w:val="0"/>
          <w:numId w:val="2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lastRenderedPageBreak/>
        <w:t>DAS DISPOSIÇÕES GERAIS.</w:t>
      </w:r>
    </w:p>
    <w:p w14:paraId="483C285E" w14:textId="77777777" w:rsidR="006239C6" w:rsidRPr="003E31B2" w:rsidRDefault="006239C6" w:rsidP="006239C6">
      <w:pPr>
        <w:tabs>
          <w:tab w:val="left" w:pos="567"/>
        </w:tabs>
        <w:spacing w:line="276" w:lineRule="auto"/>
        <w:jc w:val="both"/>
        <w:rPr>
          <w:rFonts w:ascii="Times New Roman" w:hAnsi="Times New Roman" w:cs="Times New Roman"/>
        </w:rPr>
      </w:pPr>
    </w:p>
    <w:p w14:paraId="46E580C1"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Da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divulgar-se-á Ata no sistema eletrônico.</w:t>
      </w:r>
    </w:p>
    <w:p w14:paraId="6D894773"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4686F0BA"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41CDE36A"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129A3D2A"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Todas as referências de tempo no Edital, no aviso e durante a sessão pública observarão o </w:t>
      </w:r>
      <w:r w:rsidRPr="00890DDA">
        <w:rPr>
          <w:rFonts w:ascii="Times New Roman" w:eastAsia="Calibri" w:hAnsi="Times New Roman" w:cs="Times New Roman"/>
          <w:b/>
          <w:bCs/>
          <w:color w:val="000000"/>
        </w:rPr>
        <w:t>horário de Brasília – DF</w:t>
      </w:r>
      <w:r w:rsidRPr="003E31B2">
        <w:rPr>
          <w:rFonts w:ascii="Times New Roman" w:eastAsia="Calibri" w:hAnsi="Times New Roman" w:cs="Times New Roman"/>
          <w:color w:val="000000"/>
        </w:rPr>
        <w:t>.</w:t>
      </w:r>
    </w:p>
    <w:p w14:paraId="42293E10"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433EC26E"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julgamento das propostas e da habilitação,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9B5CEE6"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2ECF3EB3"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homologação do resultado desta licitação não implicará direito à contratação.</w:t>
      </w:r>
    </w:p>
    <w:p w14:paraId="5FA51724"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5B75B02B"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CF457A2"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54D2BEE9"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3F2E16A"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07BE6126"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DA1A6C7"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2D87EE12"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52C4F0D8"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6858732C" w14:textId="77777777" w:rsidR="006239C6" w:rsidRPr="003E31B2" w:rsidRDefault="006239C6" w:rsidP="00BF30F0">
      <w:pPr>
        <w:numPr>
          <w:ilvl w:val="1"/>
          <w:numId w:val="24"/>
        </w:numPr>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é o responsável pela fidelidade e legitimidade das informações prestadas e dos documentos apresentados em qualquer fase da licitação.</w:t>
      </w:r>
    </w:p>
    <w:p w14:paraId="24473D9F" w14:textId="77777777" w:rsidR="006239C6" w:rsidRPr="003E31B2" w:rsidRDefault="006239C6" w:rsidP="006239C6">
      <w:pPr>
        <w:spacing w:line="276" w:lineRule="auto"/>
        <w:jc w:val="both"/>
        <w:rPr>
          <w:rFonts w:ascii="Times New Roman" w:hAnsi="Times New Roman" w:cs="Times New Roman"/>
        </w:rPr>
      </w:pPr>
    </w:p>
    <w:p w14:paraId="5C13C00C" w14:textId="77777777" w:rsidR="006239C6" w:rsidRPr="003E31B2" w:rsidRDefault="006239C6" w:rsidP="00890DDA">
      <w:pPr>
        <w:numPr>
          <w:ilvl w:val="2"/>
          <w:numId w:val="24"/>
        </w:numP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CBB6A8A" w14:textId="77777777" w:rsidR="006239C6" w:rsidRPr="003E31B2" w:rsidRDefault="006239C6" w:rsidP="006239C6">
      <w:pPr>
        <w:spacing w:line="276" w:lineRule="auto"/>
        <w:jc w:val="both"/>
        <w:rPr>
          <w:rFonts w:ascii="Times New Roman" w:eastAsia="Calibri" w:hAnsi="Times New Roman" w:cs="Times New Roman"/>
        </w:rPr>
      </w:pPr>
    </w:p>
    <w:p w14:paraId="3CF33CB3"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 Em caso de divergência entre disposições deste Edital e de seus anexos ou demais peças que compõem o processo, prevalecerá as deste Edital.</w:t>
      </w:r>
    </w:p>
    <w:p w14:paraId="5A6C6F93"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0D013E5C"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O município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03C20EBE" w14:textId="77777777" w:rsidR="006239C6" w:rsidRPr="003E31B2" w:rsidRDefault="006239C6" w:rsidP="006239C6">
      <w:pPr>
        <w:tabs>
          <w:tab w:val="left" w:pos="567"/>
        </w:tabs>
        <w:spacing w:line="276" w:lineRule="auto"/>
        <w:jc w:val="both"/>
        <w:rPr>
          <w:rFonts w:ascii="Times New Roman" w:eastAsia="Calibri" w:hAnsi="Times New Roman" w:cs="Times New Roman"/>
        </w:rPr>
      </w:pPr>
    </w:p>
    <w:p w14:paraId="46BC2ECB" w14:textId="77777777" w:rsidR="006239C6" w:rsidRPr="003E31B2" w:rsidRDefault="006239C6" w:rsidP="00BF30F0">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anulação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induz </w:t>
      </w:r>
      <w:r w:rsidRPr="003E31B2">
        <w:rPr>
          <w:rFonts w:ascii="Times New Roman" w:eastAsia="Calibri" w:hAnsi="Times New Roman" w:cs="Times New Roman"/>
        </w:rPr>
        <w:t>à extinção do contrato.</w:t>
      </w:r>
    </w:p>
    <w:p w14:paraId="3C5BFC2F" w14:textId="77777777" w:rsidR="006239C6" w:rsidRPr="003E31B2" w:rsidRDefault="006239C6" w:rsidP="00BF30F0">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anulação da licitação por motivo de ilegalidade não gera obrigação de indenizar.</w:t>
      </w:r>
    </w:p>
    <w:p w14:paraId="2FE67A21" w14:textId="77777777" w:rsidR="006239C6" w:rsidRPr="003E31B2" w:rsidRDefault="006239C6" w:rsidP="006239C6">
      <w:pPr>
        <w:spacing w:line="276" w:lineRule="auto"/>
        <w:jc w:val="both"/>
        <w:rPr>
          <w:rFonts w:ascii="Times New Roman" w:eastAsia="Calibri" w:hAnsi="Times New Roman" w:cs="Times New Roman"/>
        </w:rPr>
      </w:pPr>
    </w:p>
    <w:p w14:paraId="37E822C6"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5F8AD726"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6C6CC91C" w14:textId="77777777" w:rsidR="006239C6" w:rsidRPr="003E31B2" w:rsidRDefault="006239C6" w:rsidP="00BF30F0">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O Edital está disponibilizado, na íntegra, </w:t>
      </w:r>
      <w:r w:rsidRPr="003E31B2">
        <w:rPr>
          <w:rFonts w:ascii="Times New Roman" w:hAnsi="Times New Roman" w:cs="Times New Roman"/>
        </w:rPr>
        <w:t xml:space="preserve">no Portal Nacional de Contratações Públicas (PNCP) e </w:t>
      </w:r>
      <w:r w:rsidRPr="003E31B2">
        <w:rPr>
          <w:rFonts w:ascii="Times New Roman" w:eastAsia="Calibri" w:hAnsi="Times New Roman" w:cs="Times New Roman"/>
          <w:color w:val="000000"/>
        </w:rPr>
        <w:t xml:space="preserve">no endereço eletrônico: </w:t>
      </w:r>
      <w:hyperlink r:id="rId25">
        <w:r w:rsidRPr="003E31B2">
          <w:rPr>
            <w:rFonts w:ascii="Times New Roman" w:eastAsia="Calibri" w:hAnsi="Times New Roman" w:cs="Times New Roman"/>
            <w:b/>
            <w:color w:val="000080"/>
            <w:u w:val="single"/>
          </w:rPr>
          <w:t>www.portaldecompraspublicas.com.br</w:t>
        </w:r>
      </w:hyperlink>
      <w:r w:rsidRPr="003E31B2">
        <w:rPr>
          <w:rFonts w:ascii="Times New Roman" w:eastAsia="Calibri" w:hAnsi="Times New Roman" w:cs="Times New Roman"/>
          <w:color w:val="000000"/>
        </w:rPr>
        <w:t>, e também poderão ser lidos e/ou obtidos no endereço Rua Martimiano Alves Dias 1211, centro nos dias úteis, no horário das 07:00 às 11:00 e das 13:00 as 17:00 horas, no mesmo endereço e período em que os autos do processo administrativo permanecerão com acesso e vista franqueada aos interessados.</w:t>
      </w:r>
    </w:p>
    <w:p w14:paraId="246C1E20" w14:textId="77777777" w:rsidR="006239C6" w:rsidRPr="003E31B2" w:rsidRDefault="006239C6" w:rsidP="006239C6">
      <w:pPr>
        <w:tabs>
          <w:tab w:val="left" w:pos="567"/>
        </w:tabs>
        <w:spacing w:line="276" w:lineRule="auto"/>
        <w:jc w:val="both"/>
        <w:rPr>
          <w:rFonts w:ascii="Times New Roman" w:eastAsia="Calibri" w:hAnsi="Times New Roman" w:cs="Times New Roman"/>
          <w:color w:val="000000"/>
        </w:rPr>
      </w:pPr>
    </w:p>
    <w:p w14:paraId="62CC7B47" w14:textId="77777777" w:rsidR="006239C6" w:rsidRPr="003E31B2" w:rsidRDefault="006239C6" w:rsidP="00BF30F0">
      <w:pPr>
        <w:numPr>
          <w:ilvl w:val="1"/>
          <w:numId w:val="24"/>
        </w:numP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Integram este Edital, para todos os fins e efeitos, os seguintes anexos:</w:t>
      </w:r>
    </w:p>
    <w:p w14:paraId="59A241D6" w14:textId="77777777" w:rsidR="006239C6" w:rsidRPr="003E31B2" w:rsidRDefault="006239C6" w:rsidP="006239C6">
      <w:pPr>
        <w:spacing w:line="276" w:lineRule="auto"/>
        <w:jc w:val="both"/>
        <w:rPr>
          <w:rFonts w:ascii="Times New Roman" w:eastAsia="Calibri" w:hAnsi="Times New Roman" w:cs="Times New Roman"/>
        </w:rPr>
      </w:pPr>
    </w:p>
    <w:p w14:paraId="40C48FED"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 – </w:t>
      </w:r>
      <w:r w:rsidRPr="003E31B2">
        <w:rPr>
          <w:rFonts w:ascii="Times New Roman" w:eastAsia="Calibri" w:hAnsi="Times New Roman" w:cs="Times New Roman"/>
        </w:rPr>
        <w:t>TERMO DE REFERÊNCIA</w:t>
      </w:r>
    </w:p>
    <w:p w14:paraId="4FD24120"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 - </w:t>
      </w:r>
      <w:r w:rsidRPr="003E31B2">
        <w:rPr>
          <w:rFonts w:ascii="Times New Roman" w:eastAsia="Calibri" w:hAnsi="Times New Roman" w:cs="Times New Roman"/>
        </w:rPr>
        <w:t>MODELO DE PROPOSTA DE PREÇOS;</w:t>
      </w:r>
    </w:p>
    <w:p w14:paraId="50195425"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III – </w:t>
      </w:r>
      <w:r w:rsidRPr="003E31B2">
        <w:rPr>
          <w:rFonts w:ascii="Times New Roman" w:eastAsia="Calibri" w:hAnsi="Times New Roman" w:cs="Times New Roman"/>
        </w:rPr>
        <w:t>MODELO DE DECLARAÇÃO DE SUJEIÇÃO ÀS CONDIÇÕES ESTABELECIDAS NO EDITAL E DE INEXISTÊNCIA DE FATOS SUPERVENIENTES IMPEDITIVOS DA HABILITAÇÃO;</w:t>
      </w:r>
    </w:p>
    <w:p w14:paraId="76BE0261"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IV – </w:t>
      </w:r>
      <w:r w:rsidRPr="003E31B2">
        <w:rPr>
          <w:rFonts w:ascii="Times New Roman" w:eastAsia="Calibri" w:hAnsi="Times New Roman" w:cs="Times New Roman"/>
        </w:rPr>
        <w:t>MODELO DE DECLARAÇÃO NOS TERMOS DO INCISO XXXIII, ART. 7º DA CONSTITUIÇÃO FEDERAL;</w:t>
      </w:r>
    </w:p>
    <w:p w14:paraId="726E3580"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 – </w:t>
      </w:r>
      <w:r w:rsidRPr="003E31B2">
        <w:rPr>
          <w:rFonts w:ascii="Times New Roman" w:eastAsia="Calibri" w:hAnsi="Times New Roman" w:cs="Times New Roman"/>
        </w:rPr>
        <w:t>MODELO DE DECLARAÇÃO DE ELABORAÇÃO INDEPENDENTE DE PROPOSTA;</w:t>
      </w:r>
    </w:p>
    <w:p w14:paraId="09076FDB"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 – </w:t>
      </w:r>
      <w:r w:rsidRPr="003E31B2">
        <w:rPr>
          <w:rFonts w:ascii="Times New Roman" w:eastAsia="Calibri" w:hAnsi="Times New Roman" w:cs="Times New Roman"/>
        </w:rPr>
        <w:t>MODELO DE DECLARAÇÃO DO PORTE DA EMPRESA;</w:t>
      </w:r>
    </w:p>
    <w:p w14:paraId="7D5ADDE0"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VII – </w:t>
      </w:r>
      <w:r w:rsidRPr="003E31B2">
        <w:rPr>
          <w:rFonts w:ascii="Times New Roman" w:eastAsia="Calibri" w:hAnsi="Times New Roman" w:cs="Times New Roman"/>
        </w:rPr>
        <w:t>MODELO DE DECLARAÇÃO DE IDONEIDADE;</w:t>
      </w:r>
    </w:p>
    <w:p w14:paraId="21FED8DB"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VIII – </w:t>
      </w:r>
      <w:r w:rsidRPr="003E31B2">
        <w:rPr>
          <w:rFonts w:ascii="Times New Roman" w:eastAsia="Calibri" w:hAnsi="Times New Roman" w:cs="Times New Roman"/>
        </w:rPr>
        <w:t>DECLARAÇÃO DE CUMPRIMENTO DOS REQUISITOS DE HABILITAÇÃO</w:t>
      </w:r>
      <w:r w:rsidRPr="003E31B2">
        <w:rPr>
          <w:rFonts w:ascii="Times New Roman" w:eastAsia="Calibri" w:hAnsi="Times New Roman" w:cs="Times New Roman"/>
          <w:b/>
        </w:rPr>
        <w:t>;</w:t>
      </w:r>
    </w:p>
    <w:p w14:paraId="48D21469" w14:textId="77777777" w:rsidR="006239C6" w:rsidRPr="003E31B2" w:rsidRDefault="006239C6" w:rsidP="006239C6">
      <w:pPr>
        <w:rPr>
          <w:rFonts w:ascii="Times New Roman" w:hAnsi="Times New Roman" w:cs="Times New Roman"/>
        </w:rPr>
      </w:pPr>
      <w:r w:rsidRPr="003E31B2">
        <w:rPr>
          <w:rFonts w:ascii="Times New Roman" w:eastAsia="Calibri" w:hAnsi="Times New Roman" w:cs="Times New Roman"/>
          <w:b/>
        </w:rPr>
        <w:t xml:space="preserve">ANEXO IX- </w:t>
      </w:r>
      <w:r w:rsidRPr="003E31B2">
        <w:rPr>
          <w:rFonts w:ascii="Times New Roman" w:hAnsi="Times New Roman" w:cs="Times New Roman"/>
        </w:rPr>
        <w:t xml:space="preserve">MODELO DE DECLARAÇÃO DE QUE NÃO POSSUI EMPREGADOS EXECUTANDO TRABALHO DEGRADANTE OU FORÇADO </w:t>
      </w:r>
    </w:p>
    <w:p w14:paraId="3E65EB98" w14:textId="77777777" w:rsidR="006239C6" w:rsidRPr="003E31B2" w:rsidRDefault="006239C6" w:rsidP="006239C6">
      <w:pPr>
        <w:widowControl w:val="0"/>
        <w:jc w:val="both"/>
        <w:rPr>
          <w:rFonts w:ascii="Times New Roman" w:hAnsi="Times New Roman" w:cs="Times New Roman"/>
        </w:rPr>
      </w:pPr>
      <w:r w:rsidRPr="003E31B2">
        <w:rPr>
          <w:rFonts w:ascii="Times New Roman" w:eastAsia="Calibri" w:hAnsi="Times New Roman" w:cs="Times New Roman"/>
          <w:b/>
        </w:rPr>
        <w:t xml:space="preserve">ANEXO X - </w:t>
      </w:r>
      <w:r w:rsidRPr="003E31B2">
        <w:rPr>
          <w:rFonts w:ascii="Times New Roman" w:hAnsi="Times New Roman" w:cs="Times New Roman"/>
        </w:rPr>
        <w:t>MODELO DECLARAÇÃO DE RESERVA DE CARGOS PARA PESSOA COM DEFICIÊNCIA</w:t>
      </w:r>
    </w:p>
    <w:p w14:paraId="670BEBD3" w14:textId="77777777" w:rsidR="006239C6" w:rsidRPr="003E31B2" w:rsidRDefault="006239C6" w:rsidP="006239C6">
      <w:pPr>
        <w:widowControl w:val="0"/>
        <w:jc w:val="both"/>
        <w:rPr>
          <w:rFonts w:ascii="Times New Roman" w:hAnsi="Times New Roman" w:cs="Times New Roman"/>
          <w:bCs/>
        </w:rPr>
      </w:pPr>
      <w:r w:rsidRPr="003E31B2">
        <w:rPr>
          <w:rFonts w:ascii="Times New Roman" w:eastAsia="Calibri" w:hAnsi="Times New Roman" w:cs="Times New Roman"/>
          <w:b/>
        </w:rPr>
        <w:t xml:space="preserve">ANEXO XI – </w:t>
      </w:r>
      <w:r w:rsidRPr="003E31B2">
        <w:rPr>
          <w:rFonts w:ascii="Times New Roman" w:eastAsia="Calibri" w:hAnsi="Times New Roman" w:cs="Times New Roman"/>
          <w:bCs/>
        </w:rPr>
        <w:t xml:space="preserve">MODELO DE </w:t>
      </w:r>
      <w:r w:rsidRPr="003E31B2">
        <w:rPr>
          <w:rFonts w:ascii="Times New Roman" w:hAnsi="Times New Roman" w:cs="Times New Roman"/>
          <w:bCs/>
        </w:rPr>
        <w:t>DECLARAÇÃO DE ATENDIMENTO À POLÍTICA PÚBLICA AMBIENTAL DE LICITAÇÃO SUSTENTÁVEL</w:t>
      </w:r>
    </w:p>
    <w:p w14:paraId="4F62F40A" w14:textId="758F9249"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XII – </w:t>
      </w:r>
      <w:r w:rsidRPr="003E31B2">
        <w:rPr>
          <w:rFonts w:ascii="Times New Roman" w:eastAsia="Calibri" w:hAnsi="Times New Roman" w:cs="Times New Roman"/>
        </w:rPr>
        <w:t>MINUTA DO CONTRATO;</w:t>
      </w:r>
    </w:p>
    <w:p w14:paraId="1FEBE43F" w14:textId="37A003C1" w:rsidR="00570DC5" w:rsidRPr="003E31B2" w:rsidRDefault="00570DC5" w:rsidP="006239C6">
      <w:pPr>
        <w:spacing w:line="276" w:lineRule="auto"/>
        <w:jc w:val="both"/>
        <w:rPr>
          <w:rFonts w:ascii="Times New Roman" w:eastAsia="Calibri" w:hAnsi="Times New Roman" w:cs="Times New Roman"/>
        </w:rPr>
      </w:pPr>
    </w:p>
    <w:p w14:paraId="10BCC5CD" w14:textId="77777777" w:rsidR="00570DC5" w:rsidRPr="003E31B2" w:rsidRDefault="00570DC5" w:rsidP="006239C6">
      <w:pPr>
        <w:spacing w:line="276" w:lineRule="auto"/>
        <w:jc w:val="both"/>
        <w:rPr>
          <w:rFonts w:ascii="Times New Roman" w:eastAsia="Calibri" w:hAnsi="Times New Roman" w:cs="Times New Roman"/>
        </w:rPr>
      </w:pPr>
    </w:p>
    <w:p w14:paraId="2238FD2D" w14:textId="77777777" w:rsidR="006239C6" w:rsidRPr="003E31B2" w:rsidRDefault="006239C6" w:rsidP="006239C6">
      <w:pPr>
        <w:spacing w:line="276" w:lineRule="auto"/>
        <w:jc w:val="both"/>
        <w:rPr>
          <w:rFonts w:ascii="Times New Roman" w:eastAsia="Calibri" w:hAnsi="Times New Roman" w:cs="Times New Roman"/>
        </w:rPr>
      </w:pPr>
    </w:p>
    <w:p w14:paraId="7F555D25" w14:textId="5059022E" w:rsidR="006239C6" w:rsidRPr="003E31B2" w:rsidRDefault="006239C6" w:rsidP="006239C6">
      <w:pPr>
        <w:shd w:val="clear" w:color="auto" w:fill="FFFFFF"/>
        <w:spacing w:line="276" w:lineRule="auto"/>
        <w:jc w:val="right"/>
        <w:rPr>
          <w:rFonts w:ascii="Times New Roman" w:eastAsia="Calibri" w:hAnsi="Times New Roman" w:cs="Times New Roman"/>
        </w:rPr>
      </w:pPr>
      <w:r w:rsidRPr="003E31B2">
        <w:rPr>
          <w:rFonts w:ascii="Times New Roman" w:eastAsia="Calibri" w:hAnsi="Times New Roman" w:cs="Times New Roman"/>
        </w:rPr>
        <w:t xml:space="preserve">São Gabriel do Oeste MS, </w:t>
      </w:r>
      <w:r w:rsidR="00931000">
        <w:rPr>
          <w:rFonts w:ascii="Times New Roman" w:eastAsia="Calibri" w:hAnsi="Times New Roman" w:cs="Times New Roman"/>
        </w:rPr>
        <w:t>17 de setembro de 2024</w:t>
      </w:r>
    </w:p>
    <w:p w14:paraId="08E33E52" w14:textId="34FD1646" w:rsidR="006239C6" w:rsidRPr="003E31B2" w:rsidRDefault="006239C6" w:rsidP="006239C6">
      <w:pPr>
        <w:shd w:val="clear" w:color="auto" w:fill="FFFFFF"/>
        <w:spacing w:line="276" w:lineRule="auto"/>
        <w:jc w:val="center"/>
        <w:rPr>
          <w:rFonts w:ascii="Times New Roman" w:eastAsia="Calibri" w:hAnsi="Times New Roman" w:cs="Times New Roman"/>
        </w:rPr>
      </w:pPr>
    </w:p>
    <w:p w14:paraId="27F66FE1" w14:textId="77777777" w:rsidR="006239C6" w:rsidRPr="003E31B2" w:rsidRDefault="006239C6" w:rsidP="006239C6">
      <w:pPr>
        <w:shd w:val="clear" w:color="auto" w:fill="FFFFFF"/>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w:t>
      </w:r>
    </w:p>
    <w:p w14:paraId="042C68A7" w14:textId="58DA2DB5" w:rsidR="006239C6" w:rsidRPr="003E31B2" w:rsidRDefault="005C7A14" w:rsidP="006239C6">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Marcelo Francisco Conte</w:t>
      </w:r>
    </w:p>
    <w:p w14:paraId="45184F4C" w14:textId="7996564D" w:rsidR="005C7A14" w:rsidRPr="003E31B2" w:rsidRDefault="00570DC5" w:rsidP="006239C6">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Diretor DE Serviços Públicos</w:t>
      </w:r>
    </w:p>
    <w:p w14:paraId="1779CA5A" w14:textId="10B8F43F" w:rsidR="00570DC5" w:rsidRPr="003E31B2" w:rsidRDefault="00570DC5" w:rsidP="006239C6">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Portaria nº 056/2024</w:t>
      </w:r>
    </w:p>
    <w:p w14:paraId="36C3F13D" w14:textId="77777777" w:rsidR="006239C6" w:rsidRPr="003E31B2" w:rsidRDefault="006239C6" w:rsidP="006239C6">
      <w:pPr>
        <w:spacing w:line="276" w:lineRule="auto"/>
        <w:jc w:val="right"/>
        <w:rPr>
          <w:rFonts w:ascii="Times New Roman" w:eastAsia="Calibri" w:hAnsi="Times New Roman" w:cs="Times New Roman"/>
          <w:b/>
        </w:rPr>
      </w:pPr>
    </w:p>
    <w:bookmarkEnd w:id="22"/>
    <w:p w14:paraId="3D48D2FA" w14:textId="77777777" w:rsidR="006239C6" w:rsidRPr="003E31B2" w:rsidRDefault="006239C6" w:rsidP="006239C6">
      <w:pPr>
        <w:spacing w:line="276" w:lineRule="auto"/>
        <w:jc w:val="right"/>
        <w:rPr>
          <w:rFonts w:ascii="Times New Roman" w:eastAsia="Calibri" w:hAnsi="Times New Roman" w:cs="Times New Roman"/>
          <w:b/>
        </w:rPr>
      </w:pPr>
    </w:p>
    <w:p w14:paraId="47A8A719" w14:textId="77777777" w:rsidR="00890DDA" w:rsidRDefault="00890DDA" w:rsidP="006239C6">
      <w:pPr>
        <w:spacing w:line="276" w:lineRule="auto"/>
        <w:jc w:val="right"/>
        <w:rPr>
          <w:rFonts w:ascii="Times New Roman" w:eastAsia="Calibri" w:hAnsi="Times New Roman" w:cs="Times New Roman"/>
          <w:b/>
        </w:rPr>
      </w:pPr>
    </w:p>
    <w:p w14:paraId="44473FE2" w14:textId="77777777" w:rsidR="00890DDA" w:rsidRDefault="00890DDA" w:rsidP="006239C6">
      <w:pPr>
        <w:spacing w:line="276" w:lineRule="auto"/>
        <w:jc w:val="right"/>
        <w:rPr>
          <w:rFonts w:ascii="Times New Roman" w:eastAsia="Calibri" w:hAnsi="Times New Roman" w:cs="Times New Roman"/>
          <w:b/>
        </w:rPr>
      </w:pPr>
    </w:p>
    <w:p w14:paraId="21A43744" w14:textId="77777777" w:rsidR="00890DDA" w:rsidRDefault="00890DDA" w:rsidP="006239C6">
      <w:pPr>
        <w:spacing w:line="276" w:lineRule="auto"/>
        <w:jc w:val="right"/>
        <w:rPr>
          <w:rFonts w:ascii="Times New Roman" w:eastAsia="Calibri" w:hAnsi="Times New Roman" w:cs="Times New Roman"/>
          <w:b/>
        </w:rPr>
      </w:pPr>
    </w:p>
    <w:p w14:paraId="0BE889CB" w14:textId="77777777" w:rsidR="00890DDA" w:rsidRDefault="00890DDA" w:rsidP="006239C6">
      <w:pPr>
        <w:spacing w:line="276" w:lineRule="auto"/>
        <w:jc w:val="right"/>
        <w:rPr>
          <w:rFonts w:ascii="Times New Roman" w:eastAsia="Calibri" w:hAnsi="Times New Roman" w:cs="Times New Roman"/>
          <w:b/>
        </w:rPr>
      </w:pPr>
    </w:p>
    <w:p w14:paraId="20B2D21E" w14:textId="77777777" w:rsidR="00890DDA" w:rsidRDefault="00890DDA" w:rsidP="006239C6">
      <w:pPr>
        <w:spacing w:line="276" w:lineRule="auto"/>
        <w:jc w:val="right"/>
        <w:rPr>
          <w:rFonts w:ascii="Times New Roman" w:eastAsia="Calibri" w:hAnsi="Times New Roman" w:cs="Times New Roman"/>
          <w:b/>
        </w:rPr>
      </w:pPr>
    </w:p>
    <w:p w14:paraId="621C8829" w14:textId="77777777" w:rsidR="00890DDA" w:rsidRDefault="00890DDA" w:rsidP="006239C6">
      <w:pPr>
        <w:spacing w:line="276" w:lineRule="auto"/>
        <w:jc w:val="right"/>
        <w:rPr>
          <w:rFonts w:ascii="Times New Roman" w:eastAsia="Calibri" w:hAnsi="Times New Roman" w:cs="Times New Roman"/>
          <w:b/>
        </w:rPr>
      </w:pPr>
    </w:p>
    <w:p w14:paraId="547241E1" w14:textId="77777777" w:rsidR="00890DDA" w:rsidRDefault="00890DDA" w:rsidP="006239C6">
      <w:pPr>
        <w:spacing w:line="276" w:lineRule="auto"/>
        <w:jc w:val="right"/>
        <w:rPr>
          <w:rFonts w:ascii="Times New Roman" w:eastAsia="Calibri" w:hAnsi="Times New Roman" w:cs="Times New Roman"/>
          <w:b/>
        </w:rPr>
      </w:pPr>
    </w:p>
    <w:p w14:paraId="0EC68D17" w14:textId="77777777" w:rsidR="00890DDA" w:rsidRDefault="00890DDA" w:rsidP="006239C6">
      <w:pPr>
        <w:spacing w:line="276" w:lineRule="auto"/>
        <w:jc w:val="right"/>
        <w:rPr>
          <w:rFonts w:ascii="Times New Roman" w:eastAsia="Calibri" w:hAnsi="Times New Roman" w:cs="Times New Roman"/>
          <w:b/>
        </w:rPr>
      </w:pPr>
    </w:p>
    <w:p w14:paraId="3B3D83C1" w14:textId="77777777" w:rsidR="00890DDA" w:rsidRDefault="00890DDA" w:rsidP="006239C6">
      <w:pPr>
        <w:spacing w:line="276" w:lineRule="auto"/>
        <w:jc w:val="right"/>
        <w:rPr>
          <w:rFonts w:ascii="Times New Roman" w:eastAsia="Calibri" w:hAnsi="Times New Roman" w:cs="Times New Roman"/>
          <w:b/>
        </w:rPr>
      </w:pPr>
    </w:p>
    <w:p w14:paraId="56934ED4" w14:textId="77777777" w:rsidR="00890DDA" w:rsidRDefault="00890DDA" w:rsidP="006239C6">
      <w:pPr>
        <w:spacing w:line="276" w:lineRule="auto"/>
        <w:jc w:val="right"/>
        <w:rPr>
          <w:rFonts w:ascii="Times New Roman" w:eastAsia="Calibri" w:hAnsi="Times New Roman" w:cs="Times New Roman"/>
          <w:b/>
        </w:rPr>
      </w:pPr>
    </w:p>
    <w:p w14:paraId="087C6B8F" w14:textId="77777777" w:rsidR="00890DDA" w:rsidRDefault="00890DDA" w:rsidP="006239C6">
      <w:pPr>
        <w:spacing w:line="276" w:lineRule="auto"/>
        <w:jc w:val="right"/>
        <w:rPr>
          <w:rFonts w:ascii="Times New Roman" w:eastAsia="Calibri" w:hAnsi="Times New Roman" w:cs="Times New Roman"/>
          <w:b/>
        </w:rPr>
      </w:pPr>
    </w:p>
    <w:p w14:paraId="61182745" w14:textId="77777777" w:rsidR="00890DDA" w:rsidRDefault="00890DDA" w:rsidP="006239C6">
      <w:pPr>
        <w:spacing w:line="276" w:lineRule="auto"/>
        <w:jc w:val="right"/>
        <w:rPr>
          <w:rFonts w:ascii="Times New Roman" w:eastAsia="Calibri" w:hAnsi="Times New Roman" w:cs="Times New Roman"/>
          <w:b/>
        </w:rPr>
      </w:pPr>
    </w:p>
    <w:p w14:paraId="0D6C65BC" w14:textId="77777777" w:rsidR="00890DDA" w:rsidRDefault="00890DDA" w:rsidP="006239C6">
      <w:pPr>
        <w:spacing w:line="276" w:lineRule="auto"/>
        <w:jc w:val="right"/>
        <w:rPr>
          <w:rFonts w:ascii="Times New Roman" w:eastAsia="Calibri" w:hAnsi="Times New Roman" w:cs="Times New Roman"/>
          <w:b/>
        </w:rPr>
      </w:pPr>
    </w:p>
    <w:p w14:paraId="73AD65E9" w14:textId="77777777" w:rsidR="00890DDA" w:rsidRDefault="00890DDA" w:rsidP="006239C6">
      <w:pPr>
        <w:spacing w:line="276" w:lineRule="auto"/>
        <w:jc w:val="right"/>
        <w:rPr>
          <w:rFonts w:ascii="Times New Roman" w:eastAsia="Calibri" w:hAnsi="Times New Roman" w:cs="Times New Roman"/>
          <w:b/>
        </w:rPr>
      </w:pPr>
    </w:p>
    <w:p w14:paraId="4B14D96C" w14:textId="77777777" w:rsidR="00890DDA" w:rsidRDefault="00890DDA" w:rsidP="006239C6">
      <w:pPr>
        <w:spacing w:line="276" w:lineRule="auto"/>
        <w:jc w:val="right"/>
        <w:rPr>
          <w:rFonts w:ascii="Times New Roman" w:eastAsia="Calibri" w:hAnsi="Times New Roman" w:cs="Times New Roman"/>
          <w:b/>
        </w:rPr>
      </w:pPr>
    </w:p>
    <w:p w14:paraId="02EFABCB" w14:textId="77777777" w:rsidR="00890DDA" w:rsidRDefault="00890DDA" w:rsidP="006239C6">
      <w:pPr>
        <w:spacing w:line="276" w:lineRule="auto"/>
        <w:jc w:val="right"/>
        <w:rPr>
          <w:rFonts w:ascii="Times New Roman" w:eastAsia="Calibri" w:hAnsi="Times New Roman" w:cs="Times New Roman"/>
          <w:b/>
        </w:rPr>
      </w:pPr>
    </w:p>
    <w:p w14:paraId="34DCE159" w14:textId="77777777" w:rsidR="00890DDA" w:rsidRDefault="00890DDA" w:rsidP="006239C6">
      <w:pPr>
        <w:spacing w:line="276" w:lineRule="auto"/>
        <w:jc w:val="right"/>
        <w:rPr>
          <w:rFonts w:ascii="Times New Roman" w:eastAsia="Calibri" w:hAnsi="Times New Roman" w:cs="Times New Roman"/>
          <w:b/>
        </w:rPr>
      </w:pPr>
    </w:p>
    <w:p w14:paraId="47B0F4A2" w14:textId="77777777" w:rsidR="00890DDA" w:rsidRDefault="00890DDA" w:rsidP="006239C6">
      <w:pPr>
        <w:spacing w:line="276" w:lineRule="auto"/>
        <w:jc w:val="right"/>
        <w:rPr>
          <w:rFonts w:ascii="Times New Roman" w:eastAsia="Calibri" w:hAnsi="Times New Roman" w:cs="Times New Roman"/>
          <w:b/>
        </w:rPr>
      </w:pPr>
    </w:p>
    <w:p w14:paraId="7401B146" w14:textId="77777777" w:rsidR="00890DDA" w:rsidRDefault="00890DDA" w:rsidP="006239C6">
      <w:pPr>
        <w:spacing w:line="276" w:lineRule="auto"/>
        <w:jc w:val="right"/>
        <w:rPr>
          <w:rFonts w:ascii="Times New Roman" w:eastAsia="Calibri" w:hAnsi="Times New Roman" w:cs="Times New Roman"/>
          <w:b/>
        </w:rPr>
      </w:pPr>
    </w:p>
    <w:p w14:paraId="4FBE82BE" w14:textId="77777777" w:rsidR="00890DDA" w:rsidRDefault="00890DDA" w:rsidP="006239C6">
      <w:pPr>
        <w:spacing w:line="276" w:lineRule="auto"/>
        <w:jc w:val="right"/>
        <w:rPr>
          <w:rFonts w:ascii="Times New Roman" w:eastAsia="Calibri" w:hAnsi="Times New Roman" w:cs="Times New Roman"/>
          <w:b/>
        </w:rPr>
      </w:pPr>
    </w:p>
    <w:p w14:paraId="5E353193" w14:textId="77777777" w:rsidR="00890DDA" w:rsidRDefault="00890DDA" w:rsidP="006239C6">
      <w:pPr>
        <w:spacing w:line="276" w:lineRule="auto"/>
        <w:jc w:val="right"/>
        <w:rPr>
          <w:rFonts w:ascii="Times New Roman" w:eastAsia="Calibri" w:hAnsi="Times New Roman" w:cs="Times New Roman"/>
          <w:b/>
        </w:rPr>
      </w:pPr>
    </w:p>
    <w:p w14:paraId="70858D47" w14:textId="77777777" w:rsidR="00890DDA" w:rsidRDefault="00890DDA" w:rsidP="006239C6">
      <w:pPr>
        <w:spacing w:line="276" w:lineRule="auto"/>
        <w:jc w:val="right"/>
        <w:rPr>
          <w:rFonts w:ascii="Times New Roman" w:eastAsia="Calibri" w:hAnsi="Times New Roman" w:cs="Times New Roman"/>
          <w:b/>
        </w:rPr>
      </w:pPr>
    </w:p>
    <w:p w14:paraId="1965FA98" w14:textId="77777777" w:rsidR="00890DDA" w:rsidRDefault="00890DDA" w:rsidP="006239C6">
      <w:pPr>
        <w:spacing w:line="276" w:lineRule="auto"/>
        <w:jc w:val="right"/>
        <w:rPr>
          <w:rFonts w:ascii="Times New Roman" w:eastAsia="Calibri" w:hAnsi="Times New Roman" w:cs="Times New Roman"/>
          <w:b/>
        </w:rPr>
      </w:pPr>
    </w:p>
    <w:p w14:paraId="7DAA24BC" w14:textId="77777777" w:rsidR="00890DDA" w:rsidRDefault="00890DDA" w:rsidP="006239C6">
      <w:pPr>
        <w:spacing w:line="276" w:lineRule="auto"/>
        <w:jc w:val="right"/>
        <w:rPr>
          <w:rFonts w:ascii="Times New Roman" w:eastAsia="Calibri" w:hAnsi="Times New Roman" w:cs="Times New Roman"/>
          <w:b/>
        </w:rPr>
      </w:pPr>
    </w:p>
    <w:p w14:paraId="3911FCE3" w14:textId="77777777" w:rsidR="00890DDA" w:rsidRDefault="00890DDA" w:rsidP="006239C6">
      <w:pPr>
        <w:spacing w:line="276" w:lineRule="auto"/>
        <w:jc w:val="right"/>
        <w:rPr>
          <w:rFonts w:ascii="Times New Roman" w:eastAsia="Calibri" w:hAnsi="Times New Roman" w:cs="Times New Roman"/>
          <w:b/>
        </w:rPr>
      </w:pPr>
    </w:p>
    <w:p w14:paraId="06A92445" w14:textId="77777777" w:rsidR="00890DDA" w:rsidRDefault="00890DDA" w:rsidP="006239C6">
      <w:pPr>
        <w:spacing w:line="276" w:lineRule="auto"/>
        <w:jc w:val="right"/>
        <w:rPr>
          <w:rFonts w:ascii="Times New Roman" w:eastAsia="Calibri" w:hAnsi="Times New Roman" w:cs="Times New Roman"/>
          <w:b/>
        </w:rPr>
      </w:pPr>
    </w:p>
    <w:p w14:paraId="547A61DE" w14:textId="77777777" w:rsidR="00890DDA" w:rsidRDefault="00890DDA" w:rsidP="006239C6">
      <w:pPr>
        <w:spacing w:line="276" w:lineRule="auto"/>
        <w:jc w:val="right"/>
        <w:rPr>
          <w:rFonts w:ascii="Times New Roman" w:eastAsia="Calibri" w:hAnsi="Times New Roman" w:cs="Times New Roman"/>
          <w:b/>
        </w:rPr>
      </w:pPr>
    </w:p>
    <w:p w14:paraId="61A4198F" w14:textId="77777777" w:rsidR="00890DDA" w:rsidRDefault="00890DDA" w:rsidP="006239C6">
      <w:pPr>
        <w:spacing w:line="276" w:lineRule="auto"/>
        <w:jc w:val="right"/>
        <w:rPr>
          <w:rFonts w:ascii="Times New Roman" w:eastAsia="Calibri" w:hAnsi="Times New Roman" w:cs="Times New Roman"/>
          <w:b/>
        </w:rPr>
      </w:pPr>
    </w:p>
    <w:p w14:paraId="0846D716" w14:textId="77777777" w:rsidR="00890DDA" w:rsidRDefault="00890DDA" w:rsidP="006239C6">
      <w:pPr>
        <w:spacing w:line="276" w:lineRule="auto"/>
        <w:jc w:val="right"/>
        <w:rPr>
          <w:rFonts w:ascii="Times New Roman" w:eastAsia="Calibri" w:hAnsi="Times New Roman" w:cs="Times New Roman"/>
          <w:b/>
        </w:rPr>
      </w:pPr>
    </w:p>
    <w:p w14:paraId="07D4203B" w14:textId="77777777" w:rsidR="00890DDA" w:rsidRDefault="00890DDA" w:rsidP="006239C6">
      <w:pPr>
        <w:spacing w:line="276" w:lineRule="auto"/>
        <w:jc w:val="right"/>
        <w:rPr>
          <w:rFonts w:ascii="Times New Roman" w:eastAsia="Calibri" w:hAnsi="Times New Roman" w:cs="Times New Roman"/>
          <w:b/>
        </w:rPr>
      </w:pPr>
    </w:p>
    <w:p w14:paraId="46DCB09C" w14:textId="77777777" w:rsidR="00890DDA" w:rsidRDefault="00890DDA" w:rsidP="006239C6">
      <w:pPr>
        <w:spacing w:line="276" w:lineRule="auto"/>
        <w:jc w:val="right"/>
        <w:rPr>
          <w:rFonts w:ascii="Times New Roman" w:eastAsia="Calibri" w:hAnsi="Times New Roman" w:cs="Times New Roman"/>
          <w:b/>
        </w:rPr>
      </w:pPr>
    </w:p>
    <w:p w14:paraId="36D14FA5" w14:textId="77777777" w:rsidR="00890DDA" w:rsidRDefault="00890DDA" w:rsidP="006239C6">
      <w:pPr>
        <w:spacing w:line="276" w:lineRule="auto"/>
        <w:jc w:val="right"/>
        <w:rPr>
          <w:rFonts w:ascii="Times New Roman" w:eastAsia="Calibri" w:hAnsi="Times New Roman" w:cs="Times New Roman"/>
          <w:b/>
        </w:rPr>
      </w:pPr>
    </w:p>
    <w:p w14:paraId="19F8335F" w14:textId="77777777" w:rsidR="00890DDA" w:rsidRDefault="00890DDA" w:rsidP="006239C6">
      <w:pPr>
        <w:spacing w:line="276" w:lineRule="auto"/>
        <w:jc w:val="right"/>
        <w:rPr>
          <w:rFonts w:ascii="Times New Roman" w:eastAsia="Calibri" w:hAnsi="Times New Roman" w:cs="Times New Roman"/>
          <w:b/>
        </w:rPr>
      </w:pPr>
    </w:p>
    <w:p w14:paraId="2DD29989" w14:textId="39B6195F" w:rsidR="006239C6" w:rsidRPr="003E31B2" w:rsidRDefault="006239C6" w:rsidP="006239C6">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 xml:space="preserve">MODALIDADE: PREGÃO ELETRÔNICO: </w:t>
      </w:r>
      <w:r w:rsidR="00AC4257" w:rsidRPr="003E31B2">
        <w:rPr>
          <w:rFonts w:ascii="Times New Roman" w:eastAsia="Calibri" w:hAnsi="Times New Roman" w:cs="Times New Roman"/>
          <w:b/>
        </w:rPr>
        <w:t>009</w:t>
      </w:r>
      <w:r w:rsidRPr="003E31B2">
        <w:rPr>
          <w:rFonts w:ascii="Times New Roman" w:eastAsia="Calibri" w:hAnsi="Times New Roman" w:cs="Times New Roman"/>
          <w:b/>
        </w:rPr>
        <w:t>/2024</w:t>
      </w:r>
    </w:p>
    <w:p w14:paraId="0358F903" w14:textId="510BBB73" w:rsidR="006239C6" w:rsidRPr="003E31B2" w:rsidRDefault="006239C6" w:rsidP="006239C6">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ADMINISTRATIVO: </w:t>
      </w:r>
      <w:r w:rsidR="00AC4257" w:rsidRPr="003E31B2">
        <w:rPr>
          <w:rFonts w:ascii="Times New Roman" w:eastAsia="Calibri" w:hAnsi="Times New Roman" w:cs="Times New Roman"/>
          <w:b/>
        </w:rPr>
        <w:t>35376</w:t>
      </w:r>
      <w:r w:rsidRPr="003E31B2">
        <w:rPr>
          <w:rFonts w:ascii="Times New Roman" w:eastAsia="Calibri" w:hAnsi="Times New Roman" w:cs="Times New Roman"/>
          <w:b/>
        </w:rPr>
        <w:t>/2024</w:t>
      </w:r>
    </w:p>
    <w:p w14:paraId="07558C36" w14:textId="3FA0DB0E" w:rsidR="006239C6" w:rsidRPr="003E31B2" w:rsidRDefault="006239C6" w:rsidP="006239C6">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 xml:space="preserve">PROCESSO LICITATÓRIO: </w:t>
      </w:r>
      <w:r w:rsidR="00AC4257" w:rsidRPr="003E31B2">
        <w:rPr>
          <w:rFonts w:ascii="Times New Roman" w:eastAsia="Calibri" w:hAnsi="Times New Roman" w:cs="Times New Roman"/>
          <w:b/>
        </w:rPr>
        <w:t>567</w:t>
      </w:r>
      <w:r w:rsidRPr="003E31B2">
        <w:rPr>
          <w:rFonts w:ascii="Times New Roman" w:eastAsia="Calibri" w:hAnsi="Times New Roman" w:cs="Times New Roman"/>
          <w:b/>
        </w:rPr>
        <w:t>/2024</w:t>
      </w:r>
    </w:p>
    <w:p w14:paraId="77F095DB" w14:textId="77777777" w:rsidR="006239C6" w:rsidRPr="003E31B2" w:rsidRDefault="006239C6" w:rsidP="006239C6">
      <w:pPr>
        <w:spacing w:line="276" w:lineRule="auto"/>
        <w:jc w:val="right"/>
        <w:rPr>
          <w:rFonts w:ascii="Times New Roman" w:eastAsia="Calibri" w:hAnsi="Times New Roman" w:cs="Times New Roman"/>
          <w:b/>
        </w:rPr>
      </w:pPr>
    </w:p>
    <w:p w14:paraId="63B1F322" w14:textId="77777777" w:rsidR="006239C6" w:rsidRPr="003E31B2" w:rsidRDefault="006239C6" w:rsidP="006239C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I</w:t>
      </w:r>
    </w:p>
    <w:p w14:paraId="404C29BE" w14:textId="77777777" w:rsidR="006239C6" w:rsidRPr="003E31B2" w:rsidRDefault="006239C6" w:rsidP="006239C6">
      <w:pPr>
        <w:spacing w:line="276" w:lineRule="auto"/>
        <w:rPr>
          <w:rFonts w:ascii="Times New Roman" w:hAnsi="Times New Roman" w:cs="Times New Roman"/>
        </w:rPr>
      </w:pPr>
      <w:bookmarkStart w:id="23" w:name="art6xxiiic"/>
      <w:bookmarkStart w:id="24" w:name="art6xxiiib"/>
      <w:bookmarkStart w:id="25" w:name="art6xxiiid"/>
      <w:bookmarkStart w:id="26" w:name="art6xxiiih"/>
      <w:bookmarkStart w:id="27" w:name="art6xxiii.i"/>
      <w:bookmarkStart w:id="28" w:name="art6xxiiij"/>
      <w:bookmarkEnd w:id="23"/>
      <w:bookmarkEnd w:id="24"/>
      <w:bookmarkEnd w:id="25"/>
      <w:bookmarkEnd w:id="26"/>
      <w:bookmarkEnd w:id="27"/>
      <w:bookmarkEnd w:id="28"/>
    </w:p>
    <w:p w14:paraId="44EA3610" w14:textId="77777777" w:rsidR="006239C6" w:rsidRPr="003E31B2" w:rsidRDefault="006239C6" w:rsidP="006239C6">
      <w:pPr>
        <w:spacing w:line="276" w:lineRule="auto"/>
        <w:rPr>
          <w:rFonts w:ascii="Times New Roman" w:hAnsi="Times New Roman" w:cs="Times New Roman"/>
          <w:lang w:val="pt"/>
        </w:rPr>
      </w:pPr>
    </w:p>
    <w:p w14:paraId="17973B64" w14:textId="77777777" w:rsidR="00AC4257" w:rsidRPr="003E31B2" w:rsidRDefault="00AC4257" w:rsidP="00AC4257">
      <w:pPr>
        <w:tabs>
          <w:tab w:val="left" w:pos="2296"/>
        </w:tabs>
        <w:spacing w:line="276" w:lineRule="auto"/>
        <w:jc w:val="center"/>
        <w:rPr>
          <w:rFonts w:ascii="Times New Roman" w:eastAsia="Verdana" w:hAnsi="Times New Roman" w:cs="Times New Roman"/>
        </w:rPr>
      </w:pPr>
      <w:r w:rsidRPr="003E31B2">
        <w:rPr>
          <w:rFonts w:ascii="Times New Roman" w:eastAsia="Verdana" w:hAnsi="Times New Roman" w:cs="Times New Roman"/>
        </w:rPr>
        <w:t>TERMO DE REFERÊNCIA</w:t>
      </w:r>
    </w:p>
    <w:p w14:paraId="1FCE2AF2" w14:textId="77777777" w:rsidR="00AC4257" w:rsidRPr="003E31B2" w:rsidRDefault="00AC4257" w:rsidP="00AC4257">
      <w:pPr>
        <w:tabs>
          <w:tab w:val="left" w:pos="2296"/>
        </w:tabs>
        <w:spacing w:line="276" w:lineRule="auto"/>
        <w:jc w:val="center"/>
        <w:rPr>
          <w:rFonts w:ascii="Times New Roman" w:eastAsia="Verdana" w:hAnsi="Times New Roman" w:cs="Times New Roman"/>
        </w:rPr>
      </w:pPr>
      <w:r w:rsidRPr="003E31B2">
        <w:rPr>
          <w:rFonts w:ascii="Times New Roman" w:eastAsia="Verdana" w:hAnsi="Times New Roman" w:cs="Times New Roman"/>
        </w:rPr>
        <w:t>(Pregão Eletrônico)</w:t>
      </w:r>
    </w:p>
    <w:p w14:paraId="43524F36" w14:textId="77777777" w:rsidR="00AC4257" w:rsidRPr="003E31B2" w:rsidRDefault="00AC4257" w:rsidP="00AC4257">
      <w:pPr>
        <w:tabs>
          <w:tab w:val="left" w:pos="2296"/>
        </w:tabs>
        <w:spacing w:line="276" w:lineRule="auto"/>
        <w:jc w:val="both"/>
        <w:rPr>
          <w:rFonts w:ascii="Times New Roman" w:eastAsia="Verdana" w:hAnsi="Times New Roman" w:cs="Times New Roman"/>
        </w:rPr>
      </w:pPr>
    </w:p>
    <w:p w14:paraId="47B5B551" w14:textId="77777777" w:rsidR="00AC4257" w:rsidRPr="003E31B2" w:rsidRDefault="00AC4257" w:rsidP="00AC4257">
      <w:pPr>
        <w:tabs>
          <w:tab w:val="left" w:pos="2296"/>
        </w:tabs>
        <w:spacing w:line="276" w:lineRule="auto"/>
        <w:jc w:val="both"/>
        <w:rPr>
          <w:rFonts w:ascii="Times New Roman" w:eastAsia="Verdana" w:hAnsi="Times New Roman" w:cs="Times New Roman"/>
          <w:bCs/>
        </w:rPr>
      </w:pPr>
      <w:r w:rsidRPr="003E31B2">
        <w:rPr>
          <w:rFonts w:ascii="Times New Roman" w:eastAsia="Verdana" w:hAnsi="Times New Roman" w:cs="Times New Roman"/>
          <w:bCs/>
        </w:rPr>
        <w:t>PROCESSO ADMINISTRATIVO Nº 35376/2024</w:t>
      </w:r>
    </w:p>
    <w:p w14:paraId="20F9B114" w14:textId="77777777" w:rsidR="00AC4257" w:rsidRPr="003E31B2" w:rsidRDefault="00AC4257" w:rsidP="00AC4257">
      <w:pPr>
        <w:tabs>
          <w:tab w:val="left" w:pos="2296"/>
        </w:tabs>
        <w:spacing w:line="276" w:lineRule="auto"/>
        <w:jc w:val="both"/>
        <w:rPr>
          <w:rFonts w:ascii="Times New Roman" w:eastAsia="Verdana" w:hAnsi="Times New Roman" w:cs="Times New Roman"/>
          <w:bCs/>
        </w:rPr>
      </w:pPr>
      <w:r w:rsidRPr="003E31B2">
        <w:rPr>
          <w:rFonts w:ascii="Times New Roman" w:eastAsia="Verdana" w:hAnsi="Times New Roman" w:cs="Times New Roman"/>
          <w:bCs/>
        </w:rPr>
        <w:t>PROCESSO DE LICITAÇÃO Nº 567/2024</w:t>
      </w:r>
    </w:p>
    <w:p w14:paraId="260B1F23" w14:textId="77777777" w:rsidR="00AC4257" w:rsidRPr="003E31B2" w:rsidRDefault="00AC4257" w:rsidP="00AC4257">
      <w:pPr>
        <w:tabs>
          <w:tab w:val="left" w:pos="2296"/>
        </w:tabs>
        <w:spacing w:line="276" w:lineRule="auto"/>
        <w:jc w:val="both"/>
        <w:rPr>
          <w:rFonts w:ascii="Times New Roman" w:eastAsia="Verdana" w:hAnsi="Times New Roman" w:cs="Times New Roman"/>
          <w:bCs/>
        </w:rPr>
      </w:pPr>
      <w:r w:rsidRPr="003E31B2">
        <w:rPr>
          <w:rFonts w:ascii="Times New Roman" w:eastAsia="Verdana" w:hAnsi="Times New Roman" w:cs="Times New Roman"/>
          <w:bCs/>
        </w:rPr>
        <w:t>PREGÃO ELETRÔNICO Nº 009/2024</w:t>
      </w:r>
    </w:p>
    <w:p w14:paraId="13B65783" w14:textId="77777777" w:rsidR="00AC4257" w:rsidRPr="003E31B2" w:rsidRDefault="00AC4257" w:rsidP="00AC4257">
      <w:pPr>
        <w:tabs>
          <w:tab w:val="left" w:pos="2296"/>
        </w:tabs>
        <w:spacing w:line="276" w:lineRule="auto"/>
        <w:jc w:val="both"/>
        <w:rPr>
          <w:rFonts w:ascii="Times New Roman" w:eastAsia="Verdana" w:hAnsi="Times New Roman" w:cs="Times New Roman"/>
          <w:bCs/>
        </w:rPr>
      </w:pPr>
      <w:r w:rsidRPr="003E31B2">
        <w:rPr>
          <w:rFonts w:ascii="Times New Roman" w:eastAsia="Verdana" w:hAnsi="Times New Roman" w:cs="Times New Roman"/>
          <w:bCs/>
        </w:rPr>
        <w:t>Fundamento Legal: Licitação na modalidade Pregão, conforme o artigo 28, inciso I, da Lei nº 14.133/2021.</w:t>
      </w:r>
    </w:p>
    <w:p w14:paraId="5547EF3E" w14:textId="77777777" w:rsidR="00AC4257" w:rsidRPr="003E31B2" w:rsidRDefault="00AC4257" w:rsidP="00AC4257">
      <w:pPr>
        <w:tabs>
          <w:tab w:val="left" w:pos="2296"/>
        </w:tabs>
        <w:spacing w:line="276" w:lineRule="auto"/>
        <w:jc w:val="both"/>
        <w:rPr>
          <w:rFonts w:ascii="Times New Roman" w:eastAsia="Verdana" w:hAnsi="Times New Roman" w:cs="Times New Roman"/>
          <w:bCs/>
        </w:rPr>
      </w:pPr>
    </w:p>
    <w:p w14:paraId="43B1EF45" w14:textId="77777777" w:rsidR="00AC4257" w:rsidRPr="003E31B2" w:rsidRDefault="00AC4257" w:rsidP="00AC4257">
      <w:pPr>
        <w:pStyle w:val="PargrafodaLista"/>
        <w:widowControl w:val="0"/>
        <w:tabs>
          <w:tab w:val="left" w:pos="490"/>
          <w:tab w:val="left" w:pos="709"/>
        </w:tabs>
        <w:autoSpaceDE w:val="0"/>
        <w:autoSpaceDN w:val="0"/>
        <w:spacing w:line="276" w:lineRule="auto"/>
        <w:ind w:left="0"/>
        <w:jc w:val="both"/>
        <w:rPr>
          <w:rFonts w:ascii="Times New Roman" w:eastAsia="Times New Roman" w:hAnsi="Times New Roman" w:cs="Times New Roman"/>
          <w:bCs/>
        </w:rPr>
      </w:pPr>
      <w:r w:rsidRPr="003E31B2">
        <w:rPr>
          <w:rFonts w:ascii="Times New Roman" w:hAnsi="Times New Roman" w:cs="Times New Roman"/>
          <w:bCs/>
        </w:rPr>
        <w:t>1. DO</w:t>
      </w:r>
      <w:r w:rsidRPr="003E31B2">
        <w:rPr>
          <w:rFonts w:ascii="Times New Roman" w:hAnsi="Times New Roman" w:cs="Times New Roman"/>
          <w:bCs/>
          <w:spacing w:val="-3"/>
        </w:rPr>
        <w:t xml:space="preserve"> </w:t>
      </w:r>
      <w:r w:rsidRPr="003E31B2">
        <w:rPr>
          <w:rFonts w:ascii="Times New Roman" w:hAnsi="Times New Roman" w:cs="Times New Roman"/>
          <w:bCs/>
        </w:rPr>
        <w:t>OBJETO</w:t>
      </w:r>
    </w:p>
    <w:p w14:paraId="1C350A6D" w14:textId="77777777" w:rsidR="00AC4257" w:rsidRPr="003E31B2" w:rsidRDefault="00AC4257" w:rsidP="00AC4257">
      <w:pPr>
        <w:tabs>
          <w:tab w:val="left" w:pos="284"/>
        </w:tabs>
        <w:autoSpaceDE w:val="0"/>
        <w:autoSpaceDN w:val="0"/>
        <w:adjustRightInd w:val="0"/>
        <w:spacing w:line="276" w:lineRule="auto"/>
        <w:jc w:val="both"/>
        <w:rPr>
          <w:rFonts w:ascii="Times New Roman" w:hAnsi="Times New Roman" w:cs="Times New Roman"/>
          <w:bCs/>
          <w:lang w:val="pt-PT"/>
        </w:rPr>
      </w:pPr>
      <w:r w:rsidRPr="003E31B2">
        <w:rPr>
          <w:rFonts w:ascii="Times New Roman" w:hAnsi="Times New Roman" w:cs="Times New Roman"/>
          <w:bCs/>
          <w:lang w:val="pt-PT"/>
        </w:rPr>
        <w:t>Constitui o objeto do presente Termo de Referência a contratação</w:t>
      </w:r>
      <w:r w:rsidRPr="003E31B2">
        <w:rPr>
          <w:rFonts w:ascii="Times New Roman" w:hAnsi="Times New Roman" w:cs="Times New Roman"/>
          <w:bCs/>
          <w:color w:val="FF0000"/>
          <w:lang w:val="pt-PT"/>
        </w:rPr>
        <w:t xml:space="preserve"> </w:t>
      </w:r>
      <w:r w:rsidRPr="003E31B2">
        <w:rPr>
          <w:rFonts w:ascii="Times New Roman" w:hAnsi="Times New Roman" w:cs="Times New Roman"/>
          <w:bCs/>
        </w:rPr>
        <w:t>de empresa especializada para fornecer serviço de Reestruturação da Rede Lógica Estruturada e de Tecnologia da Informação (TI) do Serviço Autônomo de Água e Esgoto de São Gabriel do Oeste, MS</w:t>
      </w:r>
      <w:r w:rsidRPr="003E31B2">
        <w:rPr>
          <w:rFonts w:ascii="Times New Roman" w:hAnsi="Times New Roman" w:cs="Times New Roman"/>
          <w:bCs/>
          <w:lang w:val="pt-PT"/>
        </w:rPr>
        <w:t>, conforme condições, quantidades e exigências estabelecidas neste instrumento.</w:t>
      </w:r>
    </w:p>
    <w:p w14:paraId="39DDC1B4" w14:textId="77777777" w:rsidR="00AC4257" w:rsidRPr="003E31B2" w:rsidRDefault="00AC4257" w:rsidP="00AC4257">
      <w:pPr>
        <w:tabs>
          <w:tab w:val="left" w:pos="284"/>
        </w:tabs>
        <w:autoSpaceDE w:val="0"/>
        <w:autoSpaceDN w:val="0"/>
        <w:adjustRightInd w:val="0"/>
        <w:spacing w:line="276" w:lineRule="auto"/>
        <w:jc w:val="both"/>
        <w:rPr>
          <w:rFonts w:ascii="Times New Roman" w:hAnsi="Times New Roman" w:cs="Times New Roman"/>
          <w:bCs/>
          <w:color w:val="FF0000"/>
          <w:lang w:val="pt-PT"/>
        </w:rPr>
      </w:pPr>
    </w:p>
    <w:p w14:paraId="0B5CE285" w14:textId="77777777" w:rsidR="00AC4257" w:rsidRPr="003E31B2" w:rsidRDefault="00AC4257" w:rsidP="00AC4257">
      <w:pPr>
        <w:tabs>
          <w:tab w:val="left" w:pos="284"/>
        </w:tabs>
        <w:autoSpaceDE w:val="0"/>
        <w:autoSpaceDN w:val="0"/>
        <w:adjustRightInd w:val="0"/>
        <w:spacing w:after="120" w:line="276" w:lineRule="auto"/>
        <w:jc w:val="both"/>
        <w:rPr>
          <w:rFonts w:ascii="Times New Roman" w:hAnsi="Times New Roman" w:cs="Times New Roman"/>
          <w:bCs/>
          <w:lang w:val="pt-PT"/>
        </w:rPr>
      </w:pPr>
      <w:r w:rsidRPr="003E31B2">
        <w:rPr>
          <w:rFonts w:ascii="Times New Roman" w:hAnsi="Times New Roman" w:cs="Times New Roman"/>
          <w:bCs/>
          <w:lang w:val="pt-PT"/>
        </w:rPr>
        <w:t>2. DA ESPECIFICAÇÃO E QUANTIDADE DOS SERVIÇOS</w:t>
      </w:r>
      <w:r w:rsidRPr="003E31B2">
        <w:rPr>
          <w:rFonts w:ascii="Times New Roman" w:hAnsi="Times New Roman" w:cs="Times New Roman"/>
          <w:bCs/>
          <w:color w:val="FF0000"/>
          <w:lang w:val="pt-PT"/>
        </w:rPr>
        <w:t xml:space="preserve"> </w:t>
      </w:r>
      <w:r w:rsidRPr="003E31B2">
        <w:rPr>
          <w:rFonts w:ascii="Times New Roman" w:hAnsi="Times New Roman" w:cs="Times New Roman"/>
          <w:bCs/>
          <w:lang w:val="pt-PT"/>
        </w:rPr>
        <w:t>A SEREM CONTRATADOS:</w:t>
      </w:r>
    </w:p>
    <w:p w14:paraId="056AD0C7" w14:textId="77777777" w:rsidR="00AC4257" w:rsidRPr="003E31B2" w:rsidRDefault="00AC4257" w:rsidP="00AC4257">
      <w:pPr>
        <w:tabs>
          <w:tab w:val="left" w:pos="284"/>
        </w:tabs>
        <w:autoSpaceDE w:val="0"/>
        <w:autoSpaceDN w:val="0"/>
        <w:adjustRightInd w:val="0"/>
        <w:spacing w:after="120" w:line="276" w:lineRule="auto"/>
        <w:jc w:val="both"/>
        <w:rPr>
          <w:rFonts w:ascii="Times New Roman" w:hAnsi="Times New Roman" w:cs="Times New Roman"/>
          <w:bCs/>
          <w:lang w:val="pt-PT"/>
        </w:rPr>
      </w:pPr>
      <w:r w:rsidRPr="003E31B2">
        <w:rPr>
          <w:rFonts w:ascii="Times New Roman" w:hAnsi="Times New Roman" w:cs="Times New Roman"/>
          <w:bCs/>
          <w:lang w:val="pt-PT"/>
        </w:rPr>
        <w:t>2.1 Os serviços contratados serão os seguintes:</w:t>
      </w:r>
    </w:p>
    <w:p w14:paraId="6DD80834" w14:textId="77777777" w:rsidR="00AC4257" w:rsidRPr="003E31B2" w:rsidRDefault="00AC4257" w:rsidP="00AC4257">
      <w:pPr>
        <w:spacing w:before="60" w:after="60"/>
        <w:ind w:firstLine="33"/>
        <w:jc w:val="both"/>
        <w:rPr>
          <w:rFonts w:ascii="Times New Roman" w:hAnsi="Times New Roman" w:cs="Times New Roman"/>
          <w:bCs/>
          <w:iCs/>
        </w:rPr>
      </w:pPr>
      <w:r w:rsidRPr="003E31B2">
        <w:rPr>
          <w:rFonts w:ascii="Times New Roman" w:hAnsi="Times New Roman" w:cs="Times New Roman"/>
          <w:bCs/>
          <w:iCs/>
        </w:rPr>
        <w:t>SERVIÇO DE REESTRUTURAÇÃO DA REDE LÓGICA ESTRUTURADA:</w:t>
      </w:r>
    </w:p>
    <w:tbl>
      <w:tblPr>
        <w:tblStyle w:val="Tabelacomgrade1"/>
        <w:tblW w:w="5000" w:type="pct"/>
        <w:tblLook w:val="04A0" w:firstRow="1" w:lastRow="0" w:firstColumn="1" w:lastColumn="0" w:noHBand="0" w:noVBand="1"/>
      </w:tblPr>
      <w:tblGrid>
        <w:gridCol w:w="771"/>
        <w:gridCol w:w="5172"/>
        <w:gridCol w:w="1873"/>
        <w:gridCol w:w="1670"/>
      </w:tblGrid>
      <w:tr w:rsidR="00AC4257" w:rsidRPr="003E31B2" w14:paraId="6249CA85" w14:textId="77777777" w:rsidTr="00AC4257">
        <w:tc>
          <w:tcPr>
            <w:tcW w:w="40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3BFAFA6"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Item</w:t>
            </w:r>
          </w:p>
        </w:tc>
        <w:tc>
          <w:tcPr>
            <w:tcW w:w="272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BC2376A"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Descrição</w:t>
            </w:r>
          </w:p>
        </w:tc>
        <w:tc>
          <w:tcPr>
            <w:tcW w:w="98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4D4BB9F"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Unidade de Fornecimento</w:t>
            </w:r>
          </w:p>
        </w:tc>
        <w:tc>
          <w:tcPr>
            <w:tcW w:w="88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02E7BA3"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Quantidade Total</w:t>
            </w:r>
          </w:p>
        </w:tc>
      </w:tr>
      <w:tr w:rsidR="00AC4257" w:rsidRPr="003E31B2" w14:paraId="4B90FC51" w14:textId="77777777" w:rsidTr="00AC4257">
        <w:tc>
          <w:tcPr>
            <w:tcW w:w="407" w:type="pct"/>
            <w:tcBorders>
              <w:top w:val="single" w:sz="4" w:space="0" w:color="auto"/>
              <w:left w:val="single" w:sz="4" w:space="0" w:color="auto"/>
              <w:bottom w:val="single" w:sz="4" w:space="0" w:color="auto"/>
              <w:right w:val="single" w:sz="4" w:space="0" w:color="auto"/>
            </w:tcBorders>
            <w:vAlign w:val="center"/>
            <w:hideMark/>
          </w:tcPr>
          <w:p w14:paraId="43EB33E5"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1</w:t>
            </w:r>
          </w:p>
        </w:tc>
        <w:tc>
          <w:tcPr>
            <w:tcW w:w="2726" w:type="pct"/>
            <w:tcBorders>
              <w:top w:val="single" w:sz="4" w:space="0" w:color="auto"/>
              <w:left w:val="single" w:sz="4" w:space="0" w:color="auto"/>
              <w:bottom w:val="single" w:sz="4" w:space="0" w:color="auto"/>
              <w:right w:val="single" w:sz="4" w:space="0" w:color="auto"/>
            </w:tcBorders>
            <w:vAlign w:val="center"/>
            <w:hideMark/>
          </w:tcPr>
          <w:p w14:paraId="3132C164"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Serviço Técnico:</w:t>
            </w:r>
          </w:p>
          <w:p w14:paraId="0331F412" w14:textId="77777777" w:rsidR="00AC4257" w:rsidRPr="003E31B2" w:rsidRDefault="00AC4257" w:rsidP="00BF30F0">
            <w:pPr>
              <w:pStyle w:val="PargrafodaLista"/>
              <w:numPr>
                <w:ilvl w:val="0"/>
                <w:numId w:val="31"/>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Instalação de 53 pontos de rede cat. 6</w:t>
            </w:r>
          </w:p>
          <w:p w14:paraId="2E6D08BE" w14:textId="77777777" w:rsidR="00AC4257" w:rsidRPr="003E31B2" w:rsidRDefault="00AC4257" w:rsidP="00BF30F0">
            <w:pPr>
              <w:pStyle w:val="PargrafodaLista"/>
              <w:numPr>
                <w:ilvl w:val="0"/>
                <w:numId w:val="31"/>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Instalação de infraestrutura para cabeamento</w:t>
            </w:r>
          </w:p>
          <w:p w14:paraId="27F52F54" w14:textId="77777777" w:rsidR="00AC4257" w:rsidRPr="003E31B2" w:rsidRDefault="00AC4257" w:rsidP="00BF30F0">
            <w:pPr>
              <w:pStyle w:val="PargrafodaLista"/>
              <w:numPr>
                <w:ilvl w:val="0"/>
                <w:numId w:val="31"/>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Instalação e conectorização dos Racks</w:t>
            </w:r>
          </w:p>
          <w:p w14:paraId="04256CE1" w14:textId="77777777" w:rsidR="00AC4257" w:rsidRPr="003E31B2" w:rsidRDefault="00AC4257" w:rsidP="00BF30F0">
            <w:pPr>
              <w:pStyle w:val="PargrafodaLista"/>
              <w:numPr>
                <w:ilvl w:val="0"/>
                <w:numId w:val="31"/>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Conectorização de Jack cat. 6</w:t>
            </w:r>
          </w:p>
          <w:p w14:paraId="2ACEB288" w14:textId="77777777" w:rsidR="00AC4257" w:rsidRPr="003E31B2" w:rsidRDefault="00AC4257" w:rsidP="00BF30F0">
            <w:pPr>
              <w:pStyle w:val="PargrafodaLista"/>
              <w:numPr>
                <w:ilvl w:val="0"/>
                <w:numId w:val="31"/>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Teste e identificação dos pontos de dos rack</w:t>
            </w:r>
          </w:p>
          <w:p w14:paraId="56A3C71F" w14:textId="77777777" w:rsidR="00AC4257" w:rsidRPr="003E31B2" w:rsidRDefault="00AC4257" w:rsidP="00BF30F0">
            <w:pPr>
              <w:pStyle w:val="PargrafodaLista"/>
              <w:numPr>
                <w:ilvl w:val="0"/>
                <w:numId w:val="31"/>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Aplicação de material de infraestrutura (eletrodutos, conduletes, tampão, espelho de jack, acessórios, etc)</w:t>
            </w:r>
          </w:p>
        </w:tc>
        <w:tc>
          <w:tcPr>
            <w:tcW w:w="987" w:type="pct"/>
            <w:tcBorders>
              <w:top w:val="single" w:sz="4" w:space="0" w:color="auto"/>
              <w:left w:val="single" w:sz="4" w:space="0" w:color="auto"/>
              <w:bottom w:val="single" w:sz="4" w:space="0" w:color="auto"/>
              <w:right w:val="single" w:sz="4" w:space="0" w:color="auto"/>
            </w:tcBorders>
            <w:vAlign w:val="center"/>
            <w:hideMark/>
          </w:tcPr>
          <w:p w14:paraId="641AE78C"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w:t>
            </w:r>
          </w:p>
        </w:tc>
        <w:tc>
          <w:tcPr>
            <w:tcW w:w="880" w:type="pct"/>
            <w:tcBorders>
              <w:top w:val="single" w:sz="4" w:space="0" w:color="auto"/>
              <w:left w:val="single" w:sz="4" w:space="0" w:color="auto"/>
              <w:bottom w:val="single" w:sz="4" w:space="0" w:color="auto"/>
              <w:right w:val="single" w:sz="4" w:space="0" w:color="auto"/>
            </w:tcBorders>
            <w:vAlign w:val="center"/>
            <w:hideMark/>
          </w:tcPr>
          <w:p w14:paraId="7731C64A"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01</w:t>
            </w:r>
          </w:p>
        </w:tc>
      </w:tr>
    </w:tbl>
    <w:p w14:paraId="142C9DF3" w14:textId="77777777" w:rsidR="00AC4257" w:rsidRPr="003E31B2" w:rsidRDefault="00AC4257" w:rsidP="00AC4257">
      <w:pPr>
        <w:spacing w:before="60" w:after="60"/>
        <w:ind w:firstLine="33"/>
        <w:jc w:val="both"/>
        <w:rPr>
          <w:rFonts w:ascii="Times New Roman" w:eastAsia="Times New Roman" w:hAnsi="Times New Roman" w:cs="Times New Roman"/>
          <w:bCs/>
          <w:iCs/>
        </w:rPr>
      </w:pPr>
      <w:r w:rsidRPr="003E31B2">
        <w:rPr>
          <w:rFonts w:ascii="Times New Roman" w:hAnsi="Times New Roman" w:cs="Times New Roman"/>
          <w:bCs/>
          <w:iCs/>
        </w:rPr>
        <w:t>SERVIÇO DE REESTRUTURAÇÃO DE TI:</w:t>
      </w:r>
    </w:p>
    <w:tbl>
      <w:tblPr>
        <w:tblStyle w:val="Tabelacomgrade1"/>
        <w:tblW w:w="5000" w:type="pct"/>
        <w:tblLook w:val="04A0" w:firstRow="1" w:lastRow="0" w:firstColumn="1" w:lastColumn="0" w:noHBand="0" w:noVBand="1"/>
      </w:tblPr>
      <w:tblGrid>
        <w:gridCol w:w="771"/>
        <w:gridCol w:w="5172"/>
        <w:gridCol w:w="1873"/>
        <w:gridCol w:w="1670"/>
      </w:tblGrid>
      <w:tr w:rsidR="00AC4257" w:rsidRPr="003E31B2" w14:paraId="5DDD1B22" w14:textId="77777777" w:rsidTr="00AC4257">
        <w:tc>
          <w:tcPr>
            <w:tcW w:w="40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EB423AF"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Item</w:t>
            </w:r>
          </w:p>
        </w:tc>
        <w:tc>
          <w:tcPr>
            <w:tcW w:w="272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FC9B117"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Descrição</w:t>
            </w:r>
          </w:p>
        </w:tc>
        <w:tc>
          <w:tcPr>
            <w:tcW w:w="98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79B81E4"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Unidade de Fornecimento</w:t>
            </w:r>
          </w:p>
        </w:tc>
        <w:tc>
          <w:tcPr>
            <w:tcW w:w="88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53D2ED0E"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Quantidade Total</w:t>
            </w:r>
          </w:p>
        </w:tc>
      </w:tr>
      <w:tr w:rsidR="00AC4257" w:rsidRPr="003E31B2" w14:paraId="6B5C03E8" w14:textId="77777777" w:rsidTr="00AC4257">
        <w:tc>
          <w:tcPr>
            <w:tcW w:w="407" w:type="pct"/>
            <w:tcBorders>
              <w:top w:val="single" w:sz="4" w:space="0" w:color="auto"/>
              <w:left w:val="single" w:sz="4" w:space="0" w:color="auto"/>
              <w:bottom w:val="single" w:sz="4" w:space="0" w:color="auto"/>
              <w:right w:val="single" w:sz="4" w:space="0" w:color="auto"/>
            </w:tcBorders>
            <w:vAlign w:val="center"/>
            <w:hideMark/>
          </w:tcPr>
          <w:p w14:paraId="0666DA85"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1</w:t>
            </w:r>
          </w:p>
        </w:tc>
        <w:tc>
          <w:tcPr>
            <w:tcW w:w="2726" w:type="pct"/>
            <w:tcBorders>
              <w:top w:val="single" w:sz="4" w:space="0" w:color="auto"/>
              <w:left w:val="single" w:sz="4" w:space="0" w:color="auto"/>
              <w:bottom w:val="single" w:sz="4" w:space="0" w:color="auto"/>
              <w:right w:val="single" w:sz="4" w:space="0" w:color="auto"/>
            </w:tcBorders>
            <w:vAlign w:val="center"/>
            <w:hideMark/>
          </w:tcPr>
          <w:p w14:paraId="32D9DAC3"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Montagem de 2 servidores em rack</w:t>
            </w:r>
          </w:p>
          <w:p w14:paraId="6AAA3863" w14:textId="77777777" w:rsidR="00AC4257" w:rsidRPr="003E31B2" w:rsidRDefault="00AC4257" w:rsidP="00BF30F0">
            <w:pPr>
              <w:pStyle w:val="PargrafodaLista"/>
              <w:numPr>
                <w:ilvl w:val="0"/>
                <w:numId w:val="32"/>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configuração de ILO ou IDRAC (qualquer Gerenciador Semelhante do Hardware);</w:t>
            </w:r>
          </w:p>
          <w:p w14:paraId="1F422E18" w14:textId="77777777" w:rsidR="00AC4257" w:rsidRPr="003E31B2" w:rsidRDefault="00AC4257" w:rsidP="00BF30F0">
            <w:pPr>
              <w:pStyle w:val="PargrafodaLista"/>
              <w:numPr>
                <w:ilvl w:val="0"/>
                <w:numId w:val="32"/>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lastRenderedPageBreak/>
              <w:t>configuração de BIOS e Server Raid;</w:t>
            </w:r>
          </w:p>
          <w:p w14:paraId="48EF196C" w14:textId="77777777" w:rsidR="00AC4257" w:rsidRPr="003E31B2" w:rsidRDefault="00AC4257" w:rsidP="00BF30F0">
            <w:pPr>
              <w:pStyle w:val="PargrafodaLista"/>
              <w:numPr>
                <w:ilvl w:val="0"/>
                <w:numId w:val="32"/>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Instalação de Sistema Operacional de Virtualização;</w:t>
            </w:r>
          </w:p>
          <w:p w14:paraId="17AF21BF" w14:textId="77777777" w:rsidR="00AC4257" w:rsidRPr="003E31B2" w:rsidRDefault="00AC4257" w:rsidP="00BF30F0">
            <w:pPr>
              <w:pStyle w:val="PargrafodaLista"/>
              <w:numPr>
                <w:ilvl w:val="0"/>
                <w:numId w:val="32"/>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disponibilização/configuração de recursos de rede, Datastore virtuais para VMs, conectividade com Servidor de Backup</w:t>
            </w:r>
          </w:p>
        </w:tc>
        <w:tc>
          <w:tcPr>
            <w:tcW w:w="987" w:type="pct"/>
            <w:tcBorders>
              <w:top w:val="single" w:sz="4" w:space="0" w:color="auto"/>
              <w:left w:val="single" w:sz="4" w:space="0" w:color="auto"/>
              <w:bottom w:val="single" w:sz="4" w:space="0" w:color="auto"/>
              <w:right w:val="single" w:sz="4" w:space="0" w:color="auto"/>
            </w:tcBorders>
            <w:vAlign w:val="center"/>
            <w:hideMark/>
          </w:tcPr>
          <w:p w14:paraId="34AE6A3D"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lastRenderedPageBreak/>
              <w:t>UN</w:t>
            </w:r>
          </w:p>
        </w:tc>
        <w:tc>
          <w:tcPr>
            <w:tcW w:w="880" w:type="pct"/>
            <w:tcBorders>
              <w:top w:val="single" w:sz="4" w:space="0" w:color="auto"/>
              <w:left w:val="single" w:sz="4" w:space="0" w:color="auto"/>
              <w:bottom w:val="single" w:sz="4" w:space="0" w:color="auto"/>
              <w:right w:val="single" w:sz="4" w:space="0" w:color="auto"/>
            </w:tcBorders>
            <w:vAlign w:val="center"/>
            <w:hideMark/>
          </w:tcPr>
          <w:p w14:paraId="222E7570"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02</w:t>
            </w:r>
          </w:p>
        </w:tc>
      </w:tr>
      <w:tr w:rsidR="00AC4257" w:rsidRPr="003E31B2" w14:paraId="299E6F40" w14:textId="77777777" w:rsidTr="00AC4257">
        <w:tc>
          <w:tcPr>
            <w:tcW w:w="407" w:type="pct"/>
            <w:tcBorders>
              <w:top w:val="single" w:sz="4" w:space="0" w:color="auto"/>
              <w:left w:val="single" w:sz="4" w:space="0" w:color="auto"/>
              <w:bottom w:val="single" w:sz="4" w:space="0" w:color="auto"/>
              <w:right w:val="single" w:sz="4" w:space="0" w:color="auto"/>
            </w:tcBorders>
            <w:vAlign w:val="center"/>
            <w:hideMark/>
          </w:tcPr>
          <w:p w14:paraId="440EBA4A"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2</w:t>
            </w:r>
          </w:p>
        </w:tc>
        <w:tc>
          <w:tcPr>
            <w:tcW w:w="2726" w:type="pct"/>
            <w:tcBorders>
              <w:top w:val="single" w:sz="4" w:space="0" w:color="auto"/>
              <w:left w:val="single" w:sz="4" w:space="0" w:color="auto"/>
              <w:bottom w:val="single" w:sz="4" w:space="0" w:color="auto"/>
              <w:right w:val="single" w:sz="4" w:space="0" w:color="auto"/>
            </w:tcBorders>
            <w:vAlign w:val="center"/>
            <w:hideMark/>
          </w:tcPr>
          <w:p w14:paraId="040D8F04"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Instalação VM com Windows Server licenciado no servidor</w:t>
            </w:r>
          </w:p>
          <w:p w14:paraId="17342FAC" w14:textId="77777777" w:rsidR="00AC4257" w:rsidRPr="003E31B2" w:rsidRDefault="00AC4257" w:rsidP="00BF30F0">
            <w:pPr>
              <w:pStyle w:val="PargrafodaLista"/>
              <w:numPr>
                <w:ilvl w:val="0"/>
                <w:numId w:val="33"/>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configuração de Active Directory completa com usuários, Grupos, DNS, DHCP e Políticas com GPOs.</w:t>
            </w:r>
          </w:p>
        </w:tc>
        <w:tc>
          <w:tcPr>
            <w:tcW w:w="987" w:type="pct"/>
            <w:tcBorders>
              <w:top w:val="single" w:sz="4" w:space="0" w:color="auto"/>
              <w:left w:val="single" w:sz="4" w:space="0" w:color="auto"/>
              <w:bottom w:val="single" w:sz="4" w:space="0" w:color="auto"/>
              <w:right w:val="single" w:sz="4" w:space="0" w:color="auto"/>
            </w:tcBorders>
            <w:vAlign w:val="center"/>
            <w:hideMark/>
          </w:tcPr>
          <w:p w14:paraId="48159B32"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w:t>
            </w:r>
          </w:p>
        </w:tc>
        <w:tc>
          <w:tcPr>
            <w:tcW w:w="880" w:type="pct"/>
            <w:tcBorders>
              <w:top w:val="single" w:sz="4" w:space="0" w:color="auto"/>
              <w:left w:val="single" w:sz="4" w:space="0" w:color="auto"/>
              <w:bottom w:val="single" w:sz="4" w:space="0" w:color="auto"/>
              <w:right w:val="single" w:sz="4" w:space="0" w:color="auto"/>
            </w:tcBorders>
            <w:vAlign w:val="center"/>
            <w:hideMark/>
          </w:tcPr>
          <w:p w14:paraId="7FEFB277"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01</w:t>
            </w:r>
          </w:p>
        </w:tc>
      </w:tr>
      <w:tr w:rsidR="00AC4257" w:rsidRPr="003E31B2" w14:paraId="519EBB46" w14:textId="77777777" w:rsidTr="00AC4257">
        <w:tc>
          <w:tcPr>
            <w:tcW w:w="407" w:type="pct"/>
            <w:tcBorders>
              <w:top w:val="single" w:sz="4" w:space="0" w:color="auto"/>
              <w:left w:val="single" w:sz="4" w:space="0" w:color="auto"/>
              <w:bottom w:val="single" w:sz="4" w:space="0" w:color="auto"/>
              <w:right w:val="single" w:sz="4" w:space="0" w:color="auto"/>
            </w:tcBorders>
            <w:vAlign w:val="center"/>
            <w:hideMark/>
          </w:tcPr>
          <w:p w14:paraId="3E1EB301"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3</w:t>
            </w:r>
          </w:p>
        </w:tc>
        <w:tc>
          <w:tcPr>
            <w:tcW w:w="2726" w:type="pct"/>
            <w:tcBorders>
              <w:top w:val="single" w:sz="4" w:space="0" w:color="auto"/>
              <w:left w:val="single" w:sz="4" w:space="0" w:color="auto"/>
              <w:bottom w:val="single" w:sz="4" w:space="0" w:color="auto"/>
              <w:right w:val="single" w:sz="4" w:space="0" w:color="auto"/>
            </w:tcBorders>
            <w:vAlign w:val="center"/>
            <w:hideMark/>
          </w:tcPr>
          <w:p w14:paraId="3AC61584"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Instalação VM com Windows Server licenciado no servidor</w:t>
            </w:r>
          </w:p>
          <w:p w14:paraId="5C342EDC" w14:textId="77777777" w:rsidR="00AC4257" w:rsidRPr="003E31B2" w:rsidRDefault="00AC4257" w:rsidP="00BF30F0">
            <w:pPr>
              <w:pStyle w:val="PargrafodaLista"/>
              <w:numPr>
                <w:ilvl w:val="0"/>
                <w:numId w:val="34"/>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Implantação de File Server com regras e políticas de acesso a arquivos e pastas;</w:t>
            </w:r>
          </w:p>
          <w:p w14:paraId="58F699D1" w14:textId="77777777" w:rsidR="00AC4257" w:rsidRPr="003E31B2" w:rsidRDefault="00AC4257" w:rsidP="00BF30F0">
            <w:pPr>
              <w:pStyle w:val="PargrafodaLista"/>
              <w:numPr>
                <w:ilvl w:val="0"/>
                <w:numId w:val="34"/>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com Políticas de cotas de utilização e restrição de tipos de arquivos permitidos a serem gravados em armazenamento</w:t>
            </w:r>
          </w:p>
        </w:tc>
        <w:tc>
          <w:tcPr>
            <w:tcW w:w="987" w:type="pct"/>
            <w:tcBorders>
              <w:top w:val="single" w:sz="4" w:space="0" w:color="auto"/>
              <w:left w:val="single" w:sz="4" w:space="0" w:color="auto"/>
              <w:bottom w:val="single" w:sz="4" w:space="0" w:color="auto"/>
              <w:right w:val="single" w:sz="4" w:space="0" w:color="auto"/>
            </w:tcBorders>
            <w:vAlign w:val="center"/>
            <w:hideMark/>
          </w:tcPr>
          <w:p w14:paraId="0777D659"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w:t>
            </w:r>
          </w:p>
        </w:tc>
        <w:tc>
          <w:tcPr>
            <w:tcW w:w="880" w:type="pct"/>
            <w:tcBorders>
              <w:top w:val="single" w:sz="4" w:space="0" w:color="auto"/>
              <w:left w:val="single" w:sz="4" w:space="0" w:color="auto"/>
              <w:bottom w:val="single" w:sz="4" w:space="0" w:color="auto"/>
              <w:right w:val="single" w:sz="4" w:space="0" w:color="auto"/>
            </w:tcBorders>
            <w:vAlign w:val="center"/>
            <w:hideMark/>
          </w:tcPr>
          <w:p w14:paraId="1B66CBA2"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01</w:t>
            </w:r>
          </w:p>
        </w:tc>
      </w:tr>
      <w:tr w:rsidR="00AC4257" w:rsidRPr="003E31B2" w14:paraId="53A9C556" w14:textId="77777777" w:rsidTr="00AC4257">
        <w:tc>
          <w:tcPr>
            <w:tcW w:w="407" w:type="pct"/>
            <w:tcBorders>
              <w:top w:val="single" w:sz="4" w:space="0" w:color="auto"/>
              <w:left w:val="single" w:sz="4" w:space="0" w:color="auto"/>
              <w:bottom w:val="single" w:sz="4" w:space="0" w:color="auto"/>
              <w:right w:val="single" w:sz="4" w:space="0" w:color="auto"/>
            </w:tcBorders>
            <w:vAlign w:val="center"/>
            <w:hideMark/>
          </w:tcPr>
          <w:p w14:paraId="518359D3"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4</w:t>
            </w:r>
          </w:p>
        </w:tc>
        <w:tc>
          <w:tcPr>
            <w:tcW w:w="2726" w:type="pct"/>
            <w:tcBorders>
              <w:top w:val="single" w:sz="4" w:space="0" w:color="auto"/>
              <w:left w:val="single" w:sz="4" w:space="0" w:color="auto"/>
              <w:bottom w:val="single" w:sz="4" w:space="0" w:color="auto"/>
              <w:right w:val="single" w:sz="4" w:space="0" w:color="auto"/>
            </w:tcBorders>
            <w:vAlign w:val="center"/>
            <w:hideMark/>
          </w:tcPr>
          <w:p w14:paraId="3719D4FC"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Instalação VM com Linux sistema SANSYS</w:t>
            </w:r>
          </w:p>
          <w:p w14:paraId="750C9F83" w14:textId="77777777" w:rsidR="00AC4257" w:rsidRPr="003E31B2" w:rsidRDefault="00AC4257" w:rsidP="00BF30F0">
            <w:pPr>
              <w:pStyle w:val="PargrafodaLista"/>
              <w:numPr>
                <w:ilvl w:val="0"/>
                <w:numId w:val="35"/>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 Instalação e Configuração de distribuição de Linux homologada pelo fabricante do software, apoio para equipe Sansys instalar o software nesta VM e transferir arquivos de antigo servidor para esta nova VM</w:t>
            </w:r>
          </w:p>
        </w:tc>
        <w:tc>
          <w:tcPr>
            <w:tcW w:w="987" w:type="pct"/>
            <w:tcBorders>
              <w:top w:val="single" w:sz="4" w:space="0" w:color="auto"/>
              <w:left w:val="single" w:sz="4" w:space="0" w:color="auto"/>
              <w:bottom w:val="single" w:sz="4" w:space="0" w:color="auto"/>
              <w:right w:val="single" w:sz="4" w:space="0" w:color="auto"/>
            </w:tcBorders>
            <w:vAlign w:val="center"/>
            <w:hideMark/>
          </w:tcPr>
          <w:p w14:paraId="005047E0"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w:t>
            </w:r>
          </w:p>
        </w:tc>
        <w:tc>
          <w:tcPr>
            <w:tcW w:w="880" w:type="pct"/>
            <w:tcBorders>
              <w:top w:val="single" w:sz="4" w:space="0" w:color="auto"/>
              <w:left w:val="single" w:sz="4" w:space="0" w:color="auto"/>
              <w:bottom w:val="single" w:sz="4" w:space="0" w:color="auto"/>
              <w:right w:val="single" w:sz="4" w:space="0" w:color="auto"/>
            </w:tcBorders>
            <w:vAlign w:val="center"/>
            <w:hideMark/>
          </w:tcPr>
          <w:p w14:paraId="22E2036A"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01</w:t>
            </w:r>
          </w:p>
        </w:tc>
      </w:tr>
      <w:tr w:rsidR="00AC4257" w:rsidRPr="003E31B2" w14:paraId="70E7CD16" w14:textId="77777777" w:rsidTr="00AC4257">
        <w:tc>
          <w:tcPr>
            <w:tcW w:w="407" w:type="pct"/>
            <w:tcBorders>
              <w:top w:val="single" w:sz="4" w:space="0" w:color="auto"/>
              <w:left w:val="single" w:sz="4" w:space="0" w:color="auto"/>
              <w:bottom w:val="single" w:sz="4" w:space="0" w:color="auto"/>
              <w:right w:val="single" w:sz="4" w:space="0" w:color="auto"/>
            </w:tcBorders>
            <w:vAlign w:val="center"/>
            <w:hideMark/>
          </w:tcPr>
          <w:p w14:paraId="33045593"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5</w:t>
            </w:r>
          </w:p>
        </w:tc>
        <w:tc>
          <w:tcPr>
            <w:tcW w:w="2726" w:type="pct"/>
            <w:tcBorders>
              <w:top w:val="single" w:sz="4" w:space="0" w:color="auto"/>
              <w:left w:val="single" w:sz="4" w:space="0" w:color="auto"/>
              <w:bottom w:val="single" w:sz="4" w:space="0" w:color="auto"/>
              <w:right w:val="single" w:sz="4" w:space="0" w:color="auto"/>
            </w:tcBorders>
            <w:vAlign w:val="center"/>
            <w:hideMark/>
          </w:tcPr>
          <w:p w14:paraId="4853C05E"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Firewall e VPN</w:t>
            </w:r>
          </w:p>
          <w:p w14:paraId="5007B96E" w14:textId="77777777" w:rsidR="00AC4257" w:rsidRPr="003E31B2" w:rsidRDefault="00AC4257" w:rsidP="00BF30F0">
            <w:pPr>
              <w:pStyle w:val="PargrafodaLista"/>
              <w:numPr>
                <w:ilvl w:val="0"/>
                <w:numId w:val="36"/>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Apoio a fabricante para configuração de appliance de firewall de Segurança com regras e políticas necessárias para funcionamento de ambiente seguro</w:t>
            </w:r>
          </w:p>
        </w:tc>
        <w:tc>
          <w:tcPr>
            <w:tcW w:w="987" w:type="pct"/>
            <w:tcBorders>
              <w:top w:val="single" w:sz="4" w:space="0" w:color="auto"/>
              <w:left w:val="single" w:sz="4" w:space="0" w:color="auto"/>
              <w:bottom w:val="single" w:sz="4" w:space="0" w:color="auto"/>
              <w:right w:val="single" w:sz="4" w:space="0" w:color="auto"/>
            </w:tcBorders>
            <w:vAlign w:val="center"/>
            <w:hideMark/>
          </w:tcPr>
          <w:p w14:paraId="53617E49"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w:t>
            </w:r>
          </w:p>
        </w:tc>
        <w:tc>
          <w:tcPr>
            <w:tcW w:w="880" w:type="pct"/>
            <w:tcBorders>
              <w:top w:val="single" w:sz="4" w:space="0" w:color="auto"/>
              <w:left w:val="single" w:sz="4" w:space="0" w:color="auto"/>
              <w:bottom w:val="single" w:sz="4" w:space="0" w:color="auto"/>
              <w:right w:val="single" w:sz="4" w:space="0" w:color="auto"/>
            </w:tcBorders>
            <w:vAlign w:val="center"/>
            <w:hideMark/>
          </w:tcPr>
          <w:p w14:paraId="5E36A1BE"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01</w:t>
            </w:r>
          </w:p>
        </w:tc>
      </w:tr>
      <w:tr w:rsidR="00AC4257" w:rsidRPr="003E31B2" w14:paraId="61CBF67B" w14:textId="77777777" w:rsidTr="00AC4257">
        <w:tc>
          <w:tcPr>
            <w:tcW w:w="407" w:type="pct"/>
            <w:tcBorders>
              <w:top w:val="single" w:sz="4" w:space="0" w:color="auto"/>
              <w:left w:val="single" w:sz="4" w:space="0" w:color="auto"/>
              <w:bottom w:val="single" w:sz="4" w:space="0" w:color="auto"/>
              <w:right w:val="single" w:sz="4" w:space="0" w:color="auto"/>
            </w:tcBorders>
            <w:vAlign w:val="center"/>
            <w:hideMark/>
          </w:tcPr>
          <w:p w14:paraId="07B3C7BF"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6</w:t>
            </w:r>
          </w:p>
        </w:tc>
        <w:tc>
          <w:tcPr>
            <w:tcW w:w="2726" w:type="pct"/>
            <w:tcBorders>
              <w:top w:val="single" w:sz="4" w:space="0" w:color="auto"/>
              <w:left w:val="single" w:sz="4" w:space="0" w:color="auto"/>
              <w:bottom w:val="single" w:sz="4" w:space="0" w:color="auto"/>
              <w:right w:val="single" w:sz="4" w:space="0" w:color="auto"/>
            </w:tcBorders>
            <w:vAlign w:val="center"/>
            <w:hideMark/>
          </w:tcPr>
          <w:p w14:paraId="17029C84" w14:textId="77777777" w:rsidR="00AC4257" w:rsidRPr="003E31B2" w:rsidRDefault="00AC4257">
            <w:pPr>
              <w:spacing w:before="60" w:after="60"/>
              <w:jc w:val="both"/>
              <w:rPr>
                <w:rFonts w:ascii="Times New Roman" w:hAnsi="Times New Roman" w:cs="Times New Roman"/>
                <w:bCs/>
                <w:lang w:eastAsia="en-US"/>
              </w:rPr>
            </w:pPr>
            <w:r w:rsidRPr="003E31B2">
              <w:rPr>
                <w:rFonts w:ascii="Times New Roman" w:hAnsi="Times New Roman" w:cs="Times New Roman"/>
                <w:bCs/>
                <w:lang w:eastAsia="en-US"/>
              </w:rPr>
              <w:t>Ambiente Wireless</w:t>
            </w:r>
          </w:p>
          <w:p w14:paraId="5A3B3B49" w14:textId="77777777" w:rsidR="00AC4257" w:rsidRPr="003E31B2" w:rsidRDefault="00AC4257" w:rsidP="00BF30F0">
            <w:pPr>
              <w:pStyle w:val="PargrafodaLista"/>
              <w:numPr>
                <w:ilvl w:val="0"/>
                <w:numId w:val="37"/>
              </w:numPr>
              <w:spacing w:before="60" w:after="60"/>
              <w:jc w:val="both"/>
              <w:rPr>
                <w:rFonts w:ascii="Times New Roman" w:hAnsi="Times New Roman" w:cs="Times New Roman"/>
                <w:bCs/>
                <w:iCs/>
                <w:lang w:eastAsia="en-US"/>
              </w:rPr>
            </w:pPr>
            <w:r w:rsidRPr="003E31B2">
              <w:rPr>
                <w:rFonts w:ascii="Times New Roman" w:hAnsi="Times New Roman" w:cs="Times New Roman"/>
                <w:bCs/>
                <w:lang w:eastAsia="en-US"/>
              </w:rPr>
              <w:t>Instalação e configuração de ambiente Wireless, com implantação de controladora e APs em rede com integração com switches gerenciáveis com VLANs</w:t>
            </w:r>
          </w:p>
        </w:tc>
        <w:tc>
          <w:tcPr>
            <w:tcW w:w="987" w:type="pct"/>
            <w:tcBorders>
              <w:top w:val="single" w:sz="4" w:space="0" w:color="auto"/>
              <w:left w:val="single" w:sz="4" w:space="0" w:color="auto"/>
              <w:bottom w:val="single" w:sz="4" w:space="0" w:color="auto"/>
              <w:right w:val="single" w:sz="4" w:space="0" w:color="auto"/>
            </w:tcBorders>
            <w:vAlign w:val="center"/>
            <w:hideMark/>
          </w:tcPr>
          <w:p w14:paraId="2D5E365D"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w:t>
            </w:r>
          </w:p>
        </w:tc>
        <w:tc>
          <w:tcPr>
            <w:tcW w:w="880" w:type="pct"/>
            <w:tcBorders>
              <w:top w:val="single" w:sz="4" w:space="0" w:color="auto"/>
              <w:left w:val="single" w:sz="4" w:space="0" w:color="auto"/>
              <w:bottom w:val="single" w:sz="4" w:space="0" w:color="auto"/>
              <w:right w:val="single" w:sz="4" w:space="0" w:color="auto"/>
            </w:tcBorders>
            <w:vAlign w:val="center"/>
            <w:hideMark/>
          </w:tcPr>
          <w:p w14:paraId="12585545"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01</w:t>
            </w:r>
          </w:p>
        </w:tc>
      </w:tr>
      <w:tr w:rsidR="00AC4257" w:rsidRPr="003E31B2" w14:paraId="3D2A8F5F" w14:textId="77777777" w:rsidTr="00AC4257">
        <w:tc>
          <w:tcPr>
            <w:tcW w:w="407" w:type="pct"/>
            <w:tcBorders>
              <w:top w:val="single" w:sz="4" w:space="0" w:color="auto"/>
              <w:left w:val="single" w:sz="4" w:space="0" w:color="auto"/>
              <w:bottom w:val="single" w:sz="4" w:space="0" w:color="auto"/>
              <w:right w:val="single" w:sz="4" w:space="0" w:color="auto"/>
            </w:tcBorders>
            <w:vAlign w:val="center"/>
            <w:hideMark/>
          </w:tcPr>
          <w:p w14:paraId="68BBB249"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7</w:t>
            </w:r>
          </w:p>
        </w:tc>
        <w:tc>
          <w:tcPr>
            <w:tcW w:w="2726" w:type="pct"/>
            <w:tcBorders>
              <w:top w:val="single" w:sz="4" w:space="0" w:color="auto"/>
              <w:left w:val="single" w:sz="4" w:space="0" w:color="auto"/>
              <w:bottom w:val="single" w:sz="4" w:space="0" w:color="auto"/>
              <w:right w:val="single" w:sz="4" w:space="0" w:color="auto"/>
            </w:tcBorders>
            <w:vAlign w:val="center"/>
            <w:hideMark/>
          </w:tcPr>
          <w:p w14:paraId="03B3800D"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switches gerenciáveis</w:t>
            </w:r>
          </w:p>
          <w:p w14:paraId="18442AEC" w14:textId="77777777" w:rsidR="00AC4257" w:rsidRPr="003E31B2" w:rsidRDefault="00AC4257" w:rsidP="00BF30F0">
            <w:pPr>
              <w:pStyle w:val="PargrafodaLista"/>
              <w:numPr>
                <w:ilvl w:val="0"/>
                <w:numId w:val="38"/>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Configuração de switches, Ativação de portas, protocolos de segurança (spanning tree) e configuração de VLANs (Matriz e 3 unidades)</w:t>
            </w:r>
          </w:p>
        </w:tc>
        <w:tc>
          <w:tcPr>
            <w:tcW w:w="987" w:type="pct"/>
            <w:tcBorders>
              <w:top w:val="single" w:sz="4" w:space="0" w:color="auto"/>
              <w:left w:val="single" w:sz="4" w:space="0" w:color="auto"/>
              <w:bottom w:val="single" w:sz="4" w:space="0" w:color="auto"/>
              <w:right w:val="single" w:sz="4" w:space="0" w:color="auto"/>
            </w:tcBorders>
            <w:vAlign w:val="center"/>
            <w:hideMark/>
          </w:tcPr>
          <w:p w14:paraId="0A2F5C0E"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w:t>
            </w:r>
          </w:p>
        </w:tc>
        <w:tc>
          <w:tcPr>
            <w:tcW w:w="880" w:type="pct"/>
            <w:tcBorders>
              <w:top w:val="single" w:sz="4" w:space="0" w:color="auto"/>
              <w:left w:val="single" w:sz="4" w:space="0" w:color="auto"/>
              <w:bottom w:val="single" w:sz="4" w:space="0" w:color="auto"/>
              <w:right w:val="single" w:sz="4" w:space="0" w:color="auto"/>
            </w:tcBorders>
            <w:vAlign w:val="center"/>
            <w:hideMark/>
          </w:tcPr>
          <w:p w14:paraId="55EB4107"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04</w:t>
            </w:r>
          </w:p>
        </w:tc>
      </w:tr>
      <w:tr w:rsidR="00AC4257" w:rsidRPr="003E31B2" w14:paraId="769B9587" w14:textId="77777777" w:rsidTr="00AC4257">
        <w:tc>
          <w:tcPr>
            <w:tcW w:w="407" w:type="pct"/>
            <w:tcBorders>
              <w:top w:val="single" w:sz="4" w:space="0" w:color="auto"/>
              <w:left w:val="single" w:sz="4" w:space="0" w:color="auto"/>
              <w:bottom w:val="single" w:sz="4" w:space="0" w:color="auto"/>
              <w:right w:val="single" w:sz="4" w:space="0" w:color="auto"/>
            </w:tcBorders>
            <w:vAlign w:val="center"/>
            <w:hideMark/>
          </w:tcPr>
          <w:p w14:paraId="24CB0395"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8</w:t>
            </w:r>
          </w:p>
        </w:tc>
        <w:tc>
          <w:tcPr>
            <w:tcW w:w="2726" w:type="pct"/>
            <w:tcBorders>
              <w:top w:val="single" w:sz="4" w:space="0" w:color="auto"/>
              <w:left w:val="single" w:sz="4" w:space="0" w:color="auto"/>
              <w:bottom w:val="single" w:sz="4" w:space="0" w:color="auto"/>
              <w:right w:val="single" w:sz="4" w:space="0" w:color="auto"/>
            </w:tcBorders>
            <w:vAlign w:val="center"/>
            <w:hideMark/>
          </w:tcPr>
          <w:p w14:paraId="1B553D54"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NOBREAKS de RACK</w:t>
            </w:r>
          </w:p>
          <w:p w14:paraId="301E7CF5" w14:textId="77777777" w:rsidR="00AC4257" w:rsidRPr="003E31B2" w:rsidRDefault="00AC4257" w:rsidP="00BF30F0">
            <w:pPr>
              <w:pStyle w:val="PargrafodaLista"/>
              <w:numPr>
                <w:ilvl w:val="0"/>
                <w:numId w:val="39"/>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Montagem em rack, ligação em servidores, configuração de gerenciamento de NOBREAKS de RACK com ativação de rede em VLAN adequada e segura</w:t>
            </w:r>
          </w:p>
        </w:tc>
        <w:tc>
          <w:tcPr>
            <w:tcW w:w="987" w:type="pct"/>
            <w:tcBorders>
              <w:top w:val="single" w:sz="4" w:space="0" w:color="auto"/>
              <w:left w:val="single" w:sz="4" w:space="0" w:color="auto"/>
              <w:bottom w:val="single" w:sz="4" w:space="0" w:color="auto"/>
              <w:right w:val="single" w:sz="4" w:space="0" w:color="auto"/>
            </w:tcBorders>
            <w:vAlign w:val="center"/>
            <w:hideMark/>
          </w:tcPr>
          <w:p w14:paraId="1CAC9ABF"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w:t>
            </w:r>
          </w:p>
        </w:tc>
        <w:tc>
          <w:tcPr>
            <w:tcW w:w="880" w:type="pct"/>
            <w:tcBorders>
              <w:top w:val="single" w:sz="4" w:space="0" w:color="auto"/>
              <w:left w:val="single" w:sz="4" w:space="0" w:color="auto"/>
              <w:bottom w:val="single" w:sz="4" w:space="0" w:color="auto"/>
              <w:right w:val="single" w:sz="4" w:space="0" w:color="auto"/>
            </w:tcBorders>
            <w:vAlign w:val="center"/>
            <w:hideMark/>
          </w:tcPr>
          <w:p w14:paraId="24B95FC4"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02</w:t>
            </w:r>
          </w:p>
        </w:tc>
      </w:tr>
      <w:tr w:rsidR="00AC4257" w:rsidRPr="003E31B2" w14:paraId="36C4CCD5" w14:textId="77777777" w:rsidTr="00AC4257">
        <w:tc>
          <w:tcPr>
            <w:tcW w:w="407" w:type="pct"/>
            <w:tcBorders>
              <w:top w:val="single" w:sz="4" w:space="0" w:color="auto"/>
              <w:left w:val="single" w:sz="4" w:space="0" w:color="auto"/>
              <w:bottom w:val="single" w:sz="4" w:space="0" w:color="auto"/>
              <w:right w:val="single" w:sz="4" w:space="0" w:color="auto"/>
            </w:tcBorders>
            <w:vAlign w:val="center"/>
            <w:hideMark/>
          </w:tcPr>
          <w:p w14:paraId="49C44624"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lastRenderedPageBreak/>
              <w:t>9</w:t>
            </w:r>
          </w:p>
        </w:tc>
        <w:tc>
          <w:tcPr>
            <w:tcW w:w="2726" w:type="pct"/>
            <w:tcBorders>
              <w:top w:val="single" w:sz="4" w:space="0" w:color="auto"/>
              <w:left w:val="single" w:sz="4" w:space="0" w:color="auto"/>
              <w:bottom w:val="single" w:sz="4" w:space="0" w:color="auto"/>
              <w:right w:val="single" w:sz="4" w:space="0" w:color="auto"/>
            </w:tcBorders>
            <w:vAlign w:val="center"/>
            <w:hideMark/>
          </w:tcPr>
          <w:p w14:paraId="09C3B4B7"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Antivírus Corporativo</w:t>
            </w:r>
          </w:p>
          <w:p w14:paraId="33F87798" w14:textId="77777777" w:rsidR="00AC4257" w:rsidRPr="003E31B2" w:rsidRDefault="00AC4257" w:rsidP="00BF30F0">
            <w:pPr>
              <w:pStyle w:val="PargrafodaLista"/>
              <w:numPr>
                <w:ilvl w:val="0"/>
                <w:numId w:val="40"/>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Implantação e configuração de Antivírus corporativo adquirido pelo cliente;</w:t>
            </w:r>
          </w:p>
          <w:p w14:paraId="5E10D503" w14:textId="77777777" w:rsidR="00AC4257" w:rsidRPr="003E31B2" w:rsidRDefault="00AC4257" w:rsidP="00BF30F0">
            <w:pPr>
              <w:pStyle w:val="PargrafodaLista"/>
              <w:numPr>
                <w:ilvl w:val="0"/>
                <w:numId w:val="40"/>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implantação em servidores e desktops do ambiente de rede do cliente;</w:t>
            </w:r>
          </w:p>
        </w:tc>
        <w:tc>
          <w:tcPr>
            <w:tcW w:w="987" w:type="pct"/>
            <w:tcBorders>
              <w:top w:val="single" w:sz="4" w:space="0" w:color="auto"/>
              <w:left w:val="single" w:sz="4" w:space="0" w:color="auto"/>
              <w:bottom w:val="single" w:sz="4" w:space="0" w:color="auto"/>
              <w:right w:val="single" w:sz="4" w:space="0" w:color="auto"/>
            </w:tcBorders>
            <w:vAlign w:val="center"/>
            <w:hideMark/>
          </w:tcPr>
          <w:p w14:paraId="46C8C947"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w:t>
            </w:r>
          </w:p>
        </w:tc>
        <w:tc>
          <w:tcPr>
            <w:tcW w:w="880" w:type="pct"/>
            <w:tcBorders>
              <w:top w:val="single" w:sz="4" w:space="0" w:color="auto"/>
              <w:left w:val="single" w:sz="4" w:space="0" w:color="auto"/>
              <w:bottom w:val="single" w:sz="4" w:space="0" w:color="auto"/>
              <w:right w:val="single" w:sz="4" w:space="0" w:color="auto"/>
            </w:tcBorders>
            <w:vAlign w:val="center"/>
            <w:hideMark/>
          </w:tcPr>
          <w:p w14:paraId="1FDE85EE"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01</w:t>
            </w:r>
          </w:p>
        </w:tc>
      </w:tr>
      <w:tr w:rsidR="00AC4257" w:rsidRPr="003E31B2" w14:paraId="0CEA5478" w14:textId="77777777" w:rsidTr="00AC4257">
        <w:tc>
          <w:tcPr>
            <w:tcW w:w="407" w:type="pct"/>
            <w:tcBorders>
              <w:top w:val="single" w:sz="4" w:space="0" w:color="auto"/>
              <w:left w:val="single" w:sz="4" w:space="0" w:color="auto"/>
              <w:bottom w:val="single" w:sz="4" w:space="0" w:color="auto"/>
              <w:right w:val="single" w:sz="4" w:space="0" w:color="auto"/>
            </w:tcBorders>
            <w:vAlign w:val="center"/>
            <w:hideMark/>
          </w:tcPr>
          <w:p w14:paraId="36F2EB42"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10</w:t>
            </w:r>
          </w:p>
        </w:tc>
        <w:tc>
          <w:tcPr>
            <w:tcW w:w="2726" w:type="pct"/>
            <w:tcBorders>
              <w:top w:val="single" w:sz="4" w:space="0" w:color="auto"/>
              <w:left w:val="single" w:sz="4" w:space="0" w:color="auto"/>
              <w:bottom w:val="single" w:sz="4" w:space="0" w:color="auto"/>
              <w:right w:val="single" w:sz="4" w:space="0" w:color="auto"/>
            </w:tcBorders>
            <w:vAlign w:val="center"/>
            <w:hideMark/>
          </w:tcPr>
          <w:p w14:paraId="203821B0"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Backup Ambiente Virtualizado</w:t>
            </w:r>
          </w:p>
          <w:p w14:paraId="24712732" w14:textId="77777777" w:rsidR="00AC4257" w:rsidRPr="003E31B2" w:rsidRDefault="00AC4257" w:rsidP="00BF30F0">
            <w:pPr>
              <w:pStyle w:val="PargrafodaLista"/>
              <w:numPr>
                <w:ilvl w:val="0"/>
                <w:numId w:val="41"/>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preparação de 1 servidor do cliente para ser utilizado como repositório de retenção de backups (com raid 5)</w:t>
            </w:r>
          </w:p>
          <w:p w14:paraId="23F95CDE" w14:textId="77777777" w:rsidR="00AC4257" w:rsidRPr="003E31B2" w:rsidRDefault="00AC4257" w:rsidP="00BF30F0">
            <w:pPr>
              <w:pStyle w:val="PargrafodaLista"/>
              <w:numPr>
                <w:ilvl w:val="0"/>
                <w:numId w:val="41"/>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Instalação Sistema Operacional Windows Server;</w:t>
            </w:r>
          </w:p>
          <w:p w14:paraId="306C70DD" w14:textId="77777777" w:rsidR="00AC4257" w:rsidRPr="003E31B2" w:rsidRDefault="00AC4257" w:rsidP="00BF30F0">
            <w:pPr>
              <w:pStyle w:val="PargrafodaLista"/>
              <w:numPr>
                <w:ilvl w:val="0"/>
                <w:numId w:val="41"/>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Implantação de Sistema de backup com software VEEAM (backup VMs e arquivos)</w:t>
            </w:r>
          </w:p>
          <w:p w14:paraId="4B329B50" w14:textId="77777777" w:rsidR="00AC4257" w:rsidRPr="003E31B2" w:rsidRDefault="00AC4257" w:rsidP="00BF30F0">
            <w:pPr>
              <w:pStyle w:val="PargrafodaLista"/>
              <w:numPr>
                <w:ilvl w:val="0"/>
                <w:numId w:val="41"/>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Criação de Jobs automatizados de backup com mínimo de 7 dias de retenção;</w:t>
            </w:r>
          </w:p>
          <w:p w14:paraId="6F7D1B69" w14:textId="77777777" w:rsidR="00AC4257" w:rsidRPr="003E31B2" w:rsidRDefault="00AC4257" w:rsidP="00BF30F0">
            <w:pPr>
              <w:pStyle w:val="PargrafodaLista"/>
              <w:numPr>
                <w:ilvl w:val="0"/>
                <w:numId w:val="41"/>
              </w:num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Backup VM completa e granular a nível de arquivos e partição.</w:t>
            </w:r>
          </w:p>
        </w:tc>
        <w:tc>
          <w:tcPr>
            <w:tcW w:w="987" w:type="pct"/>
            <w:tcBorders>
              <w:top w:val="single" w:sz="4" w:space="0" w:color="auto"/>
              <w:left w:val="single" w:sz="4" w:space="0" w:color="auto"/>
              <w:bottom w:val="single" w:sz="4" w:space="0" w:color="auto"/>
              <w:right w:val="single" w:sz="4" w:space="0" w:color="auto"/>
            </w:tcBorders>
            <w:vAlign w:val="center"/>
            <w:hideMark/>
          </w:tcPr>
          <w:p w14:paraId="2D9172B2"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UN</w:t>
            </w:r>
          </w:p>
        </w:tc>
        <w:tc>
          <w:tcPr>
            <w:tcW w:w="880" w:type="pct"/>
            <w:tcBorders>
              <w:top w:val="single" w:sz="4" w:space="0" w:color="auto"/>
              <w:left w:val="single" w:sz="4" w:space="0" w:color="auto"/>
              <w:bottom w:val="single" w:sz="4" w:space="0" w:color="auto"/>
              <w:right w:val="single" w:sz="4" w:space="0" w:color="auto"/>
            </w:tcBorders>
            <w:vAlign w:val="center"/>
            <w:hideMark/>
          </w:tcPr>
          <w:p w14:paraId="3FE9F1B4"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01</w:t>
            </w:r>
          </w:p>
        </w:tc>
      </w:tr>
    </w:tbl>
    <w:p w14:paraId="14B73D6A" w14:textId="77777777" w:rsidR="00AC4257" w:rsidRPr="003E31B2" w:rsidRDefault="00AC4257" w:rsidP="00AC4257">
      <w:pPr>
        <w:jc w:val="both"/>
        <w:rPr>
          <w:rFonts w:ascii="Times New Roman" w:eastAsia="Times New Roman" w:hAnsi="Times New Roman" w:cs="Times New Roman"/>
          <w:bCs/>
        </w:rPr>
      </w:pPr>
      <w:r w:rsidRPr="003E31B2">
        <w:rPr>
          <w:rFonts w:ascii="Times New Roman" w:hAnsi="Times New Roman" w:cs="Times New Roman"/>
          <w:bCs/>
        </w:rPr>
        <w:t>RELAÇÃO DOS LOCAIS:</w:t>
      </w:r>
    </w:p>
    <w:tbl>
      <w:tblPr>
        <w:tblStyle w:val="Tabelacomgrade1"/>
        <w:tblW w:w="4592" w:type="pct"/>
        <w:tblLook w:val="04A0" w:firstRow="1" w:lastRow="0" w:firstColumn="1" w:lastColumn="0" w:noHBand="0" w:noVBand="1"/>
      </w:tblPr>
      <w:tblGrid>
        <w:gridCol w:w="2654"/>
        <w:gridCol w:w="1803"/>
        <w:gridCol w:w="2591"/>
        <w:gridCol w:w="1664"/>
      </w:tblGrid>
      <w:tr w:rsidR="00AC4257" w:rsidRPr="003E31B2" w14:paraId="63D385C1" w14:textId="77777777" w:rsidTr="00AC4257">
        <w:tc>
          <w:tcPr>
            <w:tcW w:w="1523"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54BBB95D"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Locais</w:t>
            </w:r>
          </w:p>
        </w:tc>
        <w:tc>
          <w:tcPr>
            <w:tcW w:w="1035"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0C304EB"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Pontos de Rede</w:t>
            </w:r>
          </w:p>
        </w:tc>
        <w:tc>
          <w:tcPr>
            <w:tcW w:w="148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4A086F0"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Locais</w:t>
            </w:r>
          </w:p>
        </w:tc>
        <w:tc>
          <w:tcPr>
            <w:tcW w:w="955" w:type="pct"/>
            <w:tcBorders>
              <w:top w:val="single" w:sz="4" w:space="0" w:color="auto"/>
              <w:left w:val="single" w:sz="4" w:space="0" w:color="auto"/>
              <w:bottom w:val="single" w:sz="4" w:space="0" w:color="auto"/>
              <w:right w:val="single" w:sz="4" w:space="0" w:color="auto"/>
            </w:tcBorders>
            <w:shd w:val="clear" w:color="auto" w:fill="E7E6E6"/>
            <w:hideMark/>
          </w:tcPr>
          <w:p w14:paraId="6D655750"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Pontos de Rede</w:t>
            </w:r>
          </w:p>
        </w:tc>
      </w:tr>
      <w:tr w:rsidR="00AC4257" w:rsidRPr="003E31B2" w14:paraId="13A22DF1"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44BF3A52"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SEDE ADMINISTRATIVA</w:t>
            </w:r>
          </w:p>
        </w:tc>
        <w:tc>
          <w:tcPr>
            <w:tcW w:w="1035" w:type="pct"/>
            <w:tcBorders>
              <w:top w:val="single" w:sz="4" w:space="0" w:color="auto"/>
              <w:left w:val="single" w:sz="4" w:space="0" w:color="auto"/>
              <w:bottom w:val="single" w:sz="4" w:space="0" w:color="auto"/>
              <w:right w:val="single" w:sz="4" w:space="0" w:color="auto"/>
            </w:tcBorders>
            <w:vAlign w:val="center"/>
          </w:tcPr>
          <w:p w14:paraId="772D2345" w14:textId="77777777" w:rsidR="00AC4257" w:rsidRPr="003E31B2" w:rsidRDefault="00AC4257">
            <w:pPr>
              <w:spacing w:before="60" w:after="60"/>
              <w:jc w:val="center"/>
              <w:rPr>
                <w:rFonts w:ascii="Times New Roman" w:hAnsi="Times New Roman" w:cs="Times New Roman"/>
                <w:bCs/>
                <w:iCs/>
                <w:lang w:eastAsia="en-US"/>
              </w:rPr>
            </w:pPr>
          </w:p>
        </w:tc>
        <w:tc>
          <w:tcPr>
            <w:tcW w:w="1487" w:type="pct"/>
            <w:tcBorders>
              <w:top w:val="single" w:sz="4" w:space="0" w:color="auto"/>
              <w:left w:val="single" w:sz="4" w:space="0" w:color="auto"/>
              <w:bottom w:val="single" w:sz="4" w:space="0" w:color="auto"/>
              <w:right w:val="single" w:sz="4" w:space="0" w:color="auto"/>
            </w:tcBorders>
            <w:vAlign w:val="center"/>
            <w:hideMark/>
          </w:tcPr>
          <w:p w14:paraId="19AEF2D9"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ALMOXARIFADO</w:t>
            </w:r>
          </w:p>
        </w:tc>
        <w:tc>
          <w:tcPr>
            <w:tcW w:w="955" w:type="pct"/>
            <w:tcBorders>
              <w:top w:val="single" w:sz="4" w:space="0" w:color="auto"/>
              <w:left w:val="single" w:sz="4" w:space="0" w:color="auto"/>
              <w:bottom w:val="single" w:sz="4" w:space="0" w:color="auto"/>
              <w:right w:val="single" w:sz="4" w:space="0" w:color="auto"/>
            </w:tcBorders>
          </w:tcPr>
          <w:p w14:paraId="67A72E25" w14:textId="77777777" w:rsidR="00AC4257" w:rsidRPr="003E31B2" w:rsidRDefault="00AC4257">
            <w:pPr>
              <w:spacing w:before="60" w:after="60"/>
              <w:jc w:val="center"/>
              <w:rPr>
                <w:rFonts w:ascii="Times New Roman" w:hAnsi="Times New Roman" w:cs="Times New Roman"/>
                <w:bCs/>
                <w:iCs/>
                <w:lang w:eastAsia="en-US"/>
              </w:rPr>
            </w:pPr>
          </w:p>
        </w:tc>
      </w:tr>
      <w:tr w:rsidR="00AC4257" w:rsidRPr="003E31B2" w14:paraId="54E20A4F"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4FC92AA0"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 xml:space="preserve">Recepção </w:t>
            </w:r>
          </w:p>
        </w:tc>
        <w:tc>
          <w:tcPr>
            <w:tcW w:w="1035" w:type="pct"/>
            <w:tcBorders>
              <w:top w:val="single" w:sz="4" w:space="0" w:color="auto"/>
              <w:left w:val="single" w:sz="4" w:space="0" w:color="auto"/>
              <w:bottom w:val="single" w:sz="4" w:space="0" w:color="auto"/>
              <w:right w:val="single" w:sz="4" w:space="0" w:color="auto"/>
            </w:tcBorders>
            <w:vAlign w:val="center"/>
            <w:hideMark/>
          </w:tcPr>
          <w:p w14:paraId="73751F2D"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03</w:t>
            </w:r>
          </w:p>
        </w:tc>
        <w:tc>
          <w:tcPr>
            <w:tcW w:w="1487" w:type="pct"/>
            <w:tcBorders>
              <w:top w:val="single" w:sz="4" w:space="0" w:color="auto"/>
              <w:left w:val="single" w:sz="4" w:space="0" w:color="auto"/>
              <w:bottom w:val="single" w:sz="4" w:space="0" w:color="auto"/>
              <w:right w:val="single" w:sz="4" w:space="0" w:color="auto"/>
            </w:tcBorders>
            <w:hideMark/>
          </w:tcPr>
          <w:p w14:paraId="6F3A067E"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Sala do almoxarife</w:t>
            </w:r>
          </w:p>
        </w:tc>
        <w:tc>
          <w:tcPr>
            <w:tcW w:w="955" w:type="pct"/>
            <w:tcBorders>
              <w:top w:val="single" w:sz="4" w:space="0" w:color="auto"/>
              <w:left w:val="single" w:sz="4" w:space="0" w:color="auto"/>
              <w:bottom w:val="single" w:sz="4" w:space="0" w:color="auto"/>
              <w:right w:val="single" w:sz="4" w:space="0" w:color="auto"/>
            </w:tcBorders>
            <w:hideMark/>
          </w:tcPr>
          <w:p w14:paraId="20180770"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03</w:t>
            </w:r>
          </w:p>
        </w:tc>
      </w:tr>
      <w:tr w:rsidR="00AC4257" w:rsidRPr="003E31B2" w14:paraId="4778D300"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7EB2627F"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 xml:space="preserve">Comercial </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C798E43"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07</w:t>
            </w:r>
          </w:p>
        </w:tc>
        <w:tc>
          <w:tcPr>
            <w:tcW w:w="1487" w:type="pct"/>
            <w:tcBorders>
              <w:top w:val="single" w:sz="4" w:space="0" w:color="auto"/>
              <w:left w:val="single" w:sz="4" w:space="0" w:color="auto"/>
              <w:bottom w:val="single" w:sz="4" w:space="0" w:color="auto"/>
              <w:right w:val="single" w:sz="4" w:space="0" w:color="auto"/>
            </w:tcBorders>
            <w:hideMark/>
          </w:tcPr>
          <w:p w14:paraId="7E535802"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 xml:space="preserve">Sala engenheiro </w:t>
            </w:r>
          </w:p>
        </w:tc>
        <w:tc>
          <w:tcPr>
            <w:tcW w:w="955" w:type="pct"/>
            <w:tcBorders>
              <w:top w:val="single" w:sz="4" w:space="0" w:color="auto"/>
              <w:left w:val="single" w:sz="4" w:space="0" w:color="auto"/>
              <w:bottom w:val="single" w:sz="4" w:space="0" w:color="auto"/>
              <w:right w:val="single" w:sz="4" w:space="0" w:color="auto"/>
            </w:tcBorders>
            <w:hideMark/>
          </w:tcPr>
          <w:p w14:paraId="5E64435B"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02</w:t>
            </w:r>
          </w:p>
        </w:tc>
      </w:tr>
      <w:tr w:rsidR="00AC4257" w:rsidRPr="003E31B2" w14:paraId="4D17223E"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014371C8"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 xml:space="preserve">Contábil </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370C3C6"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04</w:t>
            </w:r>
          </w:p>
        </w:tc>
        <w:tc>
          <w:tcPr>
            <w:tcW w:w="1487" w:type="pct"/>
            <w:tcBorders>
              <w:top w:val="single" w:sz="4" w:space="0" w:color="auto"/>
              <w:left w:val="single" w:sz="4" w:space="0" w:color="auto"/>
              <w:bottom w:val="single" w:sz="4" w:space="0" w:color="auto"/>
              <w:right w:val="single" w:sz="4" w:space="0" w:color="auto"/>
            </w:tcBorders>
            <w:hideMark/>
          </w:tcPr>
          <w:p w14:paraId="68134CA8"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 xml:space="preserve">Sala Operacional </w:t>
            </w:r>
          </w:p>
        </w:tc>
        <w:tc>
          <w:tcPr>
            <w:tcW w:w="955" w:type="pct"/>
            <w:tcBorders>
              <w:top w:val="single" w:sz="4" w:space="0" w:color="auto"/>
              <w:left w:val="single" w:sz="4" w:space="0" w:color="auto"/>
              <w:bottom w:val="single" w:sz="4" w:space="0" w:color="auto"/>
              <w:right w:val="single" w:sz="4" w:space="0" w:color="auto"/>
            </w:tcBorders>
            <w:hideMark/>
          </w:tcPr>
          <w:p w14:paraId="4770CA8B"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03</w:t>
            </w:r>
          </w:p>
        </w:tc>
      </w:tr>
      <w:tr w:rsidR="00AC4257" w:rsidRPr="003E31B2" w14:paraId="33A1B369"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0B898602"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 xml:space="preserve">Financeiro </w:t>
            </w:r>
          </w:p>
        </w:tc>
        <w:tc>
          <w:tcPr>
            <w:tcW w:w="1035" w:type="pct"/>
            <w:tcBorders>
              <w:top w:val="single" w:sz="4" w:space="0" w:color="auto"/>
              <w:left w:val="single" w:sz="4" w:space="0" w:color="auto"/>
              <w:bottom w:val="single" w:sz="4" w:space="0" w:color="auto"/>
              <w:right w:val="single" w:sz="4" w:space="0" w:color="auto"/>
            </w:tcBorders>
            <w:vAlign w:val="center"/>
            <w:hideMark/>
          </w:tcPr>
          <w:p w14:paraId="35E6BA44"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03</w:t>
            </w:r>
          </w:p>
        </w:tc>
        <w:tc>
          <w:tcPr>
            <w:tcW w:w="1487" w:type="pct"/>
            <w:tcBorders>
              <w:top w:val="single" w:sz="4" w:space="0" w:color="auto"/>
              <w:left w:val="single" w:sz="4" w:space="0" w:color="auto"/>
              <w:bottom w:val="single" w:sz="4" w:space="0" w:color="auto"/>
              <w:right w:val="single" w:sz="4" w:space="0" w:color="auto"/>
            </w:tcBorders>
            <w:hideMark/>
          </w:tcPr>
          <w:p w14:paraId="6F849DBD"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 xml:space="preserve">Sala DCR </w:t>
            </w:r>
          </w:p>
        </w:tc>
        <w:tc>
          <w:tcPr>
            <w:tcW w:w="955" w:type="pct"/>
            <w:tcBorders>
              <w:top w:val="single" w:sz="4" w:space="0" w:color="auto"/>
              <w:left w:val="single" w:sz="4" w:space="0" w:color="auto"/>
              <w:bottom w:val="single" w:sz="4" w:space="0" w:color="auto"/>
              <w:right w:val="single" w:sz="4" w:space="0" w:color="auto"/>
            </w:tcBorders>
            <w:hideMark/>
          </w:tcPr>
          <w:p w14:paraId="4DA45019"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01</w:t>
            </w:r>
          </w:p>
        </w:tc>
      </w:tr>
      <w:tr w:rsidR="00AC4257" w:rsidRPr="003E31B2" w14:paraId="36673E64"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5D6CA54D"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 xml:space="preserve">RH </w:t>
            </w:r>
          </w:p>
        </w:tc>
        <w:tc>
          <w:tcPr>
            <w:tcW w:w="1035" w:type="pct"/>
            <w:tcBorders>
              <w:top w:val="single" w:sz="4" w:space="0" w:color="auto"/>
              <w:left w:val="single" w:sz="4" w:space="0" w:color="auto"/>
              <w:bottom w:val="single" w:sz="4" w:space="0" w:color="auto"/>
              <w:right w:val="single" w:sz="4" w:space="0" w:color="auto"/>
            </w:tcBorders>
            <w:vAlign w:val="center"/>
            <w:hideMark/>
          </w:tcPr>
          <w:p w14:paraId="2C0E52DD"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03</w:t>
            </w:r>
          </w:p>
        </w:tc>
        <w:tc>
          <w:tcPr>
            <w:tcW w:w="1487" w:type="pct"/>
            <w:tcBorders>
              <w:top w:val="single" w:sz="4" w:space="0" w:color="auto"/>
              <w:left w:val="single" w:sz="4" w:space="0" w:color="auto"/>
              <w:bottom w:val="single" w:sz="4" w:space="0" w:color="auto"/>
              <w:right w:val="single" w:sz="4" w:space="0" w:color="auto"/>
            </w:tcBorders>
            <w:hideMark/>
          </w:tcPr>
          <w:p w14:paraId="3C8DC499"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Relógio Ponto</w:t>
            </w:r>
          </w:p>
        </w:tc>
        <w:tc>
          <w:tcPr>
            <w:tcW w:w="955" w:type="pct"/>
            <w:tcBorders>
              <w:top w:val="single" w:sz="4" w:space="0" w:color="auto"/>
              <w:left w:val="single" w:sz="4" w:space="0" w:color="auto"/>
              <w:bottom w:val="single" w:sz="4" w:space="0" w:color="auto"/>
              <w:right w:val="single" w:sz="4" w:space="0" w:color="auto"/>
            </w:tcBorders>
          </w:tcPr>
          <w:p w14:paraId="25BBF308" w14:textId="77777777" w:rsidR="00AC4257" w:rsidRPr="003E31B2" w:rsidRDefault="00AC4257">
            <w:pPr>
              <w:spacing w:before="60" w:after="60"/>
              <w:jc w:val="center"/>
              <w:rPr>
                <w:rFonts w:ascii="Times New Roman" w:hAnsi="Times New Roman" w:cs="Times New Roman"/>
                <w:bCs/>
                <w:iCs/>
                <w:lang w:eastAsia="en-US"/>
              </w:rPr>
            </w:pPr>
          </w:p>
        </w:tc>
      </w:tr>
      <w:tr w:rsidR="00AC4257" w:rsidRPr="003E31B2" w14:paraId="6D7E44A4"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31D15CEB"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Contrato</w:t>
            </w:r>
          </w:p>
        </w:tc>
        <w:tc>
          <w:tcPr>
            <w:tcW w:w="1035" w:type="pct"/>
            <w:tcBorders>
              <w:top w:val="single" w:sz="4" w:space="0" w:color="auto"/>
              <w:left w:val="single" w:sz="4" w:space="0" w:color="auto"/>
              <w:bottom w:val="single" w:sz="4" w:space="0" w:color="auto"/>
              <w:right w:val="single" w:sz="4" w:space="0" w:color="auto"/>
            </w:tcBorders>
            <w:vAlign w:val="center"/>
            <w:hideMark/>
          </w:tcPr>
          <w:p w14:paraId="47E66E00"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03</w:t>
            </w:r>
          </w:p>
        </w:tc>
        <w:tc>
          <w:tcPr>
            <w:tcW w:w="1487" w:type="pct"/>
            <w:tcBorders>
              <w:top w:val="single" w:sz="4" w:space="0" w:color="auto"/>
              <w:left w:val="single" w:sz="4" w:space="0" w:color="auto"/>
              <w:bottom w:val="single" w:sz="4" w:space="0" w:color="auto"/>
              <w:right w:val="single" w:sz="4" w:space="0" w:color="auto"/>
            </w:tcBorders>
          </w:tcPr>
          <w:p w14:paraId="6E16CC8A" w14:textId="77777777" w:rsidR="00AC4257" w:rsidRPr="003E31B2" w:rsidRDefault="00AC4257">
            <w:pPr>
              <w:spacing w:before="60" w:after="60"/>
              <w:jc w:val="center"/>
              <w:rPr>
                <w:rFonts w:ascii="Times New Roman" w:hAnsi="Times New Roman" w:cs="Times New Roman"/>
                <w:bCs/>
                <w:iCs/>
                <w:lang w:eastAsia="en-US"/>
              </w:rPr>
            </w:pPr>
          </w:p>
        </w:tc>
        <w:tc>
          <w:tcPr>
            <w:tcW w:w="955" w:type="pct"/>
            <w:tcBorders>
              <w:top w:val="single" w:sz="4" w:space="0" w:color="auto"/>
              <w:left w:val="single" w:sz="4" w:space="0" w:color="auto"/>
              <w:bottom w:val="single" w:sz="4" w:space="0" w:color="auto"/>
              <w:right w:val="single" w:sz="4" w:space="0" w:color="auto"/>
            </w:tcBorders>
          </w:tcPr>
          <w:p w14:paraId="7BB1C277" w14:textId="77777777" w:rsidR="00AC4257" w:rsidRPr="003E31B2" w:rsidRDefault="00AC4257">
            <w:pPr>
              <w:spacing w:before="60" w:after="60"/>
              <w:jc w:val="center"/>
              <w:rPr>
                <w:rFonts w:ascii="Times New Roman" w:hAnsi="Times New Roman" w:cs="Times New Roman"/>
                <w:bCs/>
                <w:iCs/>
                <w:lang w:eastAsia="en-US"/>
              </w:rPr>
            </w:pPr>
          </w:p>
        </w:tc>
      </w:tr>
      <w:tr w:rsidR="00AC4257" w:rsidRPr="003E31B2" w14:paraId="7A80478C"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201C39B2"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Compras</w:t>
            </w:r>
          </w:p>
        </w:tc>
        <w:tc>
          <w:tcPr>
            <w:tcW w:w="1035" w:type="pct"/>
            <w:tcBorders>
              <w:top w:val="single" w:sz="4" w:space="0" w:color="auto"/>
              <w:left w:val="single" w:sz="4" w:space="0" w:color="auto"/>
              <w:bottom w:val="single" w:sz="4" w:space="0" w:color="auto"/>
              <w:right w:val="single" w:sz="4" w:space="0" w:color="auto"/>
            </w:tcBorders>
            <w:vAlign w:val="center"/>
            <w:hideMark/>
          </w:tcPr>
          <w:p w14:paraId="75DE2DB7"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03</w:t>
            </w:r>
          </w:p>
        </w:tc>
        <w:tc>
          <w:tcPr>
            <w:tcW w:w="1487" w:type="pct"/>
            <w:tcBorders>
              <w:top w:val="single" w:sz="4" w:space="0" w:color="auto"/>
              <w:left w:val="single" w:sz="4" w:space="0" w:color="auto"/>
              <w:bottom w:val="single" w:sz="4" w:space="0" w:color="auto"/>
              <w:right w:val="single" w:sz="4" w:space="0" w:color="auto"/>
            </w:tcBorders>
            <w:hideMark/>
          </w:tcPr>
          <w:p w14:paraId="678CAD54"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LABORATÓRIO</w:t>
            </w:r>
          </w:p>
        </w:tc>
        <w:tc>
          <w:tcPr>
            <w:tcW w:w="955" w:type="pct"/>
            <w:tcBorders>
              <w:top w:val="single" w:sz="4" w:space="0" w:color="auto"/>
              <w:left w:val="single" w:sz="4" w:space="0" w:color="auto"/>
              <w:bottom w:val="single" w:sz="4" w:space="0" w:color="auto"/>
              <w:right w:val="single" w:sz="4" w:space="0" w:color="auto"/>
            </w:tcBorders>
          </w:tcPr>
          <w:p w14:paraId="1AE2666E" w14:textId="77777777" w:rsidR="00AC4257" w:rsidRPr="003E31B2" w:rsidRDefault="00AC4257">
            <w:pPr>
              <w:spacing w:before="60" w:after="60"/>
              <w:jc w:val="center"/>
              <w:rPr>
                <w:rFonts w:ascii="Times New Roman" w:hAnsi="Times New Roman" w:cs="Times New Roman"/>
                <w:bCs/>
                <w:iCs/>
                <w:lang w:eastAsia="en-US"/>
              </w:rPr>
            </w:pPr>
          </w:p>
        </w:tc>
      </w:tr>
      <w:tr w:rsidR="00AC4257" w:rsidRPr="003E31B2" w14:paraId="568CAE43"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2645D1E7"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Superintendência</w:t>
            </w:r>
          </w:p>
        </w:tc>
        <w:tc>
          <w:tcPr>
            <w:tcW w:w="1035" w:type="pct"/>
            <w:tcBorders>
              <w:top w:val="single" w:sz="4" w:space="0" w:color="auto"/>
              <w:left w:val="single" w:sz="4" w:space="0" w:color="auto"/>
              <w:bottom w:val="single" w:sz="4" w:space="0" w:color="auto"/>
              <w:right w:val="single" w:sz="4" w:space="0" w:color="auto"/>
            </w:tcBorders>
            <w:vAlign w:val="center"/>
            <w:hideMark/>
          </w:tcPr>
          <w:p w14:paraId="5F925120"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03</w:t>
            </w:r>
          </w:p>
        </w:tc>
        <w:tc>
          <w:tcPr>
            <w:tcW w:w="1487" w:type="pct"/>
            <w:tcBorders>
              <w:top w:val="single" w:sz="4" w:space="0" w:color="auto"/>
              <w:left w:val="single" w:sz="4" w:space="0" w:color="auto"/>
              <w:bottom w:val="single" w:sz="4" w:space="0" w:color="auto"/>
              <w:right w:val="single" w:sz="4" w:space="0" w:color="auto"/>
            </w:tcBorders>
            <w:hideMark/>
          </w:tcPr>
          <w:p w14:paraId="0B3F1A09"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 xml:space="preserve">Relógio Ponto </w:t>
            </w:r>
          </w:p>
        </w:tc>
        <w:tc>
          <w:tcPr>
            <w:tcW w:w="955" w:type="pct"/>
            <w:tcBorders>
              <w:top w:val="single" w:sz="4" w:space="0" w:color="auto"/>
              <w:left w:val="single" w:sz="4" w:space="0" w:color="auto"/>
              <w:bottom w:val="single" w:sz="4" w:space="0" w:color="auto"/>
              <w:right w:val="single" w:sz="4" w:space="0" w:color="auto"/>
            </w:tcBorders>
            <w:hideMark/>
          </w:tcPr>
          <w:p w14:paraId="0ED683D8"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01</w:t>
            </w:r>
          </w:p>
        </w:tc>
      </w:tr>
      <w:tr w:rsidR="00AC4257" w:rsidRPr="003E31B2" w14:paraId="24818359"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6E063467"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Reunião</w:t>
            </w:r>
          </w:p>
        </w:tc>
        <w:tc>
          <w:tcPr>
            <w:tcW w:w="1035" w:type="pct"/>
            <w:tcBorders>
              <w:top w:val="single" w:sz="4" w:space="0" w:color="auto"/>
              <w:left w:val="single" w:sz="4" w:space="0" w:color="auto"/>
              <w:bottom w:val="single" w:sz="4" w:space="0" w:color="auto"/>
              <w:right w:val="single" w:sz="4" w:space="0" w:color="auto"/>
            </w:tcBorders>
            <w:vAlign w:val="center"/>
            <w:hideMark/>
          </w:tcPr>
          <w:p w14:paraId="7F153B1D"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03</w:t>
            </w:r>
          </w:p>
        </w:tc>
        <w:tc>
          <w:tcPr>
            <w:tcW w:w="1487" w:type="pct"/>
            <w:tcBorders>
              <w:top w:val="single" w:sz="4" w:space="0" w:color="auto"/>
              <w:left w:val="single" w:sz="4" w:space="0" w:color="auto"/>
              <w:bottom w:val="single" w:sz="4" w:space="0" w:color="auto"/>
              <w:right w:val="single" w:sz="4" w:space="0" w:color="auto"/>
            </w:tcBorders>
            <w:hideMark/>
          </w:tcPr>
          <w:p w14:paraId="6C89D6B9"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 xml:space="preserve">Recepção </w:t>
            </w:r>
          </w:p>
        </w:tc>
        <w:tc>
          <w:tcPr>
            <w:tcW w:w="955" w:type="pct"/>
            <w:tcBorders>
              <w:top w:val="single" w:sz="4" w:space="0" w:color="auto"/>
              <w:left w:val="single" w:sz="4" w:space="0" w:color="auto"/>
              <w:bottom w:val="single" w:sz="4" w:space="0" w:color="auto"/>
              <w:right w:val="single" w:sz="4" w:space="0" w:color="auto"/>
            </w:tcBorders>
            <w:hideMark/>
          </w:tcPr>
          <w:p w14:paraId="7EFF558A"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02</w:t>
            </w:r>
          </w:p>
        </w:tc>
      </w:tr>
      <w:tr w:rsidR="00AC4257" w:rsidRPr="003E31B2" w14:paraId="57BBD5F6"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1798BCAF"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Presidência</w:t>
            </w:r>
          </w:p>
        </w:tc>
        <w:tc>
          <w:tcPr>
            <w:tcW w:w="1035" w:type="pct"/>
            <w:tcBorders>
              <w:top w:val="single" w:sz="4" w:space="0" w:color="auto"/>
              <w:left w:val="single" w:sz="4" w:space="0" w:color="auto"/>
              <w:bottom w:val="single" w:sz="4" w:space="0" w:color="auto"/>
              <w:right w:val="single" w:sz="4" w:space="0" w:color="auto"/>
            </w:tcBorders>
            <w:vAlign w:val="center"/>
            <w:hideMark/>
          </w:tcPr>
          <w:p w14:paraId="598B46C3"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iCs/>
                <w:lang w:eastAsia="en-US"/>
              </w:rPr>
              <w:t>02</w:t>
            </w:r>
          </w:p>
        </w:tc>
        <w:tc>
          <w:tcPr>
            <w:tcW w:w="1487" w:type="pct"/>
            <w:tcBorders>
              <w:top w:val="single" w:sz="4" w:space="0" w:color="auto"/>
              <w:left w:val="single" w:sz="4" w:space="0" w:color="auto"/>
              <w:bottom w:val="single" w:sz="4" w:space="0" w:color="auto"/>
              <w:right w:val="single" w:sz="4" w:space="0" w:color="auto"/>
            </w:tcBorders>
            <w:hideMark/>
          </w:tcPr>
          <w:p w14:paraId="4F2681BA"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 xml:space="preserve">Sala do Químico </w:t>
            </w:r>
          </w:p>
        </w:tc>
        <w:tc>
          <w:tcPr>
            <w:tcW w:w="955" w:type="pct"/>
            <w:tcBorders>
              <w:top w:val="single" w:sz="4" w:space="0" w:color="auto"/>
              <w:left w:val="single" w:sz="4" w:space="0" w:color="auto"/>
              <w:bottom w:val="single" w:sz="4" w:space="0" w:color="auto"/>
              <w:right w:val="single" w:sz="4" w:space="0" w:color="auto"/>
            </w:tcBorders>
            <w:hideMark/>
          </w:tcPr>
          <w:p w14:paraId="134BA313"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02</w:t>
            </w:r>
          </w:p>
        </w:tc>
      </w:tr>
      <w:tr w:rsidR="00AC4257" w:rsidRPr="003E31B2" w14:paraId="09A9E29B" w14:textId="77777777" w:rsidTr="00AC4257">
        <w:tc>
          <w:tcPr>
            <w:tcW w:w="1523" w:type="pct"/>
            <w:tcBorders>
              <w:top w:val="single" w:sz="4" w:space="0" w:color="auto"/>
              <w:left w:val="single" w:sz="4" w:space="0" w:color="auto"/>
              <w:bottom w:val="single" w:sz="4" w:space="0" w:color="auto"/>
              <w:right w:val="single" w:sz="4" w:space="0" w:color="auto"/>
            </w:tcBorders>
            <w:vAlign w:val="center"/>
            <w:hideMark/>
          </w:tcPr>
          <w:p w14:paraId="5C0C11D6"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iCs/>
                <w:lang w:eastAsia="en-US"/>
              </w:rPr>
              <w:t>ATENDIMENTO JARDIM GRAMADO</w:t>
            </w:r>
          </w:p>
        </w:tc>
        <w:tc>
          <w:tcPr>
            <w:tcW w:w="1035" w:type="pct"/>
            <w:tcBorders>
              <w:top w:val="single" w:sz="4" w:space="0" w:color="auto"/>
              <w:left w:val="single" w:sz="4" w:space="0" w:color="auto"/>
              <w:bottom w:val="single" w:sz="4" w:space="0" w:color="auto"/>
              <w:right w:val="single" w:sz="4" w:space="0" w:color="auto"/>
            </w:tcBorders>
            <w:vAlign w:val="center"/>
          </w:tcPr>
          <w:p w14:paraId="561525EB" w14:textId="77777777" w:rsidR="00AC4257" w:rsidRPr="003E31B2" w:rsidRDefault="00AC4257">
            <w:pPr>
              <w:spacing w:before="60" w:after="60"/>
              <w:jc w:val="center"/>
              <w:rPr>
                <w:rFonts w:ascii="Times New Roman" w:hAnsi="Times New Roman" w:cs="Times New Roman"/>
                <w:bCs/>
                <w:iCs/>
                <w:lang w:eastAsia="en-US"/>
              </w:rPr>
            </w:pPr>
          </w:p>
        </w:tc>
        <w:tc>
          <w:tcPr>
            <w:tcW w:w="1487" w:type="pct"/>
            <w:tcBorders>
              <w:top w:val="single" w:sz="4" w:space="0" w:color="auto"/>
              <w:left w:val="single" w:sz="4" w:space="0" w:color="auto"/>
              <w:bottom w:val="single" w:sz="4" w:space="0" w:color="auto"/>
              <w:right w:val="single" w:sz="4" w:space="0" w:color="auto"/>
            </w:tcBorders>
          </w:tcPr>
          <w:p w14:paraId="045C86C9" w14:textId="77777777" w:rsidR="00AC4257" w:rsidRPr="003E31B2" w:rsidRDefault="00AC4257">
            <w:pPr>
              <w:spacing w:before="60" w:after="60"/>
              <w:jc w:val="center"/>
              <w:rPr>
                <w:rFonts w:ascii="Times New Roman" w:hAnsi="Times New Roman" w:cs="Times New Roman"/>
                <w:bCs/>
                <w:lang w:eastAsia="en-US"/>
              </w:rPr>
            </w:pPr>
          </w:p>
        </w:tc>
        <w:tc>
          <w:tcPr>
            <w:tcW w:w="955" w:type="pct"/>
            <w:tcBorders>
              <w:top w:val="single" w:sz="4" w:space="0" w:color="auto"/>
              <w:left w:val="single" w:sz="4" w:space="0" w:color="auto"/>
              <w:bottom w:val="single" w:sz="4" w:space="0" w:color="auto"/>
              <w:right w:val="single" w:sz="4" w:space="0" w:color="auto"/>
            </w:tcBorders>
          </w:tcPr>
          <w:p w14:paraId="6CAB7B66" w14:textId="77777777" w:rsidR="00AC4257" w:rsidRPr="003E31B2" w:rsidRDefault="00AC4257">
            <w:pPr>
              <w:spacing w:before="60" w:after="60"/>
              <w:jc w:val="center"/>
              <w:rPr>
                <w:rFonts w:ascii="Times New Roman" w:hAnsi="Times New Roman" w:cs="Times New Roman"/>
                <w:bCs/>
                <w:lang w:eastAsia="en-US"/>
              </w:rPr>
            </w:pPr>
          </w:p>
        </w:tc>
      </w:tr>
      <w:tr w:rsidR="00AC4257" w:rsidRPr="003E31B2" w14:paraId="72B648C0" w14:textId="77777777" w:rsidTr="00AC4257">
        <w:tc>
          <w:tcPr>
            <w:tcW w:w="1523" w:type="pct"/>
            <w:tcBorders>
              <w:top w:val="single" w:sz="4" w:space="0" w:color="auto"/>
              <w:left w:val="single" w:sz="4" w:space="0" w:color="auto"/>
              <w:bottom w:val="single" w:sz="4" w:space="0" w:color="auto"/>
              <w:right w:val="single" w:sz="4" w:space="0" w:color="auto"/>
            </w:tcBorders>
            <w:hideMark/>
          </w:tcPr>
          <w:p w14:paraId="5567132C"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lang w:eastAsia="en-US"/>
              </w:rPr>
              <w:t xml:space="preserve">Sala Atendimento </w:t>
            </w:r>
          </w:p>
        </w:tc>
        <w:tc>
          <w:tcPr>
            <w:tcW w:w="1035" w:type="pct"/>
            <w:tcBorders>
              <w:top w:val="single" w:sz="4" w:space="0" w:color="auto"/>
              <w:left w:val="single" w:sz="4" w:space="0" w:color="auto"/>
              <w:bottom w:val="single" w:sz="4" w:space="0" w:color="auto"/>
              <w:right w:val="single" w:sz="4" w:space="0" w:color="auto"/>
            </w:tcBorders>
            <w:hideMark/>
          </w:tcPr>
          <w:p w14:paraId="6E576808"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03</w:t>
            </w:r>
          </w:p>
        </w:tc>
        <w:tc>
          <w:tcPr>
            <w:tcW w:w="1487" w:type="pct"/>
            <w:tcBorders>
              <w:top w:val="single" w:sz="4" w:space="0" w:color="auto"/>
              <w:left w:val="single" w:sz="4" w:space="0" w:color="auto"/>
              <w:bottom w:val="single" w:sz="4" w:space="0" w:color="auto"/>
              <w:right w:val="single" w:sz="4" w:space="0" w:color="auto"/>
            </w:tcBorders>
          </w:tcPr>
          <w:p w14:paraId="2A3EEE13" w14:textId="77777777" w:rsidR="00AC4257" w:rsidRPr="003E31B2" w:rsidRDefault="00AC4257">
            <w:pPr>
              <w:spacing w:before="60" w:after="60"/>
              <w:jc w:val="center"/>
              <w:rPr>
                <w:rFonts w:ascii="Times New Roman" w:hAnsi="Times New Roman" w:cs="Times New Roman"/>
                <w:bCs/>
                <w:lang w:eastAsia="en-US"/>
              </w:rPr>
            </w:pPr>
          </w:p>
        </w:tc>
        <w:tc>
          <w:tcPr>
            <w:tcW w:w="955" w:type="pct"/>
            <w:tcBorders>
              <w:top w:val="single" w:sz="4" w:space="0" w:color="auto"/>
              <w:left w:val="single" w:sz="4" w:space="0" w:color="auto"/>
              <w:bottom w:val="single" w:sz="4" w:space="0" w:color="auto"/>
              <w:right w:val="single" w:sz="4" w:space="0" w:color="auto"/>
            </w:tcBorders>
          </w:tcPr>
          <w:p w14:paraId="4B40096C" w14:textId="77777777" w:rsidR="00AC4257" w:rsidRPr="003E31B2" w:rsidRDefault="00AC4257">
            <w:pPr>
              <w:spacing w:before="60" w:after="60"/>
              <w:jc w:val="center"/>
              <w:rPr>
                <w:rFonts w:ascii="Times New Roman" w:hAnsi="Times New Roman" w:cs="Times New Roman"/>
                <w:bCs/>
                <w:lang w:eastAsia="en-US"/>
              </w:rPr>
            </w:pPr>
          </w:p>
        </w:tc>
      </w:tr>
      <w:tr w:rsidR="00AC4257" w:rsidRPr="003E31B2" w14:paraId="4451F271" w14:textId="77777777" w:rsidTr="00AC4257">
        <w:tc>
          <w:tcPr>
            <w:tcW w:w="1523" w:type="pct"/>
            <w:tcBorders>
              <w:top w:val="single" w:sz="4" w:space="0" w:color="auto"/>
              <w:left w:val="single" w:sz="4" w:space="0" w:color="auto"/>
              <w:bottom w:val="single" w:sz="4" w:space="0" w:color="auto"/>
              <w:right w:val="single" w:sz="4" w:space="0" w:color="auto"/>
            </w:tcBorders>
            <w:hideMark/>
          </w:tcPr>
          <w:p w14:paraId="5611E9C1" w14:textId="77777777" w:rsidR="00AC4257" w:rsidRPr="003E31B2" w:rsidRDefault="00AC4257">
            <w:pPr>
              <w:spacing w:before="60" w:after="60"/>
              <w:jc w:val="both"/>
              <w:rPr>
                <w:rFonts w:ascii="Times New Roman" w:hAnsi="Times New Roman" w:cs="Times New Roman"/>
                <w:bCs/>
                <w:iCs/>
                <w:lang w:eastAsia="en-US"/>
              </w:rPr>
            </w:pPr>
            <w:r w:rsidRPr="003E31B2">
              <w:rPr>
                <w:rFonts w:ascii="Times New Roman" w:hAnsi="Times New Roman" w:cs="Times New Roman"/>
                <w:bCs/>
                <w:lang w:eastAsia="en-US"/>
              </w:rPr>
              <w:t xml:space="preserve">Relógio ponto </w:t>
            </w:r>
          </w:p>
        </w:tc>
        <w:tc>
          <w:tcPr>
            <w:tcW w:w="1035" w:type="pct"/>
            <w:tcBorders>
              <w:top w:val="single" w:sz="4" w:space="0" w:color="auto"/>
              <w:left w:val="single" w:sz="4" w:space="0" w:color="auto"/>
              <w:bottom w:val="single" w:sz="4" w:space="0" w:color="auto"/>
              <w:right w:val="single" w:sz="4" w:space="0" w:color="auto"/>
            </w:tcBorders>
            <w:hideMark/>
          </w:tcPr>
          <w:p w14:paraId="084182A2" w14:textId="77777777" w:rsidR="00AC4257" w:rsidRPr="003E31B2" w:rsidRDefault="00AC4257">
            <w:pPr>
              <w:spacing w:before="60" w:after="60"/>
              <w:jc w:val="center"/>
              <w:rPr>
                <w:rFonts w:ascii="Times New Roman" w:hAnsi="Times New Roman" w:cs="Times New Roman"/>
                <w:bCs/>
                <w:iCs/>
                <w:lang w:eastAsia="en-US"/>
              </w:rPr>
            </w:pPr>
            <w:r w:rsidRPr="003E31B2">
              <w:rPr>
                <w:rFonts w:ascii="Times New Roman" w:hAnsi="Times New Roman" w:cs="Times New Roman"/>
                <w:bCs/>
                <w:lang w:eastAsia="en-US"/>
              </w:rPr>
              <w:t xml:space="preserve">01 </w:t>
            </w:r>
          </w:p>
        </w:tc>
        <w:tc>
          <w:tcPr>
            <w:tcW w:w="1487" w:type="pct"/>
            <w:tcBorders>
              <w:top w:val="single" w:sz="4" w:space="0" w:color="auto"/>
              <w:left w:val="single" w:sz="4" w:space="0" w:color="auto"/>
              <w:bottom w:val="single" w:sz="4" w:space="0" w:color="auto"/>
              <w:right w:val="single" w:sz="4" w:space="0" w:color="auto"/>
            </w:tcBorders>
          </w:tcPr>
          <w:p w14:paraId="543D3B72" w14:textId="77777777" w:rsidR="00AC4257" w:rsidRPr="003E31B2" w:rsidRDefault="00AC4257">
            <w:pPr>
              <w:spacing w:before="60" w:after="60"/>
              <w:jc w:val="center"/>
              <w:rPr>
                <w:rFonts w:ascii="Times New Roman" w:hAnsi="Times New Roman" w:cs="Times New Roman"/>
                <w:bCs/>
                <w:lang w:eastAsia="en-US"/>
              </w:rPr>
            </w:pPr>
          </w:p>
        </w:tc>
        <w:tc>
          <w:tcPr>
            <w:tcW w:w="955" w:type="pct"/>
            <w:tcBorders>
              <w:top w:val="single" w:sz="4" w:space="0" w:color="auto"/>
              <w:left w:val="single" w:sz="4" w:space="0" w:color="auto"/>
              <w:bottom w:val="single" w:sz="4" w:space="0" w:color="auto"/>
              <w:right w:val="single" w:sz="4" w:space="0" w:color="auto"/>
            </w:tcBorders>
          </w:tcPr>
          <w:p w14:paraId="4C1E5FE7" w14:textId="77777777" w:rsidR="00AC4257" w:rsidRPr="003E31B2" w:rsidRDefault="00AC4257">
            <w:pPr>
              <w:spacing w:before="60" w:after="60"/>
              <w:jc w:val="center"/>
              <w:rPr>
                <w:rFonts w:ascii="Times New Roman" w:hAnsi="Times New Roman" w:cs="Times New Roman"/>
                <w:bCs/>
                <w:lang w:eastAsia="en-US"/>
              </w:rPr>
            </w:pPr>
          </w:p>
        </w:tc>
      </w:tr>
    </w:tbl>
    <w:p w14:paraId="16CEA482" w14:textId="77777777" w:rsidR="00AC4257" w:rsidRPr="003E31B2" w:rsidRDefault="00AC4257" w:rsidP="00AC4257">
      <w:pPr>
        <w:spacing w:line="276" w:lineRule="auto"/>
        <w:rPr>
          <w:rFonts w:ascii="Times New Roman" w:eastAsia="Arial" w:hAnsi="Times New Roman" w:cs="Times New Roman"/>
          <w:bCs/>
          <w:color w:val="FF0000"/>
          <w:highlight w:val="yellow"/>
        </w:rPr>
      </w:pPr>
    </w:p>
    <w:p w14:paraId="1089BF55" w14:textId="77777777" w:rsidR="00AC4257" w:rsidRPr="003E31B2" w:rsidRDefault="00AC4257" w:rsidP="00AC4257">
      <w:pPr>
        <w:tabs>
          <w:tab w:val="left" w:pos="284"/>
        </w:tabs>
        <w:autoSpaceDE w:val="0"/>
        <w:autoSpaceDN w:val="0"/>
        <w:adjustRightInd w:val="0"/>
        <w:spacing w:after="120" w:line="276" w:lineRule="auto"/>
        <w:jc w:val="both"/>
        <w:rPr>
          <w:rFonts w:ascii="Times New Roman" w:eastAsia="Times New Roman" w:hAnsi="Times New Roman" w:cs="Times New Roman"/>
          <w:bCs/>
        </w:rPr>
      </w:pPr>
      <w:r w:rsidRPr="003E31B2">
        <w:rPr>
          <w:rFonts w:ascii="Times New Roman" w:hAnsi="Times New Roman" w:cs="Times New Roman"/>
          <w:bCs/>
          <w:lang w:val="pt-PT"/>
        </w:rPr>
        <w:t>3</w:t>
      </w:r>
      <w:r w:rsidRPr="003E31B2">
        <w:rPr>
          <w:rFonts w:ascii="Times New Roman" w:hAnsi="Times New Roman" w:cs="Times New Roman"/>
          <w:bCs/>
        </w:rPr>
        <w:t>. FUNDAMENTAÇÃO E DESCRIÇÃO DA NECESSIDADE DA CONTRATAÇÃO</w:t>
      </w:r>
    </w:p>
    <w:p w14:paraId="0F7DEAE3" w14:textId="77777777" w:rsidR="00AC4257" w:rsidRPr="003E31B2" w:rsidRDefault="00AC4257" w:rsidP="00AC4257">
      <w:pPr>
        <w:spacing w:line="360" w:lineRule="auto"/>
        <w:jc w:val="both"/>
        <w:rPr>
          <w:rFonts w:ascii="Times New Roman" w:hAnsi="Times New Roman" w:cs="Times New Roman"/>
          <w:bCs/>
          <w:color w:val="000000" w:themeColor="text1"/>
        </w:rPr>
      </w:pPr>
      <w:r w:rsidRPr="003E31B2">
        <w:rPr>
          <w:rFonts w:ascii="Times New Roman" w:hAnsi="Times New Roman" w:cs="Times New Roman"/>
          <w:bCs/>
        </w:rPr>
        <w:lastRenderedPageBreak/>
        <w:t>Os serviços descritos no item anterior são necessários para atender os departamentos da Autarquia, pois, tal</w:t>
      </w:r>
      <w:r w:rsidRPr="003E31B2">
        <w:rPr>
          <w:rFonts w:ascii="Times New Roman" w:hAnsi="Times New Roman" w:cs="Times New Roman"/>
          <w:bCs/>
          <w:color w:val="000000" w:themeColor="text1"/>
        </w:rPr>
        <w:t xml:space="preserve"> contratação é fundamental por diversas razões que garantem não apenas a eficiência dos serviços prestados, mas também a segurança e a qualidade das operações. </w:t>
      </w:r>
    </w:p>
    <w:p w14:paraId="6CA8B31F" w14:textId="77777777" w:rsidR="00AC4257" w:rsidRPr="003E31B2" w:rsidRDefault="00AC4257" w:rsidP="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rPr>
      </w:pPr>
      <w:r w:rsidRPr="003E31B2">
        <w:rPr>
          <w:rFonts w:ascii="Times New Roman" w:hAnsi="Times New Roman" w:cs="Times New Roman"/>
          <w:bCs/>
          <w:color w:val="000000" w:themeColor="text1"/>
        </w:rPr>
        <w:t>O ambiente de TI e de redes lógicas é altamente complexo e dinâmico. A reestruturação exige conhecimento especializado em tecnologias de redes, protocolos, segurança da informação e infraestrutura de TI. Profissionais qualificados são fundamentais para garantir que as melhores práticas sejam seguidas e que a implementação seja realizada de forma adequada.</w:t>
      </w:r>
    </w:p>
    <w:p w14:paraId="1EEC8FFE" w14:textId="77777777" w:rsidR="00AC4257" w:rsidRPr="003E31B2" w:rsidRDefault="00AC4257" w:rsidP="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rPr>
      </w:pPr>
      <w:r w:rsidRPr="003E31B2">
        <w:rPr>
          <w:rFonts w:ascii="Times New Roman" w:hAnsi="Times New Roman" w:cs="Times New Roman"/>
          <w:bCs/>
        </w:rPr>
        <w:t xml:space="preserve"> Com base no planejamento anual elaborado pela equipe de planejamento do SAAE os serviços foram definidos através de consultoria Projeto Reestruturação TI, o qual estabelece a quantidade de equipamentos e serviços a serem executados na Autarquia Municipal, contemplando todos os departamentos.</w:t>
      </w:r>
    </w:p>
    <w:p w14:paraId="745CD41E" w14:textId="77777777" w:rsidR="00AC4257" w:rsidRPr="003E31B2" w:rsidRDefault="00AC4257" w:rsidP="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rPr>
      </w:pPr>
    </w:p>
    <w:p w14:paraId="284282BA" w14:textId="77777777" w:rsidR="00AC4257" w:rsidRPr="003E31B2" w:rsidRDefault="00AC4257" w:rsidP="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rPr>
      </w:pPr>
      <w:r w:rsidRPr="003E31B2">
        <w:rPr>
          <w:rFonts w:ascii="Times New Roman" w:hAnsi="Times New Roman" w:cs="Times New Roman"/>
          <w:bCs/>
        </w:rPr>
        <w:t>4. CONDIÇÕES GERAIS DA CONTRATAÇÃO: ESPECIFICAÇÕES TÉCNICAS, QUANTITATIVO, PREÇO MÁXIMO DE REFERÊNCIA</w:t>
      </w:r>
    </w:p>
    <w:p w14:paraId="1A9DEEEB" w14:textId="77777777" w:rsidR="00AC4257" w:rsidRPr="003E31B2" w:rsidRDefault="00AC4257" w:rsidP="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rPr>
      </w:pPr>
    </w:p>
    <w:tbl>
      <w:tblPr>
        <w:tblStyle w:val="Tabelacomgrade"/>
        <w:tblW w:w="9634" w:type="dxa"/>
        <w:tblLook w:val="04A0" w:firstRow="1" w:lastRow="0" w:firstColumn="1" w:lastColumn="0" w:noHBand="0" w:noVBand="1"/>
      </w:tblPr>
      <w:tblGrid>
        <w:gridCol w:w="839"/>
        <w:gridCol w:w="5533"/>
        <w:gridCol w:w="710"/>
        <w:gridCol w:w="1376"/>
        <w:gridCol w:w="1176"/>
      </w:tblGrid>
      <w:tr w:rsidR="00AC4257" w:rsidRPr="003E31B2" w14:paraId="34D604A2" w14:textId="77777777" w:rsidTr="00AC4257">
        <w:tc>
          <w:tcPr>
            <w:tcW w:w="839" w:type="dxa"/>
            <w:tcBorders>
              <w:top w:val="single" w:sz="4" w:space="0" w:color="auto"/>
              <w:left w:val="single" w:sz="4" w:space="0" w:color="auto"/>
              <w:bottom w:val="single" w:sz="4" w:space="0" w:color="auto"/>
              <w:right w:val="single" w:sz="4" w:space="0" w:color="auto"/>
            </w:tcBorders>
            <w:hideMark/>
          </w:tcPr>
          <w:p w14:paraId="37E35C94" w14:textId="77777777" w:rsidR="00AC4257" w:rsidRPr="003E31B2" w:rsidRDefault="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lang w:eastAsia="en-US"/>
              </w:rPr>
            </w:pPr>
            <w:r w:rsidRPr="003E31B2">
              <w:rPr>
                <w:rFonts w:ascii="Times New Roman" w:hAnsi="Times New Roman" w:cs="Times New Roman"/>
                <w:bCs/>
                <w:lang w:eastAsia="en-US"/>
              </w:rPr>
              <w:t>ITEM</w:t>
            </w:r>
          </w:p>
        </w:tc>
        <w:tc>
          <w:tcPr>
            <w:tcW w:w="5533" w:type="dxa"/>
            <w:tcBorders>
              <w:top w:val="single" w:sz="4" w:space="0" w:color="auto"/>
              <w:left w:val="single" w:sz="4" w:space="0" w:color="auto"/>
              <w:bottom w:val="single" w:sz="4" w:space="0" w:color="auto"/>
              <w:right w:val="single" w:sz="4" w:space="0" w:color="auto"/>
            </w:tcBorders>
            <w:hideMark/>
          </w:tcPr>
          <w:p w14:paraId="28635DE1" w14:textId="77777777" w:rsidR="00AC4257" w:rsidRPr="003E31B2" w:rsidRDefault="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lang w:eastAsia="en-US"/>
              </w:rPr>
            </w:pPr>
            <w:r w:rsidRPr="003E31B2">
              <w:rPr>
                <w:rFonts w:ascii="Times New Roman" w:hAnsi="Times New Roman" w:cs="Times New Roman"/>
                <w:bCs/>
                <w:lang w:eastAsia="en-US"/>
              </w:rPr>
              <w:t>DESCRIÇÃO / ESPECIFICAÇÃO</w:t>
            </w:r>
          </w:p>
        </w:tc>
        <w:tc>
          <w:tcPr>
            <w:tcW w:w="710" w:type="dxa"/>
            <w:tcBorders>
              <w:top w:val="single" w:sz="4" w:space="0" w:color="auto"/>
              <w:left w:val="single" w:sz="4" w:space="0" w:color="auto"/>
              <w:bottom w:val="single" w:sz="4" w:space="0" w:color="auto"/>
              <w:right w:val="single" w:sz="4" w:space="0" w:color="auto"/>
            </w:tcBorders>
            <w:hideMark/>
          </w:tcPr>
          <w:p w14:paraId="0715387D" w14:textId="77777777" w:rsidR="00AC4257" w:rsidRPr="003E31B2" w:rsidRDefault="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lang w:eastAsia="en-US"/>
              </w:rPr>
            </w:pPr>
            <w:r w:rsidRPr="003E31B2">
              <w:rPr>
                <w:rFonts w:ascii="Times New Roman" w:hAnsi="Times New Roman" w:cs="Times New Roman"/>
                <w:bCs/>
                <w:lang w:eastAsia="en-US"/>
              </w:rPr>
              <w:t>QTD</w:t>
            </w:r>
          </w:p>
        </w:tc>
        <w:tc>
          <w:tcPr>
            <w:tcW w:w="1376" w:type="dxa"/>
            <w:tcBorders>
              <w:top w:val="single" w:sz="4" w:space="0" w:color="auto"/>
              <w:left w:val="single" w:sz="4" w:space="0" w:color="auto"/>
              <w:bottom w:val="single" w:sz="4" w:space="0" w:color="auto"/>
              <w:right w:val="single" w:sz="4" w:space="0" w:color="auto"/>
            </w:tcBorders>
            <w:hideMark/>
          </w:tcPr>
          <w:p w14:paraId="5424CC48" w14:textId="77777777" w:rsidR="00AC4257" w:rsidRPr="003E31B2" w:rsidRDefault="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lang w:eastAsia="en-US"/>
              </w:rPr>
            </w:pPr>
            <w:r w:rsidRPr="003E31B2">
              <w:rPr>
                <w:rFonts w:ascii="Times New Roman" w:hAnsi="Times New Roman" w:cs="Times New Roman"/>
                <w:bCs/>
                <w:lang w:eastAsia="en-US"/>
              </w:rPr>
              <w:t>PREÇO</w:t>
            </w:r>
          </w:p>
          <w:p w14:paraId="22BDBAD4" w14:textId="77777777" w:rsidR="00AC4257" w:rsidRPr="003E31B2" w:rsidRDefault="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lang w:eastAsia="en-US"/>
              </w:rPr>
            </w:pPr>
            <w:r w:rsidRPr="003E31B2">
              <w:rPr>
                <w:rFonts w:ascii="Times New Roman" w:hAnsi="Times New Roman" w:cs="Times New Roman"/>
                <w:bCs/>
                <w:lang w:eastAsia="en-US"/>
              </w:rPr>
              <w:t>UNITÁRIO</w:t>
            </w:r>
          </w:p>
        </w:tc>
        <w:tc>
          <w:tcPr>
            <w:tcW w:w="1176" w:type="dxa"/>
            <w:tcBorders>
              <w:top w:val="single" w:sz="4" w:space="0" w:color="auto"/>
              <w:left w:val="single" w:sz="4" w:space="0" w:color="auto"/>
              <w:bottom w:val="single" w:sz="4" w:space="0" w:color="auto"/>
              <w:right w:val="single" w:sz="4" w:space="0" w:color="auto"/>
            </w:tcBorders>
            <w:hideMark/>
          </w:tcPr>
          <w:p w14:paraId="63B5143B" w14:textId="77777777" w:rsidR="00AC4257" w:rsidRPr="003E31B2" w:rsidRDefault="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lang w:eastAsia="en-US"/>
              </w:rPr>
            </w:pPr>
            <w:r w:rsidRPr="003E31B2">
              <w:rPr>
                <w:rFonts w:ascii="Times New Roman" w:hAnsi="Times New Roman" w:cs="Times New Roman"/>
                <w:bCs/>
                <w:lang w:eastAsia="en-US"/>
              </w:rPr>
              <w:t>PREÇO TOTAL</w:t>
            </w:r>
          </w:p>
        </w:tc>
      </w:tr>
      <w:tr w:rsidR="00AC4257" w:rsidRPr="003E31B2" w14:paraId="5F4325A3" w14:textId="77777777" w:rsidTr="00AC4257">
        <w:tc>
          <w:tcPr>
            <w:tcW w:w="839" w:type="dxa"/>
            <w:tcBorders>
              <w:top w:val="single" w:sz="4" w:space="0" w:color="auto"/>
              <w:left w:val="single" w:sz="4" w:space="0" w:color="auto"/>
              <w:bottom w:val="single" w:sz="4" w:space="0" w:color="auto"/>
              <w:right w:val="single" w:sz="4" w:space="0" w:color="auto"/>
            </w:tcBorders>
            <w:hideMark/>
          </w:tcPr>
          <w:p w14:paraId="117C9598" w14:textId="77777777" w:rsidR="00AC4257" w:rsidRPr="003E31B2" w:rsidRDefault="00AC4257">
            <w:pPr>
              <w:pStyle w:val="PargrafodaLista"/>
              <w:widowControl w:val="0"/>
              <w:tabs>
                <w:tab w:val="left" w:pos="709"/>
                <w:tab w:val="left" w:pos="850"/>
              </w:tabs>
              <w:autoSpaceDE w:val="0"/>
              <w:autoSpaceDN w:val="0"/>
              <w:spacing w:line="276" w:lineRule="auto"/>
              <w:ind w:left="0"/>
              <w:jc w:val="center"/>
              <w:rPr>
                <w:rFonts w:ascii="Times New Roman" w:hAnsi="Times New Roman" w:cs="Times New Roman"/>
                <w:bCs/>
                <w:lang w:eastAsia="en-US"/>
              </w:rPr>
            </w:pPr>
            <w:r w:rsidRPr="003E31B2">
              <w:rPr>
                <w:rFonts w:ascii="Times New Roman" w:hAnsi="Times New Roman" w:cs="Times New Roman"/>
                <w:bCs/>
                <w:lang w:eastAsia="en-US"/>
              </w:rPr>
              <w:t>1</w:t>
            </w:r>
          </w:p>
        </w:tc>
        <w:tc>
          <w:tcPr>
            <w:tcW w:w="5533" w:type="dxa"/>
            <w:tcBorders>
              <w:top w:val="single" w:sz="4" w:space="0" w:color="auto"/>
              <w:left w:val="single" w:sz="4" w:space="0" w:color="auto"/>
              <w:bottom w:val="single" w:sz="4" w:space="0" w:color="auto"/>
              <w:right w:val="single" w:sz="4" w:space="0" w:color="auto"/>
            </w:tcBorders>
            <w:hideMark/>
          </w:tcPr>
          <w:p w14:paraId="73839A6B" w14:textId="77777777" w:rsidR="00AC4257" w:rsidRPr="003E31B2" w:rsidRDefault="00AC4257">
            <w:pPr>
              <w:widowControl w:val="0"/>
              <w:spacing w:line="276" w:lineRule="auto"/>
              <w:ind w:right="3"/>
              <w:jc w:val="both"/>
              <w:rPr>
                <w:rFonts w:ascii="Times New Roman" w:hAnsi="Times New Roman" w:cs="Times New Roman"/>
                <w:bCs/>
                <w:lang w:eastAsia="en-US"/>
              </w:rPr>
            </w:pPr>
            <w:r w:rsidRPr="003E31B2">
              <w:rPr>
                <w:rFonts w:ascii="Times New Roman" w:hAnsi="Times New Roman" w:cs="Times New Roman"/>
                <w:bCs/>
                <w:iCs/>
                <w:lang w:eastAsia="en-US"/>
              </w:rPr>
              <w:t>SERVIÇO DE REESTRUTURAÇÃO DA REDE LÓGICA ESTRUTURADA</w:t>
            </w:r>
          </w:p>
        </w:tc>
        <w:tc>
          <w:tcPr>
            <w:tcW w:w="710" w:type="dxa"/>
            <w:tcBorders>
              <w:top w:val="single" w:sz="4" w:space="0" w:color="auto"/>
              <w:left w:val="single" w:sz="4" w:space="0" w:color="auto"/>
              <w:bottom w:val="single" w:sz="4" w:space="0" w:color="auto"/>
              <w:right w:val="single" w:sz="4" w:space="0" w:color="auto"/>
            </w:tcBorders>
            <w:hideMark/>
          </w:tcPr>
          <w:p w14:paraId="1AC7EF89" w14:textId="77777777" w:rsidR="00AC4257" w:rsidRPr="003E31B2" w:rsidRDefault="00AC4257">
            <w:pPr>
              <w:pStyle w:val="PargrafodaLista"/>
              <w:widowControl w:val="0"/>
              <w:tabs>
                <w:tab w:val="left" w:pos="709"/>
                <w:tab w:val="left" w:pos="850"/>
              </w:tabs>
              <w:autoSpaceDE w:val="0"/>
              <w:autoSpaceDN w:val="0"/>
              <w:spacing w:line="276" w:lineRule="auto"/>
              <w:ind w:left="0"/>
              <w:jc w:val="center"/>
              <w:rPr>
                <w:rFonts w:ascii="Times New Roman" w:hAnsi="Times New Roman" w:cs="Times New Roman"/>
                <w:bCs/>
                <w:lang w:eastAsia="en-US"/>
              </w:rPr>
            </w:pPr>
            <w:r w:rsidRPr="003E31B2">
              <w:rPr>
                <w:rFonts w:ascii="Times New Roman" w:hAnsi="Times New Roman" w:cs="Times New Roman"/>
                <w:bCs/>
                <w:lang w:eastAsia="en-US"/>
              </w:rPr>
              <w:t>01</w:t>
            </w:r>
          </w:p>
        </w:tc>
        <w:tc>
          <w:tcPr>
            <w:tcW w:w="1376" w:type="dxa"/>
            <w:tcBorders>
              <w:top w:val="single" w:sz="4" w:space="0" w:color="auto"/>
              <w:left w:val="single" w:sz="4" w:space="0" w:color="auto"/>
              <w:bottom w:val="single" w:sz="4" w:space="0" w:color="auto"/>
              <w:right w:val="single" w:sz="4" w:space="0" w:color="auto"/>
            </w:tcBorders>
            <w:hideMark/>
          </w:tcPr>
          <w:p w14:paraId="033D2D92" w14:textId="77777777" w:rsidR="00AC4257" w:rsidRPr="003E31B2" w:rsidRDefault="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lang w:eastAsia="en-US"/>
              </w:rPr>
            </w:pPr>
            <w:r w:rsidRPr="003E31B2">
              <w:rPr>
                <w:rFonts w:ascii="Times New Roman" w:hAnsi="Times New Roman" w:cs="Times New Roman"/>
                <w:bCs/>
                <w:lang w:eastAsia="en-US"/>
              </w:rPr>
              <w:t>25.938,63</w:t>
            </w:r>
          </w:p>
        </w:tc>
        <w:tc>
          <w:tcPr>
            <w:tcW w:w="1176" w:type="dxa"/>
            <w:tcBorders>
              <w:top w:val="single" w:sz="4" w:space="0" w:color="auto"/>
              <w:left w:val="single" w:sz="4" w:space="0" w:color="auto"/>
              <w:bottom w:val="single" w:sz="4" w:space="0" w:color="auto"/>
              <w:right w:val="single" w:sz="4" w:space="0" w:color="auto"/>
            </w:tcBorders>
            <w:hideMark/>
          </w:tcPr>
          <w:p w14:paraId="5D09E280" w14:textId="77777777" w:rsidR="00AC4257" w:rsidRPr="003E31B2" w:rsidRDefault="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lang w:eastAsia="en-US"/>
              </w:rPr>
            </w:pPr>
            <w:r w:rsidRPr="003E31B2">
              <w:rPr>
                <w:rFonts w:ascii="Times New Roman" w:hAnsi="Times New Roman" w:cs="Times New Roman"/>
                <w:bCs/>
                <w:lang w:eastAsia="en-US"/>
              </w:rPr>
              <w:t>25.938,63</w:t>
            </w:r>
          </w:p>
        </w:tc>
      </w:tr>
      <w:tr w:rsidR="00AC4257" w:rsidRPr="003E31B2" w14:paraId="18F4BFB5" w14:textId="77777777" w:rsidTr="00AC4257">
        <w:tc>
          <w:tcPr>
            <w:tcW w:w="839" w:type="dxa"/>
            <w:tcBorders>
              <w:top w:val="single" w:sz="4" w:space="0" w:color="auto"/>
              <w:left w:val="single" w:sz="4" w:space="0" w:color="auto"/>
              <w:bottom w:val="single" w:sz="4" w:space="0" w:color="auto"/>
              <w:right w:val="single" w:sz="4" w:space="0" w:color="auto"/>
            </w:tcBorders>
            <w:hideMark/>
          </w:tcPr>
          <w:p w14:paraId="2E07C697" w14:textId="77777777" w:rsidR="00AC4257" w:rsidRPr="003E31B2" w:rsidRDefault="00AC4257">
            <w:pPr>
              <w:pStyle w:val="PargrafodaLista"/>
              <w:widowControl w:val="0"/>
              <w:tabs>
                <w:tab w:val="left" w:pos="709"/>
                <w:tab w:val="left" w:pos="850"/>
              </w:tabs>
              <w:autoSpaceDE w:val="0"/>
              <w:autoSpaceDN w:val="0"/>
              <w:spacing w:line="276" w:lineRule="auto"/>
              <w:ind w:left="0"/>
              <w:jc w:val="center"/>
              <w:rPr>
                <w:rFonts w:ascii="Times New Roman" w:hAnsi="Times New Roman" w:cs="Times New Roman"/>
                <w:bCs/>
                <w:lang w:eastAsia="en-US"/>
              </w:rPr>
            </w:pPr>
            <w:r w:rsidRPr="003E31B2">
              <w:rPr>
                <w:rFonts w:ascii="Times New Roman" w:hAnsi="Times New Roman" w:cs="Times New Roman"/>
                <w:bCs/>
                <w:lang w:eastAsia="en-US"/>
              </w:rPr>
              <w:t>2</w:t>
            </w:r>
          </w:p>
        </w:tc>
        <w:tc>
          <w:tcPr>
            <w:tcW w:w="5533" w:type="dxa"/>
            <w:tcBorders>
              <w:top w:val="single" w:sz="4" w:space="0" w:color="auto"/>
              <w:left w:val="single" w:sz="4" w:space="0" w:color="auto"/>
              <w:bottom w:val="single" w:sz="4" w:space="0" w:color="auto"/>
              <w:right w:val="single" w:sz="4" w:space="0" w:color="auto"/>
            </w:tcBorders>
            <w:hideMark/>
          </w:tcPr>
          <w:p w14:paraId="7B5A69AA" w14:textId="77777777" w:rsidR="00AC4257" w:rsidRPr="003E31B2" w:rsidRDefault="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lang w:eastAsia="en-US"/>
              </w:rPr>
            </w:pPr>
            <w:r w:rsidRPr="003E31B2">
              <w:rPr>
                <w:rFonts w:ascii="Times New Roman" w:hAnsi="Times New Roman" w:cs="Times New Roman"/>
                <w:bCs/>
                <w:iCs/>
                <w:lang w:eastAsia="en-US"/>
              </w:rPr>
              <w:t>SERVIÇO DE REESTRUTURAÇÃO DE TI</w:t>
            </w:r>
          </w:p>
        </w:tc>
        <w:tc>
          <w:tcPr>
            <w:tcW w:w="710" w:type="dxa"/>
            <w:tcBorders>
              <w:top w:val="single" w:sz="4" w:space="0" w:color="auto"/>
              <w:left w:val="single" w:sz="4" w:space="0" w:color="auto"/>
              <w:bottom w:val="single" w:sz="4" w:space="0" w:color="auto"/>
              <w:right w:val="single" w:sz="4" w:space="0" w:color="auto"/>
            </w:tcBorders>
            <w:hideMark/>
          </w:tcPr>
          <w:p w14:paraId="5694A4A7" w14:textId="77777777" w:rsidR="00AC4257" w:rsidRPr="003E31B2" w:rsidRDefault="00AC4257">
            <w:pPr>
              <w:pStyle w:val="PargrafodaLista"/>
              <w:widowControl w:val="0"/>
              <w:tabs>
                <w:tab w:val="left" w:pos="709"/>
                <w:tab w:val="left" w:pos="850"/>
              </w:tabs>
              <w:autoSpaceDE w:val="0"/>
              <w:autoSpaceDN w:val="0"/>
              <w:spacing w:line="276" w:lineRule="auto"/>
              <w:ind w:left="0"/>
              <w:jc w:val="center"/>
              <w:rPr>
                <w:rFonts w:ascii="Times New Roman" w:hAnsi="Times New Roman" w:cs="Times New Roman"/>
                <w:bCs/>
                <w:lang w:eastAsia="en-US"/>
              </w:rPr>
            </w:pPr>
            <w:r w:rsidRPr="003E31B2">
              <w:rPr>
                <w:rFonts w:ascii="Times New Roman" w:hAnsi="Times New Roman" w:cs="Times New Roman"/>
                <w:bCs/>
                <w:lang w:eastAsia="en-US"/>
              </w:rPr>
              <w:t>01</w:t>
            </w:r>
          </w:p>
        </w:tc>
        <w:tc>
          <w:tcPr>
            <w:tcW w:w="1376" w:type="dxa"/>
            <w:tcBorders>
              <w:top w:val="single" w:sz="4" w:space="0" w:color="auto"/>
              <w:left w:val="single" w:sz="4" w:space="0" w:color="auto"/>
              <w:bottom w:val="single" w:sz="4" w:space="0" w:color="auto"/>
              <w:right w:val="single" w:sz="4" w:space="0" w:color="auto"/>
            </w:tcBorders>
            <w:hideMark/>
          </w:tcPr>
          <w:p w14:paraId="1F7D8B4A" w14:textId="77777777" w:rsidR="00AC4257" w:rsidRPr="003E31B2" w:rsidRDefault="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lang w:eastAsia="en-US"/>
              </w:rPr>
            </w:pPr>
            <w:r w:rsidRPr="003E31B2">
              <w:rPr>
                <w:rFonts w:ascii="Times New Roman" w:hAnsi="Times New Roman" w:cs="Times New Roman"/>
                <w:bCs/>
                <w:lang w:eastAsia="en-US"/>
              </w:rPr>
              <w:t>62.490,87</w:t>
            </w:r>
          </w:p>
        </w:tc>
        <w:tc>
          <w:tcPr>
            <w:tcW w:w="1176" w:type="dxa"/>
            <w:tcBorders>
              <w:top w:val="single" w:sz="4" w:space="0" w:color="auto"/>
              <w:left w:val="single" w:sz="4" w:space="0" w:color="auto"/>
              <w:bottom w:val="single" w:sz="4" w:space="0" w:color="auto"/>
              <w:right w:val="single" w:sz="4" w:space="0" w:color="auto"/>
            </w:tcBorders>
            <w:hideMark/>
          </w:tcPr>
          <w:p w14:paraId="2E554996" w14:textId="77777777" w:rsidR="00AC4257" w:rsidRPr="003E31B2" w:rsidRDefault="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lang w:eastAsia="en-US"/>
              </w:rPr>
            </w:pPr>
            <w:r w:rsidRPr="003E31B2">
              <w:rPr>
                <w:rFonts w:ascii="Times New Roman" w:hAnsi="Times New Roman" w:cs="Times New Roman"/>
                <w:bCs/>
                <w:lang w:eastAsia="en-US"/>
              </w:rPr>
              <w:t>62.490,87</w:t>
            </w:r>
          </w:p>
        </w:tc>
      </w:tr>
    </w:tbl>
    <w:p w14:paraId="006B4FC9" w14:textId="77777777" w:rsidR="00AC4257" w:rsidRPr="003E31B2" w:rsidRDefault="00AC4257" w:rsidP="00AC4257">
      <w:pPr>
        <w:widowControl w:val="0"/>
        <w:tabs>
          <w:tab w:val="left" w:pos="709"/>
          <w:tab w:val="left" w:pos="850"/>
        </w:tabs>
        <w:autoSpaceDE w:val="0"/>
        <w:autoSpaceDN w:val="0"/>
        <w:spacing w:line="276" w:lineRule="auto"/>
        <w:jc w:val="both"/>
        <w:rPr>
          <w:rFonts w:ascii="Times New Roman" w:eastAsia="Times New Roman" w:hAnsi="Times New Roman" w:cs="Times New Roman"/>
          <w:bCs/>
        </w:rPr>
      </w:pPr>
    </w:p>
    <w:p w14:paraId="45413852" w14:textId="77777777" w:rsidR="00AC4257" w:rsidRPr="003E31B2" w:rsidRDefault="00AC4257" w:rsidP="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rPr>
      </w:pPr>
      <w:r w:rsidRPr="003E31B2">
        <w:rPr>
          <w:rFonts w:ascii="Times New Roman" w:hAnsi="Times New Roman" w:cs="Times New Roman"/>
          <w:bCs/>
        </w:rPr>
        <w:t>5. DA CLASSIFICAÇÃO DOS BENS</w:t>
      </w:r>
    </w:p>
    <w:p w14:paraId="53AE3C63" w14:textId="77777777" w:rsidR="00AC4257" w:rsidRPr="003E31B2" w:rsidRDefault="00AC4257" w:rsidP="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rPr>
      </w:pPr>
      <w:r w:rsidRPr="003E31B2">
        <w:rPr>
          <w:rFonts w:ascii="Times New Roman" w:hAnsi="Times New Roman" w:cs="Times New Roman"/>
          <w:bCs/>
        </w:rPr>
        <w:t>O objeto desta contratação não se enquadra como sendo de bem de luxo, conforme art. 27, do Decreto Municipal n. 2921/2023.</w:t>
      </w:r>
    </w:p>
    <w:p w14:paraId="2AE2D8C9" w14:textId="77777777" w:rsidR="00AC4257" w:rsidRPr="003E31B2" w:rsidRDefault="00AC4257" w:rsidP="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rPr>
      </w:pPr>
    </w:p>
    <w:p w14:paraId="5D856EE1" w14:textId="5E4F7FB3" w:rsidR="00AC4257" w:rsidRPr="003E31B2" w:rsidRDefault="00AC4257" w:rsidP="00AC4257">
      <w:pPr>
        <w:pStyle w:val="PargrafodaLista"/>
        <w:widowControl w:val="0"/>
        <w:tabs>
          <w:tab w:val="left" w:pos="709"/>
          <w:tab w:val="left" w:pos="850"/>
        </w:tabs>
        <w:autoSpaceDE w:val="0"/>
        <w:autoSpaceDN w:val="0"/>
        <w:spacing w:line="276" w:lineRule="auto"/>
        <w:ind w:left="0"/>
        <w:jc w:val="both"/>
        <w:rPr>
          <w:rFonts w:ascii="Times New Roman" w:hAnsi="Times New Roman" w:cs="Times New Roman"/>
          <w:bCs/>
        </w:rPr>
      </w:pPr>
      <w:r w:rsidRPr="003E31B2">
        <w:rPr>
          <w:rFonts w:ascii="Times New Roman" w:hAnsi="Times New Roman" w:cs="Times New Roman"/>
          <w:bCs/>
        </w:rPr>
        <w:t>6. DESCRIÇÃO DA SOLUÇÃO COMO UM TODO CONSIDERADO O CICLO DE VIDA DO OBJETO E ESPECIFICAÇÃO DO PRODUTO</w:t>
      </w:r>
    </w:p>
    <w:p w14:paraId="62FB8ADF" w14:textId="77777777" w:rsidR="00AC4257" w:rsidRPr="003E31B2" w:rsidRDefault="00AC4257" w:rsidP="00AC4257">
      <w:pPr>
        <w:widowControl w:val="0"/>
        <w:spacing w:line="276" w:lineRule="auto"/>
        <w:ind w:right="3"/>
        <w:jc w:val="both"/>
        <w:rPr>
          <w:rFonts w:ascii="Times New Roman" w:eastAsia="Arial" w:hAnsi="Times New Roman" w:cs="Times New Roman"/>
          <w:bCs/>
        </w:rPr>
      </w:pPr>
      <w:r w:rsidRPr="003E31B2">
        <w:rPr>
          <w:rFonts w:ascii="Times New Roman" w:eastAsia="Arial" w:hAnsi="Times New Roman" w:cs="Times New Roman"/>
          <w:bCs/>
        </w:rPr>
        <w:t>A solução para a reestruturação da rede lógica e de TI do SAAE é abrangente e visa modernizar a infraestrutura de TI para melhorar o desempenho, segurança e eficiência operacional. A implementação envolve uma abordagem estruturada, desde a análise inicial e planejamento até a execução e suporte pós-implementação, garantindo que a nova infraestrutura atenda às necessidades atuais e futuras da organização e assegura a eficiência no atendimento à população.</w:t>
      </w:r>
    </w:p>
    <w:p w14:paraId="670B84BF" w14:textId="77777777" w:rsidR="00AC4257" w:rsidRPr="003E31B2" w:rsidRDefault="00AC4257" w:rsidP="00AC4257">
      <w:pPr>
        <w:widowControl w:val="0"/>
        <w:spacing w:line="276" w:lineRule="auto"/>
        <w:jc w:val="both"/>
        <w:rPr>
          <w:rFonts w:ascii="Times New Roman" w:eastAsia="Times New Roman" w:hAnsi="Times New Roman" w:cs="Times New Roman"/>
          <w:bCs/>
        </w:rPr>
      </w:pPr>
    </w:p>
    <w:p w14:paraId="3FF07744" w14:textId="77777777" w:rsidR="00AC4257" w:rsidRPr="003E31B2" w:rsidRDefault="00AC4257" w:rsidP="00AC4257">
      <w:pPr>
        <w:widowControl w:val="0"/>
        <w:spacing w:line="276" w:lineRule="auto"/>
        <w:jc w:val="both"/>
        <w:rPr>
          <w:rFonts w:ascii="Times New Roman" w:hAnsi="Times New Roman" w:cs="Times New Roman"/>
          <w:bCs/>
        </w:rPr>
      </w:pPr>
      <w:r w:rsidRPr="003E31B2">
        <w:rPr>
          <w:rFonts w:ascii="Times New Roman" w:hAnsi="Times New Roman" w:cs="Times New Roman"/>
          <w:bCs/>
        </w:rPr>
        <w:t>7. REQUISITOS DA CONTRATAÇÃO</w:t>
      </w:r>
    </w:p>
    <w:p w14:paraId="071C4A6B" w14:textId="6113542F" w:rsidR="00AC4257" w:rsidRPr="003E31B2" w:rsidRDefault="00AC4257" w:rsidP="00AC4257">
      <w:pPr>
        <w:widowControl w:val="0"/>
        <w:spacing w:line="276" w:lineRule="auto"/>
        <w:jc w:val="both"/>
        <w:rPr>
          <w:rFonts w:ascii="Times New Roman" w:eastAsia="MS Gothic" w:hAnsi="Times New Roman" w:cs="Times New Roman"/>
          <w:bCs/>
        </w:rPr>
      </w:pPr>
      <w:r w:rsidRPr="003E31B2">
        <w:rPr>
          <w:rFonts w:ascii="Times New Roman" w:eastAsia="MS Gothic" w:hAnsi="Times New Roman" w:cs="Times New Roman"/>
          <w:bCs/>
        </w:rPr>
        <w:t xml:space="preserve">7.1. </w:t>
      </w:r>
      <w:r w:rsidRPr="003E31B2">
        <w:rPr>
          <w:rFonts w:ascii="Times New Roman" w:eastAsia="MS Gothic" w:hAnsi="Times New Roman" w:cs="Times New Roman"/>
          <w:bCs/>
          <w:u w:val="single"/>
        </w:rPr>
        <w:t>Da vedação de utilização de marca/produto na execução do serviço</w:t>
      </w:r>
      <w:r w:rsidRPr="003E31B2">
        <w:rPr>
          <w:rFonts w:ascii="Times New Roman" w:eastAsia="MS Gothic" w:hAnsi="Times New Roman" w:cs="Times New Roman"/>
          <w:bCs/>
        </w:rPr>
        <w:t>: Não deverá ser exigida marca para o objeto da contratação, devendo os produtos ser de primeira qualidade</w:t>
      </w:r>
      <w:r w:rsidR="009D5C9F">
        <w:rPr>
          <w:rFonts w:ascii="Times New Roman" w:eastAsia="MS Gothic" w:hAnsi="Times New Roman" w:cs="Times New Roman"/>
          <w:bCs/>
        </w:rPr>
        <w:t xml:space="preserve"> e novo (primeiro uso)</w:t>
      </w:r>
      <w:r w:rsidRPr="003E31B2">
        <w:rPr>
          <w:rFonts w:ascii="Times New Roman" w:eastAsia="MS Gothic" w:hAnsi="Times New Roman" w:cs="Times New Roman"/>
          <w:bCs/>
        </w:rPr>
        <w:t>.</w:t>
      </w:r>
    </w:p>
    <w:p w14:paraId="08E9FF2B" w14:textId="77777777" w:rsidR="00AC4257" w:rsidRPr="003E31B2" w:rsidRDefault="00AC4257" w:rsidP="00AC4257">
      <w:pPr>
        <w:widowControl w:val="0"/>
        <w:spacing w:line="276" w:lineRule="auto"/>
        <w:jc w:val="both"/>
        <w:rPr>
          <w:rFonts w:ascii="Times New Roman" w:eastAsia="MS Gothic" w:hAnsi="Times New Roman" w:cs="Times New Roman"/>
          <w:bCs/>
          <w:u w:val="single"/>
        </w:rPr>
      </w:pPr>
      <w:r w:rsidRPr="003E31B2">
        <w:rPr>
          <w:rFonts w:ascii="Times New Roman" w:eastAsia="MS Gothic" w:hAnsi="Times New Roman" w:cs="Times New Roman"/>
          <w:bCs/>
        </w:rPr>
        <w:t>7.2. Da exigência de amostra: não serão exigidas amostras para os bens objetos da licitação</w:t>
      </w:r>
      <w:r w:rsidRPr="003E31B2">
        <w:rPr>
          <w:rFonts w:ascii="Times New Roman" w:eastAsia="MS Gothic" w:hAnsi="Times New Roman" w:cs="Times New Roman"/>
          <w:bCs/>
          <w:u w:val="single"/>
        </w:rPr>
        <w:t xml:space="preserve"> </w:t>
      </w:r>
    </w:p>
    <w:p w14:paraId="63F4A8E7" w14:textId="0F7B5148" w:rsidR="00AC4257" w:rsidRPr="003E31B2" w:rsidRDefault="00AC4257" w:rsidP="00AC4257">
      <w:pPr>
        <w:widowControl w:val="0"/>
        <w:spacing w:line="276" w:lineRule="auto"/>
        <w:jc w:val="both"/>
        <w:rPr>
          <w:rFonts w:ascii="Times New Roman" w:eastAsia="Times New Roman" w:hAnsi="Times New Roman" w:cs="Times New Roman"/>
          <w:bCs/>
        </w:rPr>
      </w:pPr>
      <w:r w:rsidRPr="003E31B2">
        <w:rPr>
          <w:rFonts w:ascii="Times New Roman" w:hAnsi="Times New Roman" w:cs="Times New Roman"/>
          <w:bCs/>
        </w:rPr>
        <w:t xml:space="preserve">7.3. </w:t>
      </w:r>
      <w:r w:rsidRPr="003E31B2">
        <w:rPr>
          <w:rFonts w:ascii="Times New Roman" w:hAnsi="Times New Roman" w:cs="Times New Roman"/>
          <w:bCs/>
          <w:u w:val="single"/>
        </w:rPr>
        <w:t>Subcontratação</w:t>
      </w:r>
      <w:r w:rsidRPr="003E31B2">
        <w:rPr>
          <w:rFonts w:ascii="Times New Roman" w:hAnsi="Times New Roman" w:cs="Times New Roman"/>
          <w:bCs/>
        </w:rPr>
        <w:t xml:space="preserve">: </w:t>
      </w:r>
      <w:r w:rsidRPr="009D5C9F">
        <w:rPr>
          <w:rFonts w:ascii="Times New Roman" w:hAnsi="Times New Roman" w:cs="Times New Roman"/>
          <w:b/>
        </w:rPr>
        <w:t>não</w:t>
      </w:r>
      <w:r w:rsidRPr="003E31B2">
        <w:rPr>
          <w:rFonts w:ascii="Times New Roman" w:hAnsi="Times New Roman" w:cs="Times New Roman"/>
          <w:bCs/>
        </w:rPr>
        <w:t xml:space="preserve"> é admitida a subcontratação do objeto contratual. </w:t>
      </w:r>
    </w:p>
    <w:p w14:paraId="3C008C7F" w14:textId="77777777" w:rsidR="00AC4257" w:rsidRPr="003E31B2" w:rsidRDefault="00AC4257" w:rsidP="00AC4257">
      <w:pPr>
        <w:pStyle w:val="Nivel2"/>
        <w:numPr>
          <w:ilvl w:val="0"/>
          <w:numId w:val="0"/>
        </w:numPr>
        <w:spacing w:before="0" w:after="0"/>
        <w:rPr>
          <w:rFonts w:ascii="Times New Roman" w:hAnsi="Times New Roman" w:cs="Times New Roman"/>
          <w:bCs/>
          <w:color w:val="auto"/>
          <w:sz w:val="24"/>
          <w:szCs w:val="24"/>
        </w:rPr>
      </w:pPr>
    </w:p>
    <w:p w14:paraId="7C1AB129" w14:textId="77777777" w:rsidR="00AC4257" w:rsidRPr="003E31B2" w:rsidRDefault="00AC4257" w:rsidP="00AC4257">
      <w:pPr>
        <w:keepNext/>
        <w:keepLines/>
        <w:tabs>
          <w:tab w:val="left" w:pos="567"/>
        </w:tabs>
        <w:spacing w:line="276" w:lineRule="auto"/>
        <w:jc w:val="both"/>
        <w:rPr>
          <w:rFonts w:ascii="Times New Roman" w:hAnsi="Times New Roman" w:cs="Times New Roman"/>
          <w:bCs/>
        </w:rPr>
      </w:pPr>
      <w:r w:rsidRPr="003E31B2">
        <w:rPr>
          <w:rFonts w:ascii="Times New Roman" w:hAnsi="Times New Roman" w:cs="Times New Roman"/>
          <w:bCs/>
        </w:rPr>
        <w:t>8. MODELO DE EXECUÇÃO DO OBJETO</w:t>
      </w:r>
    </w:p>
    <w:p w14:paraId="270B679C" w14:textId="77777777" w:rsidR="00AC4257" w:rsidRPr="003E31B2" w:rsidRDefault="00AC4257" w:rsidP="00AC4257">
      <w:pPr>
        <w:pStyle w:val="Nvel2-Red"/>
        <w:numPr>
          <w:ilvl w:val="0"/>
          <w:numId w:val="0"/>
        </w:numPr>
        <w:spacing w:before="0" w:after="0"/>
        <w:rPr>
          <w:rFonts w:ascii="Times New Roman" w:hAnsi="Times New Roman" w:cs="Times New Roman"/>
          <w:bCs/>
          <w:i w:val="0"/>
          <w:iCs w:val="0"/>
          <w:color w:val="auto"/>
          <w:sz w:val="24"/>
          <w:szCs w:val="24"/>
        </w:rPr>
      </w:pPr>
      <w:r w:rsidRPr="003E31B2">
        <w:rPr>
          <w:rFonts w:ascii="Times New Roman" w:hAnsi="Times New Roman" w:cs="Times New Roman"/>
          <w:bCs/>
          <w:i w:val="0"/>
          <w:iCs w:val="0"/>
          <w:color w:val="auto"/>
          <w:sz w:val="24"/>
          <w:szCs w:val="24"/>
        </w:rPr>
        <w:t>Da vigência contratual</w:t>
      </w:r>
    </w:p>
    <w:p w14:paraId="7B928CEE" w14:textId="77777777" w:rsidR="00AC4257" w:rsidRPr="003E31B2" w:rsidRDefault="00AC4257" w:rsidP="00AC4257">
      <w:pPr>
        <w:tabs>
          <w:tab w:val="left" w:pos="284"/>
        </w:tabs>
        <w:autoSpaceDE w:val="0"/>
        <w:autoSpaceDN w:val="0"/>
        <w:adjustRightInd w:val="0"/>
        <w:jc w:val="both"/>
        <w:rPr>
          <w:rFonts w:ascii="Times New Roman" w:hAnsi="Times New Roman" w:cs="Times New Roman"/>
          <w:bCs/>
          <w:color w:val="FF0000"/>
          <w:highlight w:val="yellow"/>
          <w:lang w:val="pt-PT"/>
        </w:rPr>
      </w:pPr>
      <w:r w:rsidRPr="003E31B2">
        <w:rPr>
          <w:rFonts w:ascii="Times New Roman" w:hAnsi="Times New Roman" w:cs="Times New Roman"/>
          <w:bCs/>
        </w:rPr>
        <w:lastRenderedPageBreak/>
        <w:t xml:space="preserve">8.1. </w:t>
      </w:r>
      <w:r w:rsidRPr="003E31B2">
        <w:rPr>
          <w:rFonts w:ascii="Times New Roman" w:hAnsi="Times New Roman" w:cs="Times New Roman"/>
          <w:bCs/>
          <w:iCs/>
        </w:rPr>
        <w:t xml:space="preserve">O prazo de vigência da contratação é de 12 (doze) meses contados da data de assinatura do instrumento contratual, </w:t>
      </w:r>
      <w:r w:rsidRPr="003E31B2">
        <w:rPr>
          <w:rFonts w:ascii="Times New Roman" w:hAnsi="Times New Roman" w:cs="Times New Roman"/>
          <w:bCs/>
          <w:lang w:val="pt-PT"/>
        </w:rPr>
        <w:t>havendo possibilidade de prorrogação, caso seja necessária.</w:t>
      </w:r>
    </w:p>
    <w:p w14:paraId="40358EAE" w14:textId="77777777" w:rsidR="00AC4257" w:rsidRPr="003E31B2" w:rsidRDefault="00AC4257" w:rsidP="00AC4257">
      <w:pPr>
        <w:pStyle w:val="Nvel2-Red"/>
        <w:numPr>
          <w:ilvl w:val="0"/>
          <w:numId w:val="0"/>
        </w:numPr>
        <w:spacing w:before="0" w:after="0"/>
        <w:rPr>
          <w:rFonts w:ascii="Times New Roman" w:hAnsi="Times New Roman" w:cs="Times New Roman"/>
          <w:bCs/>
          <w:i w:val="0"/>
          <w:iCs w:val="0"/>
          <w:color w:val="auto"/>
          <w:sz w:val="24"/>
          <w:szCs w:val="24"/>
          <w:lang w:val="pt-PT"/>
        </w:rPr>
      </w:pPr>
    </w:p>
    <w:p w14:paraId="61AF8BBD" w14:textId="77777777" w:rsidR="00AC4257" w:rsidRPr="003E31B2" w:rsidRDefault="00AC4257" w:rsidP="00AC4257">
      <w:pPr>
        <w:pStyle w:val="PargrafodaLista"/>
        <w:widowControl w:val="0"/>
        <w:tabs>
          <w:tab w:val="left" w:pos="709"/>
          <w:tab w:val="left" w:pos="1270"/>
        </w:tabs>
        <w:autoSpaceDE w:val="0"/>
        <w:autoSpaceDN w:val="0"/>
        <w:spacing w:line="276" w:lineRule="auto"/>
        <w:ind w:left="0"/>
        <w:jc w:val="both"/>
        <w:rPr>
          <w:rFonts w:ascii="Times New Roman" w:hAnsi="Times New Roman" w:cs="Times New Roman"/>
          <w:bCs/>
        </w:rPr>
      </w:pPr>
      <w:r w:rsidRPr="003E31B2">
        <w:rPr>
          <w:rFonts w:ascii="Times New Roman" w:hAnsi="Times New Roman" w:cs="Times New Roman"/>
          <w:bCs/>
        </w:rPr>
        <w:t>Da entrega e do recebimento</w:t>
      </w:r>
    </w:p>
    <w:p w14:paraId="2690CC65" w14:textId="1E575CDD" w:rsidR="00AC4257" w:rsidRPr="003E31B2" w:rsidRDefault="00AC4257" w:rsidP="00AC4257">
      <w:pPr>
        <w:tabs>
          <w:tab w:val="left" w:pos="284"/>
        </w:tabs>
        <w:autoSpaceDE w:val="0"/>
        <w:autoSpaceDN w:val="0"/>
        <w:adjustRightInd w:val="0"/>
        <w:spacing w:after="120" w:line="276" w:lineRule="auto"/>
        <w:jc w:val="both"/>
        <w:rPr>
          <w:rFonts w:ascii="Times New Roman" w:hAnsi="Times New Roman" w:cs="Times New Roman"/>
          <w:bCs/>
          <w:lang w:val="pt-PT"/>
        </w:rPr>
      </w:pPr>
      <w:r w:rsidRPr="003E31B2">
        <w:rPr>
          <w:rFonts w:ascii="Times New Roman" w:hAnsi="Times New Roman" w:cs="Times New Roman"/>
          <w:bCs/>
          <w:lang w:val="pt-PT"/>
        </w:rPr>
        <w:t xml:space="preserve">8.2. O prazo de execução dos serviços será de 60 (sessenta) dias, com início imediato após </w:t>
      </w:r>
      <w:r w:rsidR="009D5C9F">
        <w:rPr>
          <w:rFonts w:ascii="Times New Roman" w:hAnsi="Times New Roman" w:cs="Times New Roman"/>
          <w:bCs/>
          <w:lang w:val="pt-PT"/>
        </w:rPr>
        <w:t xml:space="preserve">a assinatura do contrato, ou </w:t>
      </w:r>
      <w:r w:rsidRPr="003E31B2">
        <w:rPr>
          <w:rFonts w:ascii="Times New Roman" w:hAnsi="Times New Roman" w:cs="Times New Roman"/>
          <w:bCs/>
          <w:lang w:val="pt-PT"/>
        </w:rPr>
        <w:t>a emissão da nota de empenho</w:t>
      </w:r>
      <w:r w:rsidR="009D5C9F">
        <w:rPr>
          <w:rFonts w:ascii="Times New Roman" w:hAnsi="Times New Roman" w:cs="Times New Roman"/>
          <w:bCs/>
          <w:lang w:val="pt-PT"/>
        </w:rPr>
        <w:t xml:space="preserve">, ou </w:t>
      </w:r>
      <w:r w:rsidRPr="003E31B2">
        <w:rPr>
          <w:rFonts w:ascii="Times New Roman" w:hAnsi="Times New Roman" w:cs="Times New Roman"/>
          <w:bCs/>
          <w:lang w:val="pt-PT"/>
        </w:rPr>
        <w:t>solicitação de fornecimento</w:t>
      </w:r>
      <w:r w:rsidR="009D5C9F">
        <w:rPr>
          <w:rFonts w:ascii="Times New Roman" w:hAnsi="Times New Roman" w:cs="Times New Roman"/>
          <w:bCs/>
          <w:lang w:val="pt-PT"/>
        </w:rPr>
        <w:t xml:space="preserve"> ou dcumento equivalente,</w:t>
      </w:r>
      <w:r w:rsidRPr="003E31B2">
        <w:rPr>
          <w:rFonts w:ascii="Times New Roman" w:hAnsi="Times New Roman" w:cs="Times New Roman"/>
          <w:bCs/>
          <w:lang w:val="pt-PT"/>
        </w:rPr>
        <w:t xml:space="preserve"> na forma que se segue:</w:t>
      </w:r>
    </w:p>
    <w:p w14:paraId="1BFE0666" w14:textId="77777777" w:rsidR="00AC4257" w:rsidRPr="003E31B2" w:rsidRDefault="00AC4257" w:rsidP="00AC4257">
      <w:pPr>
        <w:tabs>
          <w:tab w:val="left" w:pos="284"/>
        </w:tabs>
        <w:autoSpaceDE w:val="0"/>
        <w:autoSpaceDN w:val="0"/>
        <w:adjustRightInd w:val="0"/>
        <w:spacing w:after="120" w:line="276" w:lineRule="auto"/>
        <w:ind w:left="567"/>
        <w:jc w:val="both"/>
        <w:rPr>
          <w:rFonts w:ascii="Times New Roman" w:hAnsi="Times New Roman" w:cs="Times New Roman"/>
          <w:bCs/>
          <w:lang w:val="pt-PT"/>
        </w:rPr>
      </w:pPr>
      <w:r w:rsidRPr="003E31B2">
        <w:rPr>
          <w:rFonts w:ascii="Times New Roman" w:hAnsi="Times New Roman" w:cs="Times New Roman"/>
          <w:bCs/>
          <w:lang w:val="pt-PT"/>
        </w:rPr>
        <w:t>8.2.1.</w:t>
      </w:r>
      <w:r w:rsidRPr="003E31B2">
        <w:rPr>
          <w:rFonts w:ascii="Times New Roman" w:hAnsi="Times New Roman" w:cs="Times New Roman"/>
          <w:bCs/>
          <w:lang w:val="pt-PT"/>
        </w:rPr>
        <w:tab/>
        <w:t>Primeiramente deverá ser realizado a execução dos serviços de reestruturação da rede lógica estruturada;</w:t>
      </w:r>
    </w:p>
    <w:p w14:paraId="7B484A5F" w14:textId="77777777" w:rsidR="00AC4257" w:rsidRPr="003E31B2" w:rsidRDefault="00AC4257" w:rsidP="00AC4257">
      <w:pPr>
        <w:tabs>
          <w:tab w:val="left" w:pos="284"/>
        </w:tabs>
        <w:autoSpaceDE w:val="0"/>
        <w:autoSpaceDN w:val="0"/>
        <w:adjustRightInd w:val="0"/>
        <w:spacing w:after="120" w:line="276" w:lineRule="auto"/>
        <w:ind w:left="567"/>
        <w:jc w:val="both"/>
        <w:rPr>
          <w:rFonts w:ascii="Times New Roman" w:hAnsi="Times New Roman" w:cs="Times New Roman"/>
          <w:bCs/>
          <w:lang w:val="pt-PT"/>
        </w:rPr>
      </w:pPr>
      <w:r w:rsidRPr="003E31B2">
        <w:rPr>
          <w:rFonts w:ascii="Times New Roman" w:hAnsi="Times New Roman" w:cs="Times New Roman"/>
          <w:bCs/>
          <w:lang w:val="pt-PT"/>
        </w:rPr>
        <w:t>8.2.2.</w:t>
      </w:r>
      <w:r w:rsidRPr="003E31B2">
        <w:rPr>
          <w:rFonts w:ascii="Times New Roman" w:hAnsi="Times New Roman" w:cs="Times New Roman"/>
          <w:bCs/>
          <w:lang w:val="pt-PT"/>
        </w:rPr>
        <w:tab/>
        <w:t>Após, deverá ser realizado a execução do serviço de reestruturação de tecnologia da informação – TI;</w:t>
      </w:r>
    </w:p>
    <w:p w14:paraId="3F383DEA" w14:textId="77777777" w:rsidR="009D5C9F" w:rsidRDefault="00AC4257" w:rsidP="00AC4257">
      <w:pPr>
        <w:tabs>
          <w:tab w:val="left" w:pos="284"/>
        </w:tabs>
        <w:autoSpaceDE w:val="0"/>
        <w:autoSpaceDN w:val="0"/>
        <w:adjustRightInd w:val="0"/>
        <w:spacing w:after="120" w:line="276" w:lineRule="auto"/>
        <w:ind w:left="567"/>
        <w:jc w:val="both"/>
        <w:rPr>
          <w:rFonts w:ascii="Times New Roman" w:hAnsi="Times New Roman" w:cs="Times New Roman"/>
          <w:bCs/>
          <w:lang w:val="pt-PT"/>
        </w:rPr>
      </w:pPr>
      <w:r w:rsidRPr="003E31B2">
        <w:rPr>
          <w:rFonts w:ascii="Times New Roman" w:hAnsi="Times New Roman" w:cs="Times New Roman"/>
          <w:bCs/>
          <w:lang w:val="pt-PT"/>
        </w:rPr>
        <w:t xml:space="preserve">8.2.3. Os serviços serão prestados nos seguintes endereços: </w:t>
      </w:r>
    </w:p>
    <w:p w14:paraId="1F5A1E1E" w14:textId="43CA1A45" w:rsidR="00AC4257" w:rsidRPr="003E31B2" w:rsidRDefault="009D5C9F" w:rsidP="00AC4257">
      <w:pPr>
        <w:tabs>
          <w:tab w:val="left" w:pos="284"/>
        </w:tabs>
        <w:autoSpaceDE w:val="0"/>
        <w:autoSpaceDN w:val="0"/>
        <w:adjustRightInd w:val="0"/>
        <w:spacing w:after="120" w:line="276" w:lineRule="auto"/>
        <w:ind w:left="567"/>
        <w:jc w:val="both"/>
        <w:rPr>
          <w:rFonts w:ascii="Times New Roman" w:hAnsi="Times New Roman" w:cs="Times New Roman"/>
          <w:bCs/>
        </w:rPr>
      </w:pPr>
      <w:r>
        <w:rPr>
          <w:rFonts w:ascii="Times New Roman" w:hAnsi="Times New Roman" w:cs="Times New Roman"/>
          <w:bCs/>
          <w:lang w:val="pt-PT"/>
        </w:rPr>
        <w:t xml:space="preserve">- </w:t>
      </w:r>
      <w:r w:rsidR="00AC4257" w:rsidRPr="003E31B2">
        <w:rPr>
          <w:rFonts w:ascii="Times New Roman" w:hAnsi="Times New Roman" w:cs="Times New Roman"/>
          <w:bCs/>
        </w:rPr>
        <w:t>Rua Minas Gerais, 855 – Centro – São Gabriel do Oeste, MS – Sede Administrativa – SAAE</w:t>
      </w:r>
    </w:p>
    <w:p w14:paraId="5F422543" w14:textId="3A5CDBC7" w:rsidR="00AC4257" w:rsidRPr="003E31B2" w:rsidRDefault="009D5C9F" w:rsidP="00AC4257">
      <w:pPr>
        <w:tabs>
          <w:tab w:val="left" w:pos="284"/>
        </w:tabs>
        <w:autoSpaceDE w:val="0"/>
        <w:autoSpaceDN w:val="0"/>
        <w:adjustRightInd w:val="0"/>
        <w:spacing w:after="120" w:line="276" w:lineRule="auto"/>
        <w:ind w:left="567"/>
        <w:jc w:val="both"/>
        <w:rPr>
          <w:rFonts w:ascii="Times New Roman" w:hAnsi="Times New Roman" w:cs="Times New Roman"/>
          <w:bCs/>
          <w:lang w:val="pt-PT"/>
        </w:rPr>
      </w:pPr>
      <w:r>
        <w:rPr>
          <w:rFonts w:ascii="Times New Roman" w:hAnsi="Times New Roman" w:cs="Times New Roman"/>
          <w:bCs/>
        </w:rPr>
        <w:t xml:space="preserve">- </w:t>
      </w:r>
      <w:r w:rsidR="00AC4257" w:rsidRPr="003E31B2">
        <w:rPr>
          <w:rFonts w:ascii="Times New Roman" w:hAnsi="Times New Roman" w:cs="Times New Roman"/>
          <w:bCs/>
        </w:rPr>
        <w:t>Rua Espírito Santo, 481 – Centro - São Gabriel do Oeste, MS - Almoxarifado – SAAE</w:t>
      </w:r>
    </w:p>
    <w:p w14:paraId="079C564E" w14:textId="160489C4" w:rsidR="00AC4257" w:rsidRPr="003E31B2" w:rsidRDefault="009D5C9F" w:rsidP="00AC4257">
      <w:pPr>
        <w:tabs>
          <w:tab w:val="left" w:pos="284"/>
        </w:tabs>
        <w:autoSpaceDE w:val="0"/>
        <w:autoSpaceDN w:val="0"/>
        <w:adjustRightInd w:val="0"/>
        <w:spacing w:after="120" w:line="276" w:lineRule="auto"/>
        <w:ind w:left="567"/>
        <w:jc w:val="both"/>
        <w:rPr>
          <w:rFonts w:ascii="Times New Roman" w:hAnsi="Times New Roman" w:cs="Times New Roman"/>
          <w:bCs/>
          <w:lang w:val="pt-PT"/>
        </w:rPr>
      </w:pPr>
      <w:r>
        <w:rPr>
          <w:rFonts w:ascii="Times New Roman" w:hAnsi="Times New Roman" w:cs="Times New Roman"/>
          <w:bCs/>
        </w:rPr>
        <w:t xml:space="preserve">- </w:t>
      </w:r>
      <w:r w:rsidR="00AC4257" w:rsidRPr="003E31B2">
        <w:rPr>
          <w:rFonts w:ascii="Times New Roman" w:hAnsi="Times New Roman" w:cs="Times New Roman"/>
          <w:bCs/>
        </w:rPr>
        <w:t>Rua Rio Grande do Sul, 1839 – Centro - São Gabriel do Oeste, MS – Laboratório – SAAE</w:t>
      </w:r>
    </w:p>
    <w:p w14:paraId="13A7B572" w14:textId="139BEB32" w:rsidR="00AC4257" w:rsidRPr="003E31B2" w:rsidRDefault="009D5C9F" w:rsidP="00AC4257">
      <w:pPr>
        <w:tabs>
          <w:tab w:val="left" w:pos="284"/>
        </w:tabs>
        <w:autoSpaceDE w:val="0"/>
        <w:autoSpaceDN w:val="0"/>
        <w:adjustRightInd w:val="0"/>
        <w:spacing w:after="120" w:line="276" w:lineRule="auto"/>
        <w:ind w:left="567"/>
        <w:jc w:val="both"/>
        <w:rPr>
          <w:rFonts w:ascii="Times New Roman" w:hAnsi="Times New Roman" w:cs="Times New Roman"/>
          <w:bCs/>
          <w:lang w:val="pt-PT"/>
        </w:rPr>
      </w:pPr>
      <w:r>
        <w:rPr>
          <w:rFonts w:ascii="Times New Roman" w:hAnsi="Times New Roman" w:cs="Times New Roman"/>
          <w:bCs/>
        </w:rPr>
        <w:t xml:space="preserve">- </w:t>
      </w:r>
      <w:r w:rsidR="00AC4257" w:rsidRPr="003E31B2">
        <w:rPr>
          <w:rFonts w:ascii="Times New Roman" w:hAnsi="Times New Roman" w:cs="Times New Roman"/>
          <w:bCs/>
        </w:rPr>
        <w:t>Rua Curicaca, 1637 Jardim Gramado – São Gabriel do Oeste, MS – Posto de Atendimento – SAAE</w:t>
      </w:r>
      <w:r w:rsidR="00AC4257" w:rsidRPr="003E31B2">
        <w:rPr>
          <w:rFonts w:ascii="Times New Roman" w:hAnsi="Times New Roman" w:cs="Times New Roman"/>
          <w:bCs/>
          <w:lang w:val="pt-PT"/>
        </w:rPr>
        <w:t>.</w:t>
      </w:r>
    </w:p>
    <w:p w14:paraId="23E8985A" w14:textId="77777777" w:rsidR="00AC4257" w:rsidRPr="003E31B2" w:rsidRDefault="00AC4257" w:rsidP="00AC4257">
      <w:pPr>
        <w:widowControl w:val="0"/>
        <w:spacing w:line="276" w:lineRule="auto"/>
        <w:jc w:val="both"/>
        <w:rPr>
          <w:rFonts w:ascii="Times New Roman" w:hAnsi="Times New Roman" w:cs="Times New Roman"/>
          <w:bCs/>
        </w:rPr>
      </w:pPr>
      <w:r w:rsidRPr="003E31B2">
        <w:rPr>
          <w:rFonts w:ascii="Times New Roman" w:hAnsi="Times New Roman" w:cs="Times New Roman"/>
          <w:bCs/>
        </w:rPr>
        <w:t>8.3. Os serviços poderão ser rejeitados, no todo ou em parte, quando em desacordo com as</w:t>
      </w:r>
      <w:r w:rsidRPr="003E31B2">
        <w:rPr>
          <w:rFonts w:ascii="Times New Roman" w:hAnsi="Times New Roman" w:cs="Times New Roman"/>
          <w:bCs/>
          <w:spacing w:val="1"/>
        </w:rPr>
        <w:t xml:space="preserve"> </w:t>
      </w:r>
      <w:r w:rsidRPr="003E31B2">
        <w:rPr>
          <w:rFonts w:ascii="Times New Roman" w:hAnsi="Times New Roman" w:cs="Times New Roman"/>
          <w:bCs/>
        </w:rPr>
        <w:t>especificações</w:t>
      </w:r>
      <w:r w:rsidRPr="003E31B2">
        <w:rPr>
          <w:rFonts w:ascii="Times New Roman" w:hAnsi="Times New Roman" w:cs="Times New Roman"/>
          <w:bCs/>
          <w:spacing w:val="1"/>
        </w:rPr>
        <w:t xml:space="preserve"> </w:t>
      </w:r>
      <w:r w:rsidRPr="003E31B2">
        <w:rPr>
          <w:rFonts w:ascii="Times New Roman" w:hAnsi="Times New Roman" w:cs="Times New Roman"/>
          <w:bCs/>
        </w:rPr>
        <w:t>constantes</w:t>
      </w:r>
      <w:r w:rsidRPr="003E31B2">
        <w:rPr>
          <w:rFonts w:ascii="Times New Roman" w:hAnsi="Times New Roman" w:cs="Times New Roman"/>
          <w:bCs/>
          <w:spacing w:val="1"/>
        </w:rPr>
        <w:t xml:space="preserve"> </w:t>
      </w:r>
      <w:r w:rsidRPr="003E31B2">
        <w:rPr>
          <w:rFonts w:ascii="Times New Roman" w:hAnsi="Times New Roman" w:cs="Times New Roman"/>
          <w:bCs/>
        </w:rPr>
        <w:t>neste</w:t>
      </w:r>
      <w:r w:rsidRPr="003E31B2">
        <w:rPr>
          <w:rFonts w:ascii="Times New Roman" w:hAnsi="Times New Roman" w:cs="Times New Roman"/>
          <w:bCs/>
          <w:spacing w:val="1"/>
        </w:rPr>
        <w:t xml:space="preserve"> </w:t>
      </w:r>
      <w:r w:rsidRPr="003E31B2">
        <w:rPr>
          <w:rFonts w:ascii="Times New Roman" w:hAnsi="Times New Roman" w:cs="Times New Roman"/>
          <w:bCs/>
        </w:rPr>
        <w:t>Termo</w:t>
      </w:r>
      <w:r w:rsidRPr="003E31B2">
        <w:rPr>
          <w:rFonts w:ascii="Times New Roman" w:hAnsi="Times New Roman" w:cs="Times New Roman"/>
          <w:bCs/>
          <w:spacing w:val="1"/>
        </w:rPr>
        <w:t xml:space="preserve"> </w:t>
      </w:r>
      <w:r w:rsidRPr="003E31B2">
        <w:rPr>
          <w:rFonts w:ascii="Times New Roman" w:hAnsi="Times New Roman" w:cs="Times New Roman"/>
          <w:bCs/>
        </w:rPr>
        <w:t>de</w:t>
      </w:r>
      <w:r w:rsidRPr="003E31B2">
        <w:rPr>
          <w:rFonts w:ascii="Times New Roman" w:hAnsi="Times New Roman" w:cs="Times New Roman"/>
          <w:bCs/>
          <w:spacing w:val="1"/>
        </w:rPr>
        <w:t xml:space="preserve"> </w:t>
      </w:r>
      <w:r w:rsidRPr="003E31B2">
        <w:rPr>
          <w:rFonts w:ascii="Times New Roman" w:hAnsi="Times New Roman" w:cs="Times New Roman"/>
          <w:bCs/>
        </w:rPr>
        <w:t>Referência</w:t>
      </w:r>
      <w:r w:rsidRPr="003E31B2">
        <w:rPr>
          <w:rFonts w:ascii="Times New Roman" w:hAnsi="Times New Roman" w:cs="Times New Roman"/>
          <w:bCs/>
          <w:spacing w:val="1"/>
        </w:rPr>
        <w:t xml:space="preserve"> </w:t>
      </w:r>
      <w:r w:rsidRPr="003E31B2">
        <w:rPr>
          <w:rFonts w:ascii="Times New Roman" w:hAnsi="Times New Roman" w:cs="Times New Roman"/>
          <w:bCs/>
        </w:rPr>
        <w:t>e</w:t>
      </w:r>
      <w:r w:rsidRPr="003E31B2">
        <w:rPr>
          <w:rFonts w:ascii="Times New Roman" w:hAnsi="Times New Roman" w:cs="Times New Roman"/>
          <w:bCs/>
          <w:spacing w:val="1"/>
        </w:rPr>
        <w:t xml:space="preserve"> </w:t>
      </w:r>
      <w:r w:rsidRPr="003E31B2">
        <w:rPr>
          <w:rFonts w:ascii="Times New Roman" w:hAnsi="Times New Roman" w:cs="Times New Roman"/>
          <w:bCs/>
        </w:rPr>
        <w:t>na</w:t>
      </w:r>
      <w:r w:rsidRPr="003E31B2">
        <w:rPr>
          <w:rFonts w:ascii="Times New Roman" w:hAnsi="Times New Roman" w:cs="Times New Roman"/>
          <w:bCs/>
          <w:spacing w:val="1"/>
        </w:rPr>
        <w:t xml:space="preserve"> </w:t>
      </w:r>
      <w:r w:rsidRPr="003E31B2">
        <w:rPr>
          <w:rFonts w:ascii="Times New Roman" w:hAnsi="Times New Roman" w:cs="Times New Roman"/>
          <w:bCs/>
        </w:rPr>
        <w:t>proposta,</w:t>
      </w:r>
      <w:r w:rsidRPr="003E31B2">
        <w:rPr>
          <w:rFonts w:ascii="Times New Roman" w:hAnsi="Times New Roman" w:cs="Times New Roman"/>
          <w:bCs/>
          <w:spacing w:val="1"/>
        </w:rPr>
        <w:t xml:space="preserve"> </w:t>
      </w:r>
      <w:r w:rsidRPr="003E31B2">
        <w:rPr>
          <w:rFonts w:ascii="Times New Roman" w:hAnsi="Times New Roman" w:cs="Times New Roman"/>
          <w:bCs/>
        </w:rPr>
        <w:t>devendo</w:t>
      </w:r>
      <w:r w:rsidRPr="003E31B2">
        <w:rPr>
          <w:rFonts w:ascii="Times New Roman" w:hAnsi="Times New Roman" w:cs="Times New Roman"/>
          <w:bCs/>
          <w:spacing w:val="1"/>
        </w:rPr>
        <w:t xml:space="preserve"> </w:t>
      </w:r>
      <w:r w:rsidRPr="003E31B2">
        <w:rPr>
          <w:rFonts w:ascii="Times New Roman" w:hAnsi="Times New Roman" w:cs="Times New Roman"/>
          <w:bCs/>
        </w:rPr>
        <w:t>ser</w:t>
      </w:r>
      <w:r w:rsidRPr="003E31B2">
        <w:rPr>
          <w:rFonts w:ascii="Times New Roman" w:hAnsi="Times New Roman" w:cs="Times New Roman"/>
          <w:bCs/>
          <w:spacing w:val="1"/>
        </w:rPr>
        <w:t xml:space="preserve"> </w:t>
      </w:r>
      <w:r w:rsidRPr="003E31B2">
        <w:rPr>
          <w:rFonts w:ascii="Times New Roman" w:hAnsi="Times New Roman" w:cs="Times New Roman"/>
          <w:bCs/>
        </w:rPr>
        <w:t>substituídos no prazo de 10 (dez) dias, a contar da notificação da contratada, às suas</w:t>
      </w:r>
      <w:r w:rsidRPr="003E31B2">
        <w:rPr>
          <w:rFonts w:ascii="Times New Roman" w:hAnsi="Times New Roman" w:cs="Times New Roman"/>
          <w:bCs/>
          <w:spacing w:val="1"/>
        </w:rPr>
        <w:t xml:space="preserve"> </w:t>
      </w:r>
      <w:r w:rsidRPr="003E31B2">
        <w:rPr>
          <w:rFonts w:ascii="Times New Roman" w:hAnsi="Times New Roman" w:cs="Times New Roman"/>
          <w:bCs/>
        </w:rPr>
        <w:t>custas, sem prejuízo da aplicação das penalidades.</w:t>
      </w:r>
    </w:p>
    <w:p w14:paraId="2D29888B" w14:textId="3A4AC1F1" w:rsidR="00AC4257" w:rsidRPr="003E31B2" w:rsidRDefault="00AC4257" w:rsidP="00AC4257">
      <w:pPr>
        <w:pStyle w:val="PargrafodaLista"/>
        <w:widowControl w:val="0"/>
        <w:tabs>
          <w:tab w:val="left" w:pos="709"/>
          <w:tab w:val="left" w:pos="1270"/>
        </w:tabs>
        <w:autoSpaceDE w:val="0"/>
        <w:autoSpaceDN w:val="0"/>
        <w:spacing w:line="276" w:lineRule="auto"/>
        <w:ind w:left="0"/>
        <w:jc w:val="both"/>
        <w:rPr>
          <w:rFonts w:ascii="Times New Roman" w:hAnsi="Times New Roman" w:cs="Times New Roman"/>
          <w:bCs/>
        </w:rPr>
      </w:pPr>
      <w:r w:rsidRPr="003E31B2">
        <w:rPr>
          <w:rFonts w:ascii="Times New Roman" w:hAnsi="Times New Roman" w:cs="Times New Roman"/>
          <w:bCs/>
        </w:rPr>
        <w:t>8.4 Os serviços serão recebidos definitivamente no prazo de 10 (dez) dias corridos ou de</w:t>
      </w:r>
      <w:r w:rsidRPr="003E31B2">
        <w:rPr>
          <w:rFonts w:ascii="Times New Roman" w:hAnsi="Times New Roman" w:cs="Times New Roman"/>
          <w:bCs/>
          <w:spacing w:val="1"/>
        </w:rPr>
        <w:t xml:space="preserve"> </w:t>
      </w:r>
      <w:r w:rsidRPr="003E31B2">
        <w:rPr>
          <w:rFonts w:ascii="Times New Roman" w:hAnsi="Times New Roman" w:cs="Times New Roman"/>
          <w:bCs/>
        </w:rPr>
        <w:t>acordo</w:t>
      </w:r>
      <w:r w:rsidRPr="003E31B2">
        <w:rPr>
          <w:rFonts w:ascii="Times New Roman" w:hAnsi="Times New Roman" w:cs="Times New Roman"/>
          <w:bCs/>
          <w:spacing w:val="1"/>
        </w:rPr>
        <w:t xml:space="preserve"> </w:t>
      </w:r>
      <w:r w:rsidRPr="003E31B2">
        <w:rPr>
          <w:rFonts w:ascii="Times New Roman" w:hAnsi="Times New Roman" w:cs="Times New Roman"/>
          <w:bCs/>
        </w:rPr>
        <w:t>com</w:t>
      </w:r>
      <w:r w:rsidRPr="003E31B2">
        <w:rPr>
          <w:rFonts w:ascii="Times New Roman" w:hAnsi="Times New Roman" w:cs="Times New Roman"/>
          <w:bCs/>
          <w:spacing w:val="1"/>
        </w:rPr>
        <w:t xml:space="preserve"> </w:t>
      </w:r>
      <w:r w:rsidRPr="003E31B2">
        <w:rPr>
          <w:rFonts w:ascii="Times New Roman" w:hAnsi="Times New Roman" w:cs="Times New Roman"/>
          <w:bCs/>
        </w:rPr>
        <w:t>a</w:t>
      </w:r>
      <w:r w:rsidRPr="003E31B2">
        <w:rPr>
          <w:rFonts w:ascii="Times New Roman" w:hAnsi="Times New Roman" w:cs="Times New Roman"/>
          <w:bCs/>
          <w:spacing w:val="1"/>
        </w:rPr>
        <w:t xml:space="preserve"> </w:t>
      </w:r>
      <w:r w:rsidRPr="003E31B2">
        <w:rPr>
          <w:rFonts w:ascii="Times New Roman" w:hAnsi="Times New Roman" w:cs="Times New Roman"/>
          <w:bCs/>
        </w:rPr>
        <w:t>necessidade do contratante, contados do recebimento provisório, após a</w:t>
      </w:r>
      <w:r w:rsidRPr="003E31B2">
        <w:rPr>
          <w:rFonts w:ascii="Times New Roman" w:hAnsi="Times New Roman" w:cs="Times New Roman"/>
          <w:bCs/>
          <w:spacing w:val="1"/>
        </w:rPr>
        <w:t xml:space="preserve"> </w:t>
      </w:r>
      <w:r w:rsidRPr="003E31B2">
        <w:rPr>
          <w:rFonts w:ascii="Times New Roman" w:hAnsi="Times New Roman" w:cs="Times New Roman"/>
          <w:bCs/>
        </w:rPr>
        <w:t>verificação da qualidade e quantidade do material</w:t>
      </w:r>
      <w:r w:rsidR="00303B8F">
        <w:rPr>
          <w:rFonts w:ascii="Times New Roman" w:hAnsi="Times New Roman" w:cs="Times New Roman"/>
          <w:bCs/>
        </w:rPr>
        <w:t>/serviço</w:t>
      </w:r>
      <w:r w:rsidRPr="003E31B2">
        <w:rPr>
          <w:rFonts w:ascii="Times New Roman" w:hAnsi="Times New Roman" w:cs="Times New Roman"/>
          <w:bCs/>
        </w:rPr>
        <w:t xml:space="preserve"> e consequente aceitação mediante termo</w:t>
      </w:r>
      <w:r w:rsidRPr="003E31B2">
        <w:rPr>
          <w:rFonts w:ascii="Times New Roman" w:hAnsi="Times New Roman" w:cs="Times New Roman"/>
          <w:bCs/>
          <w:spacing w:val="1"/>
        </w:rPr>
        <w:t xml:space="preserve"> </w:t>
      </w:r>
      <w:r w:rsidRPr="003E31B2">
        <w:rPr>
          <w:rFonts w:ascii="Times New Roman" w:hAnsi="Times New Roman" w:cs="Times New Roman"/>
          <w:bCs/>
        </w:rPr>
        <w:t>circunstanciado.</w:t>
      </w:r>
    </w:p>
    <w:p w14:paraId="2D67F9CA" w14:textId="77777777" w:rsidR="00AC4257" w:rsidRPr="003E31B2" w:rsidRDefault="00AC4257" w:rsidP="00AC4257">
      <w:pPr>
        <w:pStyle w:val="PargrafodaLista"/>
        <w:widowControl w:val="0"/>
        <w:tabs>
          <w:tab w:val="left" w:pos="709"/>
          <w:tab w:val="left" w:pos="1990"/>
        </w:tabs>
        <w:autoSpaceDE w:val="0"/>
        <w:autoSpaceDN w:val="0"/>
        <w:spacing w:line="276" w:lineRule="auto"/>
        <w:ind w:left="0"/>
        <w:jc w:val="both"/>
        <w:rPr>
          <w:rFonts w:ascii="Times New Roman" w:hAnsi="Times New Roman" w:cs="Times New Roman"/>
          <w:bCs/>
        </w:rPr>
      </w:pPr>
      <w:r w:rsidRPr="003E31B2">
        <w:rPr>
          <w:rFonts w:ascii="Times New Roman" w:hAnsi="Times New Roman" w:cs="Times New Roman"/>
          <w:bCs/>
        </w:rPr>
        <w:t>8.5. Na hipótese de a verificação a que se refere o subitem anterior não ser</w:t>
      </w:r>
      <w:r w:rsidRPr="003E31B2">
        <w:rPr>
          <w:rFonts w:ascii="Times New Roman" w:hAnsi="Times New Roman" w:cs="Times New Roman"/>
          <w:bCs/>
          <w:spacing w:val="1"/>
        </w:rPr>
        <w:t xml:space="preserve"> </w:t>
      </w:r>
      <w:r w:rsidRPr="003E31B2">
        <w:rPr>
          <w:rFonts w:ascii="Times New Roman" w:hAnsi="Times New Roman" w:cs="Times New Roman"/>
          <w:bCs/>
        </w:rPr>
        <w:t>procedida dentro do prazo fixado, reputar-se-á como realizada, consumando-se o</w:t>
      </w:r>
      <w:r w:rsidRPr="003E31B2">
        <w:rPr>
          <w:rFonts w:ascii="Times New Roman" w:hAnsi="Times New Roman" w:cs="Times New Roman"/>
          <w:bCs/>
          <w:spacing w:val="1"/>
        </w:rPr>
        <w:t xml:space="preserve"> </w:t>
      </w:r>
      <w:r w:rsidRPr="003E31B2">
        <w:rPr>
          <w:rFonts w:ascii="Times New Roman" w:hAnsi="Times New Roman" w:cs="Times New Roman"/>
          <w:bCs/>
        </w:rPr>
        <w:t>recebimento definitivo no dia do esgotamento do prazo.</w:t>
      </w:r>
    </w:p>
    <w:p w14:paraId="495C10D0" w14:textId="77777777" w:rsidR="00AC4257" w:rsidRDefault="00AC4257" w:rsidP="00AC4257">
      <w:pPr>
        <w:pStyle w:val="PargrafodaLista"/>
        <w:widowControl w:val="0"/>
        <w:tabs>
          <w:tab w:val="left" w:pos="709"/>
          <w:tab w:val="left" w:pos="1270"/>
        </w:tabs>
        <w:autoSpaceDE w:val="0"/>
        <w:autoSpaceDN w:val="0"/>
        <w:spacing w:line="276" w:lineRule="auto"/>
        <w:ind w:left="0"/>
        <w:jc w:val="both"/>
        <w:rPr>
          <w:rFonts w:ascii="Times New Roman" w:hAnsi="Times New Roman" w:cs="Times New Roman"/>
          <w:bCs/>
        </w:rPr>
      </w:pPr>
      <w:r w:rsidRPr="003E31B2">
        <w:rPr>
          <w:rFonts w:ascii="Times New Roman" w:hAnsi="Times New Roman" w:cs="Times New Roman"/>
          <w:bCs/>
        </w:rPr>
        <w:t>8.6. O recebimento provisório ou definitivo do objeto não exclui a responsabilidade da</w:t>
      </w:r>
      <w:r w:rsidRPr="003E31B2">
        <w:rPr>
          <w:rFonts w:ascii="Times New Roman" w:hAnsi="Times New Roman" w:cs="Times New Roman"/>
          <w:bCs/>
          <w:spacing w:val="1"/>
        </w:rPr>
        <w:t xml:space="preserve"> </w:t>
      </w:r>
      <w:r w:rsidRPr="003E31B2">
        <w:rPr>
          <w:rFonts w:ascii="Times New Roman" w:hAnsi="Times New Roman" w:cs="Times New Roman"/>
          <w:bCs/>
        </w:rPr>
        <w:t xml:space="preserve">contratada pelos prejuízos resultantes da incorreta execução do serviço.  </w:t>
      </w:r>
    </w:p>
    <w:p w14:paraId="0E69FC0F" w14:textId="6BAF910A" w:rsidR="00AC4257" w:rsidRPr="003E31B2" w:rsidRDefault="00AC4257" w:rsidP="00AC4257">
      <w:pPr>
        <w:pStyle w:val="PargrafodaLista"/>
        <w:widowControl w:val="0"/>
        <w:tabs>
          <w:tab w:val="left" w:pos="709"/>
          <w:tab w:val="left" w:pos="1270"/>
        </w:tabs>
        <w:autoSpaceDE w:val="0"/>
        <w:autoSpaceDN w:val="0"/>
        <w:spacing w:line="276" w:lineRule="auto"/>
        <w:ind w:left="0"/>
        <w:jc w:val="both"/>
        <w:rPr>
          <w:rFonts w:ascii="Times New Roman" w:hAnsi="Times New Roman" w:cs="Times New Roman"/>
          <w:bCs/>
        </w:rPr>
      </w:pPr>
      <w:r w:rsidRPr="003E31B2">
        <w:rPr>
          <w:rFonts w:ascii="Times New Roman" w:hAnsi="Times New Roman" w:cs="Times New Roman"/>
          <w:bCs/>
        </w:rPr>
        <w:t>Da garantia</w:t>
      </w:r>
    </w:p>
    <w:p w14:paraId="12F77E07" w14:textId="5B5AA799" w:rsidR="00AC4257" w:rsidRPr="003E31B2" w:rsidRDefault="00AC4257" w:rsidP="00AC4257">
      <w:pPr>
        <w:pStyle w:val="Nvel2-Red"/>
        <w:numPr>
          <w:ilvl w:val="0"/>
          <w:numId w:val="0"/>
        </w:numPr>
        <w:spacing w:before="0" w:after="0"/>
        <w:rPr>
          <w:rFonts w:ascii="Times New Roman" w:hAnsi="Times New Roman" w:cs="Times New Roman"/>
          <w:bCs/>
          <w:i w:val="0"/>
          <w:iCs w:val="0"/>
          <w:color w:val="auto"/>
          <w:sz w:val="24"/>
          <w:szCs w:val="24"/>
        </w:rPr>
      </w:pPr>
      <w:r w:rsidRPr="003E31B2">
        <w:rPr>
          <w:rFonts w:ascii="Times New Roman" w:hAnsi="Times New Roman" w:cs="Times New Roman"/>
          <w:bCs/>
          <w:i w:val="0"/>
          <w:iCs w:val="0"/>
          <w:color w:val="auto"/>
          <w:sz w:val="24"/>
          <w:szCs w:val="24"/>
        </w:rPr>
        <w:t>8.</w:t>
      </w:r>
      <w:r w:rsidR="00303B8F">
        <w:rPr>
          <w:rFonts w:ascii="Times New Roman" w:hAnsi="Times New Roman" w:cs="Times New Roman"/>
          <w:bCs/>
          <w:i w:val="0"/>
          <w:iCs w:val="0"/>
          <w:color w:val="auto"/>
          <w:sz w:val="24"/>
          <w:szCs w:val="24"/>
        </w:rPr>
        <w:t>7</w:t>
      </w:r>
      <w:r w:rsidRPr="003E31B2">
        <w:rPr>
          <w:rFonts w:ascii="Times New Roman" w:hAnsi="Times New Roman" w:cs="Times New Roman"/>
          <w:bCs/>
          <w:i w:val="0"/>
          <w:iCs w:val="0"/>
          <w:color w:val="auto"/>
          <w:sz w:val="24"/>
          <w:szCs w:val="24"/>
        </w:rPr>
        <w:t xml:space="preserve">. O prazo de garantia contratual dos bens é de 12 (doze) meses, contado a partir do primeiro dia útil subsequente à data do recebimento definitivo do objeto. </w:t>
      </w:r>
    </w:p>
    <w:p w14:paraId="7359D5B1" w14:textId="0951D190" w:rsidR="003E31B2" w:rsidRDefault="00AC4257" w:rsidP="003E31B2">
      <w:pPr>
        <w:pStyle w:val="Nvel2-Red"/>
        <w:numPr>
          <w:ilvl w:val="0"/>
          <w:numId w:val="0"/>
        </w:numPr>
        <w:spacing w:before="0" w:after="0"/>
        <w:rPr>
          <w:rFonts w:ascii="Times New Roman" w:hAnsi="Times New Roman" w:cs="Times New Roman"/>
          <w:bCs/>
          <w:i w:val="0"/>
          <w:iCs w:val="0"/>
          <w:color w:val="auto"/>
          <w:sz w:val="24"/>
          <w:szCs w:val="24"/>
        </w:rPr>
      </w:pPr>
      <w:r w:rsidRPr="003E31B2">
        <w:rPr>
          <w:rFonts w:ascii="Times New Roman" w:hAnsi="Times New Roman" w:cs="Times New Roman"/>
          <w:bCs/>
          <w:i w:val="0"/>
          <w:iCs w:val="0"/>
          <w:color w:val="auto"/>
          <w:sz w:val="24"/>
          <w:szCs w:val="24"/>
        </w:rPr>
        <w:t>8.</w:t>
      </w:r>
      <w:r w:rsidR="00303B8F">
        <w:rPr>
          <w:rFonts w:ascii="Times New Roman" w:hAnsi="Times New Roman" w:cs="Times New Roman"/>
          <w:bCs/>
          <w:i w:val="0"/>
          <w:iCs w:val="0"/>
          <w:color w:val="auto"/>
          <w:sz w:val="24"/>
          <w:szCs w:val="24"/>
        </w:rPr>
        <w:t>8</w:t>
      </w:r>
      <w:r w:rsidRPr="003E31B2">
        <w:rPr>
          <w:rFonts w:ascii="Times New Roman" w:hAnsi="Times New Roman" w:cs="Times New Roman"/>
          <w:bCs/>
          <w:i w:val="0"/>
          <w:iCs w:val="0"/>
          <w:color w:val="auto"/>
          <w:sz w:val="24"/>
          <w:szCs w:val="24"/>
        </w:rPr>
        <w:t xml:space="preserve">. Caso o prazo da garantia oferecida pelo fabricante seja inferior ao estabelecido nesta cláusula, o fornecedor deverá complementar a garantia do bem ofertado pelo período restante. </w:t>
      </w:r>
    </w:p>
    <w:p w14:paraId="334E228E" w14:textId="77777777" w:rsidR="00303B8F" w:rsidRPr="003E31B2" w:rsidRDefault="00303B8F" w:rsidP="003E31B2">
      <w:pPr>
        <w:pStyle w:val="Nvel2-Red"/>
        <w:numPr>
          <w:ilvl w:val="0"/>
          <w:numId w:val="0"/>
        </w:numPr>
        <w:spacing w:before="0" w:after="0"/>
        <w:rPr>
          <w:rFonts w:ascii="Times New Roman" w:hAnsi="Times New Roman" w:cs="Times New Roman"/>
          <w:bCs/>
          <w:i w:val="0"/>
          <w:iCs w:val="0"/>
          <w:color w:val="auto"/>
          <w:sz w:val="24"/>
          <w:szCs w:val="24"/>
        </w:rPr>
      </w:pPr>
    </w:p>
    <w:p w14:paraId="0C0A0360" w14:textId="79125382" w:rsidR="003E31B2" w:rsidRDefault="003E31B2" w:rsidP="003E31B2">
      <w:pPr>
        <w:pStyle w:val="Nivel2"/>
        <w:numPr>
          <w:ilvl w:val="0"/>
          <w:numId w:val="0"/>
        </w:numPr>
        <w:spacing w:before="0" w:after="0"/>
        <w:rPr>
          <w:rFonts w:ascii="Times New Roman" w:eastAsia="Arial" w:hAnsi="Times New Roman" w:cs="Times New Roman"/>
          <w:color w:val="auto"/>
          <w:sz w:val="24"/>
          <w:szCs w:val="24"/>
        </w:rPr>
      </w:pPr>
      <w:r w:rsidRPr="003E31B2">
        <w:rPr>
          <w:rFonts w:ascii="Times New Roman" w:eastAsia="Arial" w:hAnsi="Times New Roman" w:cs="Times New Roman"/>
          <w:color w:val="auto"/>
          <w:sz w:val="24"/>
          <w:szCs w:val="24"/>
        </w:rPr>
        <w:t>9.MODELO DE GESTÃO E FISCALIZAÇÃO DO CONTRATO</w:t>
      </w:r>
    </w:p>
    <w:p w14:paraId="4F1A935E" w14:textId="77777777" w:rsidR="003E31B2" w:rsidRPr="003E31B2" w:rsidRDefault="003E31B2" w:rsidP="003E31B2">
      <w:pPr>
        <w:pStyle w:val="Nivel2"/>
        <w:numPr>
          <w:ilvl w:val="0"/>
          <w:numId w:val="0"/>
        </w:numPr>
        <w:spacing w:before="0" w:after="0"/>
        <w:rPr>
          <w:rFonts w:ascii="Times New Roman" w:eastAsia="Arial" w:hAnsi="Times New Roman" w:cs="Times New Roman"/>
          <w:color w:val="auto"/>
          <w:sz w:val="24"/>
          <w:szCs w:val="24"/>
        </w:rPr>
      </w:pPr>
    </w:p>
    <w:p w14:paraId="5A96FA29" w14:textId="67AA519E" w:rsidR="00AC4257" w:rsidRPr="003E31B2" w:rsidRDefault="00AC4257" w:rsidP="003E31B2">
      <w:pPr>
        <w:pStyle w:val="Nivel2"/>
        <w:numPr>
          <w:ilvl w:val="0"/>
          <w:numId w:val="0"/>
        </w:numPr>
        <w:spacing w:before="0" w:after="0"/>
        <w:rPr>
          <w:rFonts w:ascii="Times New Roman" w:eastAsia="Arial" w:hAnsi="Times New Roman" w:cs="Times New Roman"/>
          <w:color w:val="auto"/>
          <w:sz w:val="24"/>
          <w:szCs w:val="24"/>
        </w:rPr>
      </w:pPr>
      <w:r w:rsidRPr="003E31B2">
        <w:rPr>
          <w:rFonts w:ascii="Times New Roman" w:eastAsia="Arial" w:hAnsi="Times New Roman" w:cs="Times New Roman"/>
          <w:color w:val="auto"/>
          <w:sz w:val="24"/>
          <w:szCs w:val="24"/>
        </w:rPr>
        <w:t>9.1. O contrato deverá ser executado fielmente pelas partes, de acordo com as cláusulas avençadas e as normas da Lei nº 14.133, de 2021, e cada parte responderá pelas consequências de sua inexecução total ou parcial.</w:t>
      </w:r>
    </w:p>
    <w:p w14:paraId="6D07DD8C" w14:textId="77777777" w:rsidR="00AC4257" w:rsidRPr="003E31B2" w:rsidRDefault="00AC4257" w:rsidP="003E31B2">
      <w:pPr>
        <w:pStyle w:val="Nivel2"/>
        <w:numPr>
          <w:ilvl w:val="0"/>
          <w:numId w:val="0"/>
        </w:numPr>
        <w:spacing w:before="0" w:after="0"/>
        <w:rPr>
          <w:rFonts w:ascii="Times New Roman" w:eastAsiaTheme="minorHAnsi" w:hAnsi="Times New Roman" w:cs="Times New Roman"/>
          <w:color w:val="auto"/>
          <w:sz w:val="24"/>
          <w:szCs w:val="24"/>
        </w:rPr>
      </w:pPr>
      <w:r w:rsidRPr="003E31B2">
        <w:rPr>
          <w:rFonts w:ascii="Times New Roman" w:eastAsia="Arial" w:hAnsi="Times New Roman" w:cs="Times New Roman"/>
          <w:color w:val="auto"/>
          <w:sz w:val="24"/>
          <w:szCs w:val="24"/>
        </w:rPr>
        <w:lastRenderedPageBreak/>
        <w:t xml:space="preserve">9.2. </w:t>
      </w:r>
      <w:r w:rsidRPr="003E31B2">
        <w:rPr>
          <w:rFonts w:ascii="Times New Roman" w:hAnsi="Times New Roman" w:cs="Times New Roman"/>
          <w:color w:val="auto"/>
          <w:sz w:val="24"/>
          <w:szCs w:val="24"/>
        </w:rPr>
        <w:t>Em caso de impedimento, ordem de paralisação ou suspensão do contrato, o cronograma de execução será prorrogado automaticamente pelo tempo correspondente, anotadas tais circunstâncias mediante simples apostila.</w:t>
      </w:r>
    </w:p>
    <w:p w14:paraId="61CB2351"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9.3. As comunicações entre o órgão ou entidade e a contratada devem ser realizadas por escrito sempre que o ato exigir tal formalidade, admitindo-se o uso de mensagem eletrônica para esse fim.</w:t>
      </w:r>
    </w:p>
    <w:p w14:paraId="4916C426"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 xml:space="preserve">9.4. O órgão ou entidade poderá convocar representante da empresa para adoção de providências que devam ser cumpridas de imediato. </w:t>
      </w:r>
    </w:p>
    <w:p w14:paraId="096FCAF6"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9.5. Após a assinatura do contrato ou instrumento equivalente</w:t>
      </w:r>
      <w:r w:rsidRPr="003E31B2">
        <w:rPr>
          <w:rFonts w:ascii="Times New Roman" w:hAnsi="Times New Roman" w:cs="Times New Roman"/>
          <w:strike/>
          <w:color w:val="auto"/>
          <w:sz w:val="24"/>
          <w:szCs w:val="24"/>
        </w:rPr>
        <w:t>,</w:t>
      </w:r>
      <w:r w:rsidRPr="003E31B2">
        <w:rPr>
          <w:rFonts w:ascii="Times New Roman" w:hAnsi="Times New Roman" w:cs="Times New Roman"/>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20C9FB16"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9.6. A execução do contrato deverá ser acompanhada e fiscalizada pelo(s) fiscal(is) do contrato, ou pelos respectivos substitutos (</w:t>
      </w:r>
      <w:hyperlink r:id="rId26" w:anchor="art117" w:history="1">
        <w:r w:rsidRPr="003E31B2">
          <w:rPr>
            <w:rStyle w:val="Hyperlink"/>
            <w:rFonts w:ascii="Times New Roman" w:hAnsi="Times New Roman" w:cs="Times New Roman"/>
            <w:color w:val="auto"/>
            <w:sz w:val="24"/>
            <w:szCs w:val="24"/>
          </w:rPr>
          <w:t>Lei nº 14.133, de 2021, art. 117, caput</w:t>
        </w:r>
      </w:hyperlink>
      <w:r w:rsidRPr="003E31B2">
        <w:rPr>
          <w:rFonts w:ascii="Times New Roman" w:hAnsi="Times New Roman" w:cs="Times New Roman"/>
          <w:color w:val="auto"/>
          <w:sz w:val="24"/>
          <w:szCs w:val="24"/>
        </w:rPr>
        <w:t xml:space="preserve">).  </w:t>
      </w:r>
    </w:p>
    <w:p w14:paraId="7FB24BE9"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 xml:space="preserve">9.7. O fiscal do contrato acompanhará a execução do contrato, para que sejam cumpridas todas as condições estabelecidas no contrato, de modo a assegurar os melhores resultados para a Administração. </w:t>
      </w:r>
    </w:p>
    <w:p w14:paraId="76173070"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 xml:space="preserve">9.8. O fiscal do contrato anotará no histórico de gerenciamento do contrato todas as ocorrências relacionadas à execução do contrato, com a descrição do que for necessário para a regularização das faltas ou dos defeitos observados. </w:t>
      </w:r>
    </w:p>
    <w:p w14:paraId="72AA3032"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9.9. Identificada qualquer inexatidão ou irregularidade, o fiscal técnico do contrato emitirá notificações para a correção da execução do contrato, determinando prazo para a correção.</w:t>
      </w:r>
    </w:p>
    <w:p w14:paraId="0607E395"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9.10. O fiscal do contrato informará ao gestor do contato, em tempo hábil, a situação que demandar decisão ou adoção de medidas que ultrapassem sua competência, para que adote as medidas necessárias e saneadoras, se for o caso.</w:t>
      </w:r>
    </w:p>
    <w:p w14:paraId="77B27084"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 xml:space="preserve">9.11. No caso de ocorrências que possam inviabilizar a execução do contrato nas datas aprazadas, o fiscal do contrato comunicará o fato imediatamente ao gestor do contrato. </w:t>
      </w:r>
    </w:p>
    <w:p w14:paraId="13936A4C"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9.12. O fiscal do contrato comunicar ao gestor do contrato, em tempo hábil, o término do contrato sob sua responsabilidade, com vistas à renovação tempestiva ou à prorrogação contratual.</w:t>
      </w:r>
    </w:p>
    <w:p w14:paraId="1961A048"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9.13.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514EA63F"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9.14. Caso ocorra descumprimento das obrigações contratuais, o fiscal do contrato atuará tempestivamente na solução do problema, reportando ao gestor do contrato para que tome as providências cabíveis, quando ultrapassar a sua competência.</w:t>
      </w:r>
    </w:p>
    <w:p w14:paraId="514CB2A6"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 xml:space="preserve">9.15. O fiscal do contrato comunicará ao gestor do contrato, em tempo hábil, o término do contrato sob sua responsabilidade, com vistas à tempestiva renovação ou prorrogação contratual. </w:t>
      </w:r>
    </w:p>
    <w:p w14:paraId="066E7C80"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 xml:space="preserve">9.17. O fiscal do contrato deverá elaborará relatório final com informações sobre a consecução dos objetivos que tenham justificado a contratação e eventuais condutas a serem adotadas para o aprimoramento das atividades da Administração. </w:t>
      </w:r>
    </w:p>
    <w:p w14:paraId="57AAE715"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9.18. O gestor do contrato acompanhará os registros realizados pelos fiscais do contrato, de todas as ocorrências relacionadas à execução do contrato e as medidas adotadas.</w:t>
      </w:r>
    </w:p>
    <w:p w14:paraId="526FED64"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lastRenderedPageBreak/>
        <w:t>9.19.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AF2EA39" w14:textId="77777777" w:rsidR="00AC4257" w:rsidRPr="003E31B2" w:rsidRDefault="00AC4257" w:rsidP="003E31B2">
      <w:pPr>
        <w:pStyle w:val="Nivel2"/>
        <w:numPr>
          <w:ilvl w:val="0"/>
          <w:numId w:val="0"/>
        </w:numPr>
        <w:spacing w:before="0" w:after="0"/>
        <w:rPr>
          <w:rFonts w:ascii="Times New Roman" w:hAnsi="Times New Roman" w:cs="Times New Roman"/>
          <w:color w:val="auto"/>
          <w:sz w:val="24"/>
          <w:szCs w:val="24"/>
        </w:rPr>
      </w:pPr>
    </w:p>
    <w:p w14:paraId="44105ED4" w14:textId="77777777" w:rsidR="00AC4257" w:rsidRPr="003E31B2" w:rsidRDefault="00AC4257" w:rsidP="003E31B2">
      <w:pPr>
        <w:pStyle w:val="Nvel3-R"/>
        <w:numPr>
          <w:ilvl w:val="0"/>
          <w:numId w:val="0"/>
        </w:numPr>
        <w:spacing w:before="0" w:after="0"/>
        <w:rPr>
          <w:rFonts w:ascii="Times New Roman" w:hAnsi="Times New Roman" w:cs="Times New Roman"/>
          <w:i w:val="0"/>
          <w:iCs w:val="0"/>
          <w:color w:val="auto"/>
          <w:sz w:val="24"/>
          <w:szCs w:val="24"/>
        </w:rPr>
      </w:pPr>
      <w:r w:rsidRPr="003E31B2">
        <w:rPr>
          <w:rFonts w:ascii="Times New Roman" w:hAnsi="Times New Roman" w:cs="Times New Roman"/>
          <w:i w:val="0"/>
          <w:iCs w:val="0"/>
          <w:color w:val="auto"/>
          <w:sz w:val="24"/>
          <w:szCs w:val="24"/>
        </w:rPr>
        <w:t>10. CRITÉRIOS DE MEDIÇÃO E PAGAMENTO</w:t>
      </w:r>
    </w:p>
    <w:p w14:paraId="4312C7DA" w14:textId="77777777" w:rsidR="00AC4257" w:rsidRPr="003E31B2" w:rsidRDefault="00AC4257" w:rsidP="007C31FF">
      <w:pPr>
        <w:pStyle w:val="Nvel1-SemNum"/>
        <w:pBdr>
          <w:bottom w:val="single" w:sz="4" w:space="9" w:color="auto"/>
        </w:pBdr>
      </w:pPr>
      <w:r w:rsidRPr="003E31B2">
        <w:t xml:space="preserve">10.1. </w:t>
      </w:r>
      <w:r w:rsidRPr="003E31B2">
        <w:rPr>
          <w:u w:val="single"/>
        </w:rPr>
        <w:t>Recebimento do Objeto</w:t>
      </w:r>
      <w:r w:rsidRPr="003E31B2">
        <w:t xml:space="preserve">: serão observadas as disposições do item 8, deste Termo de Referência; </w:t>
      </w:r>
    </w:p>
    <w:p w14:paraId="4289D20F" w14:textId="77777777" w:rsidR="00AC4257" w:rsidRPr="003E31B2" w:rsidRDefault="00AC4257" w:rsidP="007C31FF">
      <w:pPr>
        <w:pStyle w:val="Nvel1-SemNum"/>
        <w:pBdr>
          <w:bottom w:val="single" w:sz="4" w:space="9" w:color="auto"/>
        </w:pBdr>
      </w:pPr>
      <w:r w:rsidRPr="003E31B2">
        <w:t xml:space="preserve">10.2. </w:t>
      </w:r>
      <w:r w:rsidRPr="003E31B2">
        <w:rPr>
          <w:u w:val="single"/>
        </w:rPr>
        <w:t>Liquidação</w:t>
      </w:r>
      <w:r w:rsidRPr="003E31B2">
        <w:t>: Recebida a Nota Fiscal ou documento de cobrança equivalente, correrá o prazo de até 30 (trinta) dias para fins de liquidação, na forma desta seção, prorrogáveis por igual período.</w:t>
      </w:r>
    </w:p>
    <w:p w14:paraId="3C4C5773" w14:textId="77777777" w:rsidR="00AC4257" w:rsidRPr="003E31B2" w:rsidRDefault="00AC4257" w:rsidP="007C31FF">
      <w:pPr>
        <w:pStyle w:val="Nvel1-SemNum"/>
        <w:pBdr>
          <w:bottom w:val="single" w:sz="4" w:space="9" w:color="auto"/>
        </w:pBdr>
      </w:pPr>
      <w:r w:rsidRPr="003E31B2">
        <w:t xml:space="preserve">10.2.1. Para fins de liquidação, o setor competente deverá verificar se a nota fiscal ou instrumento de cobrança equivalente apresentado expressa os elementos necessários e essenciais do documento, tais como: </w:t>
      </w:r>
    </w:p>
    <w:p w14:paraId="57C3B3FD" w14:textId="77777777" w:rsidR="00AC4257" w:rsidRPr="003E31B2" w:rsidRDefault="00AC4257" w:rsidP="00BF30F0">
      <w:pPr>
        <w:numPr>
          <w:ilvl w:val="0"/>
          <w:numId w:val="42"/>
        </w:numPr>
        <w:suppressAutoHyphens/>
        <w:spacing w:line="276" w:lineRule="auto"/>
        <w:ind w:left="0" w:firstLine="0"/>
        <w:contextualSpacing/>
        <w:jc w:val="both"/>
        <w:rPr>
          <w:rFonts w:ascii="Times New Roman" w:eastAsia="Calibri" w:hAnsi="Times New Roman" w:cs="Times New Roman"/>
          <w:b/>
          <w:bCs/>
          <w:lang w:eastAsia="en-US"/>
        </w:rPr>
      </w:pPr>
      <w:r w:rsidRPr="003E31B2">
        <w:rPr>
          <w:rFonts w:ascii="Times New Roman" w:eastAsia="Calibri" w:hAnsi="Times New Roman" w:cs="Times New Roman"/>
          <w:b/>
          <w:bCs/>
          <w:lang w:eastAsia="en-US"/>
        </w:rPr>
        <w:t>o prazo de validade;</w:t>
      </w:r>
    </w:p>
    <w:p w14:paraId="09DCC941" w14:textId="77777777" w:rsidR="00AC4257" w:rsidRPr="003E31B2" w:rsidRDefault="00AC4257" w:rsidP="00BF30F0">
      <w:pPr>
        <w:numPr>
          <w:ilvl w:val="0"/>
          <w:numId w:val="42"/>
        </w:numPr>
        <w:suppressAutoHyphens/>
        <w:spacing w:line="276" w:lineRule="auto"/>
        <w:ind w:left="0" w:firstLine="0"/>
        <w:contextualSpacing/>
        <w:jc w:val="both"/>
        <w:rPr>
          <w:rFonts w:ascii="Times New Roman" w:eastAsia="Calibri" w:hAnsi="Times New Roman" w:cs="Times New Roman"/>
          <w:b/>
          <w:bCs/>
          <w:lang w:eastAsia="en-US"/>
        </w:rPr>
      </w:pPr>
      <w:r w:rsidRPr="003E31B2">
        <w:rPr>
          <w:rFonts w:ascii="Times New Roman" w:eastAsia="Calibri" w:hAnsi="Times New Roman" w:cs="Times New Roman"/>
          <w:b/>
          <w:bCs/>
          <w:lang w:eastAsia="en-US"/>
        </w:rPr>
        <w:t xml:space="preserve">a data da emissão; </w:t>
      </w:r>
    </w:p>
    <w:p w14:paraId="76217C01" w14:textId="77777777" w:rsidR="00AC4257" w:rsidRPr="003E31B2" w:rsidRDefault="00AC4257" w:rsidP="00BF30F0">
      <w:pPr>
        <w:numPr>
          <w:ilvl w:val="0"/>
          <w:numId w:val="42"/>
        </w:numPr>
        <w:suppressAutoHyphens/>
        <w:spacing w:line="276" w:lineRule="auto"/>
        <w:ind w:left="0" w:firstLine="0"/>
        <w:contextualSpacing/>
        <w:jc w:val="both"/>
        <w:rPr>
          <w:rFonts w:ascii="Times New Roman" w:eastAsia="Calibri" w:hAnsi="Times New Roman" w:cs="Times New Roman"/>
          <w:b/>
          <w:bCs/>
          <w:lang w:eastAsia="en-US"/>
        </w:rPr>
      </w:pPr>
      <w:r w:rsidRPr="003E31B2">
        <w:rPr>
          <w:rFonts w:ascii="Times New Roman" w:eastAsia="Calibri" w:hAnsi="Times New Roman" w:cs="Times New Roman"/>
          <w:b/>
          <w:bCs/>
          <w:lang w:eastAsia="en-US"/>
        </w:rPr>
        <w:t xml:space="preserve">os dados do contrato e do órgão contratante; </w:t>
      </w:r>
    </w:p>
    <w:p w14:paraId="7D9F37CF" w14:textId="77777777" w:rsidR="00AC4257" w:rsidRPr="003E31B2" w:rsidRDefault="00AC4257" w:rsidP="00BF30F0">
      <w:pPr>
        <w:numPr>
          <w:ilvl w:val="0"/>
          <w:numId w:val="42"/>
        </w:numPr>
        <w:suppressAutoHyphens/>
        <w:spacing w:line="276" w:lineRule="auto"/>
        <w:ind w:left="0" w:firstLine="0"/>
        <w:contextualSpacing/>
        <w:jc w:val="both"/>
        <w:rPr>
          <w:rFonts w:ascii="Times New Roman" w:eastAsia="Calibri" w:hAnsi="Times New Roman" w:cs="Times New Roman"/>
          <w:b/>
          <w:bCs/>
          <w:lang w:eastAsia="en-US"/>
        </w:rPr>
      </w:pPr>
      <w:r w:rsidRPr="003E31B2">
        <w:rPr>
          <w:rFonts w:ascii="Times New Roman" w:eastAsia="Calibri" w:hAnsi="Times New Roman" w:cs="Times New Roman"/>
          <w:b/>
          <w:bCs/>
          <w:lang w:eastAsia="en-US"/>
        </w:rPr>
        <w:t xml:space="preserve">o período respectivo de execução do contrato; </w:t>
      </w:r>
    </w:p>
    <w:p w14:paraId="602CED5E" w14:textId="77777777" w:rsidR="00AC4257" w:rsidRPr="003E31B2" w:rsidRDefault="00AC4257" w:rsidP="00BF30F0">
      <w:pPr>
        <w:numPr>
          <w:ilvl w:val="0"/>
          <w:numId w:val="42"/>
        </w:numPr>
        <w:suppressAutoHyphens/>
        <w:spacing w:line="276" w:lineRule="auto"/>
        <w:ind w:left="0" w:firstLine="0"/>
        <w:contextualSpacing/>
        <w:jc w:val="both"/>
        <w:rPr>
          <w:rFonts w:ascii="Times New Roman" w:eastAsia="Calibri" w:hAnsi="Times New Roman" w:cs="Times New Roman"/>
          <w:b/>
          <w:bCs/>
          <w:lang w:eastAsia="en-US"/>
        </w:rPr>
      </w:pPr>
      <w:r w:rsidRPr="003E31B2">
        <w:rPr>
          <w:rFonts w:ascii="Times New Roman" w:eastAsia="Calibri" w:hAnsi="Times New Roman" w:cs="Times New Roman"/>
          <w:b/>
          <w:bCs/>
          <w:lang w:eastAsia="en-US"/>
        </w:rPr>
        <w:t xml:space="preserve">o valor a pagar; e </w:t>
      </w:r>
    </w:p>
    <w:p w14:paraId="369B2204" w14:textId="77777777" w:rsidR="00AC4257" w:rsidRDefault="00AC4257" w:rsidP="00BF30F0">
      <w:pPr>
        <w:numPr>
          <w:ilvl w:val="0"/>
          <w:numId w:val="42"/>
        </w:numPr>
        <w:suppressAutoHyphens/>
        <w:spacing w:line="276" w:lineRule="auto"/>
        <w:ind w:left="0" w:firstLine="0"/>
        <w:contextualSpacing/>
        <w:jc w:val="both"/>
        <w:rPr>
          <w:rFonts w:ascii="Times New Roman" w:eastAsia="Calibri" w:hAnsi="Times New Roman" w:cs="Times New Roman"/>
          <w:b/>
          <w:bCs/>
          <w:lang w:eastAsia="en-US"/>
        </w:rPr>
      </w:pPr>
      <w:r w:rsidRPr="003E31B2">
        <w:rPr>
          <w:rFonts w:ascii="Times New Roman" w:eastAsia="Calibri" w:hAnsi="Times New Roman" w:cs="Times New Roman"/>
          <w:b/>
          <w:bCs/>
          <w:lang w:eastAsia="en-US"/>
        </w:rPr>
        <w:t>eventual destaque do valor de retenções tributárias cabíveis.</w:t>
      </w:r>
    </w:p>
    <w:p w14:paraId="040850D0" w14:textId="77777777" w:rsidR="007C31FF" w:rsidRPr="003E31B2" w:rsidRDefault="007C31FF" w:rsidP="007C31FF">
      <w:pPr>
        <w:suppressAutoHyphens/>
        <w:spacing w:line="276" w:lineRule="auto"/>
        <w:contextualSpacing/>
        <w:jc w:val="both"/>
        <w:rPr>
          <w:rFonts w:ascii="Times New Roman" w:eastAsia="Calibri" w:hAnsi="Times New Roman" w:cs="Times New Roman"/>
          <w:b/>
          <w:bCs/>
          <w:lang w:eastAsia="en-US"/>
        </w:rPr>
      </w:pPr>
    </w:p>
    <w:p w14:paraId="7874B862" w14:textId="77777777" w:rsidR="00AC4257" w:rsidRPr="003E31B2" w:rsidRDefault="00AC4257" w:rsidP="00AC4257">
      <w:pPr>
        <w:pStyle w:val="Nivel2"/>
        <w:numPr>
          <w:ilvl w:val="0"/>
          <w:numId w:val="0"/>
        </w:numPr>
        <w:spacing w:before="0" w:after="0"/>
        <w:rPr>
          <w:rFonts w:ascii="Times New Roman" w:eastAsiaTheme="minorHAnsi" w:hAnsi="Times New Roman" w:cs="Times New Roman"/>
          <w:color w:val="auto"/>
          <w:sz w:val="24"/>
          <w:szCs w:val="24"/>
          <w:lang w:eastAsia="en-US"/>
        </w:rPr>
      </w:pPr>
      <w:r w:rsidRPr="003E31B2">
        <w:rPr>
          <w:rFonts w:ascii="Times New Roman" w:eastAsia="Calibri" w:hAnsi="Times New Roman" w:cs="Times New Roman"/>
          <w:color w:val="auto"/>
          <w:sz w:val="24"/>
          <w:szCs w:val="24"/>
        </w:rPr>
        <w:t xml:space="preserve">10.2.2. Havendo erro na apresentação da nota fiscal ou instrumento de cobrança equivalente, ou circunstância que impeça a </w:t>
      </w:r>
      <w:r w:rsidRPr="003E31B2">
        <w:rPr>
          <w:rFonts w:ascii="Times New Roman" w:hAnsi="Times New Roman" w:cs="Times New Roman"/>
          <w:color w:val="auto"/>
          <w:sz w:val="24"/>
          <w:szCs w:val="24"/>
        </w:rPr>
        <w:t>liquidação da despesa, esta ficará sobrestada até que o contratado providencie as medidas saneadoras, reiniciando-se o prazo após a comprovação da regularização da situação, sem ônus ao contratante.</w:t>
      </w:r>
    </w:p>
    <w:p w14:paraId="30D28C00" w14:textId="77777777" w:rsidR="00AC4257" w:rsidRPr="003E31B2" w:rsidRDefault="00AC4257" w:rsidP="00AC4257">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10.2.3. A nota fiscal ou instrumento de cobrança equivalente deverá ser obrigatoriamente acompanhado da comprovação da regularidade fiscal.</w:t>
      </w:r>
    </w:p>
    <w:p w14:paraId="1851B458" w14:textId="77777777" w:rsidR="00AC4257" w:rsidRPr="003E31B2" w:rsidRDefault="00AC4257" w:rsidP="00AC4257">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10.2.4.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1804D5E" w14:textId="77777777" w:rsidR="00AC4257" w:rsidRPr="003E31B2" w:rsidRDefault="00AC4257" w:rsidP="00AC4257">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 xml:space="preserve">10.2.5.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24C7E0" w14:textId="77777777" w:rsidR="00AC4257" w:rsidRPr="003E31B2" w:rsidRDefault="00AC4257" w:rsidP="00AC4257">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t xml:space="preserve">10.2.6. Persistindo a irregularidade, o contratante deverá adotar as medidas necessárias à rescisão contratual nos autos do processo administrativo correspondente, assegurada ao contratado a ampla defesa. </w:t>
      </w:r>
    </w:p>
    <w:p w14:paraId="58147CBE" w14:textId="77777777" w:rsidR="00AC4257" w:rsidRPr="003E31B2" w:rsidRDefault="00AC4257" w:rsidP="00AC4257">
      <w:pPr>
        <w:pStyle w:val="Nivel2"/>
        <w:numPr>
          <w:ilvl w:val="0"/>
          <w:numId w:val="0"/>
        </w:numPr>
        <w:spacing w:before="0" w:after="0"/>
        <w:rPr>
          <w:rFonts w:ascii="Times New Roman" w:hAnsi="Times New Roman" w:cs="Times New Roman"/>
          <w:color w:val="auto"/>
          <w:sz w:val="24"/>
          <w:szCs w:val="24"/>
        </w:rPr>
      </w:pPr>
      <w:r w:rsidRPr="003E31B2">
        <w:rPr>
          <w:rFonts w:ascii="Times New Roman" w:hAnsi="Times New Roman" w:cs="Times New Roman"/>
          <w:color w:val="auto"/>
          <w:sz w:val="24"/>
          <w:szCs w:val="24"/>
        </w:rPr>
        <w:lastRenderedPageBreak/>
        <w:t xml:space="preserve">10.2.7. Havendo a efetiva execução do objeto, os pagamentos serão realizados normalmente, até que se decida pela rescisão do contrato, caso o contratado não regularize sua situação junto ao cadastro de fornecedores adotado pelo Município.  </w:t>
      </w:r>
    </w:p>
    <w:p w14:paraId="250270D9" w14:textId="77777777" w:rsidR="00AC4257" w:rsidRPr="003E31B2" w:rsidRDefault="00AC4257" w:rsidP="00AC4257">
      <w:pPr>
        <w:pStyle w:val="Nivel2"/>
        <w:numPr>
          <w:ilvl w:val="0"/>
          <w:numId w:val="0"/>
        </w:numPr>
        <w:spacing w:before="0" w:after="0"/>
        <w:rPr>
          <w:rFonts w:ascii="Times New Roman" w:hAnsi="Times New Roman" w:cs="Times New Roman"/>
          <w:bCs/>
          <w:color w:val="auto"/>
          <w:sz w:val="24"/>
          <w:szCs w:val="24"/>
        </w:rPr>
      </w:pPr>
      <w:r w:rsidRPr="003E31B2">
        <w:rPr>
          <w:rFonts w:ascii="Times New Roman" w:hAnsi="Times New Roman" w:cs="Times New Roman"/>
          <w:bCs/>
          <w:color w:val="auto"/>
          <w:sz w:val="24"/>
          <w:szCs w:val="24"/>
        </w:rPr>
        <w:t xml:space="preserve">10.3. </w:t>
      </w:r>
      <w:r w:rsidRPr="003E31B2">
        <w:rPr>
          <w:rFonts w:ascii="Times New Roman" w:hAnsi="Times New Roman" w:cs="Times New Roman"/>
          <w:bCs/>
          <w:color w:val="auto"/>
          <w:sz w:val="24"/>
          <w:szCs w:val="24"/>
          <w:u w:val="single"/>
        </w:rPr>
        <w:t>Prazo de pagamento</w:t>
      </w:r>
      <w:r w:rsidRPr="003E31B2">
        <w:rPr>
          <w:rFonts w:ascii="Times New Roman" w:hAnsi="Times New Roman" w:cs="Times New Roman"/>
          <w:bCs/>
          <w:color w:val="auto"/>
          <w:sz w:val="24"/>
          <w:szCs w:val="24"/>
        </w:rPr>
        <w:t>: O pagamento será efetuado no prazo de até 30 (trinta) dias</w:t>
      </w:r>
      <w:r w:rsidRPr="003E31B2">
        <w:rPr>
          <w:rFonts w:ascii="Times New Roman" w:hAnsi="Times New Roman" w:cs="Times New Roman"/>
          <w:bCs/>
          <w:sz w:val="24"/>
          <w:szCs w:val="24"/>
        </w:rPr>
        <w:t xml:space="preserve"> </w:t>
      </w:r>
      <w:r w:rsidRPr="003E31B2">
        <w:rPr>
          <w:rFonts w:ascii="Times New Roman" w:hAnsi="Times New Roman" w:cs="Times New Roman"/>
          <w:bCs/>
          <w:color w:val="auto"/>
          <w:sz w:val="24"/>
          <w:szCs w:val="24"/>
        </w:rPr>
        <w:t>contados da finalização da liquidação da despesa, conforme seção anterior.</w:t>
      </w:r>
    </w:p>
    <w:p w14:paraId="69B00DEB" w14:textId="77777777" w:rsidR="00AC4257" w:rsidRPr="003E31B2" w:rsidRDefault="00AC4257" w:rsidP="00AC4257">
      <w:pPr>
        <w:pStyle w:val="Nivel2"/>
        <w:numPr>
          <w:ilvl w:val="0"/>
          <w:numId w:val="0"/>
        </w:numPr>
        <w:spacing w:before="0" w:after="0"/>
        <w:rPr>
          <w:rFonts w:ascii="Times New Roman" w:hAnsi="Times New Roman" w:cs="Times New Roman"/>
          <w:bCs/>
          <w:color w:val="auto"/>
          <w:sz w:val="24"/>
          <w:szCs w:val="24"/>
        </w:rPr>
      </w:pPr>
      <w:r w:rsidRPr="003E31B2">
        <w:rPr>
          <w:rFonts w:ascii="Times New Roman" w:hAnsi="Times New Roman" w:cs="Times New Roman"/>
          <w:bCs/>
          <w:color w:val="auto"/>
          <w:sz w:val="24"/>
          <w:szCs w:val="24"/>
        </w:rPr>
        <w:t xml:space="preserve">10.4. </w:t>
      </w:r>
      <w:r w:rsidRPr="003E31B2">
        <w:rPr>
          <w:rFonts w:ascii="Times New Roman" w:hAnsi="Times New Roman" w:cs="Times New Roman"/>
          <w:bCs/>
          <w:color w:val="auto"/>
          <w:sz w:val="24"/>
          <w:szCs w:val="24"/>
          <w:u w:val="single"/>
        </w:rPr>
        <w:t>Forma de pagamento</w:t>
      </w:r>
      <w:r w:rsidRPr="003E31B2">
        <w:rPr>
          <w:rFonts w:ascii="Times New Roman" w:hAnsi="Times New Roman" w:cs="Times New Roman"/>
          <w:bCs/>
          <w:color w:val="auto"/>
          <w:sz w:val="24"/>
          <w:szCs w:val="24"/>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pelo Simples Nacional, nos termos da </w:t>
      </w:r>
      <w:hyperlink r:id="rId27" w:history="1">
        <w:r w:rsidRPr="003E31B2">
          <w:rPr>
            <w:rStyle w:val="Hyperlink"/>
            <w:rFonts w:ascii="Times New Roman" w:hAnsi="Times New Roman" w:cs="Times New Roman"/>
            <w:bCs/>
            <w:color w:val="auto"/>
            <w:sz w:val="24"/>
            <w:szCs w:val="24"/>
          </w:rPr>
          <w:t>Lei Complementar nº 123, de 2006</w:t>
        </w:r>
      </w:hyperlink>
      <w:r w:rsidRPr="003E31B2">
        <w:rPr>
          <w:rFonts w:ascii="Times New Roman" w:hAnsi="Times New Roman" w:cs="Times New Roman"/>
          <w:bCs/>
          <w:color w:val="auto"/>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212EF74" w14:textId="77777777" w:rsidR="00AC4257" w:rsidRPr="003E31B2" w:rsidRDefault="00AC4257" w:rsidP="00AC4257">
      <w:pPr>
        <w:pStyle w:val="Nivel2"/>
        <w:numPr>
          <w:ilvl w:val="0"/>
          <w:numId w:val="0"/>
        </w:numPr>
        <w:spacing w:before="0" w:after="0"/>
        <w:rPr>
          <w:rFonts w:ascii="Times New Roman" w:hAnsi="Times New Roman" w:cs="Times New Roman"/>
          <w:bCs/>
          <w:color w:val="auto"/>
          <w:sz w:val="24"/>
          <w:szCs w:val="24"/>
        </w:rPr>
      </w:pPr>
    </w:p>
    <w:p w14:paraId="4B78EB04" w14:textId="36851BB4" w:rsidR="00AC4257" w:rsidRDefault="00AC4257" w:rsidP="007C31FF">
      <w:pPr>
        <w:pStyle w:val="Nivel2"/>
        <w:numPr>
          <w:ilvl w:val="0"/>
          <w:numId w:val="44"/>
        </w:numPr>
        <w:tabs>
          <w:tab w:val="left" w:pos="426"/>
        </w:tabs>
        <w:spacing w:before="0" w:after="0"/>
        <w:ind w:left="0" w:firstLine="0"/>
        <w:rPr>
          <w:rFonts w:ascii="Times New Roman" w:hAnsi="Times New Roman" w:cs="Times New Roman"/>
          <w:bCs/>
          <w:color w:val="auto"/>
          <w:sz w:val="24"/>
          <w:szCs w:val="24"/>
        </w:rPr>
      </w:pPr>
      <w:r w:rsidRPr="003E31B2">
        <w:rPr>
          <w:rFonts w:ascii="Times New Roman" w:hAnsi="Times New Roman" w:cs="Times New Roman"/>
          <w:bCs/>
          <w:color w:val="auto"/>
          <w:sz w:val="24"/>
          <w:szCs w:val="24"/>
        </w:rPr>
        <w:t>FORMA E CRITÉRIOS DE SELEÇÃO DO FORNECEDOR</w:t>
      </w:r>
    </w:p>
    <w:p w14:paraId="42BA28CD" w14:textId="77777777" w:rsidR="007C31FF" w:rsidRPr="003E31B2" w:rsidRDefault="007C31FF" w:rsidP="007C31FF">
      <w:pPr>
        <w:pStyle w:val="Nivel2"/>
        <w:numPr>
          <w:ilvl w:val="0"/>
          <w:numId w:val="0"/>
        </w:numPr>
        <w:spacing w:before="0" w:after="0"/>
        <w:ind w:left="360"/>
        <w:rPr>
          <w:rFonts w:ascii="Times New Roman" w:hAnsi="Times New Roman" w:cs="Times New Roman"/>
          <w:bCs/>
          <w:color w:val="auto"/>
          <w:sz w:val="24"/>
          <w:szCs w:val="24"/>
        </w:rPr>
      </w:pPr>
    </w:p>
    <w:p w14:paraId="482F136E" w14:textId="594C70AE" w:rsidR="00AC4257" w:rsidRDefault="00AC4257" w:rsidP="00AC4257">
      <w:pPr>
        <w:pStyle w:val="Nivel2"/>
        <w:numPr>
          <w:ilvl w:val="0"/>
          <w:numId w:val="0"/>
        </w:numPr>
        <w:spacing w:before="0" w:after="0"/>
        <w:rPr>
          <w:rFonts w:ascii="Times New Roman" w:eastAsia="Arial" w:hAnsi="Times New Roman" w:cs="Times New Roman"/>
          <w:bCs/>
          <w:color w:val="auto"/>
          <w:sz w:val="24"/>
          <w:szCs w:val="24"/>
        </w:rPr>
      </w:pPr>
      <w:r w:rsidRPr="003E31B2">
        <w:rPr>
          <w:rFonts w:ascii="Times New Roman" w:hAnsi="Times New Roman" w:cs="Times New Roman"/>
          <w:bCs/>
          <w:color w:val="auto"/>
          <w:sz w:val="24"/>
          <w:szCs w:val="24"/>
        </w:rPr>
        <w:t xml:space="preserve">11.1. </w:t>
      </w:r>
      <w:r w:rsidRPr="003E31B2">
        <w:rPr>
          <w:rFonts w:ascii="Times New Roman" w:eastAsia="Arial" w:hAnsi="Times New Roman" w:cs="Times New Roman"/>
          <w:bCs/>
          <w:color w:val="auto"/>
          <w:sz w:val="24"/>
          <w:szCs w:val="24"/>
        </w:rPr>
        <w:t>O fornecedor será selecionado por meio da realização de procedimento de LICITAÇÃO, na modalidade PREGÃO, sob a forma ELETRÔNICA, com adoção do critério de julgamento pelo MENOR PREÇO.</w:t>
      </w:r>
    </w:p>
    <w:p w14:paraId="6C5FAE75" w14:textId="77777777" w:rsidR="007C31FF" w:rsidRPr="003E31B2" w:rsidRDefault="007C31FF" w:rsidP="00AC4257">
      <w:pPr>
        <w:pStyle w:val="Nivel2"/>
        <w:numPr>
          <w:ilvl w:val="0"/>
          <w:numId w:val="0"/>
        </w:numPr>
        <w:spacing w:before="0" w:after="0"/>
        <w:rPr>
          <w:rFonts w:ascii="Times New Roman" w:eastAsia="Arial" w:hAnsi="Times New Roman" w:cs="Times New Roman"/>
          <w:bCs/>
          <w:color w:val="auto"/>
          <w:sz w:val="24"/>
          <w:szCs w:val="24"/>
        </w:rPr>
      </w:pPr>
    </w:p>
    <w:p w14:paraId="3CA46B58" w14:textId="77777777" w:rsidR="00AC4257" w:rsidRDefault="00AC4257" w:rsidP="00AC4257">
      <w:pPr>
        <w:pStyle w:val="Nivel2"/>
        <w:numPr>
          <w:ilvl w:val="0"/>
          <w:numId w:val="0"/>
        </w:numPr>
        <w:spacing w:before="0" w:after="0"/>
        <w:rPr>
          <w:rFonts w:ascii="Times New Roman" w:hAnsi="Times New Roman" w:cs="Times New Roman"/>
          <w:bCs/>
          <w:color w:val="auto"/>
          <w:sz w:val="24"/>
          <w:szCs w:val="24"/>
        </w:rPr>
      </w:pPr>
      <w:r w:rsidRPr="003E31B2">
        <w:rPr>
          <w:rFonts w:ascii="Times New Roman" w:hAnsi="Times New Roman" w:cs="Times New Roman"/>
          <w:bCs/>
          <w:color w:val="auto"/>
          <w:sz w:val="24"/>
          <w:szCs w:val="24"/>
        </w:rPr>
        <w:t>11.2. Exigências de habilitação: as exigências de habilitação estão descritas no Edital do certame.</w:t>
      </w:r>
    </w:p>
    <w:p w14:paraId="5FBAD7DA" w14:textId="77777777" w:rsidR="007C31FF" w:rsidRPr="003E31B2" w:rsidRDefault="007C31FF" w:rsidP="00AC4257">
      <w:pPr>
        <w:pStyle w:val="Nivel2"/>
        <w:numPr>
          <w:ilvl w:val="0"/>
          <w:numId w:val="0"/>
        </w:numPr>
        <w:spacing w:before="0" w:after="0"/>
        <w:rPr>
          <w:rFonts w:ascii="Times New Roman" w:eastAsiaTheme="minorHAnsi" w:hAnsi="Times New Roman" w:cs="Times New Roman"/>
          <w:bCs/>
          <w:color w:val="auto"/>
          <w:sz w:val="24"/>
          <w:szCs w:val="24"/>
        </w:rPr>
      </w:pPr>
    </w:p>
    <w:p w14:paraId="3B921E2D" w14:textId="046CFD93" w:rsidR="00AC4257" w:rsidRDefault="007C31FF" w:rsidP="007C31FF">
      <w:pPr>
        <w:pStyle w:val="Nivel2"/>
        <w:numPr>
          <w:ilvl w:val="0"/>
          <w:numId w:val="0"/>
        </w:numPr>
        <w:spacing w:before="0" w:after="0"/>
        <w:rPr>
          <w:rFonts w:ascii="Times New Roman" w:hAnsi="Times New Roman" w:cs="Times New Roman"/>
          <w:bCs/>
          <w:sz w:val="24"/>
          <w:szCs w:val="24"/>
        </w:rPr>
      </w:pPr>
      <w:r>
        <w:rPr>
          <w:rFonts w:ascii="Times New Roman" w:hAnsi="Times New Roman" w:cs="Times New Roman"/>
          <w:bCs/>
          <w:sz w:val="24"/>
          <w:szCs w:val="24"/>
        </w:rPr>
        <w:t xml:space="preserve">12. </w:t>
      </w:r>
      <w:r w:rsidR="00AC4257" w:rsidRPr="003E31B2">
        <w:rPr>
          <w:rFonts w:ascii="Times New Roman" w:hAnsi="Times New Roman" w:cs="Times New Roman"/>
          <w:bCs/>
          <w:sz w:val="24"/>
          <w:szCs w:val="24"/>
        </w:rPr>
        <w:t>ESTIMATIVAS DO VALOR DA CONTRATAÇÃO</w:t>
      </w:r>
    </w:p>
    <w:p w14:paraId="2F52E417" w14:textId="77777777" w:rsidR="007C31FF" w:rsidRPr="003E31B2" w:rsidRDefault="007C31FF" w:rsidP="007C31FF">
      <w:pPr>
        <w:pStyle w:val="Nivel2"/>
        <w:numPr>
          <w:ilvl w:val="0"/>
          <w:numId w:val="0"/>
        </w:numPr>
        <w:spacing w:before="0" w:after="0"/>
        <w:ind w:left="360"/>
        <w:rPr>
          <w:rFonts w:ascii="Times New Roman" w:eastAsiaTheme="minorHAnsi" w:hAnsi="Times New Roman" w:cs="Times New Roman"/>
          <w:bCs/>
          <w:color w:val="auto"/>
          <w:sz w:val="24"/>
          <w:szCs w:val="24"/>
        </w:rPr>
      </w:pPr>
    </w:p>
    <w:p w14:paraId="6F9C74D1" w14:textId="6CB17139" w:rsidR="00AC4257" w:rsidRPr="003E31B2" w:rsidRDefault="007C31FF" w:rsidP="00AC4257">
      <w:pPr>
        <w:pStyle w:val="Nivel2"/>
        <w:numPr>
          <w:ilvl w:val="0"/>
          <w:numId w:val="0"/>
        </w:numPr>
        <w:spacing w:before="0" w:after="0"/>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12.1. </w:t>
      </w:r>
      <w:r w:rsidR="00AC4257" w:rsidRPr="003E31B2">
        <w:rPr>
          <w:rFonts w:ascii="Times New Roman" w:hAnsi="Times New Roman" w:cs="Times New Roman"/>
          <w:iCs/>
          <w:color w:val="auto"/>
          <w:sz w:val="24"/>
          <w:szCs w:val="24"/>
        </w:rPr>
        <w:t xml:space="preserve">O custo estimado total da contratação é de R$ 88.429,50 (oitenta e oito mil, quatrocentos e vinte e nove reais e cinquenta centavos), conforme custos unitários apostos na tabela acima. </w:t>
      </w:r>
    </w:p>
    <w:p w14:paraId="603A7946" w14:textId="77777777" w:rsidR="00AC4257" w:rsidRPr="003E31B2" w:rsidRDefault="00AC4257" w:rsidP="00AC4257">
      <w:pPr>
        <w:pStyle w:val="Nivel2"/>
        <w:numPr>
          <w:ilvl w:val="0"/>
          <w:numId w:val="0"/>
        </w:numPr>
        <w:spacing w:before="0" w:after="0"/>
        <w:rPr>
          <w:rFonts w:ascii="Times New Roman" w:hAnsi="Times New Roman" w:cs="Times New Roman"/>
          <w:color w:val="auto"/>
          <w:sz w:val="24"/>
          <w:szCs w:val="24"/>
        </w:rPr>
      </w:pPr>
    </w:p>
    <w:p w14:paraId="3E4B5C4E" w14:textId="77777777" w:rsidR="00AC4257" w:rsidRDefault="00AC4257" w:rsidP="00AC4257">
      <w:pPr>
        <w:pStyle w:val="Nvel2-Red"/>
        <w:numPr>
          <w:ilvl w:val="0"/>
          <w:numId w:val="0"/>
        </w:numPr>
        <w:spacing w:before="0" w:after="0"/>
        <w:rPr>
          <w:rFonts w:ascii="Times New Roman" w:hAnsi="Times New Roman" w:cs="Times New Roman"/>
          <w:i w:val="0"/>
          <w:iCs w:val="0"/>
          <w:color w:val="auto"/>
          <w:sz w:val="24"/>
          <w:szCs w:val="24"/>
        </w:rPr>
      </w:pPr>
      <w:r w:rsidRPr="003E31B2">
        <w:rPr>
          <w:rFonts w:ascii="Times New Roman" w:hAnsi="Times New Roman" w:cs="Times New Roman"/>
          <w:i w:val="0"/>
          <w:iCs w:val="0"/>
          <w:color w:val="auto"/>
          <w:sz w:val="24"/>
          <w:szCs w:val="24"/>
        </w:rPr>
        <w:t>13. ADEQUAÇÃO ORÇAMENTÁRIA</w:t>
      </w:r>
    </w:p>
    <w:p w14:paraId="24FDC7BC" w14:textId="77777777" w:rsidR="007C31FF" w:rsidRPr="003E31B2" w:rsidRDefault="007C31FF" w:rsidP="00AC4257">
      <w:pPr>
        <w:pStyle w:val="Nvel2-Red"/>
        <w:numPr>
          <w:ilvl w:val="0"/>
          <w:numId w:val="0"/>
        </w:numPr>
        <w:spacing w:before="0" w:after="0"/>
        <w:rPr>
          <w:rFonts w:ascii="Times New Roman" w:hAnsi="Times New Roman" w:cs="Times New Roman"/>
          <w:i w:val="0"/>
          <w:iCs w:val="0"/>
          <w:color w:val="auto"/>
          <w:sz w:val="24"/>
          <w:szCs w:val="24"/>
        </w:rPr>
      </w:pPr>
    </w:p>
    <w:p w14:paraId="6C20E90F" w14:textId="77777777" w:rsidR="00AC4257" w:rsidRPr="003E31B2" w:rsidRDefault="00AC4257" w:rsidP="00AC4257">
      <w:pPr>
        <w:spacing w:line="276" w:lineRule="auto"/>
        <w:jc w:val="both"/>
        <w:rPr>
          <w:rFonts w:ascii="Times New Roman" w:hAnsi="Times New Roman" w:cs="Times New Roman"/>
        </w:rPr>
      </w:pPr>
      <w:r w:rsidRPr="003E31B2">
        <w:rPr>
          <w:rFonts w:ascii="Times New Roman" w:eastAsia="Arial" w:hAnsi="Times New Roman" w:cs="Times New Roman"/>
        </w:rPr>
        <w:t xml:space="preserve">13.1. As despesas decorrentes da presente contratação correrão à conta de recursos específicos consignados no Orçamento do SAAE e </w:t>
      </w:r>
      <w:r w:rsidRPr="003E31B2">
        <w:rPr>
          <w:rFonts w:ascii="Times New Roman" w:hAnsi="Times New Roman" w:cs="Times New Roman"/>
        </w:rPr>
        <w:t xml:space="preserve">será atendida pela seguinte dotação: </w:t>
      </w:r>
    </w:p>
    <w:p w14:paraId="4599E4A7" w14:textId="77777777" w:rsidR="00AC4257" w:rsidRPr="003E31B2" w:rsidRDefault="00AC4257" w:rsidP="00AC4257">
      <w:pPr>
        <w:autoSpaceDE w:val="0"/>
        <w:autoSpaceDN w:val="0"/>
        <w:adjustRightInd w:val="0"/>
        <w:spacing w:line="276" w:lineRule="auto"/>
        <w:ind w:left="567"/>
        <w:jc w:val="both"/>
        <w:rPr>
          <w:rFonts w:ascii="Times New Roman" w:hAnsi="Times New Roman" w:cs="Times New Roman"/>
          <w:i/>
          <w:iCs/>
        </w:rPr>
      </w:pPr>
      <w:r w:rsidRPr="003E31B2">
        <w:rPr>
          <w:rFonts w:ascii="Times New Roman" w:hAnsi="Times New Roman" w:cs="Times New Roman"/>
          <w:i/>
          <w:iCs/>
        </w:rPr>
        <w:t>Gestão/Unidade: SAAE/SGO</w:t>
      </w:r>
    </w:p>
    <w:p w14:paraId="3BE5AC6A" w14:textId="77777777" w:rsidR="00AC4257" w:rsidRPr="003E31B2" w:rsidRDefault="00AC4257" w:rsidP="00AC4257">
      <w:pPr>
        <w:autoSpaceDE w:val="0"/>
        <w:autoSpaceDN w:val="0"/>
        <w:adjustRightInd w:val="0"/>
        <w:spacing w:line="276" w:lineRule="auto"/>
        <w:ind w:left="567"/>
        <w:jc w:val="both"/>
        <w:rPr>
          <w:rFonts w:ascii="Times New Roman" w:hAnsi="Times New Roman" w:cs="Times New Roman"/>
          <w:i/>
          <w:iCs/>
        </w:rPr>
      </w:pPr>
      <w:r w:rsidRPr="003E31B2">
        <w:rPr>
          <w:rFonts w:ascii="Times New Roman" w:hAnsi="Times New Roman" w:cs="Times New Roman"/>
          <w:i/>
          <w:iCs/>
        </w:rPr>
        <w:t>Fonte de Recursos: Próprio</w:t>
      </w:r>
    </w:p>
    <w:p w14:paraId="75143EDD" w14:textId="77777777" w:rsidR="00AC4257" w:rsidRDefault="00AC4257" w:rsidP="00AC4257">
      <w:pPr>
        <w:autoSpaceDE w:val="0"/>
        <w:autoSpaceDN w:val="0"/>
        <w:adjustRightInd w:val="0"/>
        <w:spacing w:line="276" w:lineRule="auto"/>
        <w:ind w:left="567"/>
        <w:jc w:val="both"/>
        <w:rPr>
          <w:rFonts w:ascii="Times New Roman" w:hAnsi="Times New Roman" w:cs="Times New Roman"/>
        </w:rPr>
      </w:pPr>
      <w:r w:rsidRPr="003E31B2">
        <w:rPr>
          <w:rFonts w:ascii="Times New Roman" w:hAnsi="Times New Roman" w:cs="Times New Roman"/>
          <w:i/>
          <w:iCs/>
        </w:rPr>
        <w:t xml:space="preserve">Programa de Trabalho e Elemento de Despesa: 17.122.0005.2051 – Manutenção dos Serviços Administrativos – </w:t>
      </w:r>
      <w:r w:rsidRPr="003E31B2">
        <w:rPr>
          <w:rFonts w:ascii="Times New Roman" w:hAnsi="Times New Roman" w:cs="Times New Roman"/>
        </w:rPr>
        <w:t>3.3.90.40.00 - SERVIÇOS DE TECNOLOGIA DA INFORMAÇÃO E COMUNIC</w:t>
      </w:r>
    </w:p>
    <w:p w14:paraId="10162EB6" w14:textId="77777777" w:rsidR="007C31FF" w:rsidRPr="003E31B2" w:rsidRDefault="007C31FF" w:rsidP="00AC4257">
      <w:pPr>
        <w:autoSpaceDE w:val="0"/>
        <w:autoSpaceDN w:val="0"/>
        <w:adjustRightInd w:val="0"/>
        <w:spacing w:line="276" w:lineRule="auto"/>
        <w:ind w:left="567"/>
        <w:jc w:val="both"/>
        <w:rPr>
          <w:rFonts w:ascii="Times New Roman" w:hAnsi="Times New Roman" w:cs="Times New Roman"/>
        </w:rPr>
      </w:pPr>
    </w:p>
    <w:p w14:paraId="34A671DA" w14:textId="61D77F87" w:rsidR="00AC4257" w:rsidRPr="003E31B2" w:rsidRDefault="00AC4257" w:rsidP="00AC4257">
      <w:pPr>
        <w:pStyle w:val="Nvel2-Red"/>
        <w:numPr>
          <w:ilvl w:val="0"/>
          <w:numId w:val="0"/>
        </w:numPr>
        <w:spacing w:before="0" w:after="0"/>
        <w:rPr>
          <w:rFonts w:ascii="Times New Roman" w:hAnsi="Times New Roman" w:cs="Times New Roman"/>
          <w:bCs/>
          <w:i w:val="0"/>
          <w:iCs w:val="0"/>
          <w:color w:val="auto"/>
          <w:sz w:val="24"/>
          <w:szCs w:val="24"/>
        </w:rPr>
      </w:pPr>
      <w:r w:rsidRPr="003E31B2">
        <w:rPr>
          <w:rFonts w:ascii="Times New Roman" w:hAnsi="Times New Roman" w:cs="Times New Roman"/>
          <w:i w:val="0"/>
          <w:iCs w:val="0"/>
          <w:color w:val="auto"/>
          <w:sz w:val="24"/>
          <w:szCs w:val="24"/>
        </w:rPr>
        <w:t>13.2. A dotação relativa aos exercícios financeiros subsequentes será indicada após aprovação da Lei Orçamentária respectiva e liberação dos créditos correspondentes, mediante apostilamento.</w:t>
      </w:r>
    </w:p>
    <w:p w14:paraId="1B623745" w14:textId="77777777" w:rsidR="00AC4257" w:rsidRPr="003E31B2" w:rsidRDefault="00AC4257" w:rsidP="00AC4257">
      <w:pPr>
        <w:pStyle w:val="Nvel2-Red"/>
        <w:numPr>
          <w:ilvl w:val="0"/>
          <w:numId w:val="0"/>
        </w:numPr>
        <w:spacing w:before="0" w:after="0"/>
        <w:rPr>
          <w:rFonts w:ascii="Times New Roman" w:hAnsi="Times New Roman" w:cs="Times New Roman"/>
          <w:bCs/>
          <w:i w:val="0"/>
          <w:iCs w:val="0"/>
          <w:color w:val="auto"/>
          <w:sz w:val="24"/>
          <w:szCs w:val="24"/>
        </w:rPr>
      </w:pPr>
    </w:p>
    <w:p w14:paraId="629A927E" w14:textId="77777777" w:rsidR="003E31B2" w:rsidRDefault="003E31B2" w:rsidP="003E31B2">
      <w:pPr>
        <w:spacing w:line="276" w:lineRule="auto"/>
        <w:jc w:val="center"/>
        <w:rPr>
          <w:rFonts w:ascii="Times New Roman" w:eastAsia="Arial" w:hAnsi="Times New Roman" w:cs="Times New Roman"/>
        </w:rPr>
      </w:pPr>
      <w:r>
        <w:rPr>
          <w:rFonts w:ascii="Times New Roman" w:eastAsia="Arial" w:hAnsi="Times New Roman"/>
        </w:rPr>
        <w:t>ADRIANA AP. DA SILVA PEREIRA</w:t>
      </w:r>
    </w:p>
    <w:p w14:paraId="1C61527A" w14:textId="3BDC2651" w:rsidR="006239C6" w:rsidRPr="003E31B2" w:rsidRDefault="003E31B2" w:rsidP="003E31B2">
      <w:pPr>
        <w:spacing w:line="276" w:lineRule="auto"/>
        <w:jc w:val="center"/>
        <w:rPr>
          <w:rFonts w:ascii="Times New Roman" w:eastAsia="Times New Roman" w:hAnsi="Times New Roman"/>
        </w:rPr>
      </w:pPr>
      <w:r>
        <w:rPr>
          <w:rFonts w:ascii="Times New Roman" w:eastAsia="Arial" w:hAnsi="Times New Roman"/>
        </w:rPr>
        <w:t>Setor de Compras</w:t>
      </w:r>
      <w:r w:rsidR="00890DDA">
        <w:rPr>
          <w:rFonts w:ascii="Times New Roman" w:eastAsia="Arial" w:hAnsi="Times New Roman"/>
        </w:rPr>
        <w:t xml:space="preserve"> - </w:t>
      </w:r>
      <w:r>
        <w:rPr>
          <w:rFonts w:ascii="Times New Roman" w:eastAsia="Arial" w:hAnsi="Times New Roman"/>
        </w:rPr>
        <w:t>Matrícula 025</w:t>
      </w:r>
    </w:p>
    <w:p w14:paraId="285EDA15" w14:textId="77777777" w:rsidR="00AC4257" w:rsidRPr="003E31B2" w:rsidRDefault="00AC4257" w:rsidP="00AC4257">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009/2024</w:t>
      </w:r>
    </w:p>
    <w:p w14:paraId="59E119F0" w14:textId="77777777" w:rsidR="00AC4257" w:rsidRPr="003E31B2" w:rsidRDefault="00AC4257" w:rsidP="00AC4257">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ADMINISTRATIVO: 35376/2024</w:t>
      </w:r>
    </w:p>
    <w:p w14:paraId="2BAD02E0" w14:textId="77777777" w:rsidR="00AC4257" w:rsidRPr="003E31B2" w:rsidRDefault="00AC4257" w:rsidP="00AC4257">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LICITATÓRIO: 567/2024</w:t>
      </w:r>
    </w:p>
    <w:p w14:paraId="27541A6D" w14:textId="77777777" w:rsidR="00AC4257" w:rsidRPr="003E31B2" w:rsidRDefault="00AC4257" w:rsidP="00AC4257">
      <w:pPr>
        <w:spacing w:line="276" w:lineRule="auto"/>
        <w:jc w:val="right"/>
        <w:rPr>
          <w:rFonts w:ascii="Times New Roman" w:eastAsia="Calibri" w:hAnsi="Times New Roman" w:cs="Times New Roman"/>
          <w:b/>
        </w:rPr>
      </w:pPr>
    </w:p>
    <w:p w14:paraId="60869346" w14:textId="30E13699" w:rsidR="00AC4257" w:rsidRPr="003E31B2" w:rsidRDefault="00AC4257" w:rsidP="00AC4257">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II MODELO DE PROPOSTAS DE PREÇOS</w:t>
      </w:r>
    </w:p>
    <w:p w14:paraId="25CCCFCE" w14:textId="77777777" w:rsidR="00AC4257" w:rsidRPr="003E31B2" w:rsidRDefault="00AC4257" w:rsidP="00AC4257">
      <w:pPr>
        <w:spacing w:line="276" w:lineRule="auto"/>
        <w:rPr>
          <w:rFonts w:ascii="Times New Roman" w:hAnsi="Times New Roman" w:cs="Times New Roman"/>
        </w:rPr>
      </w:pPr>
    </w:p>
    <w:p w14:paraId="3630A9A6" w14:textId="77777777" w:rsidR="006239C6" w:rsidRPr="003E31B2" w:rsidRDefault="006239C6" w:rsidP="006239C6">
      <w:pPr>
        <w:spacing w:line="276" w:lineRule="auto"/>
        <w:rPr>
          <w:rFonts w:ascii="Times New Roman" w:hAnsi="Times New Roman" w:cs="Times New Roman"/>
          <w:lang w:val="pt"/>
        </w:rPr>
      </w:pPr>
    </w:p>
    <w:p w14:paraId="03E92272" w14:textId="77777777" w:rsidR="006239C6" w:rsidRPr="003E31B2" w:rsidRDefault="006239C6" w:rsidP="006239C6">
      <w:pPr>
        <w:spacing w:line="276" w:lineRule="auto"/>
        <w:rPr>
          <w:rFonts w:ascii="Times New Roman" w:hAnsi="Times New Roman" w:cs="Times New Roman"/>
          <w:lang w:val="pt"/>
        </w:rPr>
      </w:pPr>
    </w:p>
    <w:p w14:paraId="21DB1A6D" w14:textId="77777777" w:rsidR="006239C6" w:rsidRPr="003E31B2" w:rsidRDefault="006239C6" w:rsidP="006239C6">
      <w:pPr>
        <w:spacing w:line="276" w:lineRule="auto"/>
        <w:rPr>
          <w:rFonts w:ascii="Times New Roman" w:hAnsi="Times New Roman" w:cs="Times New Roman"/>
          <w:lang w:val="pt"/>
        </w:rPr>
      </w:pPr>
    </w:p>
    <w:p w14:paraId="6D91851D" w14:textId="77777777" w:rsidR="006239C6" w:rsidRPr="003E31B2" w:rsidRDefault="006239C6" w:rsidP="006239C6">
      <w:pPr>
        <w:spacing w:line="276" w:lineRule="auto"/>
        <w:rPr>
          <w:rFonts w:ascii="Times New Roman" w:hAnsi="Times New Roman" w:cs="Times New Roman"/>
          <w:lang w:val="pt"/>
        </w:rPr>
      </w:pPr>
    </w:p>
    <w:p w14:paraId="0FCEBEC9" w14:textId="77777777" w:rsidR="00CC0ABD" w:rsidRPr="008C52AE" w:rsidRDefault="00CC0ABD" w:rsidP="00CC0ABD">
      <w:pPr>
        <w:tabs>
          <w:tab w:val="left" w:pos="2296"/>
        </w:tabs>
        <w:spacing w:line="276" w:lineRule="auto"/>
        <w:jc w:val="center"/>
        <w:rPr>
          <w:rFonts w:ascii="Times New Roman" w:eastAsia="Verdana" w:hAnsi="Times New Roman" w:cs="Times New Roman"/>
          <w:bCs/>
          <w:color w:val="FF0000"/>
          <w:sz w:val="23"/>
          <w:szCs w:val="23"/>
        </w:rPr>
      </w:pPr>
      <w:r w:rsidRPr="008C52AE">
        <w:rPr>
          <w:rFonts w:ascii="Times New Roman" w:eastAsia="Verdana" w:hAnsi="Times New Roman" w:cs="Times New Roman"/>
          <w:b/>
          <w:sz w:val="23"/>
          <w:szCs w:val="23"/>
          <w:u w:val="single"/>
        </w:rPr>
        <w:t>MODELO DE PROPOSTA DE PREÇOS</w:t>
      </w:r>
    </w:p>
    <w:p w14:paraId="0979D700" w14:textId="77777777" w:rsidR="00CC0ABD" w:rsidRPr="008C52AE" w:rsidRDefault="00CC0ABD" w:rsidP="00CC0ABD">
      <w:pPr>
        <w:tabs>
          <w:tab w:val="left" w:pos="2296"/>
        </w:tabs>
        <w:spacing w:line="276" w:lineRule="auto"/>
        <w:rPr>
          <w:rFonts w:ascii="Times New Roman" w:eastAsia="Verdana" w:hAnsi="Times New Roman" w:cs="Times New Roman"/>
          <w:b/>
          <w:bCs/>
          <w:sz w:val="23"/>
          <w:szCs w:val="23"/>
          <w:lang w:val="pt"/>
        </w:rPr>
      </w:pPr>
    </w:p>
    <w:p w14:paraId="2239D466" w14:textId="77777777" w:rsidR="00CC0ABD" w:rsidRPr="008C52AE" w:rsidRDefault="00CC0ABD" w:rsidP="00CC0ABD">
      <w:pPr>
        <w:spacing w:line="276" w:lineRule="auto"/>
        <w:jc w:val="both"/>
        <w:rPr>
          <w:rFonts w:ascii="Times New Roman" w:eastAsia="Calibri" w:hAnsi="Times New Roman" w:cs="Times New Roman"/>
          <w:sz w:val="23"/>
          <w:szCs w:val="23"/>
        </w:rPr>
      </w:pPr>
    </w:p>
    <w:p w14:paraId="1F9605C7" w14:textId="77777777" w:rsidR="00CC0ABD" w:rsidRPr="008C52AE" w:rsidRDefault="00CC0ABD" w:rsidP="00CC0ABD">
      <w:pPr>
        <w:spacing w:line="276" w:lineRule="auto"/>
        <w:jc w:val="both"/>
        <w:rPr>
          <w:rFonts w:ascii="Times New Roman" w:eastAsia="Calibri" w:hAnsi="Times New Roman" w:cs="Times New Roman"/>
          <w:sz w:val="23"/>
          <w:szCs w:val="23"/>
        </w:rPr>
      </w:pPr>
    </w:p>
    <w:p w14:paraId="59686A06" w14:textId="77777777" w:rsidR="00CC0ABD" w:rsidRPr="008C52AE" w:rsidRDefault="00CC0ABD" w:rsidP="00CC0ABD">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IDENTIFICAÇÃO DA PROPONENTE</w:t>
      </w: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34"/>
        <w:gridCol w:w="216"/>
        <w:gridCol w:w="1044"/>
        <w:gridCol w:w="851"/>
        <w:gridCol w:w="992"/>
        <w:gridCol w:w="1417"/>
        <w:gridCol w:w="1565"/>
      </w:tblGrid>
      <w:tr w:rsidR="00CC0ABD" w:rsidRPr="008C52AE" w14:paraId="5B7B6C73" w14:textId="77777777" w:rsidTr="00957546">
        <w:trPr>
          <w:cantSplit/>
          <w:trHeight w:val="97"/>
        </w:trPr>
        <w:tc>
          <w:tcPr>
            <w:tcW w:w="10070" w:type="dxa"/>
            <w:gridSpan w:val="8"/>
            <w:tcBorders>
              <w:top w:val="single" w:sz="4" w:space="0" w:color="000000"/>
              <w:left w:val="single" w:sz="4" w:space="0" w:color="000000"/>
              <w:bottom w:val="single" w:sz="4" w:space="0" w:color="000000"/>
              <w:right w:val="single" w:sz="4" w:space="0" w:color="000000"/>
            </w:tcBorders>
          </w:tcPr>
          <w:p w14:paraId="15B85401"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NOME DE FANTASIA:</w:t>
            </w:r>
          </w:p>
        </w:tc>
      </w:tr>
      <w:tr w:rsidR="00CC0ABD" w:rsidRPr="008C52AE" w14:paraId="74049E5C" w14:textId="77777777" w:rsidTr="00957546">
        <w:trPr>
          <w:cantSplit/>
          <w:trHeight w:val="216"/>
        </w:trPr>
        <w:tc>
          <w:tcPr>
            <w:tcW w:w="10070" w:type="dxa"/>
            <w:gridSpan w:val="8"/>
            <w:tcBorders>
              <w:top w:val="single" w:sz="4" w:space="0" w:color="000000"/>
              <w:left w:val="single" w:sz="4" w:space="0" w:color="000000"/>
              <w:bottom w:val="single" w:sz="4" w:space="0" w:color="000000"/>
              <w:right w:val="single" w:sz="4" w:space="0" w:color="000000"/>
            </w:tcBorders>
          </w:tcPr>
          <w:p w14:paraId="28FC598F"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RAZÃO SOCIAL:</w:t>
            </w:r>
          </w:p>
        </w:tc>
      </w:tr>
      <w:tr w:rsidR="00CC0ABD" w:rsidRPr="008C52AE" w14:paraId="4DB17941" w14:textId="77777777" w:rsidTr="00957546">
        <w:trPr>
          <w:cantSplit/>
          <w:trHeight w:val="216"/>
        </w:trPr>
        <w:tc>
          <w:tcPr>
            <w:tcW w:w="10070" w:type="dxa"/>
            <w:gridSpan w:val="8"/>
            <w:tcBorders>
              <w:top w:val="single" w:sz="4" w:space="0" w:color="000000"/>
              <w:left w:val="single" w:sz="4" w:space="0" w:color="000000"/>
              <w:bottom w:val="single" w:sz="4" w:space="0" w:color="000000"/>
              <w:right w:val="single" w:sz="4" w:space="0" w:color="000000"/>
            </w:tcBorders>
          </w:tcPr>
          <w:p w14:paraId="703C2056"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CNPJ:</w:t>
            </w:r>
          </w:p>
        </w:tc>
      </w:tr>
      <w:tr w:rsidR="00CC0ABD" w:rsidRPr="008C52AE" w14:paraId="1AE88A20" w14:textId="77777777" w:rsidTr="00957546">
        <w:trPr>
          <w:cantSplit/>
          <w:trHeight w:val="132"/>
        </w:trPr>
        <w:tc>
          <w:tcPr>
            <w:tcW w:w="10070" w:type="dxa"/>
            <w:gridSpan w:val="8"/>
            <w:tcBorders>
              <w:top w:val="single" w:sz="4" w:space="0" w:color="000000"/>
              <w:left w:val="single" w:sz="4" w:space="0" w:color="000000"/>
              <w:bottom w:val="single" w:sz="4" w:space="0" w:color="000000"/>
              <w:right w:val="single" w:sz="4" w:space="0" w:color="000000"/>
            </w:tcBorders>
          </w:tcPr>
          <w:p w14:paraId="2C858FC0"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INSC. EST.:</w:t>
            </w:r>
          </w:p>
        </w:tc>
      </w:tr>
      <w:tr w:rsidR="00CC0ABD" w:rsidRPr="008C52AE" w14:paraId="4F3D62C9" w14:textId="77777777" w:rsidTr="00957546">
        <w:trPr>
          <w:cantSplit/>
          <w:trHeight w:val="132"/>
        </w:trPr>
        <w:tc>
          <w:tcPr>
            <w:tcW w:w="10070" w:type="dxa"/>
            <w:gridSpan w:val="8"/>
            <w:tcBorders>
              <w:top w:val="single" w:sz="4" w:space="0" w:color="000000"/>
              <w:left w:val="single" w:sz="4" w:space="0" w:color="000000"/>
              <w:bottom w:val="single" w:sz="4" w:space="0" w:color="000000"/>
              <w:right w:val="single" w:sz="4" w:space="0" w:color="000000"/>
            </w:tcBorders>
          </w:tcPr>
          <w:p w14:paraId="6607AB24"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OPTANTE PELO SIMPLES? SIM (    ) NÃO(    )</w:t>
            </w:r>
          </w:p>
        </w:tc>
      </w:tr>
      <w:tr w:rsidR="00CC0ABD" w:rsidRPr="008C52AE" w14:paraId="048FAC48" w14:textId="77777777" w:rsidTr="00957546">
        <w:trPr>
          <w:cantSplit/>
          <w:trHeight w:val="109"/>
        </w:trPr>
        <w:tc>
          <w:tcPr>
            <w:tcW w:w="10070" w:type="dxa"/>
            <w:gridSpan w:val="8"/>
            <w:tcBorders>
              <w:top w:val="single" w:sz="4" w:space="0" w:color="000000"/>
              <w:left w:val="single" w:sz="4" w:space="0" w:color="000000"/>
              <w:bottom w:val="single" w:sz="4" w:space="0" w:color="000000"/>
              <w:right w:val="single" w:sz="4" w:space="0" w:color="000000"/>
            </w:tcBorders>
          </w:tcPr>
          <w:p w14:paraId="0103A9A4"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ENDEREÇO:</w:t>
            </w:r>
          </w:p>
        </w:tc>
      </w:tr>
      <w:tr w:rsidR="00CC0ABD" w:rsidRPr="008C52AE" w14:paraId="2E8E86A5" w14:textId="77777777" w:rsidTr="00957546">
        <w:trPr>
          <w:cantSplit/>
          <w:trHeight w:val="96"/>
        </w:trPr>
        <w:tc>
          <w:tcPr>
            <w:tcW w:w="3985" w:type="dxa"/>
            <w:gridSpan w:val="2"/>
            <w:tcBorders>
              <w:top w:val="single" w:sz="4" w:space="0" w:color="000000"/>
              <w:left w:val="single" w:sz="4" w:space="0" w:color="000000"/>
              <w:bottom w:val="single" w:sz="4" w:space="0" w:color="000000"/>
              <w:right w:val="single" w:sz="4" w:space="0" w:color="000000"/>
            </w:tcBorders>
          </w:tcPr>
          <w:p w14:paraId="16D10660"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BAIRRO:</w:t>
            </w:r>
          </w:p>
        </w:tc>
        <w:tc>
          <w:tcPr>
            <w:tcW w:w="6085" w:type="dxa"/>
            <w:gridSpan w:val="6"/>
            <w:tcBorders>
              <w:top w:val="single" w:sz="4" w:space="0" w:color="000000"/>
              <w:left w:val="single" w:sz="4" w:space="0" w:color="000000"/>
              <w:bottom w:val="single" w:sz="4" w:space="0" w:color="000000"/>
              <w:right w:val="single" w:sz="4" w:space="0" w:color="000000"/>
            </w:tcBorders>
          </w:tcPr>
          <w:p w14:paraId="6BEE4308"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CIDADE:</w:t>
            </w:r>
          </w:p>
        </w:tc>
      </w:tr>
      <w:tr w:rsidR="00CC0ABD" w:rsidRPr="008C52AE" w14:paraId="22F7EB3E" w14:textId="77777777" w:rsidTr="00957546">
        <w:trPr>
          <w:cantSplit/>
          <w:trHeight w:val="99"/>
        </w:trPr>
        <w:tc>
          <w:tcPr>
            <w:tcW w:w="3985" w:type="dxa"/>
            <w:gridSpan w:val="2"/>
            <w:tcBorders>
              <w:top w:val="single" w:sz="4" w:space="0" w:color="000000"/>
              <w:left w:val="single" w:sz="4" w:space="0" w:color="000000"/>
              <w:bottom w:val="single" w:sz="4" w:space="0" w:color="000000"/>
              <w:right w:val="single" w:sz="4" w:space="0" w:color="000000"/>
            </w:tcBorders>
          </w:tcPr>
          <w:p w14:paraId="2CD033D8"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CEP:</w:t>
            </w:r>
          </w:p>
        </w:tc>
        <w:tc>
          <w:tcPr>
            <w:tcW w:w="6085" w:type="dxa"/>
            <w:gridSpan w:val="6"/>
            <w:tcBorders>
              <w:top w:val="single" w:sz="4" w:space="0" w:color="000000"/>
              <w:left w:val="single" w:sz="4" w:space="0" w:color="000000"/>
              <w:bottom w:val="single" w:sz="4" w:space="0" w:color="000000"/>
              <w:right w:val="single" w:sz="4" w:space="0" w:color="000000"/>
            </w:tcBorders>
          </w:tcPr>
          <w:p w14:paraId="4A61BF62"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E-MAIL:</w:t>
            </w:r>
          </w:p>
        </w:tc>
      </w:tr>
      <w:tr w:rsidR="00CC0ABD" w:rsidRPr="008C52AE" w14:paraId="2E1B1E90" w14:textId="77777777" w:rsidTr="00957546">
        <w:trPr>
          <w:cantSplit/>
          <w:trHeight w:val="73"/>
        </w:trPr>
        <w:tc>
          <w:tcPr>
            <w:tcW w:w="3985" w:type="dxa"/>
            <w:gridSpan w:val="2"/>
            <w:tcBorders>
              <w:top w:val="single" w:sz="4" w:space="0" w:color="000000"/>
              <w:left w:val="single" w:sz="4" w:space="0" w:color="000000"/>
              <w:bottom w:val="single" w:sz="4" w:space="0" w:color="000000"/>
              <w:right w:val="single" w:sz="4" w:space="0" w:color="000000"/>
            </w:tcBorders>
          </w:tcPr>
          <w:p w14:paraId="1C087ECB"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TELEFONE:</w:t>
            </w:r>
          </w:p>
        </w:tc>
        <w:tc>
          <w:tcPr>
            <w:tcW w:w="6085" w:type="dxa"/>
            <w:gridSpan w:val="6"/>
            <w:tcBorders>
              <w:top w:val="single" w:sz="4" w:space="0" w:color="000000"/>
              <w:left w:val="single" w:sz="4" w:space="0" w:color="000000"/>
              <w:bottom w:val="single" w:sz="4" w:space="0" w:color="000000"/>
              <w:right w:val="single" w:sz="4" w:space="0" w:color="000000"/>
            </w:tcBorders>
          </w:tcPr>
          <w:p w14:paraId="0CF50059"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FAX:</w:t>
            </w:r>
          </w:p>
        </w:tc>
      </w:tr>
      <w:tr w:rsidR="00CC0ABD" w:rsidRPr="008C52AE" w14:paraId="378DECCF" w14:textId="77777777" w:rsidTr="00957546">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6170580C"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CONTATO DA LICITANTE:</w:t>
            </w:r>
          </w:p>
        </w:tc>
        <w:tc>
          <w:tcPr>
            <w:tcW w:w="6085" w:type="dxa"/>
            <w:gridSpan w:val="6"/>
            <w:tcBorders>
              <w:top w:val="single" w:sz="4" w:space="0" w:color="000000"/>
              <w:left w:val="single" w:sz="4" w:space="0" w:color="000000"/>
              <w:bottom w:val="single" w:sz="4" w:space="0" w:color="000000"/>
              <w:right w:val="single" w:sz="4" w:space="0" w:color="000000"/>
            </w:tcBorders>
          </w:tcPr>
          <w:p w14:paraId="2DEEA71E"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TELEFONE:</w:t>
            </w:r>
          </w:p>
        </w:tc>
      </w:tr>
      <w:tr w:rsidR="00CC0ABD" w:rsidRPr="008C52AE" w14:paraId="5E6E183E" w14:textId="77777777" w:rsidTr="00957546">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5AC2A2E8"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 xml:space="preserve">BANCO DA LICITANTE: </w:t>
            </w:r>
          </w:p>
        </w:tc>
        <w:tc>
          <w:tcPr>
            <w:tcW w:w="6085" w:type="dxa"/>
            <w:gridSpan w:val="6"/>
            <w:tcBorders>
              <w:top w:val="single" w:sz="4" w:space="0" w:color="000000"/>
              <w:left w:val="single" w:sz="4" w:space="0" w:color="000000"/>
              <w:bottom w:val="single" w:sz="4" w:space="0" w:color="000000"/>
              <w:right w:val="single" w:sz="4" w:space="0" w:color="000000"/>
            </w:tcBorders>
          </w:tcPr>
          <w:p w14:paraId="77F072B9"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CONTA BANCÁRIA DA LICITANTE:</w:t>
            </w:r>
          </w:p>
        </w:tc>
      </w:tr>
      <w:tr w:rsidR="00CC0ABD" w:rsidRPr="008C52AE" w14:paraId="13D3FD5A" w14:textId="77777777" w:rsidTr="00957546">
        <w:trPr>
          <w:cantSplit/>
          <w:trHeight w:val="133"/>
        </w:trPr>
        <w:tc>
          <w:tcPr>
            <w:tcW w:w="10070" w:type="dxa"/>
            <w:gridSpan w:val="8"/>
            <w:tcBorders>
              <w:top w:val="single" w:sz="4" w:space="0" w:color="000000"/>
              <w:left w:val="single" w:sz="4" w:space="0" w:color="000000"/>
              <w:bottom w:val="single" w:sz="4" w:space="0" w:color="000000"/>
              <w:right w:val="single" w:sz="4" w:space="0" w:color="000000"/>
            </w:tcBorders>
          </w:tcPr>
          <w:p w14:paraId="40A4F83C" w14:textId="77777777" w:rsidR="00CC0ABD" w:rsidRPr="008C52AE" w:rsidRDefault="00CC0ABD" w:rsidP="00957546">
            <w:pPr>
              <w:jc w:val="both"/>
              <w:rPr>
                <w:rFonts w:ascii="Times New Roman" w:eastAsia="Calibri" w:hAnsi="Times New Roman" w:cs="Times New Roman"/>
                <w:b/>
                <w:sz w:val="23"/>
                <w:szCs w:val="23"/>
              </w:rPr>
            </w:pPr>
            <w:r w:rsidRPr="008C52AE">
              <w:rPr>
                <w:rFonts w:ascii="Times New Roman" w:eastAsia="Calibri" w:hAnsi="Times New Roman" w:cs="Times New Roman"/>
                <w:sz w:val="23"/>
                <w:szCs w:val="23"/>
              </w:rPr>
              <w:t>Nº DA AGÊNCIA:</w:t>
            </w:r>
          </w:p>
        </w:tc>
      </w:tr>
      <w:tr w:rsidR="007B233E" w:rsidRPr="008C52AE" w14:paraId="64BF6655" w14:textId="77777777" w:rsidTr="00957546">
        <w:trPr>
          <w:cantSplit/>
          <w:trHeight w:val="133"/>
        </w:trPr>
        <w:tc>
          <w:tcPr>
            <w:tcW w:w="10070" w:type="dxa"/>
            <w:gridSpan w:val="8"/>
            <w:tcBorders>
              <w:top w:val="single" w:sz="4" w:space="0" w:color="000000"/>
              <w:left w:val="single" w:sz="4" w:space="0" w:color="000000"/>
              <w:bottom w:val="single" w:sz="4" w:space="0" w:color="000000"/>
              <w:right w:val="single" w:sz="4" w:space="0" w:color="000000"/>
            </w:tcBorders>
          </w:tcPr>
          <w:p w14:paraId="3DA4578C" w14:textId="77777777" w:rsidR="007B233E" w:rsidRPr="008C52AE" w:rsidRDefault="007B233E" w:rsidP="00957546">
            <w:pPr>
              <w:jc w:val="both"/>
              <w:rPr>
                <w:rFonts w:ascii="Times New Roman" w:eastAsia="Calibri" w:hAnsi="Times New Roman" w:cs="Times New Roman"/>
                <w:sz w:val="23"/>
                <w:szCs w:val="23"/>
              </w:rPr>
            </w:pPr>
          </w:p>
        </w:tc>
      </w:tr>
      <w:tr w:rsidR="007B233E" w:rsidRPr="008C52AE" w14:paraId="5EF90349" w14:textId="77777777" w:rsidTr="00957546">
        <w:trPr>
          <w:cantSplit/>
          <w:trHeight w:val="133"/>
        </w:trPr>
        <w:tc>
          <w:tcPr>
            <w:tcW w:w="10070" w:type="dxa"/>
            <w:gridSpan w:val="8"/>
            <w:tcBorders>
              <w:top w:val="single" w:sz="4" w:space="0" w:color="000000"/>
              <w:left w:val="single" w:sz="4" w:space="0" w:color="000000"/>
              <w:bottom w:val="single" w:sz="4" w:space="0" w:color="000000"/>
              <w:right w:val="single" w:sz="4" w:space="0" w:color="000000"/>
            </w:tcBorders>
          </w:tcPr>
          <w:p w14:paraId="68249871" w14:textId="107288B8" w:rsidR="007B233E" w:rsidRPr="00D42CDD" w:rsidRDefault="00D42CDD" w:rsidP="00D42CDD">
            <w:pPr>
              <w:spacing w:before="60" w:after="60"/>
              <w:ind w:firstLine="33"/>
              <w:jc w:val="both"/>
              <w:rPr>
                <w:rFonts w:ascii="Garamond" w:hAnsi="Garamond" w:cs="Times New Roman"/>
                <w:bCs/>
                <w:iCs/>
                <w:szCs w:val="20"/>
              </w:rPr>
            </w:pPr>
            <w:r>
              <w:rPr>
                <w:bCs/>
                <w:iCs/>
              </w:rPr>
              <w:t>SERVIÇO DE REESTRUTURAÇÃO DA REDE LÓGICA ESTRUTURADA:</w:t>
            </w:r>
          </w:p>
        </w:tc>
      </w:tr>
      <w:tr w:rsidR="00F71C16" w:rsidRPr="008C52AE" w14:paraId="7E8AAD8E" w14:textId="77777777" w:rsidTr="00D42CDD">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AB1A38" w14:textId="7F1AA178" w:rsidR="00F71C16" w:rsidRPr="008C52AE" w:rsidRDefault="00F71C16" w:rsidP="00F71C16">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ITENS</w:t>
            </w:r>
          </w:p>
        </w:tc>
        <w:tc>
          <w:tcPr>
            <w:tcW w:w="3350" w:type="dxa"/>
            <w:gridSpan w:val="2"/>
            <w:tcBorders>
              <w:top w:val="single" w:sz="4" w:space="0" w:color="000000"/>
              <w:left w:val="nil"/>
              <w:bottom w:val="single" w:sz="4" w:space="0" w:color="000000"/>
              <w:right w:val="single" w:sz="4" w:space="0" w:color="000000"/>
            </w:tcBorders>
            <w:shd w:val="clear" w:color="auto" w:fill="D9D9D9"/>
            <w:vAlign w:val="center"/>
          </w:tcPr>
          <w:p w14:paraId="2D19BCD9" w14:textId="236570FF" w:rsidR="00F71C16" w:rsidRPr="008C52AE" w:rsidRDefault="00F71C16" w:rsidP="00F71C16">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DESCRIÇÃO</w:t>
            </w:r>
          </w:p>
        </w:tc>
        <w:tc>
          <w:tcPr>
            <w:tcW w:w="1044" w:type="dxa"/>
            <w:tcBorders>
              <w:top w:val="single" w:sz="4" w:space="0" w:color="000000"/>
              <w:left w:val="nil"/>
              <w:bottom w:val="single" w:sz="4" w:space="0" w:color="000000"/>
              <w:right w:val="single" w:sz="4" w:space="0" w:color="000000"/>
            </w:tcBorders>
            <w:shd w:val="clear" w:color="auto" w:fill="D9D9D9"/>
            <w:vAlign w:val="center"/>
          </w:tcPr>
          <w:p w14:paraId="4F6E96E4" w14:textId="4A78B282" w:rsidR="00F71C16" w:rsidRPr="008C52AE" w:rsidRDefault="00F71C16" w:rsidP="00F71C16">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MARCA</w:t>
            </w: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1F5EC386" w14:textId="77777777" w:rsidR="00D42CDD" w:rsidRDefault="00D42CDD" w:rsidP="00F71C16">
            <w:pPr>
              <w:jc w:val="center"/>
              <w:rPr>
                <w:rFonts w:ascii="Times New Roman" w:eastAsia="Calibri" w:hAnsi="Times New Roman" w:cs="Times New Roman"/>
                <w:sz w:val="18"/>
                <w:szCs w:val="18"/>
              </w:rPr>
            </w:pPr>
          </w:p>
          <w:p w14:paraId="609F7C4C" w14:textId="4696B9B2" w:rsidR="00F71C16" w:rsidRPr="008C52AE" w:rsidRDefault="00F71C16" w:rsidP="00D42CDD">
            <w:pPr>
              <w:rPr>
                <w:rFonts w:ascii="Times New Roman" w:eastAsia="Calibri" w:hAnsi="Times New Roman" w:cs="Times New Roman"/>
                <w:b/>
                <w:sz w:val="23"/>
                <w:szCs w:val="23"/>
              </w:rPr>
            </w:pPr>
            <w:r w:rsidRPr="00F71C16">
              <w:rPr>
                <w:rFonts w:ascii="Times New Roman" w:eastAsia="Calibri" w:hAnsi="Times New Roman" w:cs="Times New Roman"/>
                <w:sz w:val="18"/>
                <w:szCs w:val="18"/>
              </w:rPr>
              <w:t>QUANT.</w:t>
            </w: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617056C9" w14:textId="1D11953B" w:rsidR="00F71C16" w:rsidRPr="008C52AE" w:rsidRDefault="00F71C16" w:rsidP="00F71C16">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UNIDAD</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45BF6E04" w14:textId="77777777" w:rsidR="00F71C16" w:rsidRPr="00F71C16" w:rsidRDefault="00F71C16" w:rsidP="00F71C16">
            <w:pPr>
              <w:jc w:val="center"/>
              <w:rPr>
                <w:rFonts w:ascii="Times New Roman" w:eastAsia="Calibri" w:hAnsi="Times New Roman" w:cs="Times New Roman"/>
                <w:b/>
                <w:sz w:val="18"/>
                <w:szCs w:val="18"/>
              </w:rPr>
            </w:pPr>
            <w:r w:rsidRPr="00F71C16">
              <w:rPr>
                <w:rFonts w:ascii="Times New Roman" w:eastAsia="Calibri" w:hAnsi="Times New Roman" w:cs="Times New Roman"/>
                <w:sz w:val="18"/>
                <w:szCs w:val="18"/>
              </w:rPr>
              <w:t>VALOR</w:t>
            </w:r>
          </w:p>
          <w:p w14:paraId="75FABFB4" w14:textId="5BEC7B80" w:rsidR="00F71C16" w:rsidRPr="008C52AE" w:rsidRDefault="00F71C16" w:rsidP="00F71C16">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 xml:space="preserve">UNITÁRIO </w:t>
            </w:r>
          </w:p>
        </w:tc>
        <w:tc>
          <w:tcPr>
            <w:tcW w:w="1565" w:type="dxa"/>
            <w:tcBorders>
              <w:top w:val="single" w:sz="4" w:space="0" w:color="000000"/>
              <w:left w:val="nil"/>
              <w:bottom w:val="single" w:sz="4" w:space="0" w:color="000000"/>
              <w:right w:val="single" w:sz="4" w:space="0" w:color="000000"/>
            </w:tcBorders>
            <w:shd w:val="clear" w:color="auto" w:fill="D9D9D9"/>
            <w:vAlign w:val="center"/>
          </w:tcPr>
          <w:p w14:paraId="3EFB1B31" w14:textId="77777777" w:rsidR="00F71C16" w:rsidRPr="00F71C16" w:rsidRDefault="00F71C16" w:rsidP="00F71C16">
            <w:pPr>
              <w:jc w:val="center"/>
              <w:rPr>
                <w:rFonts w:ascii="Times New Roman" w:eastAsia="Calibri" w:hAnsi="Times New Roman" w:cs="Times New Roman"/>
                <w:b/>
                <w:sz w:val="18"/>
                <w:szCs w:val="18"/>
              </w:rPr>
            </w:pPr>
            <w:r w:rsidRPr="00F71C16">
              <w:rPr>
                <w:rFonts w:ascii="Times New Roman" w:eastAsia="Calibri" w:hAnsi="Times New Roman" w:cs="Times New Roman"/>
                <w:sz w:val="18"/>
                <w:szCs w:val="18"/>
              </w:rPr>
              <w:t>VALOR</w:t>
            </w:r>
          </w:p>
          <w:p w14:paraId="26434A6B" w14:textId="424F0356" w:rsidR="00F71C16" w:rsidRPr="008C52AE" w:rsidRDefault="00F71C16" w:rsidP="00F71C16">
            <w:pPr>
              <w:jc w:val="center"/>
              <w:rPr>
                <w:rFonts w:ascii="Times New Roman" w:eastAsia="Calibri" w:hAnsi="Times New Roman" w:cs="Times New Roman"/>
                <w:b/>
                <w:sz w:val="23"/>
                <w:szCs w:val="23"/>
              </w:rPr>
            </w:pPr>
            <w:r w:rsidRPr="00F71C16">
              <w:rPr>
                <w:rFonts w:ascii="Times New Roman" w:eastAsia="Calibri" w:hAnsi="Times New Roman" w:cs="Times New Roman"/>
                <w:sz w:val="18"/>
                <w:szCs w:val="18"/>
              </w:rPr>
              <w:t xml:space="preserve">TOTAL </w:t>
            </w:r>
          </w:p>
        </w:tc>
      </w:tr>
      <w:tr w:rsidR="00F71C16" w:rsidRPr="008C52AE" w14:paraId="79D277DC" w14:textId="77777777" w:rsidTr="00D42CDD">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3113C1" w14:textId="699805B3" w:rsidR="00F71C16" w:rsidRPr="008C52AE" w:rsidRDefault="00F71C16" w:rsidP="00D42CDD">
            <w:pPr>
              <w:pBdr>
                <w:top w:val="nil"/>
                <w:left w:val="nil"/>
                <w:bottom w:val="nil"/>
                <w:right w:val="nil"/>
                <w:between w:val="nil"/>
              </w:pBdr>
              <w:jc w:val="center"/>
              <w:rPr>
                <w:rFonts w:ascii="Times New Roman" w:eastAsia="Calibri" w:hAnsi="Times New Roman" w:cs="Times New Roman"/>
                <w:b/>
                <w:color w:val="000000"/>
                <w:sz w:val="23"/>
                <w:szCs w:val="23"/>
              </w:rPr>
            </w:pPr>
            <w:r w:rsidRPr="007B233E">
              <w:rPr>
                <w:bCs/>
                <w:iCs/>
                <w:lang w:eastAsia="en-US"/>
              </w:rPr>
              <w:t>1</w:t>
            </w:r>
          </w:p>
        </w:tc>
        <w:tc>
          <w:tcPr>
            <w:tcW w:w="3350" w:type="dxa"/>
            <w:gridSpan w:val="2"/>
            <w:tcBorders>
              <w:top w:val="single" w:sz="4" w:space="0" w:color="000000"/>
              <w:left w:val="nil"/>
              <w:bottom w:val="single" w:sz="4" w:space="0" w:color="000000"/>
              <w:right w:val="single" w:sz="4" w:space="0" w:color="000000"/>
            </w:tcBorders>
            <w:shd w:val="clear" w:color="auto" w:fill="auto"/>
            <w:vAlign w:val="center"/>
          </w:tcPr>
          <w:p w14:paraId="404F785F" w14:textId="77777777" w:rsidR="00F71C16" w:rsidRPr="00F71C16" w:rsidRDefault="00F71C16" w:rsidP="00F71C16">
            <w:pPr>
              <w:spacing w:before="60" w:after="60"/>
              <w:jc w:val="both"/>
              <w:rPr>
                <w:bCs/>
                <w:iCs/>
                <w:lang w:eastAsia="en-US"/>
              </w:rPr>
            </w:pPr>
            <w:r w:rsidRPr="00F71C16">
              <w:rPr>
                <w:bCs/>
                <w:iCs/>
                <w:lang w:eastAsia="en-US"/>
              </w:rPr>
              <w:t>Serviço Técnico:</w:t>
            </w:r>
          </w:p>
          <w:p w14:paraId="43C9B2BB" w14:textId="77777777" w:rsidR="00F71C16" w:rsidRPr="00F71C16" w:rsidRDefault="00F71C16" w:rsidP="00F71C16">
            <w:pPr>
              <w:spacing w:before="60" w:after="60"/>
              <w:jc w:val="both"/>
              <w:rPr>
                <w:bCs/>
                <w:iCs/>
                <w:lang w:eastAsia="en-US"/>
              </w:rPr>
            </w:pPr>
            <w:r w:rsidRPr="00F71C16">
              <w:rPr>
                <w:bCs/>
                <w:iCs/>
                <w:lang w:eastAsia="en-US"/>
              </w:rPr>
              <w:t>Instalação de 53 pontos de rede cat. 6</w:t>
            </w:r>
          </w:p>
          <w:p w14:paraId="2BDA7ED6" w14:textId="77777777" w:rsidR="00F71C16" w:rsidRPr="00F71C16" w:rsidRDefault="00F71C16" w:rsidP="00F71C16">
            <w:pPr>
              <w:spacing w:before="60" w:after="60"/>
              <w:jc w:val="both"/>
              <w:rPr>
                <w:bCs/>
                <w:iCs/>
                <w:lang w:eastAsia="en-US"/>
              </w:rPr>
            </w:pPr>
            <w:r w:rsidRPr="00F71C16">
              <w:rPr>
                <w:bCs/>
                <w:iCs/>
                <w:lang w:eastAsia="en-US"/>
              </w:rPr>
              <w:t>Instalação de infraestrutura para cabeamento</w:t>
            </w:r>
          </w:p>
          <w:p w14:paraId="7840957B" w14:textId="77777777" w:rsidR="00F71C16" w:rsidRPr="00F71C16" w:rsidRDefault="00F71C16" w:rsidP="00F71C16">
            <w:pPr>
              <w:spacing w:before="60" w:after="60"/>
              <w:jc w:val="both"/>
              <w:rPr>
                <w:bCs/>
                <w:iCs/>
                <w:lang w:eastAsia="en-US"/>
              </w:rPr>
            </w:pPr>
            <w:r w:rsidRPr="00F71C16">
              <w:rPr>
                <w:bCs/>
                <w:iCs/>
                <w:lang w:eastAsia="en-US"/>
              </w:rPr>
              <w:t>Instalação e conectorização dos Racks</w:t>
            </w:r>
          </w:p>
          <w:p w14:paraId="60B3834C" w14:textId="77777777" w:rsidR="00F71C16" w:rsidRPr="00F71C16" w:rsidRDefault="00F71C16" w:rsidP="00F71C16">
            <w:pPr>
              <w:spacing w:before="60" w:after="60"/>
              <w:jc w:val="both"/>
              <w:rPr>
                <w:bCs/>
                <w:iCs/>
                <w:lang w:eastAsia="en-US"/>
              </w:rPr>
            </w:pPr>
            <w:r w:rsidRPr="00F71C16">
              <w:rPr>
                <w:bCs/>
                <w:iCs/>
                <w:lang w:eastAsia="en-US"/>
              </w:rPr>
              <w:t>Conectorização de Jack cat. 6</w:t>
            </w:r>
          </w:p>
          <w:p w14:paraId="61C0DEF0" w14:textId="77777777" w:rsidR="00F71C16" w:rsidRPr="00F71C16" w:rsidRDefault="00F71C16" w:rsidP="00F71C16">
            <w:pPr>
              <w:spacing w:before="60" w:after="60"/>
              <w:jc w:val="both"/>
              <w:rPr>
                <w:bCs/>
                <w:iCs/>
                <w:lang w:eastAsia="en-US"/>
              </w:rPr>
            </w:pPr>
            <w:r w:rsidRPr="00F71C16">
              <w:rPr>
                <w:bCs/>
                <w:iCs/>
                <w:lang w:eastAsia="en-US"/>
              </w:rPr>
              <w:t>Teste e identificação dos pontos de dos rack</w:t>
            </w:r>
          </w:p>
          <w:p w14:paraId="3F357F58" w14:textId="77777777" w:rsidR="00F71C16" w:rsidRPr="00F71C16" w:rsidRDefault="00F71C16" w:rsidP="00F71C16">
            <w:pPr>
              <w:spacing w:before="60" w:after="60"/>
              <w:jc w:val="both"/>
              <w:rPr>
                <w:bCs/>
                <w:iCs/>
                <w:lang w:eastAsia="en-US"/>
              </w:rPr>
            </w:pPr>
            <w:r w:rsidRPr="00F71C16">
              <w:rPr>
                <w:bCs/>
                <w:iCs/>
                <w:lang w:eastAsia="en-US"/>
              </w:rPr>
              <w:t>Aplicação de material de infraestrutura (eletrodutos, conduletes, tampão, espelho de jack, acessórios, etc)</w:t>
            </w:r>
          </w:p>
          <w:p w14:paraId="6BD1EFD8" w14:textId="05704D3B" w:rsidR="00F71C16" w:rsidRPr="00CC0ABD" w:rsidRDefault="00F71C16" w:rsidP="00F71C16">
            <w:pPr>
              <w:pStyle w:val="TableParagraph"/>
              <w:tabs>
                <w:tab w:val="left" w:pos="709"/>
              </w:tabs>
              <w:spacing w:before="174"/>
              <w:jc w:val="both"/>
              <w:rPr>
                <w:rFonts w:ascii="Times New Roman" w:hAnsi="Times New Roman" w:cs="Times New Roman"/>
                <w:bCs/>
                <w:sz w:val="23"/>
                <w:szCs w:val="23"/>
                <w:lang w:val="pt-BR"/>
              </w:rPr>
            </w:pPr>
          </w:p>
        </w:tc>
        <w:tc>
          <w:tcPr>
            <w:tcW w:w="1044" w:type="dxa"/>
            <w:tcBorders>
              <w:top w:val="single" w:sz="4" w:space="0" w:color="000000"/>
              <w:left w:val="nil"/>
              <w:bottom w:val="single" w:sz="4" w:space="0" w:color="000000"/>
              <w:right w:val="single" w:sz="4" w:space="0" w:color="000000"/>
            </w:tcBorders>
            <w:shd w:val="clear" w:color="auto" w:fill="FFFFFF"/>
            <w:vAlign w:val="center"/>
          </w:tcPr>
          <w:p w14:paraId="6FEB12CC" w14:textId="34B8231E" w:rsidR="00F71C16" w:rsidRPr="008C52AE" w:rsidRDefault="00F71C16" w:rsidP="00F71C16">
            <w:pPr>
              <w:jc w:val="center"/>
              <w:rPr>
                <w:rFonts w:ascii="Times New Roman" w:eastAsia="Calibri" w:hAnsi="Times New Roman" w:cs="Times New Roman"/>
                <w:b/>
                <w:sz w:val="23"/>
                <w:szCs w:val="23"/>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B2EFDEA" w14:textId="3170163C" w:rsidR="00F71C16" w:rsidRPr="008C52AE" w:rsidRDefault="00F71C16" w:rsidP="00D42CDD">
            <w:pPr>
              <w:jc w:val="center"/>
              <w:rPr>
                <w:rFonts w:ascii="Times New Roman" w:eastAsia="Calibri" w:hAnsi="Times New Roman" w:cs="Times New Roman"/>
                <w:bCs/>
                <w:sz w:val="23"/>
                <w:szCs w:val="23"/>
              </w:rPr>
            </w:pPr>
            <w:r w:rsidRPr="007B233E">
              <w:rPr>
                <w:bCs/>
                <w:iCs/>
                <w:lang w:eastAsia="en-US"/>
              </w:rPr>
              <w:t>0</w:t>
            </w:r>
            <w:r>
              <w:rPr>
                <w:bCs/>
                <w:iCs/>
                <w:lang w:eastAsia="en-US"/>
              </w:rPr>
              <w:t>1</w:t>
            </w:r>
          </w:p>
        </w:tc>
        <w:tc>
          <w:tcPr>
            <w:tcW w:w="992" w:type="dxa"/>
            <w:tcBorders>
              <w:top w:val="single" w:sz="4" w:space="0" w:color="000000"/>
              <w:left w:val="nil"/>
              <w:bottom w:val="single" w:sz="4" w:space="0" w:color="000000"/>
              <w:right w:val="single" w:sz="4" w:space="0" w:color="000000"/>
            </w:tcBorders>
            <w:shd w:val="clear" w:color="auto" w:fill="auto"/>
          </w:tcPr>
          <w:p w14:paraId="29FBC560" w14:textId="77777777" w:rsidR="00F71C16" w:rsidRDefault="00F71C16" w:rsidP="00D42CDD">
            <w:pPr>
              <w:jc w:val="center"/>
              <w:rPr>
                <w:rFonts w:ascii="Times New Roman" w:eastAsia="Calibri" w:hAnsi="Times New Roman" w:cs="Times New Roman"/>
                <w:bCs/>
                <w:sz w:val="23"/>
                <w:szCs w:val="23"/>
              </w:rPr>
            </w:pPr>
          </w:p>
          <w:p w14:paraId="4FD4A582" w14:textId="77777777" w:rsidR="00F71C16" w:rsidRPr="00F71C16" w:rsidRDefault="00F71C16" w:rsidP="00D42CDD">
            <w:pPr>
              <w:jc w:val="center"/>
              <w:rPr>
                <w:rFonts w:ascii="Times New Roman" w:eastAsia="Calibri" w:hAnsi="Times New Roman" w:cs="Times New Roman"/>
                <w:sz w:val="23"/>
                <w:szCs w:val="23"/>
              </w:rPr>
            </w:pPr>
          </w:p>
          <w:p w14:paraId="08B171AC" w14:textId="77777777" w:rsidR="00F71C16" w:rsidRPr="00F71C16" w:rsidRDefault="00F71C16" w:rsidP="00D42CDD">
            <w:pPr>
              <w:jc w:val="center"/>
              <w:rPr>
                <w:rFonts w:ascii="Times New Roman" w:eastAsia="Calibri" w:hAnsi="Times New Roman" w:cs="Times New Roman"/>
                <w:sz w:val="23"/>
                <w:szCs w:val="23"/>
              </w:rPr>
            </w:pPr>
          </w:p>
          <w:p w14:paraId="4FDAC8CF" w14:textId="77777777" w:rsidR="00F71C16" w:rsidRPr="00F71C16" w:rsidRDefault="00F71C16" w:rsidP="00D42CDD">
            <w:pPr>
              <w:jc w:val="center"/>
              <w:rPr>
                <w:rFonts w:ascii="Times New Roman" w:eastAsia="Calibri" w:hAnsi="Times New Roman" w:cs="Times New Roman"/>
                <w:sz w:val="23"/>
                <w:szCs w:val="23"/>
              </w:rPr>
            </w:pPr>
          </w:p>
          <w:p w14:paraId="6C2B8BF3" w14:textId="77777777" w:rsidR="00F71C16" w:rsidRPr="00F71C16" w:rsidRDefault="00F71C16" w:rsidP="00D42CDD">
            <w:pPr>
              <w:jc w:val="center"/>
              <w:rPr>
                <w:rFonts w:ascii="Times New Roman" w:eastAsia="Calibri" w:hAnsi="Times New Roman" w:cs="Times New Roman"/>
                <w:sz w:val="23"/>
                <w:szCs w:val="23"/>
              </w:rPr>
            </w:pPr>
          </w:p>
          <w:p w14:paraId="1A89C643" w14:textId="77777777" w:rsidR="00F71C16" w:rsidRDefault="00F71C16" w:rsidP="00D42CDD">
            <w:pPr>
              <w:jc w:val="center"/>
              <w:rPr>
                <w:rFonts w:ascii="Times New Roman" w:eastAsia="Calibri" w:hAnsi="Times New Roman" w:cs="Times New Roman"/>
                <w:bCs/>
                <w:sz w:val="23"/>
                <w:szCs w:val="23"/>
              </w:rPr>
            </w:pPr>
          </w:p>
          <w:p w14:paraId="1E18B196" w14:textId="1C4C9B88" w:rsidR="00F71C16" w:rsidRDefault="00F71C16" w:rsidP="00D42CDD">
            <w:pPr>
              <w:jc w:val="center"/>
              <w:rPr>
                <w:rFonts w:ascii="Times New Roman" w:eastAsia="Calibri" w:hAnsi="Times New Roman" w:cs="Times New Roman"/>
                <w:bCs/>
                <w:sz w:val="23"/>
                <w:szCs w:val="23"/>
              </w:rPr>
            </w:pPr>
            <w:r>
              <w:rPr>
                <w:rFonts w:ascii="Times New Roman" w:eastAsia="Calibri" w:hAnsi="Times New Roman" w:cs="Times New Roman"/>
                <w:bCs/>
                <w:sz w:val="23"/>
                <w:szCs w:val="23"/>
              </w:rPr>
              <w:t>UN</w:t>
            </w:r>
          </w:p>
          <w:p w14:paraId="4742DD36" w14:textId="3287C837" w:rsidR="00F71C16" w:rsidRPr="00F71C16" w:rsidRDefault="00F71C16" w:rsidP="00D42CDD">
            <w:pPr>
              <w:jc w:val="center"/>
              <w:rPr>
                <w:rFonts w:ascii="Times New Roman" w:eastAsia="Calibri" w:hAnsi="Times New Roman" w:cs="Times New Roman"/>
                <w:sz w:val="23"/>
                <w:szCs w:val="23"/>
              </w:rPr>
            </w:pPr>
          </w:p>
        </w:tc>
        <w:tc>
          <w:tcPr>
            <w:tcW w:w="1417" w:type="dxa"/>
            <w:tcBorders>
              <w:top w:val="single" w:sz="4" w:space="0" w:color="000000"/>
              <w:left w:val="nil"/>
              <w:bottom w:val="single" w:sz="4" w:space="0" w:color="000000"/>
              <w:right w:val="single" w:sz="4" w:space="0" w:color="000000"/>
            </w:tcBorders>
            <w:shd w:val="clear" w:color="auto" w:fill="FFFFFF"/>
          </w:tcPr>
          <w:p w14:paraId="6B2D4146" w14:textId="01FCD7BD" w:rsidR="00F71C16" w:rsidRPr="008C52AE" w:rsidRDefault="00F71C16" w:rsidP="00F71C16">
            <w:pPr>
              <w:jc w:val="center"/>
              <w:rPr>
                <w:rFonts w:ascii="Times New Roman" w:eastAsia="Calibri" w:hAnsi="Times New Roman" w:cs="Times New Roman"/>
                <w:bCs/>
                <w:sz w:val="23"/>
                <w:szCs w:val="23"/>
              </w:rPr>
            </w:pPr>
          </w:p>
        </w:tc>
        <w:tc>
          <w:tcPr>
            <w:tcW w:w="1565" w:type="dxa"/>
            <w:tcBorders>
              <w:top w:val="single" w:sz="4" w:space="0" w:color="000000"/>
              <w:left w:val="nil"/>
              <w:bottom w:val="single" w:sz="4" w:space="0" w:color="000000"/>
              <w:right w:val="single" w:sz="4" w:space="0" w:color="000000"/>
            </w:tcBorders>
            <w:shd w:val="clear" w:color="auto" w:fill="auto"/>
          </w:tcPr>
          <w:p w14:paraId="422E0068" w14:textId="5CD8B55A" w:rsidR="00F71C16" w:rsidRPr="008C52AE" w:rsidRDefault="00F71C16" w:rsidP="00F71C16">
            <w:pPr>
              <w:jc w:val="center"/>
              <w:rPr>
                <w:rFonts w:ascii="Times New Roman" w:eastAsia="Calibri" w:hAnsi="Times New Roman" w:cs="Times New Roman"/>
                <w:bCs/>
                <w:sz w:val="23"/>
                <w:szCs w:val="23"/>
              </w:rPr>
            </w:pPr>
          </w:p>
        </w:tc>
      </w:tr>
    </w:tbl>
    <w:p w14:paraId="48AF40A8" w14:textId="77777777" w:rsidR="006239C6" w:rsidRPr="003E31B2" w:rsidRDefault="006239C6" w:rsidP="006239C6">
      <w:pPr>
        <w:spacing w:line="276" w:lineRule="auto"/>
        <w:rPr>
          <w:rFonts w:ascii="Times New Roman" w:hAnsi="Times New Roman" w:cs="Times New Roman"/>
          <w:lang w:val="pt"/>
        </w:rPr>
      </w:pPr>
    </w:p>
    <w:p w14:paraId="0650575C" w14:textId="77777777" w:rsidR="006239C6" w:rsidRPr="003E31B2" w:rsidRDefault="006239C6" w:rsidP="006239C6">
      <w:pPr>
        <w:spacing w:line="276" w:lineRule="auto"/>
        <w:rPr>
          <w:rFonts w:ascii="Times New Roman" w:hAnsi="Times New Roman" w:cs="Times New Roman"/>
          <w:lang w:val="pt"/>
        </w:rPr>
      </w:pP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3309"/>
        <w:gridCol w:w="216"/>
        <w:gridCol w:w="871"/>
        <w:gridCol w:w="971"/>
        <w:gridCol w:w="1045"/>
        <w:gridCol w:w="1564"/>
        <w:gridCol w:w="1418"/>
      </w:tblGrid>
      <w:tr w:rsidR="00BF30F0" w:rsidRPr="00922F14" w14:paraId="51E01038" w14:textId="77777777" w:rsidTr="00957546">
        <w:trPr>
          <w:cantSplit/>
          <w:trHeight w:val="97"/>
        </w:trPr>
        <w:tc>
          <w:tcPr>
            <w:tcW w:w="10070" w:type="dxa"/>
            <w:gridSpan w:val="8"/>
            <w:tcBorders>
              <w:top w:val="single" w:sz="4" w:space="0" w:color="000000"/>
              <w:left w:val="single" w:sz="4" w:space="0" w:color="000000"/>
              <w:bottom w:val="single" w:sz="4" w:space="0" w:color="000000"/>
              <w:right w:val="single" w:sz="4" w:space="0" w:color="000000"/>
            </w:tcBorders>
          </w:tcPr>
          <w:p w14:paraId="32932430"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NOME DE FANTASIA:</w:t>
            </w:r>
          </w:p>
        </w:tc>
      </w:tr>
      <w:tr w:rsidR="00BF30F0" w:rsidRPr="00922F14" w14:paraId="3D06DAE5" w14:textId="77777777" w:rsidTr="00957546">
        <w:trPr>
          <w:cantSplit/>
          <w:trHeight w:val="216"/>
        </w:trPr>
        <w:tc>
          <w:tcPr>
            <w:tcW w:w="10070" w:type="dxa"/>
            <w:gridSpan w:val="8"/>
            <w:tcBorders>
              <w:top w:val="single" w:sz="4" w:space="0" w:color="000000"/>
              <w:left w:val="single" w:sz="4" w:space="0" w:color="000000"/>
              <w:bottom w:val="single" w:sz="4" w:space="0" w:color="000000"/>
              <w:right w:val="single" w:sz="4" w:space="0" w:color="000000"/>
            </w:tcBorders>
          </w:tcPr>
          <w:p w14:paraId="1BDB0977"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RAZÃO SOCIAL:</w:t>
            </w:r>
          </w:p>
        </w:tc>
      </w:tr>
      <w:tr w:rsidR="00BF30F0" w:rsidRPr="00922F14" w14:paraId="197E7DBF" w14:textId="77777777" w:rsidTr="00957546">
        <w:trPr>
          <w:cantSplit/>
          <w:trHeight w:val="216"/>
        </w:trPr>
        <w:tc>
          <w:tcPr>
            <w:tcW w:w="10070" w:type="dxa"/>
            <w:gridSpan w:val="8"/>
            <w:tcBorders>
              <w:top w:val="single" w:sz="4" w:space="0" w:color="000000"/>
              <w:left w:val="single" w:sz="4" w:space="0" w:color="000000"/>
              <w:bottom w:val="single" w:sz="4" w:space="0" w:color="000000"/>
              <w:right w:val="single" w:sz="4" w:space="0" w:color="000000"/>
            </w:tcBorders>
          </w:tcPr>
          <w:p w14:paraId="4B0853AA"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CNPJ:</w:t>
            </w:r>
          </w:p>
        </w:tc>
      </w:tr>
      <w:tr w:rsidR="00BF30F0" w:rsidRPr="00922F14" w14:paraId="475A2369" w14:textId="77777777" w:rsidTr="00957546">
        <w:trPr>
          <w:cantSplit/>
          <w:trHeight w:val="132"/>
        </w:trPr>
        <w:tc>
          <w:tcPr>
            <w:tcW w:w="10070" w:type="dxa"/>
            <w:gridSpan w:val="8"/>
            <w:tcBorders>
              <w:top w:val="single" w:sz="4" w:space="0" w:color="000000"/>
              <w:left w:val="single" w:sz="4" w:space="0" w:color="000000"/>
              <w:bottom w:val="single" w:sz="4" w:space="0" w:color="000000"/>
              <w:right w:val="single" w:sz="4" w:space="0" w:color="000000"/>
            </w:tcBorders>
          </w:tcPr>
          <w:p w14:paraId="24AACBD3"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INSC. EST.:</w:t>
            </w:r>
          </w:p>
        </w:tc>
      </w:tr>
      <w:tr w:rsidR="00BF30F0" w:rsidRPr="00922F14" w14:paraId="61ED4A1B" w14:textId="77777777" w:rsidTr="00957546">
        <w:trPr>
          <w:cantSplit/>
          <w:trHeight w:val="132"/>
        </w:trPr>
        <w:tc>
          <w:tcPr>
            <w:tcW w:w="10070" w:type="dxa"/>
            <w:gridSpan w:val="8"/>
            <w:tcBorders>
              <w:top w:val="single" w:sz="4" w:space="0" w:color="000000"/>
              <w:left w:val="single" w:sz="4" w:space="0" w:color="000000"/>
              <w:bottom w:val="single" w:sz="4" w:space="0" w:color="000000"/>
              <w:right w:val="single" w:sz="4" w:space="0" w:color="000000"/>
            </w:tcBorders>
          </w:tcPr>
          <w:p w14:paraId="680D511A"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OPTANTE PELO SIMPLES? SIM (    ) NÃO(    )</w:t>
            </w:r>
          </w:p>
        </w:tc>
      </w:tr>
      <w:tr w:rsidR="00BF30F0" w:rsidRPr="00922F14" w14:paraId="3BADD7AD" w14:textId="77777777" w:rsidTr="00957546">
        <w:trPr>
          <w:cantSplit/>
          <w:trHeight w:val="109"/>
        </w:trPr>
        <w:tc>
          <w:tcPr>
            <w:tcW w:w="10070" w:type="dxa"/>
            <w:gridSpan w:val="8"/>
            <w:tcBorders>
              <w:top w:val="single" w:sz="4" w:space="0" w:color="000000"/>
              <w:left w:val="single" w:sz="4" w:space="0" w:color="000000"/>
              <w:bottom w:val="single" w:sz="4" w:space="0" w:color="000000"/>
              <w:right w:val="single" w:sz="4" w:space="0" w:color="000000"/>
            </w:tcBorders>
          </w:tcPr>
          <w:p w14:paraId="6740CAB8"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ENDEREÇO:</w:t>
            </w:r>
          </w:p>
        </w:tc>
      </w:tr>
      <w:tr w:rsidR="00BF30F0" w:rsidRPr="00922F14" w14:paraId="640D9559" w14:textId="77777777" w:rsidTr="00957546">
        <w:trPr>
          <w:cantSplit/>
          <w:trHeight w:val="96"/>
        </w:trPr>
        <w:tc>
          <w:tcPr>
            <w:tcW w:w="3985" w:type="dxa"/>
            <w:gridSpan w:val="2"/>
            <w:tcBorders>
              <w:top w:val="single" w:sz="4" w:space="0" w:color="000000"/>
              <w:left w:val="single" w:sz="4" w:space="0" w:color="000000"/>
              <w:bottom w:val="single" w:sz="4" w:space="0" w:color="000000"/>
              <w:right w:val="single" w:sz="4" w:space="0" w:color="000000"/>
            </w:tcBorders>
          </w:tcPr>
          <w:p w14:paraId="1737D1BB"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BAIRRO:</w:t>
            </w:r>
          </w:p>
        </w:tc>
        <w:tc>
          <w:tcPr>
            <w:tcW w:w="6085" w:type="dxa"/>
            <w:gridSpan w:val="6"/>
            <w:tcBorders>
              <w:top w:val="single" w:sz="4" w:space="0" w:color="000000"/>
              <w:left w:val="single" w:sz="4" w:space="0" w:color="000000"/>
              <w:bottom w:val="single" w:sz="4" w:space="0" w:color="000000"/>
              <w:right w:val="single" w:sz="4" w:space="0" w:color="000000"/>
            </w:tcBorders>
          </w:tcPr>
          <w:p w14:paraId="5375AA28"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CIDADE:</w:t>
            </w:r>
          </w:p>
        </w:tc>
      </w:tr>
      <w:tr w:rsidR="00BF30F0" w:rsidRPr="00922F14" w14:paraId="3E5F7A05" w14:textId="77777777" w:rsidTr="00957546">
        <w:trPr>
          <w:cantSplit/>
          <w:trHeight w:val="99"/>
        </w:trPr>
        <w:tc>
          <w:tcPr>
            <w:tcW w:w="3985" w:type="dxa"/>
            <w:gridSpan w:val="2"/>
            <w:tcBorders>
              <w:top w:val="single" w:sz="4" w:space="0" w:color="000000"/>
              <w:left w:val="single" w:sz="4" w:space="0" w:color="000000"/>
              <w:bottom w:val="single" w:sz="4" w:space="0" w:color="000000"/>
              <w:right w:val="single" w:sz="4" w:space="0" w:color="000000"/>
            </w:tcBorders>
          </w:tcPr>
          <w:p w14:paraId="782768D8"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CEP:</w:t>
            </w:r>
          </w:p>
        </w:tc>
        <w:tc>
          <w:tcPr>
            <w:tcW w:w="6085" w:type="dxa"/>
            <w:gridSpan w:val="6"/>
            <w:tcBorders>
              <w:top w:val="single" w:sz="4" w:space="0" w:color="000000"/>
              <w:left w:val="single" w:sz="4" w:space="0" w:color="000000"/>
              <w:bottom w:val="single" w:sz="4" w:space="0" w:color="000000"/>
              <w:right w:val="single" w:sz="4" w:space="0" w:color="000000"/>
            </w:tcBorders>
          </w:tcPr>
          <w:p w14:paraId="1AEE2DCB"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E-MAIL:</w:t>
            </w:r>
          </w:p>
        </w:tc>
      </w:tr>
      <w:tr w:rsidR="00BF30F0" w:rsidRPr="00922F14" w14:paraId="3619A1A8" w14:textId="77777777" w:rsidTr="00957546">
        <w:trPr>
          <w:cantSplit/>
          <w:trHeight w:val="73"/>
        </w:trPr>
        <w:tc>
          <w:tcPr>
            <w:tcW w:w="3985" w:type="dxa"/>
            <w:gridSpan w:val="2"/>
            <w:tcBorders>
              <w:top w:val="single" w:sz="4" w:space="0" w:color="000000"/>
              <w:left w:val="single" w:sz="4" w:space="0" w:color="000000"/>
              <w:bottom w:val="single" w:sz="4" w:space="0" w:color="000000"/>
              <w:right w:val="single" w:sz="4" w:space="0" w:color="000000"/>
            </w:tcBorders>
          </w:tcPr>
          <w:p w14:paraId="6FD8F146"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TELEFONE:</w:t>
            </w:r>
          </w:p>
        </w:tc>
        <w:tc>
          <w:tcPr>
            <w:tcW w:w="6085" w:type="dxa"/>
            <w:gridSpan w:val="6"/>
            <w:tcBorders>
              <w:top w:val="single" w:sz="4" w:space="0" w:color="000000"/>
              <w:left w:val="single" w:sz="4" w:space="0" w:color="000000"/>
              <w:bottom w:val="single" w:sz="4" w:space="0" w:color="000000"/>
              <w:right w:val="single" w:sz="4" w:space="0" w:color="000000"/>
            </w:tcBorders>
          </w:tcPr>
          <w:p w14:paraId="70ACF400"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FAX:</w:t>
            </w:r>
          </w:p>
        </w:tc>
      </w:tr>
      <w:tr w:rsidR="00BF30F0" w:rsidRPr="00922F14" w14:paraId="31F5D39D" w14:textId="77777777" w:rsidTr="00957546">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105B750A"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CONTATO DA LICITANTE:</w:t>
            </w:r>
          </w:p>
        </w:tc>
        <w:tc>
          <w:tcPr>
            <w:tcW w:w="6085" w:type="dxa"/>
            <w:gridSpan w:val="6"/>
            <w:tcBorders>
              <w:top w:val="single" w:sz="4" w:space="0" w:color="000000"/>
              <w:left w:val="single" w:sz="4" w:space="0" w:color="000000"/>
              <w:bottom w:val="single" w:sz="4" w:space="0" w:color="000000"/>
              <w:right w:val="single" w:sz="4" w:space="0" w:color="000000"/>
            </w:tcBorders>
          </w:tcPr>
          <w:p w14:paraId="1FA5AD4B"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TELEFONE:</w:t>
            </w:r>
          </w:p>
        </w:tc>
      </w:tr>
      <w:tr w:rsidR="00BF30F0" w:rsidRPr="00922F14" w14:paraId="78670EFA" w14:textId="77777777" w:rsidTr="00957546">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3EC3FECF"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 xml:space="preserve">BANCO DA LICITANTE: </w:t>
            </w:r>
          </w:p>
        </w:tc>
        <w:tc>
          <w:tcPr>
            <w:tcW w:w="6085" w:type="dxa"/>
            <w:gridSpan w:val="6"/>
            <w:tcBorders>
              <w:top w:val="single" w:sz="4" w:space="0" w:color="000000"/>
              <w:left w:val="single" w:sz="4" w:space="0" w:color="000000"/>
              <w:bottom w:val="single" w:sz="4" w:space="0" w:color="000000"/>
              <w:right w:val="single" w:sz="4" w:space="0" w:color="000000"/>
            </w:tcBorders>
          </w:tcPr>
          <w:p w14:paraId="00131DB3"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CONTA BANCÁRIA DA LICITANTE:</w:t>
            </w:r>
          </w:p>
        </w:tc>
      </w:tr>
      <w:tr w:rsidR="00BF30F0" w:rsidRPr="00922F14" w14:paraId="07841EA4" w14:textId="77777777" w:rsidTr="00957546">
        <w:trPr>
          <w:cantSplit/>
          <w:trHeight w:val="133"/>
        </w:trPr>
        <w:tc>
          <w:tcPr>
            <w:tcW w:w="10070" w:type="dxa"/>
            <w:gridSpan w:val="8"/>
            <w:tcBorders>
              <w:top w:val="single" w:sz="4" w:space="0" w:color="000000"/>
              <w:left w:val="single" w:sz="4" w:space="0" w:color="000000"/>
              <w:bottom w:val="single" w:sz="4" w:space="0" w:color="000000"/>
              <w:right w:val="single" w:sz="4" w:space="0" w:color="000000"/>
            </w:tcBorders>
          </w:tcPr>
          <w:p w14:paraId="24B67A72" w14:textId="77777777" w:rsidR="00BF30F0" w:rsidRPr="00922F14" w:rsidRDefault="00BF30F0" w:rsidP="00957546">
            <w:pPr>
              <w:jc w:val="both"/>
              <w:rPr>
                <w:rFonts w:ascii="Times New Roman" w:eastAsia="Calibri" w:hAnsi="Times New Roman" w:cs="Times New Roman"/>
                <w:b/>
                <w:sz w:val="23"/>
                <w:szCs w:val="23"/>
              </w:rPr>
            </w:pPr>
            <w:r w:rsidRPr="00922F14">
              <w:rPr>
                <w:rFonts w:ascii="Times New Roman" w:eastAsia="Calibri" w:hAnsi="Times New Roman" w:cs="Times New Roman"/>
                <w:sz w:val="23"/>
                <w:szCs w:val="23"/>
              </w:rPr>
              <w:t>Nº DA AGÊNCIA:</w:t>
            </w:r>
          </w:p>
        </w:tc>
      </w:tr>
      <w:tr w:rsidR="00BF30F0" w:rsidRPr="00922F14" w14:paraId="03EAB103" w14:textId="77777777" w:rsidTr="00957546">
        <w:trPr>
          <w:cantSplit/>
          <w:trHeight w:val="133"/>
        </w:trPr>
        <w:tc>
          <w:tcPr>
            <w:tcW w:w="10070" w:type="dxa"/>
            <w:gridSpan w:val="8"/>
            <w:tcBorders>
              <w:top w:val="single" w:sz="4" w:space="0" w:color="000000"/>
              <w:left w:val="single" w:sz="4" w:space="0" w:color="000000"/>
              <w:bottom w:val="single" w:sz="4" w:space="0" w:color="000000"/>
              <w:right w:val="single" w:sz="4" w:space="0" w:color="000000"/>
            </w:tcBorders>
          </w:tcPr>
          <w:p w14:paraId="5A8037D4" w14:textId="77777777" w:rsidR="00BF30F0" w:rsidRPr="00922F14" w:rsidRDefault="00BF30F0" w:rsidP="00957546">
            <w:pPr>
              <w:jc w:val="both"/>
              <w:rPr>
                <w:rFonts w:ascii="Times New Roman" w:eastAsia="Calibri" w:hAnsi="Times New Roman" w:cs="Times New Roman"/>
                <w:sz w:val="23"/>
                <w:szCs w:val="23"/>
              </w:rPr>
            </w:pPr>
          </w:p>
        </w:tc>
      </w:tr>
      <w:tr w:rsidR="00BF30F0" w:rsidRPr="00922F14" w14:paraId="33F523A2" w14:textId="77777777" w:rsidTr="00957546">
        <w:trPr>
          <w:cantSplit/>
          <w:trHeight w:val="133"/>
        </w:trPr>
        <w:tc>
          <w:tcPr>
            <w:tcW w:w="10070" w:type="dxa"/>
            <w:gridSpan w:val="8"/>
            <w:tcBorders>
              <w:top w:val="single" w:sz="4" w:space="0" w:color="000000"/>
              <w:left w:val="single" w:sz="4" w:space="0" w:color="000000"/>
              <w:bottom w:val="single" w:sz="4" w:space="0" w:color="000000"/>
              <w:right w:val="single" w:sz="4" w:space="0" w:color="000000"/>
            </w:tcBorders>
          </w:tcPr>
          <w:p w14:paraId="5D9839FA" w14:textId="7D0D193A" w:rsidR="00BF30F0" w:rsidRPr="00BF30F0" w:rsidRDefault="00BF30F0" w:rsidP="00BF30F0">
            <w:pPr>
              <w:spacing w:before="60" w:after="60"/>
              <w:ind w:firstLine="33"/>
              <w:jc w:val="both"/>
              <w:rPr>
                <w:rFonts w:ascii="Garamond" w:hAnsi="Garamond" w:cs="Times New Roman"/>
                <w:bCs/>
                <w:iCs/>
                <w:szCs w:val="20"/>
              </w:rPr>
            </w:pPr>
            <w:r>
              <w:rPr>
                <w:bCs/>
                <w:iCs/>
              </w:rPr>
              <w:t>SERVIÇO DE REESTRUTURAÇÃO DE TI:</w:t>
            </w:r>
          </w:p>
        </w:tc>
      </w:tr>
      <w:tr w:rsidR="00BF30F0" w:rsidRPr="00922F14" w14:paraId="2C163779" w14:textId="77777777" w:rsidTr="00957546">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982808" w14:textId="77777777" w:rsidR="00BF30F0" w:rsidRPr="00922F14" w:rsidRDefault="00BF30F0" w:rsidP="00957546">
            <w:pPr>
              <w:jc w:val="center"/>
              <w:rPr>
                <w:rFonts w:ascii="Times New Roman" w:eastAsia="Calibri" w:hAnsi="Times New Roman" w:cs="Times New Roman"/>
                <w:b/>
                <w:sz w:val="23"/>
                <w:szCs w:val="23"/>
              </w:rPr>
            </w:pPr>
            <w:r w:rsidRPr="00922F14">
              <w:rPr>
                <w:rFonts w:ascii="Times New Roman" w:eastAsia="Calibri" w:hAnsi="Times New Roman" w:cs="Times New Roman"/>
                <w:sz w:val="23"/>
                <w:szCs w:val="23"/>
              </w:rPr>
              <w:t>ITENS</w:t>
            </w:r>
          </w:p>
        </w:tc>
        <w:tc>
          <w:tcPr>
            <w:tcW w:w="3525" w:type="dxa"/>
            <w:gridSpan w:val="2"/>
            <w:tcBorders>
              <w:top w:val="single" w:sz="4" w:space="0" w:color="000000"/>
              <w:left w:val="nil"/>
              <w:bottom w:val="single" w:sz="4" w:space="0" w:color="000000"/>
              <w:right w:val="single" w:sz="4" w:space="0" w:color="000000"/>
            </w:tcBorders>
            <w:shd w:val="clear" w:color="auto" w:fill="D9D9D9"/>
            <w:vAlign w:val="center"/>
          </w:tcPr>
          <w:p w14:paraId="5244AC6C" w14:textId="77777777" w:rsidR="00BF30F0" w:rsidRPr="00922F14" w:rsidRDefault="00BF30F0" w:rsidP="00957546">
            <w:pPr>
              <w:jc w:val="center"/>
              <w:rPr>
                <w:rFonts w:ascii="Times New Roman" w:eastAsia="Calibri" w:hAnsi="Times New Roman" w:cs="Times New Roman"/>
                <w:b/>
                <w:sz w:val="23"/>
                <w:szCs w:val="23"/>
              </w:rPr>
            </w:pPr>
            <w:r w:rsidRPr="00922F14">
              <w:rPr>
                <w:rFonts w:ascii="Times New Roman" w:eastAsia="Calibri" w:hAnsi="Times New Roman" w:cs="Times New Roman"/>
                <w:sz w:val="23"/>
                <w:szCs w:val="23"/>
              </w:rPr>
              <w:t>DESCRIÇÃO</w:t>
            </w:r>
          </w:p>
        </w:tc>
        <w:tc>
          <w:tcPr>
            <w:tcW w:w="871" w:type="dxa"/>
            <w:tcBorders>
              <w:top w:val="single" w:sz="4" w:space="0" w:color="000000"/>
              <w:left w:val="nil"/>
              <w:bottom w:val="single" w:sz="4" w:space="0" w:color="000000"/>
              <w:right w:val="single" w:sz="4" w:space="0" w:color="000000"/>
            </w:tcBorders>
            <w:shd w:val="clear" w:color="auto" w:fill="D9D9D9"/>
            <w:vAlign w:val="center"/>
          </w:tcPr>
          <w:p w14:paraId="2F978C45" w14:textId="77777777" w:rsidR="00BF30F0" w:rsidRPr="00922F14" w:rsidRDefault="00BF30F0" w:rsidP="00957546">
            <w:pPr>
              <w:jc w:val="center"/>
              <w:rPr>
                <w:rFonts w:ascii="Times New Roman" w:eastAsia="Calibri" w:hAnsi="Times New Roman" w:cs="Times New Roman"/>
                <w:b/>
                <w:sz w:val="23"/>
                <w:szCs w:val="23"/>
              </w:rPr>
            </w:pPr>
            <w:r w:rsidRPr="00922F14">
              <w:rPr>
                <w:rFonts w:ascii="Times New Roman" w:eastAsia="Calibri" w:hAnsi="Times New Roman" w:cs="Times New Roman"/>
                <w:sz w:val="23"/>
                <w:szCs w:val="23"/>
              </w:rPr>
              <w:t>MARCA</w:t>
            </w:r>
          </w:p>
        </w:tc>
        <w:tc>
          <w:tcPr>
            <w:tcW w:w="971" w:type="dxa"/>
            <w:tcBorders>
              <w:top w:val="single" w:sz="4" w:space="0" w:color="000000"/>
              <w:left w:val="nil"/>
              <w:bottom w:val="single" w:sz="4" w:space="0" w:color="000000"/>
              <w:right w:val="single" w:sz="4" w:space="0" w:color="000000"/>
            </w:tcBorders>
            <w:shd w:val="clear" w:color="auto" w:fill="D9D9D9"/>
            <w:vAlign w:val="center"/>
          </w:tcPr>
          <w:p w14:paraId="63ECEF28" w14:textId="77777777" w:rsidR="00BF30F0" w:rsidRPr="00922F14" w:rsidRDefault="00BF30F0" w:rsidP="00957546">
            <w:pPr>
              <w:jc w:val="center"/>
              <w:rPr>
                <w:rFonts w:ascii="Times New Roman" w:eastAsia="Calibri" w:hAnsi="Times New Roman" w:cs="Times New Roman"/>
                <w:b/>
                <w:sz w:val="23"/>
                <w:szCs w:val="23"/>
              </w:rPr>
            </w:pPr>
            <w:r w:rsidRPr="00922F14">
              <w:rPr>
                <w:rFonts w:ascii="Times New Roman" w:eastAsia="Calibri" w:hAnsi="Times New Roman" w:cs="Times New Roman"/>
                <w:sz w:val="23"/>
                <w:szCs w:val="23"/>
              </w:rPr>
              <w:t>QUANT.</w:t>
            </w:r>
          </w:p>
        </w:tc>
        <w:tc>
          <w:tcPr>
            <w:tcW w:w="1045" w:type="dxa"/>
            <w:tcBorders>
              <w:top w:val="single" w:sz="4" w:space="0" w:color="000000"/>
              <w:left w:val="nil"/>
              <w:bottom w:val="single" w:sz="4" w:space="0" w:color="000000"/>
              <w:right w:val="single" w:sz="4" w:space="0" w:color="000000"/>
            </w:tcBorders>
            <w:shd w:val="clear" w:color="auto" w:fill="D9D9D9"/>
            <w:vAlign w:val="center"/>
          </w:tcPr>
          <w:p w14:paraId="139FC54C" w14:textId="77777777" w:rsidR="00BF30F0" w:rsidRPr="00922F14" w:rsidRDefault="00BF30F0" w:rsidP="00957546">
            <w:pPr>
              <w:jc w:val="center"/>
              <w:rPr>
                <w:rFonts w:ascii="Times New Roman" w:eastAsia="Calibri" w:hAnsi="Times New Roman" w:cs="Times New Roman"/>
                <w:b/>
                <w:sz w:val="23"/>
                <w:szCs w:val="23"/>
              </w:rPr>
            </w:pPr>
            <w:r w:rsidRPr="00922F14">
              <w:rPr>
                <w:rFonts w:ascii="Times New Roman" w:eastAsia="Calibri" w:hAnsi="Times New Roman" w:cs="Times New Roman"/>
                <w:sz w:val="23"/>
                <w:szCs w:val="23"/>
              </w:rPr>
              <w:t>UNIDADE</w:t>
            </w:r>
          </w:p>
        </w:tc>
        <w:tc>
          <w:tcPr>
            <w:tcW w:w="1564" w:type="dxa"/>
            <w:tcBorders>
              <w:top w:val="single" w:sz="4" w:space="0" w:color="000000"/>
              <w:left w:val="nil"/>
              <w:bottom w:val="single" w:sz="4" w:space="0" w:color="000000"/>
              <w:right w:val="single" w:sz="4" w:space="0" w:color="000000"/>
            </w:tcBorders>
            <w:shd w:val="clear" w:color="auto" w:fill="D9D9D9"/>
            <w:vAlign w:val="center"/>
          </w:tcPr>
          <w:p w14:paraId="7360C06F" w14:textId="77777777" w:rsidR="00BF30F0" w:rsidRPr="00922F14" w:rsidRDefault="00BF30F0" w:rsidP="00957546">
            <w:pPr>
              <w:jc w:val="center"/>
              <w:rPr>
                <w:rFonts w:ascii="Times New Roman" w:eastAsia="Calibri" w:hAnsi="Times New Roman" w:cs="Times New Roman"/>
                <w:b/>
                <w:sz w:val="23"/>
                <w:szCs w:val="23"/>
              </w:rPr>
            </w:pPr>
            <w:r w:rsidRPr="00922F14">
              <w:rPr>
                <w:rFonts w:ascii="Times New Roman" w:eastAsia="Calibri" w:hAnsi="Times New Roman" w:cs="Times New Roman"/>
                <w:sz w:val="23"/>
                <w:szCs w:val="23"/>
              </w:rPr>
              <w:t>VALOR</w:t>
            </w:r>
          </w:p>
          <w:p w14:paraId="61C35BA2" w14:textId="77777777" w:rsidR="00BF30F0" w:rsidRPr="00922F14" w:rsidRDefault="00BF30F0" w:rsidP="00957546">
            <w:pPr>
              <w:jc w:val="center"/>
              <w:rPr>
                <w:rFonts w:ascii="Times New Roman" w:eastAsia="Calibri" w:hAnsi="Times New Roman" w:cs="Times New Roman"/>
                <w:b/>
                <w:sz w:val="23"/>
                <w:szCs w:val="23"/>
              </w:rPr>
            </w:pPr>
            <w:r w:rsidRPr="00922F14">
              <w:rPr>
                <w:rFonts w:ascii="Times New Roman" w:eastAsia="Calibri" w:hAnsi="Times New Roman" w:cs="Times New Roman"/>
                <w:sz w:val="23"/>
                <w:szCs w:val="23"/>
              </w:rPr>
              <w:t>UNITÁRIO R$</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1E9F32B1" w14:textId="77777777" w:rsidR="00BF30F0" w:rsidRPr="00922F14" w:rsidRDefault="00BF30F0" w:rsidP="00957546">
            <w:pPr>
              <w:jc w:val="center"/>
              <w:rPr>
                <w:rFonts w:ascii="Times New Roman" w:eastAsia="Calibri" w:hAnsi="Times New Roman" w:cs="Times New Roman"/>
                <w:b/>
                <w:sz w:val="23"/>
                <w:szCs w:val="23"/>
              </w:rPr>
            </w:pPr>
            <w:r w:rsidRPr="00922F14">
              <w:rPr>
                <w:rFonts w:ascii="Times New Roman" w:eastAsia="Calibri" w:hAnsi="Times New Roman" w:cs="Times New Roman"/>
                <w:sz w:val="23"/>
                <w:szCs w:val="23"/>
              </w:rPr>
              <w:t>VALOR</w:t>
            </w:r>
          </w:p>
          <w:p w14:paraId="5C6865CC" w14:textId="77777777" w:rsidR="00BF30F0" w:rsidRPr="00922F14" w:rsidRDefault="00BF30F0" w:rsidP="00957546">
            <w:pPr>
              <w:jc w:val="center"/>
              <w:rPr>
                <w:rFonts w:ascii="Times New Roman" w:eastAsia="Calibri" w:hAnsi="Times New Roman" w:cs="Times New Roman"/>
                <w:b/>
                <w:sz w:val="23"/>
                <w:szCs w:val="23"/>
              </w:rPr>
            </w:pPr>
            <w:r w:rsidRPr="00922F14">
              <w:rPr>
                <w:rFonts w:ascii="Times New Roman" w:eastAsia="Calibri" w:hAnsi="Times New Roman" w:cs="Times New Roman"/>
                <w:sz w:val="23"/>
                <w:szCs w:val="23"/>
              </w:rPr>
              <w:t>TOTAL R$</w:t>
            </w:r>
          </w:p>
        </w:tc>
      </w:tr>
      <w:tr w:rsidR="00BF30F0" w:rsidRPr="00922F14" w14:paraId="76D13FC7" w14:textId="77777777" w:rsidTr="00957546">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5AFA2A" w14:textId="77777777" w:rsidR="00BF30F0" w:rsidRPr="00922F14" w:rsidRDefault="00BF30F0" w:rsidP="00BF30F0">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3"/>
                <w:szCs w:val="23"/>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center"/>
          </w:tcPr>
          <w:p w14:paraId="3711A787" w14:textId="77777777" w:rsidR="00BF30F0" w:rsidRPr="00BF30F0" w:rsidRDefault="00BF30F0" w:rsidP="00BF30F0">
            <w:pPr>
              <w:spacing w:before="60" w:after="60"/>
              <w:jc w:val="both"/>
              <w:rPr>
                <w:rFonts w:ascii="Calibri" w:hAnsi="Calibri" w:cs="Times New Roman"/>
                <w:bCs/>
                <w:iCs/>
                <w:szCs w:val="20"/>
                <w:lang w:eastAsia="en-US"/>
              </w:rPr>
            </w:pPr>
            <w:r w:rsidRPr="00BF30F0">
              <w:rPr>
                <w:bCs/>
                <w:iCs/>
                <w:lang w:eastAsia="en-US"/>
              </w:rPr>
              <w:t>Montagem de 2 servidores em rack</w:t>
            </w:r>
          </w:p>
          <w:p w14:paraId="3B54BE75" w14:textId="77777777" w:rsidR="00BF30F0" w:rsidRPr="00BF30F0" w:rsidRDefault="00BF30F0" w:rsidP="00BF30F0">
            <w:pPr>
              <w:spacing w:before="60" w:after="60"/>
              <w:jc w:val="both"/>
              <w:rPr>
                <w:bCs/>
                <w:iCs/>
                <w:sz w:val="22"/>
                <w:lang w:eastAsia="en-US"/>
              </w:rPr>
            </w:pPr>
            <w:r w:rsidRPr="00BF30F0">
              <w:rPr>
                <w:bCs/>
                <w:iCs/>
                <w:lang w:eastAsia="en-US"/>
              </w:rPr>
              <w:t>configuração de ILO ou IDRAC (qualquer Gerenciador Semelhante do Hardware);</w:t>
            </w:r>
          </w:p>
          <w:p w14:paraId="3D1B753B" w14:textId="77777777" w:rsidR="00BF30F0" w:rsidRPr="00BF30F0" w:rsidRDefault="00BF30F0" w:rsidP="00BF30F0">
            <w:pPr>
              <w:spacing w:before="60" w:after="60"/>
              <w:jc w:val="both"/>
              <w:rPr>
                <w:bCs/>
                <w:iCs/>
                <w:lang w:eastAsia="en-US"/>
              </w:rPr>
            </w:pPr>
            <w:r w:rsidRPr="00BF30F0">
              <w:rPr>
                <w:bCs/>
                <w:iCs/>
                <w:lang w:eastAsia="en-US"/>
              </w:rPr>
              <w:t>configuração de BIOS e Server Raid;</w:t>
            </w:r>
          </w:p>
          <w:p w14:paraId="616D3365" w14:textId="77777777" w:rsidR="00BF30F0" w:rsidRPr="00BF30F0" w:rsidRDefault="00BF30F0" w:rsidP="00BF30F0">
            <w:pPr>
              <w:spacing w:before="60" w:after="60"/>
              <w:jc w:val="both"/>
              <w:rPr>
                <w:bCs/>
                <w:iCs/>
                <w:lang w:eastAsia="en-US"/>
              </w:rPr>
            </w:pPr>
            <w:r w:rsidRPr="00BF30F0">
              <w:rPr>
                <w:bCs/>
                <w:iCs/>
                <w:lang w:eastAsia="en-US"/>
              </w:rPr>
              <w:t>Instalação de Sistema Operacional de Virtualização;</w:t>
            </w:r>
          </w:p>
          <w:p w14:paraId="1C3C1BF7" w14:textId="3559972A" w:rsidR="00BF30F0" w:rsidRPr="00BF30F0" w:rsidRDefault="00BF30F0" w:rsidP="00BF30F0">
            <w:pPr>
              <w:pStyle w:val="TableParagraph"/>
              <w:tabs>
                <w:tab w:val="left" w:pos="709"/>
              </w:tabs>
              <w:spacing w:before="174"/>
              <w:jc w:val="both"/>
              <w:rPr>
                <w:rFonts w:ascii="Times New Roman" w:eastAsia="Calibri" w:hAnsi="Times New Roman" w:cs="Times New Roman"/>
                <w:bCs/>
                <w:sz w:val="23"/>
                <w:szCs w:val="23"/>
              </w:rPr>
            </w:pPr>
            <w:r w:rsidRPr="00BF30F0">
              <w:rPr>
                <w:bCs/>
                <w:iCs/>
              </w:rPr>
              <w:t>disponibilização/configuração de recursos de rede, Datastore virtuais para VMs, conectividade com Servidor de Backup</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49098C33" w14:textId="77777777" w:rsidR="00BF30F0" w:rsidRPr="00922F14" w:rsidRDefault="00BF30F0" w:rsidP="00BF30F0">
            <w:pPr>
              <w:jc w:val="center"/>
              <w:rPr>
                <w:rFonts w:ascii="Times New Roman" w:eastAsia="Calibri" w:hAnsi="Times New Roman" w:cs="Times New Roman"/>
                <w:b/>
                <w:sz w:val="23"/>
                <w:szCs w:val="23"/>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0E546695" w14:textId="5AAFFDA7" w:rsidR="00BF30F0" w:rsidRPr="00922F14" w:rsidRDefault="00BF30F0" w:rsidP="00BF30F0">
            <w:pPr>
              <w:jc w:val="center"/>
              <w:rPr>
                <w:rFonts w:ascii="Times New Roman" w:eastAsia="Calibri" w:hAnsi="Times New Roman" w:cs="Times New Roman"/>
                <w:bCs/>
                <w:sz w:val="23"/>
                <w:szCs w:val="23"/>
              </w:rPr>
            </w:pPr>
            <w:r>
              <w:rPr>
                <w:rFonts w:ascii="Times New Roman" w:eastAsia="Calibri" w:hAnsi="Times New Roman" w:cs="Times New Roman"/>
                <w:bCs/>
                <w:sz w:val="23"/>
                <w:szCs w:val="23"/>
              </w:rPr>
              <w:t>02</w:t>
            </w:r>
          </w:p>
        </w:tc>
        <w:tc>
          <w:tcPr>
            <w:tcW w:w="1045" w:type="dxa"/>
            <w:tcBorders>
              <w:top w:val="single" w:sz="4" w:space="0" w:color="000000"/>
              <w:left w:val="nil"/>
              <w:bottom w:val="single" w:sz="4" w:space="0" w:color="000000"/>
              <w:right w:val="single" w:sz="4" w:space="0" w:color="000000"/>
            </w:tcBorders>
            <w:shd w:val="clear" w:color="auto" w:fill="auto"/>
          </w:tcPr>
          <w:p w14:paraId="56F024BD" w14:textId="77777777" w:rsidR="00BF30F0" w:rsidRPr="00922F14" w:rsidRDefault="00BF30F0" w:rsidP="00BF30F0">
            <w:pPr>
              <w:jc w:val="center"/>
              <w:rPr>
                <w:rFonts w:ascii="Times New Roman" w:hAnsi="Times New Roman" w:cs="Times New Roman"/>
                <w:bCs/>
                <w:color w:val="000000"/>
                <w:sz w:val="23"/>
                <w:szCs w:val="23"/>
                <w:highlight w:val="yellow"/>
              </w:rPr>
            </w:pPr>
          </w:p>
          <w:p w14:paraId="2DFFD777" w14:textId="77777777" w:rsidR="00BF30F0" w:rsidRDefault="00BF30F0" w:rsidP="00BF30F0">
            <w:pPr>
              <w:jc w:val="center"/>
              <w:rPr>
                <w:rFonts w:ascii="Times New Roman" w:eastAsia="Calibri" w:hAnsi="Times New Roman" w:cs="Times New Roman"/>
                <w:bCs/>
                <w:sz w:val="23"/>
                <w:szCs w:val="23"/>
              </w:rPr>
            </w:pPr>
          </w:p>
          <w:p w14:paraId="6A31B893" w14:textId="77777777" w:rsidR="00BF30F0" w:rsidRDefault="00BF30F0" w:rsidP="00BF30F0">
            <w:pPr>
              <w:jc w:val="center"/>
              <w:rPr>
                <w:rFonts w:ascii="Times New Roman" w:eastAsia="Calibri" w:hAnsi="Times New Roman" w:cs="Times New Roman"/>
                <w:bCs/>
                <w:sz w:val="23"/>
                <w:szCs w:val="23"/>
              </w:rPr>
            </w:pPr>
          </w:p>
          <w:p w14:paraId="036DC12A" w14:textId="77777777" w:rsidR="00BF30F0" w:rsidRDefault="00BF30F0" w:rsidP="00BF30F0">
            <w:pPr>
              <w:jc w:val="center"/>
              <w:rPr>
                <w:rFonts w:ascii="Times New Roman" w:eastAsia="Calibri" w:hAnsi="Times New Roman" w:cs="Times New Roman"/>
                <w:bCs/>
                <w:sz w:val="23"/>
                <w:szCs w:val="23"/>
              </w:rPr>
            </w:pPr>
          </w:p>
          <w:p w14:paraId="788422F3" w14:textId="77777777" w:rsidR="00BF30F0" w:rsidRDefault="00BF30F0" w:rsidP="00BF30F0">
            <w:pPr>
              <w:jc w:val="center"/>
              <w:rPr>
                <w:rFonts w:ascii="Times New Roman" w:eastAsia="Calibri" w:hAnsi="Times New Roman" w:cs="Times New Roman"/>
                <w:bCs/>
                <w:sz w:val="23"/>
                <w:szCs w:val="23"/>
              </w:rPr>
            </w:pPr>
          </w:p>
          <w:p w14:paraId="5E1763E0" w14:textId="77777777" w:rsidR="00BF30F0" w:rsidRDefault="00BF30F0" w:rsidP="00BF30F0">
            <w:pPr>
              <w:jc w:val="center"/>
              <w:rPr>
                <w:rFonts w:ascii="Times New Roman" w:eastAsia="Calibri" w:hAnsi="Times New Roman" w:cs="Times New Roman"/>
                <w:bCs/>
                <w:sz w:val="23"/>
                <w:szCs w:val="23"/>
              </w:rPr>
            </w:pPr>
          </w:p>
          <w:p w14:paraId="62B1BC3B" w14:textId="77777777" w:rsidR="00BF30F0" w:rsidRDefault="00BF30F0" w:rsidP="00BF30F0">
            <w:pPr>
              <w:jc w:val="center"/>
              <w:rPr>
                <w:rFonts w:ascii="Times New Roman" w:eastAsia="Calibri" w:hAnsi="Times New Roman" w:cs="Times New Roman"/>
                <w:bCs/>
                <w:sz w:val="23"/>
                <w:szCs w:val="23"/>
              </w:rPr>
            </w:pPr>
          </w:p>
          <w:p w14:paraId="55BE52DB" w14:textId="425F7253" w:rsidR="00BF30F0" w:rsidRPr="00922F14" w:rsidRDefault="00BF30F0" w:rsidP="00BF30F0">
            <w:pPr>
              <w:jc w:val="center"/>
              <w:rPr>
                <w:rFonts w:ascii="Times New Roman" w:eastAsia="Calibri" w:hAnsi="Times New Roman" w:cs="Times New Roman"/>
                <w:bCs/>
                <w:sz w:val="23"/>
                <w:szCs w:val="23"/>
              </w:rPr>
            </w:pPr>
            <w:r w:rsidRPr="00922F14">
              <w:rPr>
                <w:rFonts w:ascii="Times New Roman" w:eastAsia="Calibri" w:hAnsi="Times New Roman" w:cs="Times New Roman"/>
                <w:bCs/>
                <w:sz w:val="23"/>
                <w:szCs w:val="23"/>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017D807E" w14:textId="77777777" w:rsidR="00BF30F0" w:rsidRPr="00922F14" w:rsidRDefault="00BF30F0" w:rsidP="00BF30F0">
            <w:pPr>
              <w:jc w:val="center"/>
              <w:rPr>
                <w:rFonts w:ascii="Times New Roman" w:eastAsia="Calibri" w:hAnsi="Times New Roman" w:cs="Times New Roman"/>
                <w:bCs/>
                <w:sz w:val="23"/>
                <w:szCs w:val="23"/>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6B70896" w14:textId="77777777" w:rsidR="00BF30F0" w:rsidRPr="00922F14" w:rsidRDefault="00BF30F0" w:rsidP="00BF30F0">
            <w:pPr>
              <w:jc w:val="center"/>
              <w:rPr>
                <w:rFonts w:ascii="Times New Roman" w:eastAsia="Calibri" w:hAnsi="Times New Roman" w:cs="Times New Roman"/>
                <w:bCs/>
                <w:sz w:val="23"/>
                <w:szCs w:val="23"/>
              </w:rPr>
            </w:pPr>
          </w:p>
        </w:tc>
      </w:tr>
      <w:tr w:rsidR="00BF30F0" w:rsidRPr="00922F14" w14:paraId="2F3AD1F9" w14:textId="77777777" w:rsidTr="00EC454C">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88A011" w14:textId="77777777" w:rsidR="00BF30F0" w:rsidRPr="00922F14" w:rsidRDefault="00BF30F0" w:rsidP="00BF30F0">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3"/>
                <w:szCs w:val="23"/>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center"/>
          </w:tcPr>
          <w:p w14:paraId="75C09A02" w14:textId="77777777" w:rsidR="00BF30F0" w:rsidRPr="00BF30F0" w:rsidRDefault="00BF30F0" w:rsidP="00BF30F0">
            <w:pPr>
              <w:spacing w:before="60" w:after="60"/>
              <w:jc w:val="both"/>
              <w:rPr>
                <w:bCs/>
                <w:iCs/>
                <w:lang w:eastAsia="en-US"/>
              </w:rPr>
            </w:pPr>
            <w:r w:rsidRPr="00BF30F0">
              <w:rPr>
                <w:bCs/>
                <w:iCs/>
                <w:lang w:eastAsia="en-US"/>
              </w:rPr>
              <w:t>Instalação VM com Windows Server licenciado no servidor</w:t>
            </w:r>
          </w:p>
          <w:p w14:paraId="18717FE0" w14:textId="78E12261" w:rsidR="00BF30F0" w:rsidRPr="00BF30F0" w:rsidRDefault="00BF30F0" w:rsidP="00BF30F0">
            <w:pPr>
              <w:pStyle w:val="TableParagraph"/>
              <w:tabs>
                <w:tab w:val="left" w:pos="709"/>
              </w:tabs>
              <w:spacing w:before="174"/>
              <w:jc w:val="both"/>
              <w:rPr>
                <w:rFonts w:ascii="Times New Roman" w:eastAsia="Calibri" w:hAnsi="Times New Roman" w:cs="Times New Roman"/>
                <w:bCs/>
                <w:sz w:val="23"/>
                <w:szCs w:val="23"/>
              </w:rPr>
            </w:pPr>
            <w:r w:rsidRPr="00BF30F0">
              <w:rPr>
                <w:bCs/>
                <w:iCs/>
              </w:rPr>
              <w:t>configuração de Active Directory completa com usuários, Grupos, DNS, DHCP e Políticas com GPOs.</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554363BB" w14:textId="77777777" w:rsidR="00BF30F0" w:rsidRPr="00922F14" w:rsidRDefault="00BF30F0" w:rsidP="00BF30F0">
            <w:pPr>
              <w:jc w:val="center"/>
              <w:rPr>
                <w:rFonts w:ascii="Times New Roman" w:eastAsia="Calibri" w:hAnsi="Times New Roman" w:cs="Times New Roman"/>
                <w:b/>
                <w:sz w:val="23"/>
                <w:szCs w:val="23"/>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1555CEFC" w14:textId="16A2DB13" w:rsidR="00BF30F0" w:rsidRPr="00922F14" w:rsidRDefault="00BF30F0" w:rsidP="00BF30F0">
            <w:pPr>
              <w:jc w:val="center"/>
              <w:rPr>
                <w:rFonts w:ascii="Times New Roman" w:eastAsia="Calibri" w:hAnsi="Times New Roman" w:cs="Times New Roman"/>
                <w:bCs/>
                <w:sz w:val="23"/>
                <w:szCs w:val="23"/>
              </w:rPr>
            </w:pPr>
            <w:r w:rsidRPr="00922F14">
              <w:rPr>
                <w:rFonts w:ascii="Times New Roman" w:eastAsia="Calibri" w:hAnsi="Times New Roman" w:cs="Times New Roman"/>
                <w:bCs/>
                <w:sz w:val="23"/>
                <w:szCs w:val="23"/>
              </w:rPr>
              <w:t>0</w:t>
            </w:r>
            <w:r>
              <w:rPr>
                <w:rFonts w:ascii="Times New Roman" w:eastAsia="Calibri" w:hAnsi="Times New Roman" w:cs="Times New Roman"/>
                <w:bCs/>
                <w:sz w:val="23"/>
                <w:szCs w:val="23"/>
              </w:rPr>
              <w:t>1</w:t>
            </w:r>
          </w:p>
        </w:tc>
        <w:tc>
          <w:tcPr>
            <w:tcW w:w="1045" w:type="dxa"/>
            <w:tcBorders>
              <w:top w:val="single" w:sz="4" w:space="0" w:color="000000"/>
              <w:left w:val="nil"/>
              <w:bottom w:val="single" w:sz="4" w:space="0" w:color="000000"/>
              <w:right w:val="single" w:sz="4" w:space="0" w:color="000000"/>
            </w:tcBorders>
            <w:shd w:val="clear" w:color="auto" w:fill="auto"/>
          </w:tcPr>
          <w:p w14:paraId="7F4C8D09" w14:textId="77777777" w:rsidR="00BF30F0" w:rsidRDefault="00BF30F0" w:rsidP="00BF30F0">
            <w:pPr>
              <w:jc w:val="center"/>
              <w:rPr>
                <w:rFonts w:ascii="Times New Roman" w:eastAsia="Calibri" w:hAnsi="Times New Roman" w:cs="Times New Roman"/>
                <w:bCs/>
                <w:sz w:val="23"/>
                <w:szCs w:val="23"/>
              </w:rPr>
            </w:pPr>
          </w:p>
          <w:p w14:paraId="3CE40514" w14:textId="77777777" w:rsidR="00BF30F0" w:rsidRDefault="00BF30F0" w:rsidP="00BF30F0">
            <w:pPr>
              <w:jc w:val="center"/>
              <w:rPr>
                <w:rFonts w:ascii="Times New Roman" w:eastAsia="Calibri" w:hAnsi="Times New Roman" w:cs="Times New Roman"/>
                <w:bCs/>
                <w:sz w:val="23"/>
                <w:szCs w:val="23"/>
              </w:rPr>
            </w:pPr>
          </w:p>
          <w:p w14:paraId="2ACD4A7A" w14:textId="77777777" w:rsidR="00BF30F0" w:rsidRDefault="00BF30F0" w:rsidP="00BF30F0">
            <w:pPr>
              <w:jc w:val="center"/>
              <w:rPr>
                <w:rFonts w:ascii="Times New Roman" w:eastAsia="Calibri" w:hAnsi="Times New Roman" w:cs="Times New Roman"/>
                <w:bCs/>
                <w:sz w:val="23"/>
                <w:szCs w:val="23"/>
              </w:rPr>
            </w:pPr>
          </w:p>
          <w:p w14:paraId="17F2490E" w14:textId="12A3A3BD" w:rsidR="00BF30F0" w:rsidRPr="00922F14" w:rsidRDefault="00BF30F0" w:rsidP="00BF30F0">
            <w:pPr>
              <w:jc w:val="center"/>
              <w:rPr>
                <w:rFonts w:ascii="Times New Roman" w:hAnsi="Times New Roman" w:cs="Times New Roman"/>
                <w:bCs/>
                <w:color w:val="000000"/>
                <w:sz w:val="23"/>
                <w:szCs w:val="23"/>
                <w:highlight w:val="yellow"/>
              </w:rPr>
            </w:pPr>
            <w:r w:rsidRPr="00922F14">
              <w:rPr>
                <w:rFonts w:ascii="Times New Roman" w:eastAsia="Calibri" w:hAnsi="Times New Roman" w:cs="Times New Roman"/>
                <w:bCs/>
                <w:sz w:val="23"/>
                <w:szCs w:val="23"/>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44E957B5" w14:textId="77777777" w:rsidR="00BF30F0" w:rsidRPr="00922F14" w:rsidRDefault="00BF30F0" w:rsidP="00BF30F0">
            <w:pPr>
              <w:jc w:val="center"/>
              <w:rPr>
                <w:rFonts w:ascii="Times New Roman" w:eastAsia="Calibri" w:hAnsi="Times New Roman" w:cs="Times New Roman"/>
                <w:bCs/>
                <w:sz w:val="23"/>
                <w:szCs w:val="23"/>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6D68861" w14:textId="77777777" w:rsidR="00BF30F0" w:rsidRPr="00922F14" w:rsidRDefault="00BF30F0" w:rsidP="00BF30F0">
            <w:pPr>
              <w:jc w:val="center"/>
              <w:rPr>
                <w:rFonts w:ascii="Times New Roman" w:eastAsia="Calibri" w:hAnsi="Times New Roman" w:cs="Times New Roman"/>
                <w:bCs/>
                <w:sz w:val="23"/>
                <w:szCs w:val="23"/>
              </w:rPr>
            </w:pPr>
          </w:p>
        </w:tc>
      </w:tr>
      <w:tr w:rsidR="00BF30F0" w:rsidRPr="00922F14" w14:paraId="4D1A344F" w14:textId="77777777" w:rsidTr="00EC454C">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60409" w14:textId="77777777" w:rsidR="00BF30F0" w:rsidRPr="00922F14" w:rsidRDefault="00BF30F0" w:rsidP="00BF30F0">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3"/>
                <w:szCs w:val="23"/>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center"/>
          </w:tcPr>
          <w:p w14:paraId="04F0D338" w14:textId="77777777" w:rsidR="00BF30F0" w:rsidRPr="00BF30F0" w:rsidRDefault="00BF30F0" w:rsidP="00BF30F0">
            <w:pPr>
              <w:spacing w:before="60" w:after="60"/>
              <w:jc w:val="both"/>
              <w:rPr>
                <w:bCs/>
                <w:iCs/>
                <w:lang w:eastAsia="en-US"/>
              </w:rPr>
            </w:pPr>
            <w:r w:rsidRPr="00BF30F0">
              <w:rPr>
                <w:bCs/>
                <w:iCs/>
                <w:lang w:eastAsia="en-US"/>
              </w:rPr>
              <w:t>Instalação VM com Windows Server licenciado no servidor</w:t>
            </w:r>
          </w:p>
          <w:p w14:paraId="25E3BCB9" w14:textId="77777777" w:rsidR="00BF30F0" w:rsidRPr="00BF30F0" w:rsidRDefault="00BF30F0" w:rsidP="00BF30F0">
            <w:pPr>
              <w:spacing w:before="60" w:after="60"/>
              <w:jc w:val="both"/>
              <w:rPr>
                <w:bCs/>
                <w:iCs/>
                <w:sz w:val="22"/>
                <w:lang w:eastAsia="en-US"/>
              </w:rPr>
            </w:pPr>
            <w:r w:rsidRPr="00BF30F0">
              <w:rPr>
                <w:bCs/>
                <w:iCs/>
                <w:lang w:eastAsia="en-US"/>
              </w:rPr>
              <w:t>Implantação de File Server com regras e políticas de acesso a arquivos e pastas;</w:t>
            </w:r>
          </w:p>
          <w:p w14:paraId="5C25D184" w14:textId="2CCBD395" w:rsidR="00BF30F0" w:rsidRPr="00BF30F0" w:rsidRDefault="00BF30F0" w:rsidP="00BF30F0">
            <w:pPr>
              <w:pStyle w:val="TableParagraph"/>
              <w:tabs>
                <w:tab w:val="left" w:pos="709"/>
              </w:tabs>
              <w:spacing w:before="174"/>
              <w:jc w:val="both"/>
              <w:rPr>
                <w:rFonts w:ascii="Times New Roman" w:eastAsia="Calibri" w:hAnsi="Times New Roman" w:cs="Times New Roman"/>
                <w:bCs/>
                <w:sz w:val="23"/>
                <w:szCs w:val="23"/>
              </w:rPr>
            </w:pPr>
            <w:r w:rsidRPr="00BF30F0">
              <w:rPr>
                <w:bCs/>
                <w:iCs/>
              </w:rPr>
              <w:t>com Políticas de cotas de utilização e restrição de tipos de arquivos permitidos a serem gravados em armazenamento</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31E3A5B9" w14:textId="77777777" w:rsidR="00BF30F0" w:rsidRPr="00922F14" w:rsidRDefault="00BF30F0" w:rsidP="00BF30F0">
            <w:pPr>
              <w:jc w:val="center"/>
              <w:rPr>
                <w:rFonts w:ascii="Times New Roman" w:eastAsia="Calibri" w:hAnsi="Times New Roman" w:cs="Times New Roman"/>
                <w:b/>
                <w:sz w:val="23"/>
                <w:szCs w:val="23"/>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05596BD9" w14:textId="244A1318" w:rsidR="00BF30F0" w:rsidRPr="00922F14" w:rsidRDefault="00BF30F0" w:rsidP="00BF30F0">
            <w:pPr>
              <w:jc w:val="center"/>
              <w:rPr>
                <w:rFonts w:ascii="Times New Roman" w:eastAsia="Calibri" w:hAnsi="Times New Roman" w:cs="Times New Roman"/>
                <w:bCs/>
                <w:sz w:val="23"/>
                <w:szCs w:val="23"/>
              </w:rPr>
            </w:pPr>
            <w:r w:rsidRPr="00922F14">
              <w:rPr>
                <w:rFonts w:ascii="Times New Roman" w:eastAsia="Calibri" w:hAnsi="Times New Roman" w:cs="Times New Roman"/>
                <w:bCs/>
                <w:sz w:val="23"/>
                <w:szCs w:val="23"/>
              </w:rPr>
              <w:t>0</w:t>
            </w:r>
            <w:r>
              <w:rPr>
                <w:rFonts w:ascii="Times New Roman" w:eastAsia="Calibri" w:hAnsi="Times New Roman" w:cs="Times New Roman"/>
                <w:bCs/>
                <w:sz w:val="23"/>
                <w:szCs w:val="23"/>
              </w:rPr>
              <w:t>1</w:t>
            </w:r>
          </w:p>
        </w:tc>
        <w:tc>
          <w:tcPr>
            <w:tcW w:w="1045" w:type="dxa"/>
            <w:tcBorders>
              <w:top w:val="single" w:sz="4" w:space="0" w:color="000000"/>
              <w:left w:val="nil"/>
              <w:bottom w:val="single" w:sz="4" w:space="0" w:color="000000"/>
              <w:right w:val="single" w:sz="4" w:space="0" w:color="000000"/>
            </w:tcBorders>
            <w:shd w:val="clear" w:color="auto" w:fill="auto"/>
          </w:tcPr>
          <w:p w14:paraId="528B1BCD" w14:textId="77777777" w:rsidR="00BF30F0" w:rsidRPr="00922F14" w:rsidRDefault="00BF30F0" w:rsidP="00BF30F0">
            <w:pPr>
              <w:jc w:val="center"/>
              <w:rPr>
                <w:rFonts w:ascii="Times New Roman" w:hAnsi="Times New Roman" w:cs="Times New Roman"/>
                <w:bCs/>
                <w:color w:val="000000"/>
                <w:sz w:val="23"/>
                <w:szCs w:val="23"/>
                <w:highlight w:val="yellow"/>
              </w:rPr>
            </w:pPr>
            <w:r w:rsidRPr="00922F14">
              <w:rPr>
                <w:rFonts w:ascii="Times New Roman" w:eastAsia="Calibri" w:hAnsi="Times New Roman" w:cs="Times New Roman"/>
                <w:bCs/>
                <w:sz w:val="23"/>
                <w:szCs w:val="23"/>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3DB67B9D" w14:textId="77777777" w:rsidR="00BF30F0" w:rsidRPr="00922F14" w:rsidRDefault="00BF30F0" w:rsidP="00BF30F0">
            <w:pPr>
              <w:jc w:val="center"/>
              <w:rPr>
                <w:rFonts w:ascii="Times New Roman" w:eastAsia="Calibri" w:hAnsi="Times New Roman" w:cs="Times New Roman"/>
                <w:bCs/>
                <w:sz w:val="23"/>
                <w:szCs w:val="23"/>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CB0FE58" w14:textId="77777777" w:rsidR="00BF30F0" w:rsidRPr="00922F14" w:rsidRDefault="00BF30F0" w:rsidP="00BF30F0">
            <w:pPr>
              <w:jc w:val="center"/>
              <w:rPr>
                <w:rFonts w:ascii="Times New Roman" w:eastAsia="Calibri" w:hAnsi="Times New Roman" w:cs="Times New Roman"/>
                <w:bCs/>
                <w:sz w:val="23"/>
                <w:szCs w:val="23"/>
              </w:rPr>
            </w:pPr>
          </w:p>
        </w:tc>
      </w:tr>
      <w:tr w:rsidR="00BF30F0" w:rsidRPr="00922F14" w14:paraId="77D7E568" w14:textId="77777777" w:rsidTr="00EC454C">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559956" w14:textId="77777777" w:rsidR="00BF30F0" w:rsidRPr="00922F14" w:rsidRDefault="00BF30F0" w:rsidP="00BF30F0">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3"/>
                <w:szCs w:val="23"/>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center"/>
          </w:tcPr>
          <w:p w14:paraId="43714006" w14:textId="77777777" w:rsidR="00BF30F0" w:rsidRPr="00BF30F0" w:rsidRDefault="00BF30F0" w:rsidP="00BF30F0">
            <w:pPr>
              <w:spacing w:before="60" w:after="60"/>
              <w:jc w:val="both"/>
              <w:rPr>
                <w:bCs/>
                <w:iCs/>
                <w:lang w:eastAsia="en-US"/>
              </w:rPr>
            </w:pPr>
            <w:r w:rsidRPr="00BF30F0">
              <w:rPr>
                <w:bCs/>
                <w:iCs/>
                <w:lang w:eastAsia="en-US"/>
              </w:rPr>
              <w:t>Instalação VM com Linux sistema SANSYS</w:t>
            </w:r>
          </w:p>
          <w:p w14:paraId="4BE83B87" w14:textId="52A3F2BF" w:rsidR="00BF30F0" w:rsidRPr="00BF30F0" w:rsidRDefault="00BF30F0" w:rsidP="00BF30F0">
            <w:pPr>
              <w:pStyle w:val="TableParagraph"/>
              <w:tabs>
                <w:tab w:val="left" w:pos="709"/>
              </w:tabs>
              <w:spacing w:before="174"/>
              <w:jc w:val="both"/>
              <w:rPr>
                <w:rFonts w:ascii="Times New Roman" w:eastAsia="Calibri" w:hAnsi="Times New Roman" w:cs="Times New Roman"/>
                <w:bCs/>
                <w:sz w:val="23"/>
                <w:szCs w:val="23"/>
              </w:rPr>
            </w:pPr>
            <w:r w:rsidRPr="00BF30F0">
              <w:rPr>
                <w:bCs/>
                <w:iCs/>
              </w:rPr>
              <w:t>Instalação e Configuração de distribuição de Linux homologada pelo fabricante do software, apoio para equipe Sansys instalar o software nesta VM e transferir arquivos de antigo servidor para esta nova VM</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2740883B" w14:textId="77777777" w:rsidR="00BF30F0" w:rsidRPr="00922F14" w:rsidRDefault="00BF30F0" w:rsidP="00BF30F0">
            <w:pPr>
              <w:jc w:val="center"/>
              <w:rPr>
                <w:rFonts w:ascii="Times New Roman" w:eastAsia="Calibri" w:hAnsi="Times New Roman" w:cs="Times New Roman"/>
                <w:b/>
                <w:sz w:val="23"/>
                <w:szCs w:val="23"/>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71B70ABC" w14:textId="3B123E6C" w:rsidR="00BF30F0" w:rsidRPr="00922F14" w:rsidRDefault="00BF30F0" w:rsidP="00BF30F0">
            <w:pPr>
              <w:jc w:val="center"/>
              <w:rPr>
                <w:rFonts w:ascii="Times New Roman" w:eastAsia="Calibri" w:hAnsi="Times New Roman" w:cs="Times New Roman"/>
                <w:bCs/>
                <w:sz w:val="23"/>
                <w:szCs w:val="23"/>
              </w:rPr>
            </w:pPr>
            <w:r w:rsidRPr="00922F14">
              <w:rPr>
                <w:rFonts w:ascii="Times New Roman" w:eastAsia="Calibri" w:hAnsi="Times New Roman" w:cs="Times New Roman"/>
                <w:bCs/>
                <w:sz w:val="23"/>
                <w:szCs w:val="23"/>
              </w:rPr>
              <w:t>0</w:t>
            </w:r>
            <w:r>
              <w:rPr>
                <w:rFonts w:ascii="Times New Roman" w:eastAsia="Calibri" w:hAnsi="Times New Roman" w:cs="Times New Roman"/>
                <w:bCs/>
                <w:sz w:val="23"/>
                <w:szCs w:val="23"/>
              </w:rPr>
              <w:t>1</w:t>
            </w:r>
          </w:p>
        </w:tc>
        <w:tc>
          <w:tcPr>
            <w:tcW w:w="1045" w:type="dxa"/>
            <w:tcBorders>
              <w:top w:val="single" w:sz="4" w:space="0" w:color="000000"/>
              <w:left w:val="nil"/>
              <w:bottom w:val="single" w:sz="4" w:space="0" w:color="000000"/>
              <w:right w:val="single" w:sz="4" w:space="0" w:color="000000"/>
            </w:tcBorders>
            <w:shd w:val="clear" w:color="auto" w:fill="auto"/>
          </w:tcPr>
          <w:p w14:paraId="3A01599A" w14:textId="77777777" w:rsidR="00BF30F0" w:rsidRDefault="00BF30F0" w:rsidP="00BF30F0">
            <w:pPr>
              <w:jc w:val="center"/>
              <w:rPr>
                <w:rFonts w:ascii="Times New Roman" w:eastAsia="Calibri" w:hAnsi="Times New Roman" w:cs="Times New Roman"/>
                <w:bCs/>
                <w:sz w:val="23"/>
                <w:szCs w:val="23"/>
              </w:rPr>
            </w:pPr>
          </w:p>
          <w:p w14:paraId="3A7AE99A" w14:textId="77777777" w:rsidR="00BF30F0" w:rsidRDefault="00BF30F0" w:rsidP="00BF30F0">
            <w:pPr>
              <w:jc w:val="center"/>
              <w:rPr>
                <w:rFonts w:ascii="Times New Roman" w:eastAsia="Calibri" w:hAnsi="Times New Roman" w:cs="Times New Roman"/>
                <w:bCs/>
                <w:sz w:val="23"/>
                <w:szCs w:val="23"/>
              </w:rPr>
            </w:pPr>
          </w:p>
          <w:p w14:paraId="49FAB111" w14:textId="77777777" w:rsidR="00BF30F0" w:rsidRDefault="00BF30F0" w:rsidP="00BF30F0">
            <w:pPr>
              <w:jc w:val="center"/>
              <w:rPr>
                <w:rFonts w:ascii="Times New Roman" w:eastAsia="Calibri" w:hAnsi="Times New Roman" w:cs="Times New Roman"/>
                <w:bCs/>
                <w:sz w:val="23"/>
                <w:szCs w:val="23"/>
              </w:rPr>
            </w:pPr>
          </w:p>
          <w:p w14:paraId="6FD5EE72" w14:textId="77777777" w:rsidR="00BF30F0" w:rsidRDefault="00BF30F0" w:rsidP="00BF30F0">
            <w:pPr>
              <w:jc w:val="center"/>
              <w:rPr>
                <w:rFonts w:ascii="Times New Roman" w:eastAsia="Calibri" w:hAnsi="Times New Roman" w:cs="Times New Roman"/>
                <w:bCs/>
                <w:sz w:val="23"/>
                <w:szCs w:val="23"/>
              </w:rPr>
            </w:pPr>
          </w:p>
          <w:p w14:paraId="1623BD32" w14:textId="3167A29B" w:rsidR="00BF30F0" w:rsidRPr="00922F14" w:rsidRDefault="00BF30F0" w:rsidP="00BF30F0">
            <w:pPr>
              <w:jc w:val="center"/>
              <w:rPr>
                <w:rFonts w:ascii="Times New Roman" w:hAnsi="Times New Roman" w:cs="Times New Roman"/>
                <w:bCs/>
                <w:color w:val="000000"/>
                <w:sz w:val="23"/>
                <w:szCs w:val="23"/>
                <w:highlight w:val="yellow"/>
              </w:rPr>
            </w:pPr>
            <w:r w:rsidRPr="00922F14">
              <w:rPr>
                <w:rFonts w:ascii="Times New Roman" w:eastAsia="Calibri" w:hAnsi="Times New Roman" w:cs="Times New Roman"/>
                <w:bCs/>
                <w:sz w:val="23"/>
                <w:szCs w:val="23"/>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741DD40B" w14:textId="77777777" w:rsidR="00BF30F0" w:rsidRPr="00922F14" w:rsidRDefault="00BF30F0" w:rsidP="00BF30F0">
            <w:pPr>
              <w:jc w:val="center"/>
              <w:rPr>
                <w:rFonts w:ascii="Times New Roman" w:eastAsia="Calibri" w:hAnsi="Times New Roman" w:cs="Times New Roman"/>
                <w:bCs/>
                <w:sz w:val="23"/>
                <w:szCs w:val="23"/>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75CA2A2" w14:textId="77777777" w:rsidR="00BF30F0" w:rsidRPr="00922F14" w:rsidRDefault="00BF30F0" w:rsidP="00BF30F0">
            <w:pPr>
              <w:jc w:val="center"/>
              <w:rPr>
                <w:rFonts w:ascii="Times New Roman" w:eastAsia="Calibri" w:hAnsi="Times New Roman" w:cs="Times New Roman"/>
                <w:bCs/>
                <w:sz w:val="23"/>
                <w:szCs w:val="23"/>
              </w:rPr>
            </w:pPr>
          </w:p>
        </w:tc>
      </w:tr>
      <w:tr w:rsidR="00BF30F0" w:rsidRPr="00922F14" w14:paraId="0E0B3757" w14:textId="77777777" w:rsidTr="00EC454C">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88CEB4" w14:textId="77777777" w:rsidR="00BF30F0" w:rsidRPr="00922F14" w:rsidRDefault="00BF30F0" w:rsidP="00BF30F0">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3"/>
                <w:szCs w:val="23"/>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center"/>
          </w:tcPr>
          <w:p w14:paraId="6EF0466D" w14:textId="77777777" w:rsidR="00BF30F0" w:rsidRPr="00BF30F0" w:rsidRDefault="00BF30F0" w:rsidP="00BF30F0">
            <w:pPr>
              <w:spacing w:before="60" w:after="60"/>
              <w:jc w:val="both"/>
              <w:rPr>
                <w:bCs/>
                <w:iCs/>
                <w:lang w:eastAsia="en-US"/>
              </w:rPr>
            </w:pPr>
            <w:r w:rsidRPr="00BF30F0">
              <w:rPr>
                <w:bCs/>
                <w:iCs/>
                <w:lang w:eastAsia="en-US"/>
              </w:rPr>
              <w:t>Firewall e VPN</w:t>
            </w:r>
          </w:p>
          <w:p w14:paraId="0B6E960D" w14:textId="12CAB8CA" w:rsidR="00BF30F0" w:rsidRPr="00BF30F0" w:rsidRDefault="00BF30F0" w:rsidP="00BF30F0">
            <w:pPr>
              <w:pStyle w:val="TableParagraph"/>
              <w:tabs>
                <w:tab w:val="left" w:pos="709"/>
              </w:tabs>
              <w:spacing w:before="174"/>
              <w:jc w:val="both"/>
              <w:rPr>
                <w:rFonts w:ascii="Times New Roman" w:eastAsia="Calibri" w:hAnsi="Times New Roman" w:cs="Times New Roman"/>
                <w:bCs/>
                <w:sz w:val="23"/>
                <w:szCs w:val="23"/>
              </w:rPr>
            </w:pPr>
            <w:r w:rsidRPr="00BF30F0">
              <w:rPr>
                <w:bCs/>
                <w:iCs/>
              </w:rPr>
              <w:t>Apoio a fabricante para configuração de appliance de firewall de Segurança com regras e políticas necessárias para funcionamento de ambiente seguro</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2C7F2F37" w14:textId="77777777" w:rsidR="00BF30F0" w:rsidRPr="00922F14" w:rsidRDefault="00BF30F0" w:rsidP="00BF30F0">
            <w:pPr>
              <w:jc w:val="center"/>
              <w:rPr>
                <w:rFonts w:ascii="Times New Roman" w:eastAsia="Calibri" w:hAnsi="Times New Roman" w:cs="Times New Roman"/>
                <w:b/>
                <w:sz w:val="23"/>
                <w:szCs w:val="23"/>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26431731" w14:textId="4053A228" w:rsidR="00BF30F0" w:rsidRPr="00922F14" w:rsidRDefault="00BF30F0" w:rsidP="00BF30F0">
            <w:pPr>
              <w:jc w:val="center"/>
              <w:rPr>
                <w:rFonts w:ascii="Times New Roman" w:eastAsia="Calibri" w:hAnsi="Times New Roman" w:cs="Times New Roman"/>
                <w:bCs/>
                <w:sz w:val="23"/>
                <w:szCs w:val="23"/>
              </w:rPr>
            </w:pPr>
            <w:r>
              <w:rPr>
                <w:rFonts w:ascii="Times New Roman" w:eastAsia="Calibri" w:hAnsi="Times New Roman" w:cs="Times New Roman"/>
                <w:bCs/>
                <w:sz w:val="23"/>
                <w:szCs w:val="23"/>
              </w:rPr>
              <w:t>01</w:t>
            </w:r>
          </w:p>
        </w:tc>
        <w:tc>
          <w:tcPr>
            <w:tcW w:w="1045" w:type="dxa"/>
            <w:tcBorders>
              <w:top w:val="single" w:sz="4" w:space="0" w:color="000000"/>
              <w:left w:val="nil"/>
              <w:bottom w:val="single" w:sz="4" w:space="0" w:color="000000"/>
              <w:right w:val="single" w:sz="4" w:space="0" w:color="000000"/>
            </w:tcBorders>
            <w:shd w:val="clear" w:color="auto" w:fill="auto"/>
          </w:tcPr>
          <w:p w14:paraId="5FA016D9" w14:textId="77777777" w:rsidR="00BF30F0" w:rsidRDefault="00BF30F0" w:rsidP="00BF30F0">
            <w:pPr>
              <w:jc w:val="center"/>
              <w:rPr>
                <w:rFonts w:ascii="Times New Roman" w:eastAsia="Calibri" w:hAnsi="Times New Roman" w:cs="Times New Roman"/>
                <w:bCs/>
                <w:sz w:val="23"/>
                <w:szCs w:val="23"/>
              </w:rPr>
            </w:pPr>
          </w:p>
          <w:p w14:paraId="67D52983" w14:textId="77777777" w:rsidR="00BF30F0" w:rsidRDefault="00BF30F0" w:rsidP="00BF30F0">
            <w:pPr>
              <w:jc w:val="center"/>
              <w:rPr>
                <w:rFonts w:ascii="Times New Roman" w:eastAsia="Calibri" w:hAnsi="Times New Roman" w:cs="Times New Roman"/>
                <w:bCs/>
                <w:sz w:val="23"/>
                <w:szCs w:val="23"/>
              </w:rPr>
            </w:pPr>
          </w:p>
          <w:p w14:paraId="49BEF4BB" w14:textId="77777777" w:rsidR="00BF30F0" w:rsidRDefault="00BF30F0" w:rsidP="00BF30F0">
            <w:pPr>
              <w:jc w:val="center"/>
              <w:rPr>
                <w:rFonts w:ascii="Times New Roman" w:eastAsia="Calibri" w:hAnsi="Times New Roman" w:cs="Times New Roman"/>
                <w:bCs/>
                <w:sz w:val="23"/>
                <w:szCs w:val="23"/>
              </w:rPr>
            </w:pPr>
          </w:p>
          <w:p w14:paraId="76DD6DD7" w14:textId="77A68165" w:rsidR="00BF30F0" w:rsidRPr="00922F14" w:rsidRDefault="00BF30F0" w:rsidP="00BF30F0">
            <w:pPr>
              <w:jc w:val="center"/>
              <w:rPr>
                <w:rFonts w:ascii="Times New Roman" w:hAnsi="Times New Roman" w:cs="Times New Roman"/>
                <w:bCs/>
                <w:color w:val="000000"/>
                <w:sz w:val="23"/>
                <w:szCs w:val="23"/>
                <w:highlight w:val="yellow"/>
              </w:rPr>
            </w:pPr>
            <w:r w:rsidRPr="00922F14">
              <w:rPr>
                <w:rFonts w:ascii="Times New Roman" w:eastAsia="Calibri" w:hAnsi="Times New Roman" w:cs="Times New Roman"/>
                <w:bCs/>
                <w:sz w:val="23"/>
                <w:szCs w:val="23"/>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27CBD668" w14:textId="77777777" w:rsidR="00BF30F0" w:rsidRPr="00922F14" w:rsidRDefault="00BF30F0" w:rsidP="00BF30F0">
            <w:pPr>
              <w:jc w:val="center"/>
              <w:rPr>
                <w:rFonts w:ascii="Times New Roman" w:eastAsia="Calibri" w:hAnsi="Times New Roman" w:cs="Times New Roman"/>
                <w:bCs/>
                <w:sz w:val="23"/>
                <w:szCs w:val="23"/>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1ED0CA7" w14:textId="77777777" w:rsidR="00BF30F0" w:rsidRPr="00922F14" w:rsidRDefault="00BF30F0" w:rsidP="00BF30F0">
            <w:pPr>
              <w:jc w:val="center"/>
              <w:rPr>
                <w:rFonts w:ascii="Times New Roman" w:eastAsia="Calibri" w:hAnsi="Times New Roman" w:cs="Times New Roman"/>
                <w:bCs/>
                <w:sz w:val="23"/>
                <w:szCs w:val="23"/>
              </w:rPr>
            </w:pPr>
          </w:p>
        </w:tc>
      </w:tr>
      <w:tr w:rsidR="00BF30F0" w:rsidRPr="00922F14" w14:paraId="7AEA3289" w14:textId="77777777" w:rsidTr="00EC454C">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56C1D2" w14:textId="77777777" w:rsidR="00BF30F0" w:rsidRPr="00922F14" w:rsidRDefault="00BF30F0" w:rsidP="00BF30F0">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3"/>
                <w:szCs w:val="23"/>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center"/>
          </w:tcPr>
          <w:p w14:paraId="0E1AD3E8" w14:textId="77777777" w:rsidR="00BF30F0" w:rsidRPr="00BF30F0" w:rsidRDefault="00BF30F0" w:rsidP="00BF30F0">
            <w:pPr>
              <w:spacing w:before="60" w:after="60"/>
              <w:jc w:val="both"/>
              <w:rPr>
                <w:bCs/>
                <w:lang w:eastAsia="en-US"/>
              </w:rPr>
            </w:pPr>
            <w:r w:rsidRPr="00BF30F0">
              <w:rPr>
                <w:bCs/>
                <w:lang w:eastAsia="en-US"/>
              </w:rPr>
              <w:t>Ambiente Wireless</w:t>
            </w:r>
          </w:p>
          <w:p w14:paraId="1E567E7E" w14:textId="364028CC" w:rsidR="00BF30F0" w:rsidRPr="00BF30F0" w:rsidRDefault="00BF30F0" w:rsidP="00BF30F0">
            <w:pPr>
              <w:pStyle w:val="TableParagraph"/>
              <w:tabs>
                <w:tab w:val="left" w:pos="709"/>
              </w:tabs>
              <w:spacing w:before="174"/>
              <w:jc w:val="both"/>
              <w:rPr>
                <w:rFonts w:ascii="Times New Roman" w:eastAsia="Calibri" w:hAnsi="Times New Roman" w:cs="Times New Roman"/>
                <w:bCs/>
                <w:sz w:val="23"/>
                <w:szCs w:val="23"/>
              </w:rPr>
            </w:pPr>
            <w:r w:rsidRPr="00BF30F0">
              <w:rPr>
                <w:bCs/>
              </w:rPr>
              <w:t>Instalação e configuração de ambiente Wireless, com implantação de controladora e APs em rede com integração com switches gerenciáveis com VLANs</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773F5C25" w14:textId="77777777" w:rsidR="00BF30F0" w:rsidRPr="00922F14" w:rsidRDefault="00BF30F0" w:rsidP="00BF30F0">
            <w:pPr>
              <w:jc w:val="center"/>
              <w:rPr>
                <w:rFonts w:ascii="Times New Roman" w:eastAsia="Calibri" w:hAnsi="Times New Roman" w:cs="Times New Roman"/>
                <w:b/>
                <w:sz w:val="23"/>
                <w:szCs w:val="23"/>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54BEF65E" w14:textId="7D919E7F" w:rsidR="00BF30F0" w:rsidRPr="00922F14" w:rsidRDefault="00BF30F0" w:rsidP="00BF30F0">
            <w:pPr>
              <w:jc w:val="center"/>
              <w:rPr>
                <w:rFonts w:ascii="Times New Roman" w:eastAsia="Calibri" w:hAnsi="Times New Roman" w:cs="Times New Roman"/>
                <w:bCs/>
                <w:sz w:val="23"/>
                <w:szCs w:val="23"/>
              </w:rPr>
            </w:pPr>
            <w:r w:rsidRPr="00922F14">
              <w:rPr>
                <w:rFonts w:ascii="Times New Roman" w:eastAsia="Calibri" w:hAnsi="Times New Roman" w:cs="Times New Roman"/>
                <w:bCs/>
                <w:sz w:val="23"/>
                <w:szCs w:val="23"/>
              </w:rPr>
              <w:t>0</w:t>
            </w:r>
            <w:r>
              <w:rPr>
                <w:rFonts w:ascii="Times New Roman" w:eastAsia="Calibri" w:hAnsi="Times New Roman" w:cs="Times New Roman"/>
                <w:bCs/>
                <w:sz w:val="23"/>
                <w:szCs w:val="23"/>
              </w:rPr>
              <w:t>1</w:t>
            </w:r>
          </w:p>
        </w:tc>
        <w:tc>
          <w:tcPr>
            <w:tcW w:w="1045" w:type="dxa"/>
            <w:tcBorders>
              <w:top w:val="single" w:sz="4" w:space="0" w:color="000000"/>
              <w:left w:val="nil"/>
              <w:bottom w:val="single" w:sz="4" w:space="0" w:color="000000"/>
              <w:right w:val="single" w:sz="4" w:space="0" w:color="000000"/>
            </w:tcBorders>
            <w:shd w:val="clear" w:color="auto" w:fill="auto"/>
          </w:tcPr>
          <w:p w14:paraId="595C2E4C" w14:textId="77777777" w:rsidR="00BF30F0" w:rsidRDefault="00BF30F0" w:rsidP="00BF30F0">
            <w:pPr>
              <w:jc w:val="center"/>
              <w:rPr>
                <w:rFonts w:ascii="Times New Roman" w:eastAsia="Calibri" w:hAnsi="Times New Roman" w:cs="Times New Roman"/>
                <w:bCs/>
                <w:sz w:val="23"/>
                <w:szCs w:val="23"/>
              </w:rPr>
            </w:pPr>
          </w:p>
          <w:p w14:paraId="175E5CC9" w14:textId="77777777" w:rsidR="00BF30F0" w:rsidRDefault="00BF30F0" w:rsidP="00BF30F0">
            <w:pPr>
              <w:jc w:val="center"/>
              <w:rPr>
                <w:rFonts w:ascii="Times New Roman" w:eastAsia="Calibri" w:hAnsi="Times New Roman" w:cs="Times New Roman"/>
                <w:bCs/>
                <w:sz w:val="23"/>
                <w:szCs w:val="23"/>
              </w:rPr>
            </w:pPr>
          </w:p>
          <w:p w14:paraId="7DC229F3" w14:textId="77777777" w:rsidR="00BF30F0" w:rsidRDefault="00BF30F0" w:rsidP="00BF30F0">
            <w:pPr>
              <w:jc w:val="center"/>
              <w:rPr>
                <w:rFonts w:ascii="Times New Roman" w:eastAsia="Calibri" w:hAnsi="Times New Roman" w:cs="Times New Roman"/>
                <w:bCs/>
                <w:sz w:val="23"/>
                <w:szCs w:val="23"/>
              </w:rPr>
            </w:pPr>
          </w:p>
          <w:p w14:paraId="3CFE68F6" w14:textId="1A1A4B29" w:rsidR="00BF30F0" w:rsidRPr="00922F14" w:rsidRDefault="00BF30F0" w:rsidP="00BF30F0">
            <w:pPr>
              <w:jc w:val="center"/>
              <w:rPr>
                <w:rFonts w:ascii="Times New Roman" w:hAnsi="Times New Roman" w:cs="Times New Roman"/>
                <w:bCs/>
                <w:color w:val="000000"/>
                <w:sz w:val="23"/>
                <w:szCs w:val="23"/>
                <w:highlight w:val="yellow"/>
              </w:rPr>
            </w:pPr>
            <w:r w:rsidRPr="00922F14">
              <w:rPr>
                <w:rFonts w:ascii="Times New Roman" w:eastAsia="Calibri" w:hAnsi="Times New Roman" w:cs="Times New Roman"/>
                <w:bCs/>
                <w:sz w:val="23"/>
                <w:szCs w:val="23"/>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070D8607" w14:textId="77777777" w:rsidR="00BF30F0" w:rsidRPr="00922F14" w:rsidRDefault="00BF30F0" w:rsidP="00BF30F0">
            <w:pPr>
              <w:jc w:val="center"/>
              <w:rPr>
                <w:rFonts w:ascii="Times New Roman" w:eastAsia="Calibri" w:hAnsi="Times New Roman" w:cs="Times New Roman"/>
                <w:bCs/>
                <w:sz w:val="23"/>
                <w:szCs w:val="23"/>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CDB7A29" w14:textId="77777777" w:rsidR="00BF30F0" w:rsidRPr="00922F14" w:rsidRDefault="00BF30F0" w:rsidP="00BF30F0">
            <w:pPr>
              <w:jc w:val="center"/>
              <w:rPr>
                <w:rFonts w:ascii="Times New Roman" w:eastAsia="Calibri" w:hAnsi="Times New Roman" w:cs="Times New Roman"/>
                <w:bCs/>
                <w:sz w:val="23"/>
                <w:szCs w:val="23"/>
              </w:rPr>
            </w:pPr>
          </w:p>
        </w:tc>
      </w:tr>
      <w:tr w:rsidR="00BF30F0" w:rsidRPr="00922F14" w14:paraId="69057A7D" w14:textId="77777777" w:rsidTr="00EC454C">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A1A217" w14:textId="77777777" w:rsidR="00BF30F0" w:rsidRPr="00922F14" w:rsidRDefault="00BF30F0" w:rsidP="00BF30F0">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3"/>
                <w:szCs w:val="23"/>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center"/>
          </w:tcPr>
          <w:p w14:paraId="3A7B5A8B" w14:textId="77777777" w:rsidR="00BF30F0" w:rsidRPr="00BF30F0" w:rsidRDefault="00BF30F0" w:rsidP="00BF30F0">
            <w:pPr>
              <w:spacing w:before="60" w:after="60"/>
              <w:jc w:val="both"/>
              <w:rPr>
                <w:bCs/>
                <w:iCs/>
                <w:lang w:eastAsia="en-US"/>
              </w:rPr>
            </w:pPr>
            <w:r w:rsidRPr="00BF30F0">
              <w:rPr>
                <w:bCs/>
                <w:iCs/>
                <w:lang w:eastAsia="en-US"/>
              </w:rPr>
              <w:t>switches gerenciáveis</w:t>
            </w:r>
          </w:p>
          <w:p w14:paraId="24D40A9F" w14:textId="294D6090" w:rsidR="00BF30F0" w:rsidRPr="00BF30F0" w:rsidRDefault="00BF30F0" w:rsidP="00BF30F0">
            <w:pPr>
              <w:pStyle w:val="TableParagraph"/>
              <w:tabs>
                <w:tab w:val="left" w:pos="709"/>
              </w:tabs>
              <w:spacing w:before="174"/>
              <w:jc w:val="both"/>
              <w:rPr>
                <w:rFonts w:ascii="Times New Roman" w:eastAsia="Calibri" w:hAnsi="Times New Roman" w:cs="Times New Roman"/>
                <w:bCs/>
                <w:sz w:val="23"/>
                <w:szCs w:val="23"/>
              </w:rPr>
            </w:pPr>
            <w:r w:rsidRPr="00BF30F0">
              <w:rPr>
                <w:bCs/>
                <w:iCs/>
              </w:rPr>
              <w:t>Configuração de switches, Ativação de portas, protocolos de segurança (spanning tree) e configuração de VLANs (Matriz e 3 unidades)</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75A84D6D" w14:textId="77777777" w:rsidR="00BF30F0" w:rsidRPr="00922F14" w:rsidRDefault="00BF30F0" w:rsidP="00BF30F0">
            <w:pPr>
              <w:jc w:val="center"/>
              <w:rPr>
                <w:rFonts w:ascii="Times New Roman" w:eastAsia="Calibri" w:hAnsi="Times New Roman" w:cs="Times New Roman"/>
                <w:b/>
                <w:sz w:val="23"/>
                <w:szCs w:val="23"/>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54AF3C5E" w14:textId="520041AC" w:rsidR="00BF30F0" w:rsidRPr="00922F14" w:rsidRDefault="00BF30F0" w:rsidP="00BF30F0">
            <w:pPr>
              <w:jc w:val="center"/>
              <w:rPr>
                <w:rFonts w:ascii="Times New Roman" w:eastAsia="Calibri" w:hAnsi="Times New Roman" w:cs="Times New Roman"/>
                <w:bCs/>
                <w:sz w:val="23"/>
                <w:szCs w:val="23"/>
              </w:rPr>
            </w:pPr>
            <w:r>
              <w:rPr>
                <w:rFonts w:ascii="Times New Roman" w:eastAsia="Calibri" w:hAnsi="Times New Roman" w:cs="Times New Roman"/>
                <w:bCs/>
                <w:sz w:val="23"/>
                <w:szCs w:val="23"/>
              </w:rPr>
              <w:t>04</w:t>
            </w:r>
          </w:p>
        </w:tc>
        <w:tc>
          <w:tcPr>
            <w:tcW w:w="1045" w:type="dxa"/>
            <w:tcBorders>
              <w:top w:val="single" w:sz="4" w:space="0" w:color="000000"/>
              <w:left w:val="nil"/>
              <w:bottom w:val="single" w:sz="4" w:space="0" w:color="000000"/>
              <w:right w:val="single" w:sz="4" w:space="0" w:color="000000"/>
            </w:tcBorders>
            <w:shd w:val="clear" w:color="auto" w:fill="auto"/>
          </w:tcPr>
          <w:p w14:paraId="2EEE13B3" w14:textId="77777777" w:rsidR="00BF30F0" w:rsidRDefault="00BF30F0" w:rsidP="00BF30F0">
            <w:pPr>
              <w:jc w:val="center"/>
              <w:rPr>
                <w:rFonts w:ascii="Times New Roman" w:eastAsia="Calibri" w:hAnsi="Times New Roman" w:cs="Times New Roman"/>
                <w:bCs/>
                <w:sz w:val="23"/>
                <w:szCs w:val="23"/>
              </w:rPr>
            </w:pPr>
          </w:p>
          <w:p w14:paraId="25082959" w14:textId="77777777" w:rsidR="00BF30F0" w:rsidRDefault="00BF30F0" w:rsidP="00BF30F0">
            <w:pPr>
              <w:jc w:val="center"/>
              <w:rPr>
                <w:rFonts w:ascii="Times New Roman" w:eastAsia="Calibri" w:hAnsi="Times New Roman" w:cs="Times New Roman"/>
                <w:bCs/>
                <w:sz w:val="23"/>
                <w:szCs w:val="23"/>
              </w:rPr>
            </w:pPr>
          </w:p>
          <w:p w14:paraId="4910BCC9" w14:textId="77777777" w:rsidR="00BF30F0" w:rsidRDefault="00BF30F0" w:rsidP="00BF30F0">
            <w:pPr>
              <w:rPr>
                <w:rFonts w:ascii="Times New Roman" w:eastAsia="Calibri" w:hAnsi="Times New Roman" w:cs="Times New Roman"/>
                <w:bCs/>
                <w:sz w:val="23"/>
                <w:szCs w:val="23"/>
              </w:rPr>
            </w:pPr>
          </w:p>
          <w:p w14:paraId="61ABC008" w14:textId="6EE457FF" w:rsidR="00BF30F0" w:rsidRPr="00922F14" w:rsidRDefault="00BF30F0" w:rsidP="00BF30F0">
            <w:pPr>
              <w:jc w:val="center"/>
              <w:rPr>
                <w:rFonts w:ascii="Times New Roman" w:hAnsi="Times New Roman" w:cs="Times New Roman"/>
                <w:bCs/>
                <w:color w:val="000000"/>
                <w:sz w:val="23"/>
                <w:szCs w:val="23"/>
                <w:highlight w:val="yellow"/>
              </w:rPr>
            </w:pPr>
            <w:r w:rsidRPr="00922F14">
              <w:rPr>
                <w:rFonts w:ascii="Times New Roman" w:eastAsia="Calibri" w:hAnsi="Times New Roman" w:cs="Times New Roman"/>
                <w:bCs/>
                <w:sz w:val="23"/>
                <w:szCs w:val="23"/>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14F2E39A" w14:textId="77777777" w:rsidR="00BF30F0" w:rsidRPr="00922F14" w:rsidRDefault="00BF30F0" w:rsidP="00BF30F0">
            <w:pPr>
              <w:jc w:val="center"/>
              <w:rPr>
                <w:rFonts w:ascii="Times New Roman" w:eastAsia="Calibri" w:hAnsi="Times New Roman" w:cs="Times New Roman"/>
                <w:bCs/>
                <w:sz w:val="23"/>
                <w:szCs w:val="23"/>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512459D" w14:textId="77777777" w:rsidR="00BF30F0" w:rsidRPr="00922F14" w:rsidRDefault="00BF30F0" w:rsidP="00BF30F0">
            <w:pPr>
              <w:jc w:val="center"/>
              <w:rPr>
                <w:rFonts w:ascii="Times New Roman" w:eastAsia="Calibri" w:hAnsi="Times New Roman" w:cs="Times New Roman"/>
                <w:bCs/>
                <w:sz w:val="23"/>
                <w:szCs w:val="23"/>
              </w:rPr>
            </w:pPr>
          </w:p>
        </w:tc>
      </w:tr>
      <w:tr w:rsidR="00BF30F0" w:rsidRPr="00922F14" w14:paraId="41C03D75" w14:textId="77777777" w:rsidTr="00EC454C">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39012D" w14:textId="77777777" w:rsidR="00BF30F0" w:rsidRPr="00922F14" w:rsidRDefault="00BF30F0" w:rsidP="00BF30F0">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3"/>
                <w:szCs w:val="23"/>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center"/>
          </w:tcPr>
          <w:p w14:paraId="3CB1EC12" w14:textId="77777777" w:rsidR="00BF30F0" w:rsidRPr="00BF30F0" w:rsidRDefault="00BF30F0" w:rsidP="00BF30F0">
            <w:pPr>
              <w:spacing w:before="60" w:after="60"/>
              <w:jc w:val="both"/>
              <w:rPr>
                <w:bCs/>
                <w:iCs/>
                <w:lang w:eastAsia="en-US"/>
              </w:rPr>
            </w:pPr>
            <w:r w:rsidRPr="00BF30F0">
              <w:rPr>
                <w:bCs/>
                <w:iCs/>
                <w:lang w:eastAsia="en-US"/>
              </w:rPr>
              <w:t>NOBREAKS de RACK</w:t>
            </w:r>
          </w:p>
          <w:p w14:paraId="2FEEE72D" w14:textId="10BA3DE4" w:rsidR="00BF30F0" w:rsidRPr="00BF30F0" w:rsidRDefault="00BF30F0" w:rsidP="00BF30F0">
            <w:pPr>
              <w:pStyle w:val="TableParagraph"/>
              <w:tabs>
                <w:tab w:val="left" w:pos="709"/>
              </w:tabs>
              <w:spacing w:before="174"/>
              <w:jc w:val="both"/>
              <w:rPr>
                <w:rFonts w:ascii="Times New Roman" w:eastAsia="Calibri" w:hAnsi="Times New Roman" w:cs="Times New Roman"/>
                <w:bCs/>
                <w:sz w:val="23"/>
                <w:szCs w:val="23"/>
              </w:rPr>
            </w:pPr>
            <w:r w:rsidRPr="00BF30F0">
              <w:rPr>
                <w:bCs/>
                <w:iCs/>
              </w:rPr>
              <w:t>Montagem em rack, ligação em servidores, configuração de gerenciamento de NOBREAKS de RACK com ativação de rede em VLAN adequada e segura</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7B277C4A" w14:textId="77777777" w:rsidR="00BF30F0" w:rsidRPr="00922F14" w:rsidRDefault="00BF30F0" w:rsidP="00BF30F0">
            <w:pPr>
              <w:jc w:val="center"/>
              <w:rPr>
                <w:rFonts w:ascii="Times New Roman" w:eastAsia="Calibri" w:hAnsi="Times New Roman" w:cs="Times New Roman"/>
                <w:b/>
                <w:sz w:val="23"/>
                <w:szCs w:val="23"/>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34D82602" w14:textId="77777777" w:rsidR="00BF30F0" w:rsidRPr="00922F14" w:rsidRDefault="00BF30F0" w:rsidP="00BF30F0">
            <w:pPr>
              <w:jc w:val="center"/>
              <w:rPr>
                <w:rFonts w:ascii="Times New Roman" w:eastAsia="Calibri" w:hAnsi="Times New Roman" w:cs="Times New Roman"/>
                <w:bCs/>
                <w:sz w:val="23"/>
                <w:szCs w:val="23"/>
              </w:rPr>
            </w:pPr>
            <w:r w:rsidRPr="00922F14">
              <w:rPr>
                <w:rFonts w:ascii="Times New Roman" w:eastAsia="Calibri" w:hAnsi="Times New Roman" w:cs="Times New Roman"/>
                <w:bCs/>
                <w:sz w:val="23"/>
                <w:szCs w:val="23"/>
              </w:rPr>
              <w:t>02</w:t>
            </w:r>
          </w:p>
        </w:tc>
        <w:tc>
          <w:tcPr>
            <w:tcW w:w="1045" w:type="dxa"/>
            <w:tcBorders>
              <w:top w:val="single" w:sz="4" w:space="0" w:color="000000"/>
              <w:left w:val="nil"/>
              <w:bottom w:val="single" w:sz="4" w:space="0" w:color="000000"/>
              <w:right w:val="single" w:sz="4" w:space="0" w:color="000000"/>
            </w:tcBorders>
            <w:shd w:val="clear" w:color="auto" w:fill="auto"/>
          </w:tcPr>
          <w:p w14:paraId="56198E25" w14:textId="77777777" w:rsidR="00BF30F0" w:rsidRDefault="00BF30F0" w:rsidP="00BF30F0">
            <w:pPr>
              <w:jc w:val="center"/>
              <w:rPr>
                <w:rFonts w:ascii="Times New Roman" w:eastAsia="Calibri" w:hAnsi="Times New Roman" w:cs="Times New Roman"/>
                <w:bCs/>
                <w:sz w:val="23"/>
                <w:szCs w:val="23"/>
              </w:rPr>
            </w:pPr>
          </w:p>
          <w:p w14:paraId="19E959F2" w14:textId="77777777" w:rsidR="00BF30F0" w:rsidRDefault="00BF30F0" w:rsidP="00BF30F0">
            <w:pPr>
              <w:jc w:val="center"/>
              <w:rPr>
                <w:rFonts w:ascii="Times New Roman" w:eastAsia="Calibri" w:hAnsi="Times New Roman" w:cs="Times New Roman"/>
                <w:bCs/>
                <w:sz w:val="23"/>
                <w:szCs w:val="23"/>
              </w:rPr>
            </w:pPr>
          </w:p>
          <w:p w14:paraId="48AED0A7" w14:textId="77777777" w:rsidR="00BF30F0" w:rsidRDefault="00BF30F0" w:rsidP="00BF30F0">
            <w:pPr>
              <w:jc w:val="center"/>
              <w:rPr>
                <w:rFonts w:ascii="Times New Roman" w:eastAsia="Calibri" w:hAnsi="Times New Roman" w:cs="Times New Roman"/>
                <w:bCs/>
                <w:sz w:val="23"/>
                <w:szCs w:val="23"/>
              </w:rPr>
            </w:pPr>
          </w:p>
          <w:p w14:paraId="6336EFC5" w14:textId="282C5B14" w:rsidR="00BF30F0" w:rsidRPr="00922F14" w:rsidRDefault="00BF30F0" w:rsidP="00BF30F0">
            <w:pPr>
              <w:jc w:val="center"/>
              <w:rPr>
                <w:rFonts w:ascii="Times New Roman" w:hAnsi="Times New Roman" w:cs="Times New Roman"/>
                <w:bCs/>
                <w:color w:val="000000"/>
                <w:sz w:val="23"/>
                <w:szCs w:val="23"/>
                <w:highlight w:val="yellow"/>
              </w:rPr>
            </w:pPr>
            <w:r w:rsidRPr="00922F14">
              <w:rPr>
                <w:rFonts w:ascii="Times New Roman" w:eastAsia="Calibri" w:hAnsi="Times New Roman" w:cs="Times New Roman"/>
                <w:bCs/>
                <w:sz w:val="23"/>
                <w:szCs w:val="23"/>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4D9938A0" w14:textId="77777777" w:rsidR="00BF30F0" w:rsidRPr="00922F14" w:rsidRDefault="00BF30F0" w:rsidP="00BF30F0">
            <w:pPr>
              <w:jc w:val="center"/>
              <w:rPr>
                <w:rFonts w:ascii="Times New Roman" w:eastAsia="Calibri" w:hAnsi="Times New Roman" w:cs="Times New Roman"/>
                <w:bCs/>
                <w:sz w:val="23"/>
                <w:szCs w:val="23"/>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A1E26B9" w14:textId="77777777" w:rsidR="00BF30F0" w:rsidRPr="00922F14" w:rsidRDefault="00BF30F0" w:rsidP="00BF30F0">
            <w:pPr>
              <w:jc w:val="center"/>
              <w:rPr>
                <w:rFonts w:ascii="Times New Roman" w:eastAsia="Calibri" w:hAnsi="Times New Roman" w:cs="Times New Roman"/>
                <w:bCs/>
                <w:sz w:val="23"/>
                <w:szCs w:val="23"/>
              </w:rPr>
            </w:pPr>
          </w:p>
        </w:tc>
      </w:tr>
      <w:tr w:rsidR="00BF30F0" w:rsidRPr="00922F14" w14:paraId="16B78B02" w14:textId="77777777" w:rsidTr="00EC454C">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027877" w14:textId="77777777" w:rsidR="00BF30F0" w:rsidRPr="00922F14" w:rsidRDefault="00BF30F0" w:rsidP="00BF30F0">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3"/>
                <w:szCs w:val="23"/>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center"/>
          </w:tcPr>
          <w:p w14:paraId="16641558" w14:textId="77777777" w:rsidR="00BF30F0" w:rsidRPr="00BF30F0" w:rsidRDefault="00BF30F0" w:rsidP="00BF30F0">
            <w:pPr>
              <w:spacing w:before="60" w:after="60"/>
              <w:jc w:val="both"/>
              <w:rPr>
                <w:bCs/>
                <w:iCs/>
                <w:lang w:eastAsia="en-US"/>
              </w:rPr>
            </w:pPr>
            <w:r w:rsidRPr="00BF30F0">
              <w:rPr>
                <w:bCs/>
                <w:iCs/>
                <w:lang w:eastAsia="en-US"/>
              </w:rPr>
              <w:t>Antivírus Corporativo</w:t>
            </w:r>
          </w:p>
          <w:p w14:paraId="1893911C" w14:textId="77777777" w:rsidR="00BF30F0" w:rsidRPr="00BF30F0" w:rsidRDefault="00BF30F0" w:rsidP="00BF30F0">
            <w:pPr>
              <w:spacing w:before="60" w:after="60"/>
              <w:jc w:val="both"/>
              <w:rPr>
                <w:bCs/>
                <w:iCs/>
                <w:sz w:val="22"/>
                <w:lang w:eastAsia="en-US"/>
              </w:rPr>
            </w:pPr>
            <w:r w:rsidRPr="00BF30F0">
              <w:rPr>
                <w:bCs/>
                <w:iCs/>
                <w:lang w:eastAsia="en-US"/>
              </w:rPr>
              <w:t>Implantação e configuração de Antivírus corporativo adquirido pelo cliente;</w:t>
            </w:r>
          </w:p>
          <w:p w14:paraId="04D4213C" w14:textId="7032A53A" w:rsidR="00BF30F0" w:rsidRPr="00BF30F0" w:rsidRDefault="00BF30F0" w:rsidP="00BF30F0">
            <w:pPr>
              <w:pStyle w:val="TableParagraph"/>
              <w:tabs>
                <w:tab w:val="left" w:pos="709"/>
              </w:tabs>
              <w:spacing w:before="174"/>
              <w:jc w:val="both"/>
              <w:rPr>
                <w:rFonts w:ascii="Times New Roman" w:eastAsia="Calibri" w:hAnsi="Times New Roman" w:cs="Times New Roman"/>
                <w:bCs/>
                <w:sz w:val="23"/>
                <w:szCs w:val="23"/>
              </w:rPr>
            </w:pPr>
            <w:r w:rsidRPr="00BF30F0">
              <w:rPr>
                <w:bCs/>
                <w:iCs/>
              </w:rPr>
              <w:t>implantação em servidores e desktops do ambiente de rede do cliente;</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590BB085" w14:textId="77777777" w:rsidR="00BF30F0" w:rsidRPr="00922F14" w:rsidRDefault="00BF30F0" w:rsidP="00BF30F0">
            <w:pPr>
              <w:jc w:val="center"/>
              <w:rPr>
                <w:rFonts w:ascii="Times New Roman" w:eastAsia="Calibri" w:hAnsi="Times New Roman" w:cs="Times New Roman"/>
                <w:b/>
                <w:sz w:val="23"/>
                <w:szCs w:val="23"/>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307FC139" w14:textId="61053BB1" w:rsidR="00BF30F0" w:rsidRPr="00922F14" w:rsidRDefault="00BF30F0" w:rsidP="00BF30F0">
            <w:pPr>
              <w:jc w:val="center"/>
              <w:rPr>
                <w:rFonts w:ascii="Times New Roman" w:eastAsia="Calibri" w:hAnsi="Times New Roman" w:cs="Times New Roman"/>
                <w:bCs/>
                <w:sz w:val="23"/>
                <w:szCs w:val="23"/>
              </w:rPr>
            </w:pPr>
            <w:r w:rsidRPr="00922F14">
              <w:rPr>
                <w:rFonts w:ascii="Times New Roman" w:eastAsia="Calibri" w:hAnsi="Times New Roman" w:cs="Times New Roman"/>
                <w:bCs/>
                <w:sz w:val="23"/>
                <w:szCs w:val="23"/>
              </w:rPr>
              <w:t>0</w:t>
            </w:r>
            <w:r>
              <w:rPr>
                <w:rFonts w:ascii="Times New Roman" w:eastAsia="Calibri" w:hAnsi="Times New Roman" w:cs="Times New Roman"/>
                <w:bCs/>
                <w:sz w:val="23"/>
                <w:szCs w:val="23"/>
              </w:rPr>
              <w:t>1</w:t>
            </w:r>
          </w:p>
        </w:tc>
        <w:tc>
          <w:tcPr>
            <w:tcW w:w="1045" w:type="dxa"/>
            <w:tcBorders>
              <w:top w:val="single" w:sz="4" w:space="0" w:color="000000"/>
              <w:left w:val="nil"/>
              <w:bottom w:val="single" w:sz="4" w:space="0" w:color="000000"/>
              <w:right w:val="single" w:sz="4" w:space="0" w:color="000000"/>
            </w:tcBorders>
            <w:shd w:val="clear" w:color="auto" w:fill="auto"/>
          </w:tcPr>
          <w:p w14:paraId="6792414B" w14:textId="77777777" w:rsidR="00BF30F0" w:rsidRDefault="00BF30F0" w:rsidP="00BF30F0">
            <w:pPr>
              <w:jc w:val="center"/>
              <w:rPr>
                <w:rFonts w:ascii="Times New Roman" w:eastAsia="Calibri" w:hAnsi="Times New Roman" w:cs="Times New Roman"/>
                <w:bCs/>
                <w:sz w:val="23"/>
                <w:szCs w:val="23"/>
              </w:rPr>
            </w:pPr>
          </w:p>
          <w:p w14:paraId="54BB573F" w14:textId="77777777" w:rsidR="00BF30F0" w:rsidRDefault="00BF30F0" w:rsidP="00BF30F0">
            <w:pPr>
              <w:jc w:val="center"/>
              <w:rPr>
                <w:rFonts w:ascii="Times New Roman" w:eastAsia="Calibri" w:hAnsi="Times New Roman" w:cs="Times New Roman"/>
                <w:bCs/>
                <w:sz w:val="23"/>
                <w:szCs w:val="23"/>
              </w:rPr>
            </w:pPr>
          </w:p>
          <w:p w14:paraId="7F2B7246" w14:textId="77777777" w:rsidR="00BF30F0" w:rsidRDefault="00BF30F0" w:rsidP="00BF30F0">
            <w:pPr>
              <w:jc w:val="center"/>
              <w:rPr>
                <w:rFonts w:ascii="Times New Roman" w:eastAsia="Calibri" w:hAnsi="Times New Roman" w:cs="Times New Roman"/>
                <w:bCs/>
                <w:sz w:val="23"/>
                <w:szCs w:val="23"/>
              </w:rPr>
            </w:pPr>
          </w:p>
          <w:p w14:paraId="6B482F2A" w14:textId="77777777" w:rsidR="00BF30F0" w:rsidRDefault="00BF30F0" w:rsidP="00BF30F0">
            <w:pPr>
              <w:jc w:val="center"/>
              <w:rPr>
                <w:rFonts w:ascii="Times New Roman" w:eastAsia="Calibri" w:hAnsi="Times New Roman" w:cs="Times New Roman"/>
                <w:bCs/>
                <w:sz w:val="23"/>
                <w:szCs w:val="23"/>
              </w:rPr>
            </w:pPr>
          </w:p>
          <w:p w14:paraId="3024788E" w14:textId="40CBF379" w:rsidR="00BF30F0" w:rsidRPr="00922F14" w:rsidRDefault="00BF30F0" w:rsidP="00BF30F0">
            <w:pPr>
              <w:jc w:val="center"/>
              <w:rPr>
                <w:rFonts w:ascii="Times New Roman" w:hAnsi="Times New Roman" w:cs="Times New Roman"/>
                <w:bCs/>
                <w:color w:val="000000"/>
                <w:sz w:val="23"/>
                <w:szCs w:val="23"/>
                <w:highlight w:val="yellow"/>
              </w:rPr>
            </w:pPr>
            <w:r w:rsidRPr="00922F14">
              <w:rPr>
                <w:rFonts w:ascii="Times New Roman" w:eastAsia="Calibri" w:hAnsi="Times New Roman" w:cs="Times New Roman"/>
                <w:bCs/>
                <w:sz w:val="23"/>
                <w:szCs w:val="23"/>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0231B90E" w14:textId="77777777" w:rsidR="00BF30F0" w:rsidRPr="00922F14" w:rsidRDefault="00BF30F0" w:rsidP="00BF30F0">
            <w:pPr>
              <w:jc w:val="center"/>
              <w:rPr>
                <w:rFonts w:ascii="Times New Roman" w:eastAsia="Calibri" w:hAnsi="Times New Roman" w:cs="Times New Roman"/>
                <w:bCs/>
                <w:sz w:val="23"/>
                <w:szCs w:val="23"/>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894FCEA" w14:textId="77777777" w:rsidR="00BF30F0" w:rsidRPr="00922F14" w:rsidRDefault="00BF30F0" w:rsidP="00BF30F0">
            <w:pPr>
              <w:jc w:val="center"/>
              <w:rPr>
                <w:rFonts w:ascii="Times New Roman" w:eastAsia="Calibri" w:hAnsi="Times New Roman" w:cs="Times New Roman"/>
                <w:bCs/>
                <w:sz w:val="23"/>
                <w:szCs w:val="23"/>
              </w:rPr>
            </w:pPr>
          </w:p>
        </w:tc>
      </w:tr>
      <w:tr w:rsidR="00BF30F0" w:rsidRPr="00922F14" w14:paraId="3CDAC21C" w14:textId="77777777" w:rsidTr="00EC454C">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5C88B9" w14:textId="77777777" w:rsidR="00BF30F0" w:rsidRPr="00922F14" w:rsidRDefault="00BF30F0" w:rsidP="00BF30F0">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3"/>
                <w:szCs w:val="23"/>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center"/>
          </w:tcPr>
          <w:p w14:paraId="3FDED43F" w14:textId="77777777" w:rsidR="00BF30F0" w:rsidRPr="00BF30F0" w:rsidRDefault="00BF30F0" w:rsidP="00BF30F0">
            <w:pPr>
              <w:spacing w:before="60" w:after="60"/>
              <w:jc w:val="both"/>
              <w:rPr>
                <w:bCs/>
                <w:iCs/>
                <w:lang w:eastAsia="en-US"/>
              </w:rPr>
            </w:pPr>
            <w:r w:rsidRPr="00BF30F0">
              <w:rPr>
                <w:bCs/>
                <w:iCs/>
                <w:lang w:eastAsia="en-US"/>
              </w:rPr>
              <w:t>Backup Ambiente Virtualizado</w:t>
            </w:r>
          </w:p>
          <w:p w14:paraId="62813ADE" w14:textId="77777777" w:rsidR="00BF30F0" w:rsidRPr="00BF30F0" w:rsidRDefault="00BF30F0" w:rsidP="00BF30F0">
            <w:pPr>
              <w:spacing w:before="60" w:after="60"/>
              <w:jc w:val="both"/>
              <w:rPr>
                <w:bCs/>
                <w:iCs/>
                <w:sz w:val="22"/>
                <w:lang w:eastAsia="en-US"/>
              </w:rPr>
            </w:pPr>
            <w:r w:rsidRPr="00BF30F0">
              <w:rPr>
                <w:bCs/>
                <w:iCs/>
                <w:lang w:eastAsia="en-US"/>
              </w:rPr>
              <w:t>preparação de 1 servidor do cliente para ser utilizado como repositório de retenção de backups (com raid 5)</w:t>
            </w:r>
          </w:p>
          <w:p w14:paraId="12BC4984" w14:textId="77777777" w:rsidR="00BF30F0" w:rsidRPr="00BF30F0" w:rsidRDefault="00BF30F0" w:rsidP="00BF30F0">
            <w:pPr>
              <w:spacing w:before="60" w:after="60"/>
              <w:jc w:val="both"/>
              <w:rPr>
                <w:bCs/>
                <w:iCs/>
                <w:lang w:eastAsia="en-US"/>
              </w:rPr>
            </w:pPr>
            <w:r w:rsidRPr="00BF30F0">
              <w:rPr>
                <w:bCs/>
                <w:iCs/>
                <w:lang w:eastAsia="en-US"/>
              </w:rPr>
              <w:t>Instalação Sistema Operacional Windows Server;</w:t>
            </w:r>
          </w:p>
          <w:p w14:paraId="5C5D11E3" w14:textId="77777777" w:rsidR="00BF30F0" w:rsidRPr="00BF30F0" w:rsidRDefault="00BF30F0" w:rsidP="00BF30F0">
            <w:pPr>
              <w:spacing w:before="60" w:after="60"/>
              <w:jc w:val="both"/>
              <w:rPr>
                <w:bCs/>
                <w:iCs/>
                <w:lang w:eastAsia="en-US"/>
              </w:rPr>
            </w:pPr>
            <w:r w:rsidRPr="00BF30F0">
              <w:rPr>
                <w:bCs/>
                <w:iCs/>
                <w:lang w:eastAsia="en-US"/>
              </w:rPr>
              <w:lastRenderedPageBreak/>
              <w:t>Implantação de Sistema de backup com software VEEAM (backup VMs e arquivos)</w:t>
            </w:r>
          </w:p>
          <w:p w14:paraId="79840F7F" w14:textId="77777777" w:rsidR="00BF30F0" w:rsidRPr="00BF30F0" w:rsidRDefault="00BF30F0" w:rsidP="00BF30F0">
            <w:pPr>
              <w:spacing w:before="60" w:after="60"/>
              <w:jc w:val="both"/>
              <w:rPr>
                <w:bCs/>
                <w:iCs/>
                <w:lang w:eastAsia="en-US"/>
              </w:rPr>
            </w:pPr>
            <w:r w:rsidRPr="00BF30F0">
              <w:rPr>
                <w:bCs/>
                <w:iCs/>
                <w:lang w:eastAsia="en-US"/>
              </w:rPr>
              <w:t>Criação de Jobs automatizados de backup com mínimo de 7 dias de retenção;</w:t>
            </w:r>
          </w:p>
          <w:p w14:paraId="6AF5CF23" w14:textId="5A5379C4" w:rsidR="00BF30F0" w:rsidRPr="00BF30F0" w:rsidRDefault="00BF30F0" w:rsidP="00BF30F0">
            <w:pPr>
              <w:pStyle w:val="TableParagraph"/>
              <w:tabs>
                <w:tab w:val="left" w:pos="709"/>
              </w:tabs>
              <w:spacing w:before="174"/>
              <w:jc w:val="both"/>
              <w:rPr>
                <w:rFonts w:ascii="Times New Roman" w:eastAsia="Calibri" w:hAnsi="Times New Roman" w:cs="Times New Roman"/>
                <w:bCs/>
                <w:sz w:val="23"/>
                <w:szCs w:val="23"/>
              </w:rPr>
            </w:pPr>
            <w:r w:rsidRPr="00BF30F0">
              <w:rPr>
                <w:bCs/>
                <w:iCs/>
              </w:rPr>
              <w:t>Backup VM completa e granular a nível de arquivos e partição.</w:t>
            </w: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731858D0" w14:textId="77777777" w:rsidR="00BF30F0" w:rsidRPr="00922F14" w:rsidRDefault="00BF30F0" w:rsidP="00BF30F0">
            <w:pPr>
              <w:jc w:val="center"/>
              <w:rPr>
                <w:rFonts w:ascii="Times New Roman" w:eastAsia="Calibri" w:hAnsi="Times New Roman" w:cs="Times New Roman"/>
                <w:b/>
                <w:sz w:val="23"/>
                <w:szCs w:val="23"/>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0814215F" w14:textId="60168091" w:rsidR="00BF30F0" w:rsidRPr="00922F14" w:rsidRDefault="00BF30F0" w:rsidP="00BF30F0">
            <w:pPr>
              <w:jc w:val="center"/>
              <w:rPr>
                <w:rFonts w:ascii="Times New Roman" w:eastAsia="Calibri" w:hAnsi="Times New Roman" w:cs="Times New Roman"/>
                <w:bCs/>
                <w:sz w:val="23"/>
                <w:szCs w:val="23"/>
              </w:rPr>
            </w:pPr>
            <w:r w:rsidRPr="00922F14">
              <w:rPr>
                <w:rFonts w:ascii="Times New Roman" w:eastAsia="Calibri" w:hAnsi="Times New Roman" w:cs="Times New Roman"/>
                <w:bCs/>
                <w:sz w:val="23"/>
                <w:szCs w:val="23"/>
              </w:rPr>
              <w:t>0</w:t>
            </w:r>
            <w:r>
              <w:rPr>
                <w:rFonts w:ascii="Times New Roman" w:eastAsia="Calibri" w:hAnsi="Times New Roman" w:cs="Times New Roman"/>
                <w:bCs/>
                <w:sz w:val="23"/>
                <w:szCs w:val="23"/>
              </w:rPr>
              <w:t>1</w:t>
            </w:r>
          </w:p>
        </w:tc>
        <w:tc>
          <w:tcPr>
            <w:tcW w:w="1045" w:type="dxa"/>
            <w:tcBorders>
              <w:top w:val="single" w:sz="4" w:space="0" w:color="000000"/>
              <w:left w:val="nil"/>
              <w:bottom w:val="single" w:sz="4" w:space="0" w:color="000000"/>
              <w:right w:val="single" w:sz="4" w:space="0" w:color="000000"/>
            </w:tcBorders>
            <w:shd w:val="clear" w:color="auto" w:fill="auto"/>
          </w:tcPr>
          <w:p w14:paraId="0750EC18" w14:textId="77777777" w:rsidR="00BF30F0" w:rsidRPr="00922F14" w:rsidRDefault="00BF30F0" w:rsidP="00BF30F0">
            <w:pPr>
              <w:jc w:val="center"/>
              <w:rPr>
                <w:rFonts w:ascii="Times New Roman" w:hAnsi="Times New Roman" w:cs="Times New Roman"/>
                <w:bCs/>
                <w:color w:val="000000"/>
                <w:sz w:val="23"/>
                <w:szCs w:val="23"/>
                <w:highlight w:val="yellow"/>
              </w:rPr>
            </w:pPr>
            <w:r w:rsidRPr="00922F14">
              <w:rPr>
                <w:rFonts w:ascii="Times New Roman" w:eastAsia="Calibri" w:hAnsi="Times New Roman" w:cs="Times New Roman"/>
                <w:bCs/>
                <w:sz w:val="23"/>
                <w:szCs w:val="23"/>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467DF922" w14:textId="77777777" w:rsidR="00BF30F0" w:rsidRPr="00922F14" w:rsidRDefault="00BF30F0" w:rsidP="00BF30F0">
            <w:pPr>
              <w:jc w:val="center"/>
              <w:rPr>
                <w:rFonts w:ascii="Times New Roman" w:eastAsia="Calibri" w:hAnsi="Times New Roman" w:cs="Times New Roman"/>
                <w:bCs/>
                <w:sz w:val="23"/>
                <w:szCs w:val="23"/>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9CB71D4" w14:textId="77777777" w:rsidR="00BF30F0" w:rsidRPr="00922F14" w:rsidRDefault="00BF30F0" w:rsidP="00BF30F0">
            <w:pPr>
              <w:jc w:val="center"/>
              <w:rPr>
                <w:rFonts w:ascii="Times New Roman" w:eastAsia="Calibri" w:hAnsi="Times New Roman" w:cs="Times New Roman"/>
                <w:bCs/>
                <w:sz w:val="23"/>
                <w:szCs w:val="23"/>
              </w:rPr>
            </w:pPr>
          </w:p>
        </w:tc>
      </w:tr>
      <w:tr w:rsidR="00BF30F0" w:rsidRPr="00922F14" w14:paraId="46E1053E" w14:textId="77777777" w:rsidTr="00957546">
        <w:trPr>
          <w:trHeight w:val="64"/>
        </w:trPr>
        <w:tc>
          <w:tcPr>
            <w:tcW w:w="8652"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AAD9C77" w14:textId="77777777" w:rsidR="00BF30F0" w:rsidRPr="00922F14" w:rsidRDefault="00BF30F0" w:rsidP="00957546">
            <w:pPr>
              <w:rPr>
                <w:rFonts w:ascii="Times New Roman" w:eastAsia="Calibri" w:hAnsi="Times New Roman" w:cs="Times New Roman"/>
                <w:b/>
                <w:sz w:val="23"/>
                <w:szCs w:val="23"/>
              </w:rPr>
            </w:pPr>
            <w:r w:rsidRPr="00922F14">
              <w:rPr>
                <w:rFonts w:ascii="Times New Roman" w:eastAsia="Calibri" w:hAnsi="Times New Roman" w:cs="Times New Roman"/>
                <w:sz w:val="23"/>
                <w:szCs w:val="23"/>
              </w:rPr>
              <w:t xml:space="preserve">TOTAL POR EXTENSO: </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51586329" w14:textId="77777777" w:rsidR="00BF30F0" w:rsidRPr="00922F14" w:rsidRDefault="00BF30F0" w:rsidP="00957546">
            <w:pPr>
              <w:jc w:val="right"/>
              <w:rPr>
                <w:rFonts w:ascii="Times New Roman" w:eastAsia="Calibri" w:hAnsi="Times New Roman" w:cs="Times New Roman"/>
                <w:b/>
                <w:sz w:val="23"/>
                <w:szCs w:val="23"/>
              </w:rPr>
            </w:pPr>
          </w:p>
        </w:tc>
      </w:tr>
    </w:tbl>
    <w:p w14:paraId="53340E3B" w14:textId="77777777" w:rsidR="006239C6" w:rsidRPr="003E31B2" w:rsidRDefault="006239C6" w:rsidP="006239C6">
      <w:pPr>
        <w:spacing w:line="276" w:lineRule="auto"/>
        <w:rPr>
          <w:rFonts w:ascii="Times New Roman" w:hAnsi="Times New Roman" w:cs="Times New Roman"/>
          <w:lang w:val="pt"/>
        </w:rPr>
      </w:pPr>
    </w:p>
    <w:p w14:paraId="30F35FF3" w14:textId="77777777" w:rsidR="00BF30F0" w:rsidRPr="008C52AE" w:rsidRDefault="00BF30F0" w:rsidP="00BF30F0">
      <w:pPr>
        <w:spacing w:line="276" w:lineRule="auto"/>
        <w:jc w:val="both"/>
        <w:rPr>
          <w:rFonts w:ascii="Times New Roman" w:eastAsia="Calibri" w:hAnsi="Times New Roman" w:cs="Times New Roman"/>
          <w:sz w:val="23"/>
          <w:szCs w:val="23"/>
        </w:rPr>
      </w:pPr>
    </w:p>
    <w:p w14:paraId="03B4AA46" w14:textId="77777777" w:rsidR="00BF30F0" w:rsidRPr="008C52AE" w:rsidRDefault="00BF30F0" w:rsidP="00BF30F0">
      <w:pPr>
        <w:spacing w:line="276" w:lineRule="auto"/>
        <w:jc w:val="both"/>
        <w:rPr>
          <w:rFonts w:ascii="Times New Roman" w:eastAsia="Calibri" w:hAnsi="Times New Roman" w:cs="Times New Roman"/>
          <w:sz w:val="23"/>
          <w:szCs w:val="23"/>
        </w:rPr>
      </w:pPr>
      <w:r w:rsidRPr="008C52AE">
        <w:rPr>
          <w:rFonts w:ascii="Times New Roman" w:eastAsia="Calibri" w:hAnsi="Times New Roman" w:cs="Times New Roman"/>
          <w:sz w:val="23"/>
          <w:szCs w:val="23"/>
        </w:rPr>
        <w:t>VALIDADE DA PROPOSTA: 60 DIAS</w:t>
      </w:r>
    </w:p>
    <w:p w14:paraId="44F4F8DD" w14:textId="77777777" w:rsidR="00BF30F0" w:rsidRPr="008C52AE" w:rsidRDefault="00BF30F0" w:rsidP="00BF30F0">
      <w:pPr>
        <w:spacing w:line="276" w:lineRule="auto"/>
        <w:jc w:val="both"/>
        <w:rPr>
          <w:rFonts w:ascii="Times New Roman" w:eastAsia="Calibri" w:hAnsi="Times New Roman" w:cs="Times New Roman"/>
          <w:sz w:val="23"/>
          <w:szCs w:val="23"/>
        </w:rPr>
      </w:pPr>
    </w:p>
    <w:p w14:paraId="04FC05AD" w14:textId="77777777" w:rsidR="00BF30F0" w:rsidRPr="008C52AE" w:rsidRDefault="00BF30F0" w:rsidP="00BF30F0">
      <w:pPr>
        <w:spacing w:line="276" w:lineRule="auto"/>
        <w:jc w:val="both"/>
        <w:rPr>
          <w:rFonts w:ascii="Times New Roman" w:eastAsia="Calibri" w:hAnsi="Times New Roman" w:cs="Times New Roman"/>
          <w:sz w:val="23"/>
          <w:szCs w:val="23"/>
        </w:rPr>
      </w:pPr>
    </w:p>
    <w:p w14:paraId="53726F4D" w14:textId="77777777" w:rsidR="00BF30F0" w:rsidRPr="008C52AE" w:rsidRDefault="00BF30F0" w:rsidP="00BF30F0">
      <w:pPr>
        <w:spacing w:line="276" w:lineRule="auto"/>
        <w:jc w:val="both"/>
        <w:rPr>
          <w:rFonts w:ascii="Times New Roman" w:eastAsia="Calibri" w:hAnsi="Times New Roman" w:cs="Times New Roman"/>
          <w:sz w:val="23"/>
          <w:szCs w:val="23"/>
        </w:rPr>
      </w:pPr>
      <w:r w:rsidRPr="008C52AE">
        <w:rPr>
          <w:rFonts w:ascii="Times New Roman" w:eastAsia="Calibri" w:hAnsi="Times New Roman" w:cs="Times New Roman"/>
          <w:sz w:val="23"/>
          <w:szCs w:val="23"/>
        </w:rPr>
        <w:t>DATA: _____/_____/_____</w:t>
      </w:r>
    </w:p>
    <w:p w14:paraId="6824B250" w14:textId="77777777" w:rsidR="00BF30F0" w:rsidRPr="008C52AE" w:rsidRDefault="00BF30F0" w:rsidP="00BF30F0">
      <w:pPr>
        <w:spacing w:line="276" w:lineRule="auto"/>
        <w:jc w:val="both"/>
        <w:rPr>
          <w:rFonts w:ascii="Times New Roman" w:eastAsia="Calibri" w:hAnsi="Times New Roman" w:cs="Times New Roman"/>
          <w:sz w:val="23"/>
          <w:szCs w:val="23"/>
        </w:rPr>
      </w:pPr>
    </w:p>
    <w:p w14:paraId="62D9A2FE" w14:textId="77777777" w:rsidR="00BF30F0" w:rsidRPr="008C52AE" w:rsidRDefault="00BF30F0" w:rsidP="00BF30F0">
      <w:pPr>
        <w:spacing w:line="276" w:lineRule="auto"/>
        <w:jc w:val="both"/>
        <w:rPr>
          <w:rFonts w:ascii="Times New Roman" w:eastAsia="Calibri" w:hAnsi="Times New Roman" w:cs="Times New Roman"/>
          <w:sz w:val="23"/>
          <w:szCs w:val="23"/>
        </w:rPr>
      </w:pPr>
    </w:p>
    <w:p w14:paraId="524ED4BF" w14:textId="77777777" w:rsidR="00BF30F0" w:rsidRPr="008C52AE" w:rsidRDefault="00BF30F0" w:rsidP="00BF30F0">
      <w:pPr>
        <w:spacing w:line="276" w:lineRule="auto"/>
        <w:jc w:val="center"/>
        <w:rPr>
          <w:rFonts w:ascii="Times New Roman" w:eastAsia="Calibri" w:hAnsi="Times New Roman" w:cs="Times New Roman"/>
          <w:sz w:val="23"/>
          <w:szCs w:val="23"/>
        </w:rPr>
      </w:pPr>
      <w:r w:rsidRPr="008C52AE">
        <w:rPr>
          <w:rFonts w:ascii="Times New Roman" w:eastAsia="Calibri" w:hAnsi="Times New Roman" w:cs="Times New Roman"/>
          <w:sz w:val="23"/>
          <w:szCs w:val="23"/>
        </w:rPr>
        <w:t>_____________________________</w:t>
      </w:r>
    </w:p>
    <w:p w14:paraId="3544817F" w14:textId="77777777" w:rsidR="00BF30F0" w:rsidRPr="008C52AE" w:rsidRDefault="00BF30F0" w:rsidP="00BF30F0">
      <w:pPr>
        <w:spacing w:line="276" w:lineRule="auto"/>
        <w:jc w:val="center"/>
        <w:rPr>
          <w:rFonts w:ascii="Times New Roman" w:eastAsia="Calibri" w:hAnsi="Times New Roman" w:cs="Times New Roman"/>
          <w:sz w:val="23"/>
          <w:szCs w:val="23"/>
        </w:rPr>
      </w:pPr>
      <w:r w:rsidRPr="008C52AE">
        <w:rPr>
          <w:rFonts w:ascii="Times New Roman" w:eastAsia="Calibri" w:hAnsi="Times New Roman" w:cs="Times New Roman"/>
          <w:sz w:val="23"/>
          <w:szCs w:val="23"/>
        </w:rPr>
        <w:t>ASSINATURA / CARIMBO</w:t>
      </w:r>
    </w:p>
    <w:p w14:paraId="2028C45F" w14:textId="77777777" w:rsidR="00BF30F0" w:rsidRPr="008C52AE" w:rsidRDefault="00BF30F0" w:rsidP="00BF30F0">
      <w:pPr>
        <w:spacing w:line="276" w:lineRule="auto"/>
        <w:jc w:val="center"/>
        <w:rPr>
          <w:rFonts w:ascii="Times New Roman" w:eastAsia="Calibri" w:hAnsi="Times New Roman" w:cs="Times New Roman"/>
          <w:sz w:val="23"/>
          <w:szCs w:val="23"/>
        </w:rPr>
      </w:pPr>
      <w:r w:rsidRPr="008C52AE">
        <w:rPr>
          <w:rFonts w:ascii="Times New Roman" w:eastAsia="Calibri" w:hAnsi="Times New Roman" w:cs="Times New Roman"/>
          <w:sz w:val="23"/>
          <w:szCs w:val="23"/>
        </w:rPr>
        <w:t>Funcionário / Empresa</w:t>
      </w:r>
    </w:p>
    <w:p w14:paraId="5702452E" w14:textId="77777777" w:rsidR="00BF30F0" w:rsidRPr="00F32D83" w:rsidRDefault="00BF30F0" w:rsidP="00BF30F0">
      <w:pPr>
        <w:spacing w:line="276" w:lineRule="auto"/>
        <w:jc w:val="center"/>
        <w:rPr>
          <w:rFonts w:ascii="Times New Roman" w:eastAsia="Calibri" w:hAnsi="Times New Roman" w:cs="Times New Roman"/>
          <w:sz w:val="23"/>
          <w:szCs w:val="23"/>
        </w:rPr>
      </w:pPr>
    </w:p>
    <w:p w14:paraId="0D24D94B" w14:textId="77777777" w:rsidR="00BF30F0" w:rsidRPr="00F32D83" w:rsidRDefault="00BF30F0" w:rsidP="00BF30F0">
      <w:pPr>
        <w:spacing w:line="276" w:lineRule="auto"/>
        <w:jc w:val="both"/>
        <w:rPr>
          <w:rFonts w:ascii="Times New Roman" w:eastAsia="Calibri" w:hAnsi="Times New Roman" w:cs="Times New Roman"/>
          <w:sz w:val="23"/>
          <w:szCs w:val="23"/>
        </w:rPr>
      </w:pPr>
    </w:p>
    <w:p w14:paraId="0F12D4EA" w14:textId="77777777" w:rsidR="006239C6" w:rsidRPr="003E31B2" w:rsidRDefault="006239C6" w:rsidP="006239C6">
      <w:pPr>
        <w:spacing w:line="276" w:lineRule="auto"/>
        <w:rPr>
          <w:rFonts w:ascii="Times New Roman" w:hAnsi="Times New Roman" w:cs="Times New Roman"/>
          <w:lang w:val="pt"/>
        </w:rPr>
      </w:pPr>
    </w:p>
    <w:p w14:paraId="607EC290" w14:textId="5A4F2260" w:rsidR="006239C6" w:rsidRDefault="006239C6" w:rsidP="006239C6">
      <w:pPr>
        <w:spacing w:line="276" w:lineRule="auto"/>
        <w:rPr>
          <w:rFonts w:ascii="Times New Roman" w:hAnsi="Times New Roman" w:cs="Times New Roman"/>
          <w:lang w:val="pt"/>
        </w:rPr>
      </w:pPr>
    </w:p>
    <w:p w14:paraId="28E6A5B4" w14:textId="336FA24A" w:rsidR="00BF30F0" w:rsidRDefault="00BF30F0" w:rsidP="006239C6">
      <w:pPr>
        <w:spacing w:line="276" w:lineRule="auto"/>
        <w:rPr>
          <w:rFonts w:ascii="Times New Roman" w:hAnsi="Times New Roman" w:cs="Times New Roman"/>
          <w:lang w:val="pt"/>
        </w:rPr>
      </w:pPr>
    </w:p>
    <w:p w14:paraId="5CB1B7B0" w14:textId="05703391" w:rsidR="00BF30F0" w:rsidRDefault="00BF30F0" w:rsidP="006239C6">
      <w:pPr>
        <w:spacing w:line="276" w:lineRule="auto"/>
        <w:rPr>
          <w:rFonts w:ascii="Times New Roman" w:hAnsi="Times New Roman" w:cs="Times New Roman"/>
          <w:lang w:val="pt"/>
        </w:rPr>
      </w:pPr>
    </w:p>
    <w:p w14:paraId="3C770650" w14:textId="4AE84EDA" w:rsidR="00BF30F0" w:rsidRDefault="00BF30F0" w:rsidP="006239C6">
      <w:pPr>
        <w:spacing w:line="276" w:lineRule="auto"/>
        <w:rPr>
          <w:rFonts w:ascii="Times New Roman" w:hAnsi="Times New Roman" w:cs="Times New Roman"/>
          <w:lang w:val="pt"/>
        </w:rPr>
      </w:pPr>
    </w:p>
    <w:p w14:paraId="4D25E453" w14:textId="257F7459" w:rsidR="00BF30F0" w:rsidRDefault="00BF30F0" w:rsidP="006239C6">
      <w:pPr>
        <w:spacing w:line="276" w:lineRule="auto"/>
        <w:rPr>
          <w:rFonts w:ascii="Times New Roman" w:hAnsi="Times New Roman" w:cs="Times New Roman"/>
          <w:lang w:val="pt"/>
        </w:rPr>
      </w:pPr>
    </w:p>
    <w:p w14:paraId="259F329B" w14:textId="487F0D99" w:rsidR="00BF30F0" w:rsidRDefault="00BF30F0" w:rsidP="006239C6">
      <w:pPr>
        <w:spacing w:line="276" w:lineRule="auto"/>
        <w:rPr>
          <w:rFonts w:ascii="Times New Roman" w:hAnsi="Times New Roman" w:cs="Times New Roman"/>
          <w:lang w:val="pt"/>
        </w:rPr>
      </w:pPr>
    </w:p>
    <w:p w14:paraId="4D397B07" w14:textId="2E0AA3D6" w:rsidR="00BF30F0" w:rsidRDefault="00BF30F0" w:rsidP="006239C6">
      <w:pPr>
        <w:spacing w:line="276" w:lineRule="auto"/>
        <w:rPr>
          <w:rFonts w:ascii="Times New Roman" w:hAnsi="Times New Roman" w:cs="Times New Roman"/>
          <w:lang w:val="pt"/>
        </w:rPr>
      </w:pPr>
    </w:p>
    <w:p w14:paraId="693C14CB" w14:textId="1B96228B" w:rsidR="00BF30F0" w:rsidRDefault="00BF30F0" w:rsidP="006239C6">
      <w:pPr>
        <w:spacing w:line="276" w:lineRule="auto"/>
        <w:rPr>
          <w:rFonts w:ascii="Times New Roman" w:hAnsi="Times New Roman" w:cs="Times New Roman"/>
          <w:lang w:val="pt"/>
        </w:rPr>
      </w:pPr>
    </w:p>
    <w:p w14:paraId="69B7EDCF" w14:textId="2B2FE2D5" w:rsidR="00BF30F0" w:rsidRDefault="00BF30F0" w:rsidP="006239C6">
      <w:pPr>
        <w:spacing w:line="276" w:lineRule="auto"/>
        <w:rPr>
          <w:rFonts w:ascii="Times New Roman" w:hAnsi="Times New Roman" w:cs="Times New Roman"/>
          <w:lang w:val="pt"/>
        </w:rPr>
      </w:pPr>
    </w:p>
    <w:p w14:paraId="671DBF4C" w14:textId="1DD1C324" w:rsidR="00BF30F0" w:rsidRDefault="00BF30F0" w:rsidP="006239C6">
      <w:pPr>
        <w:spacing w:line="276" w:lineRule="auto"/>
        <w:rPr>
          <w:rFonts w:ascii="Times New Roman" w:hAnsi="Times New Roman" w:cs="Times New Roman"/>
          <w:lang w:val="pt"/>
        </w:rPr>
      </w:pPr>
    </w:p>
    <w:p w14:paraId="1338006A" w14:textId="44B4DAAC" w:rsidR="00BF30F0" w:rsidRDefault="00BF30F0" w:rsidP="006239C6">
      <w:pPr>
        <w:spacing w:line="276" w:lineRule="auto"/>
        <w:rPr>
          <w:rFonts w:ascii="Times New Roman" w:hAnsi="Times New Roman" w:cs="Times New Roman"/>
          <w:lang w:val="pt"/>
        </w:rPr>
      </w:pPr>
    </w:p>
    <w:p w14:paraId="6935D40B" w14:textId="6FFDE5E1" w:rsidR="00BF30F0" w:rsidRDefault="00BF30F0" w:rsidP="006239C6">
      <w:pPr>
        <w:spacing w:line="276" w:lineRule="auto"/>
        <w:rPr>
          <w:rFonts w:ascii="Times New Roman" w:hAnsi="Times New Roman" w:cs="Times New Roman"/>
          <w:lang w:val="pt"/>
        </w:rPr>
      </w:pPr>
    </w:p>
    <w:p w14:paraId="7A68EB69" w14:textId="7AA40D70" w:rsidR="00BF30F0" w:rsidRDefault="00BF30F0" w:rsidP="006239C6">
      <w:pPr>
        <w:spacing w:line="276" w:lineRule="auto"/>
        <w:rPr>
          <w:rFonts w:ascii="Times New Roman" w:hAnsi="Times New Roman" w:cs="Times New Roman"/>
          <w:lang w:val="pt"/>
        </w:rPr>
      </w:pPr>
    </w:p>
    <w:p w14:paraId="073CA86F" w14:textId="77777777" w:rsidR="00890DDA" w:rsidRDefault="00890DDA" w:rsidP="006239C6">
      <w:pPr>
        <w:spacing w:line="276" w:lineRule="auto"/>
        <w:rPr>
          <w:rFonts w:ascii="Times New Roman" w:hAnsi="Times New Roman" w:cs="Times New Roman"/>
          <w:lang w:val="pt"/>
        </w:rPr>
      </w:pPr>
    </w:p>
    <w:p w14:paraId="2091B6B2" w14:textId="77777777" w:rsidR="00890DDA" w:rsidRDefault="00890DDA" w:rsidP="006239C6">
      <w:pPr>
        <w:spacing w:line="276" w:lineRule="auto"/>
        <w:rPr>
          <w:rFonts w:ascii="Times New Roman" w:hAnsi="Times New Roman" w:cs="Times New Roman"/>
          <w:lang w:val="pt"/>
        </w:rPr>
      </w:pPr>
    </w:p>
    <w:p w14:paraId="42712536" w14:textId="77777777" w:rsidR="00890DDA" w:rsidRDefault="00890DDA" w:rsidP="006239C6">
      <w:pPr>
        <w:spacing w:line="276" w:lineRule="auto"/>
        <w:rPr>
          <w:rFonts w:ascii="Times New Roman" w:hAnsi="Times New Roman" w:cs="Times New Roman"/>
          <w:lang w:val="pt"/>
        </w:rPr>
      </w:pPr>
    </w:p>
    <w:p w14:paraId="5E2AD735" w14:textId="77777777" w:rsidR="00890DDA" w:rsidRDefault="00890DDA" w:rsidP="006239C6">
      <w:pPr>
        <w:spacing w:line="276" w:lineRule="auto"/>
        <w:rPr>
          <w:rFonts w:ascii="Times New Roman" w:hAnsi="Times New Roman" w:cs="Times New Roman"/>
          <w:lang w:val="pt"/>
        </w:rPr>
      </w:pPr>
    </w:p>
    <w:p w14:paraId="02A46A71" w14:textId="104FC6D1" w:rsidR="00BF30F0" w:rsidRDefault="00BF30F0" w:rsidP="006239C6">
      <w:pPr>
        <w:spacing w:line="276" w:lineRule="auto"/>
        <w:rPr>
          <w:rFonts w:ascii="Times New Roman" w:hAnsi="Times New Roman" w:cs="Times New Roman"/>
          <w:lang w:val="pt"/>
        </w:rPr>
      </w:pPr>
    </w:p>
    <w:p w14:paraId="5F8AF4E6" w14:textId="5EF97BAD" w:rsidR="00BF30F0" w:rsidRDefault="00BF30F0" w:rsidP="006239C6">
      <w:pPr>
        <w:spacing w:line="276" w:lineRule="auto"/>
        <w:rPr>
          <w:rFonts w:ascii="Times New Roman" w:hAnsi="Times New Roman" w:cs="Times New Roman"/>
          <w:lang w:val="pt"/>
        </w:rPr>
      </w:pPr>
    </w:p>
    <w:p w14:paraId="77F26873" w14:textId="02BA5A18" w:rsidR="00BF30F0" w:rsidRDefault="00BF30F0" w:rsidP="006239C6">
      <w:pPr>
        <w:spacing w:line="276" w:lineRule="auto"/>
        <w:rPr>
          <w:rFonts w:ascii="Times New Roman" w:hAnsi="Times New Roman" w:cs="Times New Roman"/>
          <w:lang w:val="pt"/>
        </w:rPr>
      </w:pPr>
    </w:p>
    <w:p w14:paraId="421F046A" w14:textId="77777777" w:rsidR="00BF30F0" w:rsidRPr="003E31B2" w:rsidRDefault="00BF30F0" w:rsidP="006239C6">
      <w:pPr>
        <w:spacing w:line="276" w:lineRule="auto"/>
        <w:rPr>
          <w:rFonts w:ascii="Times New Roman" w:hAnsi="Times New Roman" w:cs="Times New Roman"/>
          <w:lang w:val="pt"/>
        </w:rPr>
      </w:pPr>
    </w:p>
    <w:p w14:paraId="79FAF8EF" w14:textId="77777777" w:rsidR="006239C6" w:rsidRPr="003E31B2" w:rsidRDefault="006239C6" w:rsidP="006239C6">
      <w:pPr>
        <w:spacing w:line="276" w:lineRule="auto"/>
        <w:rPr>
          <w:rFonts w:ascii="Times New Roman" w:hAnsi="Times New Roman" w:cs="Times New Roman"/>
          <w:lang w:val="pt"/>
        </w:rPr>
      </w:pPr>
      <w:bookmarkStart w:id="29" w:name="_Hlk164427548"/>
    </w:p>
    <w:p w14:paraId="10FC0ECB"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009/2024</w:t>
      </w:r>
    </w:p>
    <w:p w14:paraId="30D04C00"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ADMINISTRATIVO: 35376/2024</w:t>
      </w:r>
    </w:p>
    <w:p w14:paraId="42007610"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LICITATÓRIO: 567/2024</w:t>
      </w:r>
    </w:p>
    <w:p w14:paraId="133CCDFA" w14:textId="77777777" w:rsidR="006239C6" w:rsidRPr="003E31B2" w:rsidRDefault="006239C6" w:rsidP="006239C6">
      <w:pPr>
        <w:spacing w:line="276" w:lineRule="auto"/>
        <w:jc w:val="both"/>
        <w:rPr>
          <w:rFonts w:ascii="Times New Roman" w:eastAsia="Calibri" w:hAnsi="Times New Roman" w:cs="Times New Roman"/>
        </w:rPr>
      </w:pPr>
    </w:p>
    <w:p w14:paraId="1EB6B090" w14:textId="77777777" w:rsidR="006239C6" w:rsidRPr="003E31B2" w:rsidRDefault="006239C6" w:rsidP="006239C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III – DECLARAÇÃO DE SUJEIÇÃO ÀS CONDIÇÕES ESTABELECIDAS NO EDITAL E DE INEXISTÊNCIA DE FATOS SUPERVENIENTES IMPEDITIVOS DA HABILITAÇÃO</w:t>
      </w:r>
    </w:p>
    <w:p w14:paraId="61A03564" w14:textId="77777777" w:rsidR="006239C6" w:rsidRPr="003E31B2" w:rsidRDefault="006239C6" w:rsidP="006239C6">
      <w:pPr>
        <w:spacing w:line="276" w:lineRule="auto"/>
        <w:jc w:val="both"/>
        <w:rPr>
          <w:rFonts w:ascii="Times New Roman" w:eastAsia="Calibri" w:hAnsi="Times New Roman" w:cs="Times New Roman"/>
        </w:rPr>
      </w:pPr>
    </w:p>
    <w:p w14:paraId="5A2D1631" w14:textId="77777777" w:rsidR="006239C6" w:rsidRPr="003E31B2" w:rsidRDefault="006239C6" w:rsidP="006239C6">
      <w:pPr>
        <w:spacing w:line="276" w:lineRule="auto"/>
        <w:jc w:val="both"/>
        <w:rPr>
          <w:rFonts w:ascii="Times New Roman" w:eastAsia="Calibri" w:hAnsi="Times New Roman" w:cs="Times New Roman"/>
          <w:b/>
        </w:rPr>
      </w:pPr>
    </w:p>
    <w:p w14:paraId="0EB93FFA"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3D81C0E" w14:textId="77777777" w:rsidR="006239C6" w:rsidRPr="003E31B2" w:rsidRDefault="006239C6" w:rsidP="006239C6">
      <w:pPr>
        <w:spacing w:line="276" w:lineRule="auto"/>
        <w:jc w:val="both"/>
        <w:rPr>
          <w:rFonts w:ascii="Times New Roman" w:eastAsia="Calibri" w:hAnsi="Times New Roman" w:cs="Times New Roman"/>
        </w:rPr>
      </w:pPr>
    </w:p>
    <w:p w14:paraId="44B934CE"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À</w:t>
      </w:r>
    </w:p>
    <w:p w14:paraId="102B9616"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AO MUNICIPIO DE SÃO GABRIEL DO OESTE MS</w:t>
      </w:r>
    </w:p>
    <w:p w14:paraId="732975E6"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EQUIPE DE APOIO.</w:t>
      </w:r>
    </w:p>
    <w:p w14:paraId="189CE355"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55C9E136" w14:textId="77777777" w:rsidR="006239C6" w:rsidRPr="003E31B2" w:rsidRDefault="006239C6" w:rsidP="006239C6">
      <w:pPr>
        <w:spacing w:line="276" w:lineRule="auto"/>
        <w:jc w:val="both"/>
        <w:rPr>
          <w:rFonts w:ascii="Times New Roman" w:eastAsia="Calibri" w:hAnsi="Times New Roman" w:cs="Times New Roman"/>
        </w:rPr>
      </w:pPr>
    </w:p>
    <w:p w14:paraId="3CD1AA56"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5280774A" w14:textId="77777777" w:rsidR="006239C6" w:rsidRPr="003E31B2" w:rsidRDefault="006239C6" w:rsidP="006239C6">
      <w:pPr>
        <w:spacing w:line="276" w:lineRule="auto"/>
        <w:ind w:firstLine="2500"/>
        <w:jc w:val="both"/>
        <w:rPr>
          <w:rFonts w:ascii="Times New Roman" w:eastAsia="Calibri" w:hAnsi="Times New Roman" w:cs="Times New Roman"/>
        </w:rPr>
      </w:pPr>
    </w:p>
    <w:p w14:paraId="256D27C1"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DECLARA, AINDA, PARA TODOS OS FINS DE DIREITO, A INEXISTÊNCIA DE FATOS SUPERVENIENTES IMPEDITIVOS DA HABILITAÇÃO OU QUE COMPROMETA A IDONEIDADE DA PROPONENTE.</w:t>
      </w:r>
    </w:p>
    <w:p w14:paraId="679AD0BB" w14:textId="77777777" w:rsidR="006239C6" w:rsidRPr="003E31B2" w:rsidRDefault="006239C6" w:rsidP="006239C6">
      <w:pPr>
        <w:spacing w:line="276" w:lineRule="auto"/>
        <w:jc w:val="both"/>
        <w:rPr>
          <w:rFonts w:ascii="Times New Roman" w:eastAsia="Calibri" w:hAnsi="Times New Roman" w:cs="Times New Roman"/>
        </w:rPr>
      </w:pPr>
    </w:p>
    <w:p w14:paraId="394689EC" w14:textId="77777777" w:rsidR="006239C6" w:rsidRPr="003E31B2" w:rsidRDefault="006239C6" w:rsidP="006239C6">
      <w:pPr>
        <w:spacing w:line="276" w:lineRule="auto"/>
        <w:jc w:val="both"/>
        <w:rPr>
          <w:rFonts w:ascii="Times New Roman" w:eastAsia="Calibri" w:hAnsi="Times New Roman" w:cs="Times New Roman"/>
        </w:rPr>
      </w:pPr>
    </w:p>
    <w:p w14:paraId="62260377" w14:textId="77777777" w:rsidR="006239C6" w:rsidRPr="003E31B2" w:rsidRDefault="006239C6" w:rsidP="006239C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________________ EM, ___ DE _________ DE 2024</w:t>
      </w:r>
    </w:p>
    <w:p w14:paraId="675FD92D" w14:textId="77777777" w:rsidR="006239C6" w:rsidRPr="003E31B2" w:rsidRDefault="006239C6" w:rsidP="006239C6">
      <w:pPr>
        <w:spacing w:line="276" w:lineRule="auto"/>
        <w:jc w:val="both"/>
        <w:rPr>
          <w:rFonts w:ascii="Times New Roman" w:eastAsia="Calibri" w:hAnsi="Times New Roman" w:cs="Times New Roman"/>
        </w:rPr>
      </w:pPr>
    </w:p>
    <w:p w14:paraId="631B713B"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2ED3D521" w14:textId="77777777" w:rsidR="006239C6" w:rsidRPr="003E31B2" w:rsidRDefault="006239C6" w:rsidP="006239C6">
      <w:pPr>
        <w:spacing w:line="276" w:lineRule="auto"/>
        <w:jc w:val="both"/>
        <w:rPr>
          <w:rFonts w:ascii="Times New Roman" w:eastAsia="Calibri" w:hAnsi="Times New Roman" w:cs="Times New Roman"/>
        </w:rPr>
      </w:pPr>
    </w:p>
    <w:p w14:paraId="0FA40DA9" w14:textId="77777777" w:rsidR="006239C6" w:rsidRPr="003E31B2" w:rsidRDefault="006239C6" w:rsidP="006239C6">
      <w:pPr>
        <w:spacing w:line="276" w:lineRule="auto"/>
        <w:jc w:val="both"/>
        <w:rPr>
          <w:rFonts w:ascii="Times New Roman" w:eastAsia="Calibri" w:hAnsi="Times New Roman" w:cs="Times New Roman"/>
        </w:rPr>
      </w:pPr>
    </w:p>
    <w:p w14:paraId="23ACC87D" w14:textId="77777777" w:rsidR="006239C6" w:rsidRPr="003E31B2" w:rsidRDefault="006239C6" w:rsidP="006239C6">
      <w:pPr>
        <w:spacing w:line="276" w:lineRule="auto"/>
        <w:jc w:val="both"/>
        <w:rPr>
          <w:rFonts w:ascii="Times New Roman" w:eastAsia="Calibri" w:hAnsi="Times New Roman" w:cs="Times New Roman"/>
        </w:rPr>
      </w:pPr>
    </w:p>
    <w:p w14:paraId="369430D0" w14:textId="77777777" w:rsidR="006239C6" w:rsidRPr="003E31B2" w:rsidRDefault="006239C6" w:rsidP="006239C6">
      <w:pPr>
        <w:spacing w:line="276" w:lineRule="auto"/>
        <w:jc w:val="both"/>
        <w:rPr>
          <w:rFonts w:ascii="Times New Roman" w:eastAsia="Calibri" w:hAnsi="Times New Roman" w:cs="Times New Roman"/>
        </w:rPr>
      </w:pPr>
    </w:p>
    <w:p w14:paraId="6E216763" w14:textId="77777777" w:rsidR="006239C6" w:rsidRPr="003E31B2" w:rsidRDefault="006239C6" w:rsidP="006239C6">
      <w:pPr>
        <w:spacing w:line="276" w:lineRule="auto"/>
        <w:jc w:val="both"/>
        <w:rPr>
          <w:rFonts w:ascii="Times New Roman" w:eastAsia="Calibri" w:hAnsi="Times New Roman" w:cs="Times New Roman"/>
        </w:rPr>
      </w:pPr>
    </w:p>
    <w:p w14:paraId="12883A47" w14:textId="77777777" w:rsidR="006239C6" w:rsidRDefault="006239C6" w:rsidP="006239C6">
      <w:pPr>
        <w:spacing w:line="276" w:lineRule="auto"/>
        <w:jc w:val="both"/>
        <w:rPr>
          <w:rFonts w:ascii="Times New Roman" w:eastAsia="Calibri" w:hAnsi="Times New Roman" w:cs="Times New Roman"/>
        </w:rPr>
      </w:pPr>
    </w:p>
    <w:p w14:paraId="00B0BD4F" w14:textId="77777777" w:rsidR="00890DDA" w:rsidRDefault="00890DDA" w:rsidP="006239C6">
      <w:pPr>
        <w:spacing w:line="276" w:lineRule="auto"/>
        <w:jc w:val="both"/>
        <w:rPr>
          <w:rFonts w:ascii="Times New Roman" w:eastAsia="Calibri" w:hAnsi="Times New Roman" w:cs="Times New Roman"/>
        </w:rPr>
      </w:pPr>
    </w:p>
    <w:p w14:paraId="212E925E" w14:textId="77777777" w:rsidR="00890DDA" w:rsidRDefault="00890DDA" w:rsidP="006239C6">
      <w:pPr>
        <w:spacing w:line="276" w:lineRule="auto"/>
        <w:jc w:val="both"/>
        <w:rPr>
          <w:rFonts w:ascii="Times New Roman" w:eastAsia="Calibri" w:hAnsi="Times New Roman" w:cs="Times New Roman"/>
        </w:rPr>
      </w:pPr>
    </w:p>
    <w:p w14:paraId="4D7BE6ED" w14:textId="77777777" w:rsidR="00890DDA" w:rsidRPr="003E31B2" w:rsidRDefault="00890DDA" w:rsidP="006239C6">
      <w:pPr>
        <w:spacing w:line="276" w:lineRule="auto"/>
        <w:jc w:val="both"/>
        <w:rPr>
          <w:rFonts w:ascii="Times New Roman" w:eastAsia="Calibri" w:hAnsi="Times New Roman" w:cs="Times New Roman"/>
        </w:rPr>
      </w:pPr>
    </w:p>
    <w:p w14:paraId="0F306C45" w14:textId="77777777" w:rsidR="006239C6" w:rsidRPr="003E31B2" w:rsidRDefault="006239C6" w:rsidP="006239C6">
      <w:pPr>
        <w:spacing w:line="276" w:lineRule="auto"/>
        <w:jc w:val="both"/>
        <w:rPr>
          <w:rFonts w:ascii="Times New Roman" w:eastAsia="Calibri" w:hAnsi="Times New Roman" w:cs="Times New Roman"/>
        </w:rPr>
      </w:pPr>
    </w:p>
    <w:p w14:paraId="4FB64891" w14:textId="77777777" w:rsidR="006239C6" w:rsidRPr="003E31B2" w:rsidRDefault="006239C6" w:rsidP="006239C6">
      <w:pPr>
        <w:spacing w:line="276" w:lineRule="auto"/>
        <w:jc w:val="right"/>
        <w:rPr>
          <w:rFonts w:ascii="Times New Roman" w:eastAsia="Calibri" w:hAnsi="Times New Roman" w:cs="Times New Roman"/>
          <w:b/>
        </w:rPr>
      </w:pPr>
    </w:p>
    <w:p w14:paraId="26BE2A64"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009/2024</w:t>
      </w:r>
    </w:p>
    <w:p w14:paraId="686D0B5A"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ADMINISTRATIVO: 35376/2024</w:t>
      </w:r>
    </w:p>
    <w:p w14:paraId="3A597169"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LICITATÓRIO: 567/2024</w:t>
      </w:r>
    </w:p>
    <w:p w14:paraId="652F4608" w14:textId="77777777" w:rsidR="006239C6" w:rsidRPr="003E31B2" w:rsidRDefault="006239C6" w:rsidP="006239C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IV – MODELO DE DECLARAÇÃO NOS TERMOS DO INCISO XXXIII DO ARTIGO 7º DA CONSTITUIÇÃO FEDERAL DE 1988</w:t>
      </w:r>
    </w:p>
    <w:p w14:paraId="619E89E1" w14:textId="77777777" w:rsidR="006239C6" w:rsidRPr="003E31B2" w:rsidRDefault="006239C6" w:rsidP="006239C6">
      <w:pPr>
        <w:spacing w:line="276" w:lineRule="auto"/>
        <w:jc w:val="both"/>
        <w:rPr>
          <w:rFonts w:ascii="Times New Roman" w:eastAsia="Calibri" w:hAnsi="Times New Roman" w:cs="Times New Roman"/>
        </w:rPr>
      </w:pPr>
    </w:p>
    <w:p w14:paraId="1A1C68F0" w14:textId="77777777" w:rsidR="006239C6" w:rsidRPr="003E31B2" w:rsidRDefault="006239C6" w:rsidP="006239C6">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4EF27DC1" w14:textId="77777777" w:rsidR="006239C6" w:rsidRPr="003E31B2" w:rsidRDefault="006239C6" w:rsidP="006239C6">
      <w:pPr>
        <w:spacing w:line="276" w:lineRule="auto"/>
        <w:jc w:val="both"/>
        <w:rPr>
          <w:rFonts w:ascii="Times New Roman" w:eastAsia="Calibri" w:hAnsi="Times New Roman" w:cs="Times New Roman"/>
          <w:b/>
        </w:rPr>
      </w:pPr>
    </w:p>
    <w:p w14:paraId="47CF224A"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0634E2A" w14:textId="77777777" w:rsidR="006239C6" w:rsidRPr="003E31B2" w:rsidRDefault="006239C6" w:rsidP="006239C6">
      <w:pPr>
        <w:spacing w:line="276" w:lineRule="auto"/>
        <w:jc w:val="both"/>
        <w:rPr>
          <w:rFonts w:ascii="Times New Roman" w:eastAsia="Calibri" w:hAnsi="Times New Roman" w:cs="Times New Roman"/>
        </w:rPr>
      </w:pPr>
    </w:p>
    <w:p w14:paraId="2CBAA6EE" w14:textId="77777777" w:rsidR="006239C6" w:rsidRPr="003E31B2" w:rsidRDefault="006239C6" w:rsidP="006239C6">
      <w:pPr>
        <w:spacing w:line="276" w:lineRule="auto"/>
        <w:jc w:val="both"/>
        <w:rPr>
          <w:rFonts w:ascii="Times New Roman" w:eastAsia="Calibri" w:hAnsi="Times New Roman" w:cs="Times New Roman"/>
        </w:rPr>
      </w:pPr>
    </w:p>
    <w:p w14:paraId="0FA2D41A"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74AFA28A" w14:textId="77777777" w:rsidR="006239C6" w:rsidRPr="003E31B2" w:rsidRDefault="006239C6" w:rsidP="006239C6">
      <w:pPr>
        <w:spacing w:line="276" w:lineRule="auto"/>
        <w:jc w:val="both"/>
        <w:rPr>
          <w:rFonts w:ascii="Times New Roman" w:eastAsia="Calibri" w:hAnsi="Times New Roman" w:cs="Times New Roman"/>
        </w:rPr>
      </w:pPr>
    </w:p>
    <w:p w14:paraId="10FB71B6"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RESSALVA: EMPREGA MENOR, A PARTIR DE QUATORZE ANOS, NA CONDIÇÃO DE APRENDIZ ( )</w:t>
      </w:r>
      <w:r w:rsidRPr="003E31B2">
        <w:rPr>
          <w:rFonts w:ascii="Times New Roman" w:eastAsia="Calibri" w:hAnsi="Times New Roman" w:cs="Times New Roman"/>
          <w:vertAlign w:val="superscript"/>
        </w:rPr>
        <w:footnoteReference w:id="2"/>
      </w:r>
      <w:r w:rsidRPr="003E31B2">
        <w:rPr>
          <w:rFonts w:ascii="Times New Roman" w:eastAsia="Calibri" w:hAnsi="Times New Roman" w:cs="Times New Roman"/>
        </w:rPr>
        <w:t>.</w:t>
      </w:r>
    </w:p>
    <w:p w14:paraId="1946040C" w14:textId="77777777" w:rsidR="006239C6" w:rsidRPr="003E31B2" w:rsidRDefault="006239C6" w:rsidP="006239C6">
      <w:pPr>
        <w:spacing w:line="276" w:lineRule="auto"/>
        <w:jc w:val="both"/>
        <w:rPr>
          <w:rFonts w:ascii="Times New Roman" w:eastAsia="Calibri" w:hAnsi="Times New Roman" w:cs="Times New Roman"/>
        </w:rPr>
      </w:pPr>
    </w:p>
    <w:p w14:paraId="2E160B4A" w14:textId="77777777" w:rsidR="006239C6" w:rsidRPr="003E31B2" w:rsidRDefault="006239C6" w:rsidP="006239C6">
      <w:pPr>
        <w:spacing w:line="276" w:lineRule="auto"/>
        <w:jc w:val="both"/>
        <w:rPr>
          <w:rFonts w:ascii="Times New Roman" w:eastAsia="Calibri" w:hAnsi="Times New Roman" w:cs="Times New Roman"/>
        </w:rPr>
      </w:pPr>
    </w:p>
    <w:p w14:paraId="1EBBE1F0"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w:t>
      </w:r>
    </w:p>
    <w:p w14:paraId="28D775AD"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(DATA)</w:t>
      </w:r>
    </w:p>
    <w:p w14:paraId="6CCA3E3E" w14:textId="77777777" w:rsidR="006239C6" w:rsidRPr="003E31B2" w:rsidRDefault="006239C6" w:rsidP="006239C6">
      <w:pPr>
        <w:spacing w:line="276" w:lineRule="auto"/>
        <w:jc w:val="both"/>
        <w:rPr>
          <w:rFonts w:ascii="Times New Roman" w:eastAsia="Calibri" w:hAnsi="Times New Roman" w:cs="Times New Roman"/>
        </w:rPr>
      </w:pPr>
    </w:p>
    <w:p w14:paraId="25C2CCE8" w14:textId="77777777" w:rsidR="006239C6" w:rsidRPr="003E31B2" w:rsidRDefault="006239C6" w:rsidP="006239C6">
      <w:pPr>
        <w:spacing w:line="276" w:lineRule="auto"/>
        <w:jc w:val="both"/>
        <w:rPr>
          <w:rFonts w:ascii="Times New Roman" w:eastAsia="Calibri" w:hAnsi="Times New Roman" w:cs="Times New Roman"/>
        </w:rPr>
      </w:pPr>
    </w:p>
    <w:p w14:paraId="3D3BA7D7" w14:textId="77777777" w:rsidR="006239C6" w:rsidRPr="003E31B2" w:rsidRDefault="006239C6" w:rsidP="006239C6">
      <w:pPr>
        <w:spacing w:line="276" w:lineRule="auto"/>
        <w:jc w:val="both"/>
        <w:rPr>
          <w:rFonts w:ascii="Times New Roman" w:eastAsia="Calibri" w:hAnsi="Times New Roman" w:cs="Times New Roman"/>
        </w:rPr>
      </w:pPr>
    </w:p>
    <w:p w14:paraId="34A2A87D"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w:t>
      </w:r>
    </w:p>
    <w:p w14:paraId="5F26A4E4"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890A4BA" w14:textId="77777777" w:rsidR="006239C6" w:rsidRPr="003E31B2" w:rsidRDefault="006239C6" w:rsidP="006239C6">
      <w:pPr>
        <w:spacing w:line="276" w:lineRule="auto"/>
        <w:jc w:val="both"/>
        <w:rPr>
          <w:rFonts w:ascii="Times New Roman" w:eastAsia="Calibri" w:hAnsi="Times New Roman" w:cs="Times New Roman"/>
        </w:rPr>
      </w:pPr>
    </w:p>
    <w:p w14:paraId="100C74FA" w14:textId="77777777" w:rsidR="006239C6" w:rsidRPr="003E31B2" w:rsidRDefault="006239C6" w:rsidP="006239C6">
      <w:pPr>
        <w:spacing w:line="276" w:lineRule="auto"/>
        <w:jc w:val="both"/>
        <w:rPr>
          <w:rFonts w:ascii="Times New Roman" w:eastAsia="Calibri" w:hAnsi="Times New Roman" w:cs="Times New Roman"/>
        </w:rPr>
      </w:pPr>
    </w:p>
    <w:p w14:paraId="48F04288" w14:textId="77777777" w:rsidR="006239C6" w:rsidRPr="003E31B2" w:rsidRDefault="006239C6" w:rsidP="006239C6">
      <w:pPr>
        <w:spacing w:line="276" w:lineRule="auto"/>
        <w:jc w:val="both"/>
        <w:rPr>
          <w:rFonts w:ascii="Times New Roman" w:eastAsia="Calibri" w:hAnsi="Times New Roman" w:cs="Times New Roman"/>
        </w:rPr>
      </w:pPr>
    </w:p>
    <w:p w14:paraId="44353F96" w14:textId="77777777" w:rsidR="006239C6" w:rsidRPr="003E31B2" w:rsidRDefault="006239C6" w:rsidP="006239C6">
      <w:pPr>
        <w:keepNext/>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49D531B6" w14:textId="77777777" w:rsidR="006239C6" w:rsidRPr="003E31B2" w:rsidRDefault="006239C6" w:rsidP="006239C6">
      <w:pPr>
        <w:spacing w:line="276" w:lineRule="auto"/>
        <w:jc w:val="both"/>
        <w:rPr>
          <w:rFonts w:ascii="Times New Roman" w:eastAsia="Calibri" w:hAnsi="Times New Roman" w:cs="Times New Roman"/>
        </w:rPr>
      </w:pPr>
    </w:p>
    <w:p w14:paraId="12E0F341" w14:textId="77777777" w:rsidR="006239C6" w:rsidRDefault="006239C6" w:rsidP="006239C6">
      <w:pPr>
        <w:spacing w:line="276" w:lineRule="auto"/>
        <w:jc w:val="both"/>
        <w:rPr>
          <w:rFonts w:ascii="Times New Roman" w:eastAsia="Calibri" w:hAnsi="Times New Roman" w:cs="Times New Roman"/>
        </w:rPr>
      </w:pPr>
    </w:p>
    <w:p w14:paraId="1498E176" w14:textId="77777777" w:rsidR="00890DDA" w:rsidRDefault="00890DDA" w:rsidP="006239C6">
      <w:pPr>
        <w:spacing w:line="276" w:lineRule="auto"/>
        <w:jc w:val="both"/>
        <w:rPr>
          <w:rFonts w:ascii="Times New Roman" w:eastAsia="Calibri" w:hAnsi="Times New Roman" w:cs="Times New Roman"/>
        </w:rPr>
      </w:pPr>
    </w:p>
    <w:p w14:paraId="635EE769" w14:textId="77777777" w:rsidR="00890DDA" w:rsidRDefault="00890DDA" w:rsidP="006239C6">
      <w:pPr>
        <w:spacing w:line="276" w:lineRule="auto"/>
        <w:jc w:val="both"/>
        <w:rPr>
          <w:rFonts w:ascii="Times New Roman" w:eastAsia="Calibri" w:hAnsi="Times New Roman" w:cs="Times New Roman"/>
        </w:rPr>
      </w:pPr>
    </w:p>
    <w:p w14:paraId="25D76625" w14:textId="77777777" w:rsidR="00890DDA" w:rsidRDefault="00890DDA" w:rsidP="006239C6">
      <w:pPr>
        <w:spacing w:line="276" w:lineRule="auto"/>
        <w:jc w:val="both"/>
        <w:rPr>
          <w:rFonts w:ascii="Times New Roman" w:eastAsia="Calibri" w:hAnsi="Times New Roman" w:cs="Times New Roman"/>
        </w:rPr>
      </w:pPr>
    </w:p>
    <w:p w14:paraId="018AAA55" w14:textId="77777777" w:rsidR="00890DDA" w:rsidRDefault="00890DDA" w:rsidP="006239C6">
      <w:pPr>
        <w:spacing w:line="276" w:lineRule="auto"/>
        <w:jc w:val="both"/>
        <w:rPr>
          <w:rFonts w:ascii="Times New Roman" w:eastAsia="Calibri" w:hAnsi="Times New Roman" w:cs="Times New Roman"/>
        </w:rPr>
      </w:pPr>
    </w:p>
    <w:p w14:paraId="269B9040" w14:textId="77777777" w:rsidR="00890DDA" w:rsidRPr="003E31B2" w:rsidRDefault="00890DDA" w:rsidP="006239C6">
      <w:pPr>
        <w:spacing w:line="276" w:lineRule="auto"/>
        <w:jc w:val="both"/>
        <w:rPr>
          <w:rFonts w:ascii="Times New Roman" w:eastAsia="Calibri" w:hAnsi="Times New Roman" w:cs="Times New Roman"/>
        </w:rPr>
      </w:pPr>
    </w:p>
    <w:p w14:paraId="5AE0B9D0" w14:textId="77777777" w:rsidR="006239C6" w:rsidRPr="003E31B2" w:rsidRDefault="006239C6" w:rsidP="006239C6">
      <w:pPr>
        <w:spacing w:line="276" w:lineRule="auto"/>
        <w:jc w:val="both"/>
        <w:rPr>
          <w:rFonts w:ascii="Times New Roman" w:eastAsia="Calibri" w:hAnsi="Times New Roman" w:cs="Times New Roman"/>
        </w:rPr>
      </w:pPr>
    </w:p>
    <w:p w14:paraId="14608A56"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009/2024</w:t>
      </w:r>
    </w:p>
    <w:p w14:paraId="56A7B9C4"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ADMINISTRATIVO: 35376/2024</w:t>
      </w:r>
    </w:p>
    <w:p w14:paraId="7B8E7AB4"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LICITATÓRIO: 567/2024</w:t>
      </w:r>
    </w:p>
    <w:p w14:paraId="7E694924"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V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ELABORAÇÃO INDEPENDENTE DE PROPOSTA. (MODELO)</w:t>
      </w:r>
    </w:p>
    <w:p w14:paraId="2827F60C" w14:textId="77777777" w:rsidR="006239C6" w:rsidRPr="003E31B2" w:rsidRDefault="006239C6" w:rsidP="006239C6">
      <w:pPr>
        <w:spacing w:line="276" w:lineRule="auto"/>
        <w:jc w:val="both"/>
        <w:rPr>
          <w:rFonts w:ascii="Times New Roman" w:eastAsia="Calibri" w:hAnsi="Times New Roman" w:cs="Times New Roman"/>
          <w:b/>
        </w:rPr>
      </w:pPr>
    </w:p>
    <w:p w14:paraId="2016E987"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A09983E" w14:textId="77777777" w:rsidR="006239C6" w:rsidRPr="003E31B2" w:rsidRDefault="006239C6" w:rsidP="006239C6">
      <w:pPr>
        <w:spacing w:line="276" w:lineRule="auto"/>
        <w:jc w:val="both"/>
        <w:rPr>
          <w:rFonts w:ascii="Times New Roman" w:eastAsia="Calibri" w:hAnsi="Times New Roman" w:cs="Times New Roman"/>
          <w:b/>
        </w:rPr>
      </w:pPr>
    </w:p>
    <w:p w14:paraId="4D223ED7" w14:textId="63499BCB"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3E31B2">
        <w:rPr>
          <w:rFonts w:ascii="Times New Roman" w:eastAsia="Calibri" w:hAnsi="Times New Roman" w:cs="Times New Roman"/>
          <w:b/>
        </w:rPr>
        <w:t>PREGÃO ELETRÔNICO Nº 00</w:t>
      </w:r>
      <w:r w:rsidR="00890DDA">
        <w:rPr>
          <w:rFonts w:ascii="Times New Roman" w:eastAsia="Calibri" w:hAnsi="Times New Roman" w:cs="Times New Roman"/>
          <w:b/>
        </w:rPr>
        <w:t>9</w:t>
      </w:r>
      <w:r w:rsidRPr="003E31B2">
        <w:rPr>
          <w:rFonts w:ascii="Times New Roman" w:eastAsia="Calibri" w:hAnsi="Times New Roman" w:cs="Times New Roman"/>
          <w:b/>
        </w:rPr>
        <w:t xml:space="preserve"> </w:t>
      </w:r>
      <w:r w:rsidRPr="003E31B2">
        <w:rPr>
          <w:rFonts w:ascii="Times New Roman" w:eastAsia="Calibri" w:hAnsi="Times New Roman" w:cs="Times New Roman"/>
        </w:rPr>
        <w:t>DECLARA, SOB AS PENAS DA LEI, EM ESPECIAL O ART. 299 DO CÓDIGO PENAL BRASILEIRO, QUE:</w:t>
      </w:r>
    </w:p>
    <w:p w14:paraId="35D1A06A"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4603C1F9" w14:textId="5AD107F1"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A)</w:t>
      </w:r>
      <w:r w:rsidRPr="003E31B2">
        <w:rPr>
          <w:rFonts w:ascii="Times New Roman" w:eastAsia="Calibri" w:hAnsi="Times New Roman" w:cs="Times New Roman"/>
        </w:rPr>
        <w:t xml:space="preserve"> A PROPOSTA APRESENTADA PARA PARTICIPAR DO </w:t>
      </w:r>
      <w:r w:rsidRPr="003E31B2">
        <w:rPr>
          <w:rFonts w:ascii="Times New Roman" w:eastAsia="Calibri" w:hAnsi="Times New Roman" w:cs="Times New Roman"/>
          <w:b/>
        </w:rPr>
        <w:t>PREGÃO ELETRÔNICO Nº 00</w:t>
      </w:r>
      <w:r w:rsidR="00890DDA">
        <w:rPr>
          <w:rFonts w:ascii="Times New Roman" w:eastAsia="Calibri" w:hAnsi="Times New Roman" w:cs="Times New Roman"/>
          <w:b/>
        </w:rPr>
        <w:t>9</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3E31B2">
        <w:rPr>
          <w:rFonts w:ascii="Times New Roman" w:eastAsia="Calibri" w:hAnsi="Times New Roman" w:cs="Times New Roman"/>
          <w:b/>
        </w:rPr>
        <w:t>PREGÃO ELETRÔNICO Nº 00</w:t>
      </w:r>
      <w:r w:rsidR="00890DDA">
        <w:rPr>
          <w:rFonts w:ascii="Times New Roman" w:eastAsia="Calibri" w:hAnsi="Times New Roman" w:cs="Times New Roman"/>
          <w:b/>
        </w:rPr>
        <w:t>9</w:t>
      </w:r>
      <w:r w:rsidRPr="003E31B2">
        <w:rPr>
          <w:rFonts w:ascii="Times New Roman" w:eastAsia="Calibri" w:hAnsi="Times New Roman" w:cs="Times New Roman"/>
          <w:b/>
        </w:rPr>
        <w:t xml:space="preserve"> </w:t>
      </w:r>
      <w:r w:rsidRPr="003E31B2">
        <w:rPr>
          <w:rFonts w:ascii="Times New Roman" w:eastAsia="Calibri" w:hAnsi="Times New Roman" w:cs="Times New Roman"/>
        </w:rPr>
        <w:t>POR QUALQUER MEIO OU POR QUALQUER PESSOA;</w:t>
      </w:r>
    </w:p>
    <w:p w14:paraId="19354187"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2B1FAA3E" w14:textId="1D2EC198"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B)</w:t>
      </w:r>
      <w:r w:rsidRPr="003E31B2">
        <w:rPr>
          <w:rFonts w:ascii="Times New Roman" w:eastAsia="Calibri" w:hAnsi="Times New Roman" w:cs="Times New Roman"/>
        </w:rPr>
        <w:t xml:space="preserve"> A INTENÇÃO DE APRESENTAR A PROPOSTA ELABORADA PARA PARTICIPAR DO </w:t>
      </w:r>
      <w:r w:rsidRPr="003E31B2">
        <w:rPr>
          <w:rFonts w:ascii="Times New Roman" w:eastAsia="Calibri" w:hAnsi="Times New Roman" w:cs="Times New Roman"/>
          <w:b/>
        </w:rPr>
        <w:t>PREGÃO ELETRÔNICO Nº 007</w:t>
      </w:r>
      <w:r w:rsidRPr="003E31B2">
        <w:rPr>
          <w:rFonts w:ascii="Times New Roman" w:eastAsia="Calibri" w:hAnsi="Times New Roman" w:cs="Times New Roman"/>
        </w:rPr>
        <w:t xml:space="preserve"> NÃO FOI INFORMADA, DISCUTIDA OU RECEBIDA DE QUALQUER OUTRO PARTICIPANTE POTENCIAL OU DE FATO DO </w:t>
      </w:r>
      <w:r w:rsidRPr="003E31B2">
        <w:rPr>
          <w:rFonts w:ascii="Times New Roman" w:eastAsia="Calibri" w:hAnsi="Times New Roman" w:cs="Times New Roman"/>
          <w:b/>
        </w:rPr>
        <w:t>PREGÃO ELETRÔNICO Nº 00</w:t>
      </w:r>
      <w:r w:rsidR="00890DDA">
        <w:rPr>
          <w:rFonts w:ascii="Times New Roman" w:eastAsia="Calibri" w:hAnsi="Times New Roman" w:cs="Times New Roman"/>
          <w:b/>
        </w:rPr>
        <w:t>9</w:t>
      </w:r>
      <w:r w:rsidRPr="003E31B2">
        <w:rPr>
          <w:rFonts w:ascii="Times New Roman" w:eastAsia="Calibri" w:hAnsi="Times New Roman" w:cs="Times New Roman"/>
        </w:rPr>
        <w:t xml:space="preserve"> POR QUALQUER MEIO OU POR QUALQUER PESSOA;</w:t>
      </w:r>
    </w:p>
    <w:p w14:paraId="78D2C9F6"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499AE079" w14:textId="28D4F3C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C)</w:t>
      </w:r>
      <w:r w:rsidRPr="003E31B2">
        <w:rPr>
          <w:rFonts w:ascii="Times New Roman" w:eastAsia="Calibri" w:hAnsi="Times New Roman" w:cs="Times New Roman"/>
        </w:rPr>
        <w:t xml:space="preserve"> QUE NÃO TENTOU, POR QUALQUER MEIO OU POR QUALQUER PESSOA, INFLUIR NA DECISÃO DE QUALQUER OUTRO PARTICIPANTE POTENCIAL OU DE FATO DO </w:t>
      </w:r>
      <w:r w:rsidRPr="003E31B2">
        <w:rPr>
          <w:rFonts w:ascii="Times New Roman" w:eastAsia="Calibri" w:hAnsi="Times New Roman" w:cs="Times New Roman"/>
          <w:b/>
        </w:rPr>
        <w:t>PREGÃO ELETRÔNICO Nº 00</w:t>
      </w:r>
      <w:r w:rsidR="00890DDA">
        <w:rPr>
          <w:rFonts w:ascii="Times New Roman" w:eastAsia="Calibri" w:hAnsi="Times New Roman" w:cs="Times New Roman"/>
          <w:b/>
        </w:rPr>
        <w:t>9</w:t>
      </w:r>
      <w:r w:rsidRPr="003E31B2">
        <w:rPr>
          <w:rFonts w:ascii="Times New Roman" w:eastAsia="Calibri" w:hAnsi="Times New Roman" w:cs="Times New Roman"/>
          <w:b/>
        </w:rPr>
        <w:t xml:space="preserve"> </w:t>
      </w:r>
      <w:r w:rsidRPr="003E31B2">
        <w:rPr>
          <w:rFonts w:ascii="Times New Roman" w:eastAsia="Calibri" w:hAnsi="Times New Roman" w:cs="Times New Roman"/>
        </w:rPr>
        <w:t>QUANTO A PARTICIPAR OU NÃO DA REFERIDA LICITAÇÃO;</w:t>
      </w:r>
    </w:p>
    <w:p w14:paraId="55A25068"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4EF38670" w14:textId="66D959C5"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D)</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00</w:t>
      </w:r>
      <w:r w:rsidR="00890DDA">
        <w:rPr>
          <w:rFonts w:ascii="Times New Roman" w:eastAsia="Calibri" w:hAnsi="Times New Roman" w:cs="Times New Roman"/>
          <w:b/>
        </w:rPr>
        <w:t>9</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NÃO SERÁ, NO TODO OU EM PARTE, DIRETA OU INDIRETAMENTE, COMUNICADO OU DISCUTIDO COM QUALQUER OUTRO PARTICIPANTE POTENCIAL OU DE FATO DO </w:t>
      </w:r>
      <w:r w:rsidRPr="003E31B2">
        <w:rPr>
          <w:rFonts w:ascii="Times New Roman" w:eastAsia="Calibri" w:hAnsi="Times New Roman" w:cs="Times New Roman"/>
          <w:b/>
        </w:rPr>
        <w:t>PREGÃO ELETRÔNICO Nº 00</w:t>
      </w:r>
      <w:r w:rsidR="00890DDA">
        <w:rPr>
          <w:rFonts w:ascii="Times New Roman" w:eastAsia="Calibri" w:hAnsi="Times New Roman" w:cs="Times New Roman"/>
          <w:b/>
        </w:rPr>
        <w:t>9</w:t>
      </w:r>
      <w:r w:rsidRPr="003E31B2">
        <w:rPr>
          <w:rFonts w:ascii="Times New Roman" w:eastAsia="Calibri" w:hAnsi="Times New Roman" w:cs="Times New Roman"/>
          <w:b/>
        </w:rPr>
        <w:t xml:space="preserve"> </w:t>
      </w:r>
      <w:r w:rsidRPr="003E31B2">
        <w:rPr>
          <w:rFonts w:ascii="Times New Roman" w:eastAsia="Calibri" w:hAnsi="Times New Roman" w:cs="Times New Roman"/>
        </w:rPr>
        <w:t>ANTES DA ADJUDICAÇÃO DO OBJETO DA REFERIDA LICITAÇÃO;</w:t>
      </w:r>
    </w:p>
    <w:p w14:paraId="6F795CAA"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1DE4C7C4" w14:textId="639798B3"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E)</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00</w:t>
      </w:r>
      <w:r w:rsidR="00890DDA">
        <w:rPr>
          <w:rFonts w:ascii="Times New Roman" w:eastAsia="Calibri" w:hAnsi="Times New Roman" w:cs="Times New Roman"/>
          <w:b/>
        </w:rPr>
        <w:t>9</w:t>
      </w:r>
      <w:r w:rsidRPr="003E31B2">
        <w:rPr>
          <w:rFonts w:ascii="Times New Roman" w:eastAsia="Calibri" w:hAnsi="Times New Roman" w:cs="Times New Roman"/>
        </w:rPr>
        <w:t xml:space="preserve"> NÃO FOI, NO TODO OU EM PARTE, DIRETA OU INDIRETAMENTE, INFORMADO, DISCUTIDO OU RECEBIDO DE QUALQUER INTEGRANTE DO MUNICIPIO DE SÃO GABRIEL DO OESTE MS, ANTES DA ABERTURA OFICIAL DAS PROPOSTAS; E </w:t>
      </w:r>
    </w:p>
    <w:p w14:paraId="6CD07428"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14050717"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lastRenderedPageBreak/>
        <w:t>F)</w:t>
      </w:r>
      <w:r w:rsidRPr="003E31B2">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1FEDA7D8" w14:textId="77777777" w:rsidR="006239C6" w:rsidRPr="003E31B2" w:rsidRDefault="006239C6" w:rsidP="006239C6">
      <w:pPr>
        <w:pBdr>
          <w:top w:val="nil"/>
          <w:left w:val="nil"/>
          <w:bottom w:val="nil"/>
          <w:right w:val="nil"/>
          <w:between w:val="nil"/>
        </w:pBdr>
        <w:spacing w:line="276" w:lineRule="auto"/>
        <w:jc w:val="both"/>
        <w:rPr>
          <w:rFonts w:ascii="Times New Roman" w:eastAsia="Calibri" w:hAnsi="Times New Roman" w:cs="Times New Roman"/>
          <w:color w:val="000000"/>
        </w:rPr>
      </w:pPr>
    </w:p>
    <w:p w14:paraId="7B4CBC91"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 ..... DE ..........   DE 2024</w:t>
      </w:r>
    </w:p>
    <w:p w14:paraId="49EB023B" w14:textId="77777777" w:rsidR="006239C6" w:rsidRPr="003E31B2" w:rsidRDefault="006239C6" w:rsidP="006239C6">
      <w:pPr>
        <w:spacing w:line="276" w:lineRule="auto"/>
        <w:jc w:val="right"/>
        <w:rPr>
          <w:rFonts w:ascii="Times New Roman" w:eastAsia="Calibri" w:hAnsi="Times New Roman" w:cs="Times New Roman"/>
        </w:rPr>
      </w:pPr>
    </w:p>
    <w:p w14:paraId="57C17F81" w14:textId="77777777" w:rsidR="006239C6" w:rsidRPr="003E31B2" w:rsidRDefault="006239C6" w:rsidP="006239C6">
      <w:pPr>
        <w:spacing w:line="276" w:lineRule="auto"/>
        <w:jc w:val="right"/>
        <w:rPr>
          <w:rFonts w:ascii="Times New Roman" w:eastAsia="Calibri" w:hAnsi="Times New Roman" w:cs="Times New Roman"/>
        </w:rPr>
      </w:pPr>
    </w:p>
    <w:p w14:paraId="35454B2F" w14:textId="77777777" w:rsidR="006239C6"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3BC6F08" w14:textId="77777777" w:rsidR="00890DDA" w:rsidRDefault="00890DDA" w:rsidP="006239C6">
      <w:pPr>
        <w:spacing w:line="276" w:lineRule="auto"/>
        <w:jc w:val="center"/>
        <w:rPr>
          <w:rFonts w:ascii="Times New Roman" w:eastAsia="Calibri" w:hAnsi="Times New Roman" w:cs="Times New Roman"/>
        </w:rPr>
      </w:pPr>
    </w:p>
    <w:p w14:paraId="44CC3EB8" w14:textId="77777777" w:rsidR="00890DDA" w:rsidRDefault="00890DDA" w:rsidP="006239C6">
      <w:pPr>
        <w:spacing w:line="276" w:lineRule="auto"/>
        <w:jc w:val="center"/>
        <w:rPr>
          <w:rFonts w:ascii="Times New Roman" w:eastAsia="Calibri" w:hAnsi="Times New Roman" w:cs="Times New Roman"/>
        </w:rPr>
      </w:pPr>
    </w:p>
    <w:p w14:paraId="0A8503CA" w14:textId="77777777" w:rsidR="00890DDA" w:rsidRDefault="00890DDA" w:rsidP="006239C6">
      <w:pPr>
        <w:spacing w:line="276" w:lineRule="auto"/>
        <w:jc w:val="center"/>
        <w:rPr>
          <w:rFonts w:ascii="Times New Roman" w:eastAsia="Calibri" w:hAnsi="Times New Roman" w:cs="Times New Roman"/>
        </w:rPr>
      </w:pPr>
    </w:p>
    <w:p w14:paraId="100BFC65" w14:textId="77777777" w:rsidR="00890DDA" w:rsidRDefault="00890DDA" w:rsidP="006239C6">
      <w:pPr>
        <w:spacing w:line="276" w:lineRule="auto"/>
        <w:jc w:val="center"/>
        <w:rPr>
          <w:rFonts w:ascii="Times New Roman" w:eastAsia="Calibri" w:hAnsi="Times New Roman" w:cs="Times New Roman"/>
        </w:rPr>
      </w:pPr>
    </w:p>
    <w:p w14:paraId="0DCA6D64" w14:textId="77777777" w:rsidR="00890DDA" w:rsidRDefault="00890DDA" w:rsidP="006239C6">
      <w:pPr>
        <w:spacing w:line="276" w:lineRule="auto"/>
        <w:jc w:val="center"/>
        <w:rPr>
          <w:rFonts w:ascii="Times New Roman" w:eastAsia="Calibri" w:hAnsi="Times New Roman" w:cs="Times New Roman"/>
        </w:rPr>
      </w:pPr>
    </w:p>
    <w:p w14:paraId="28524762" w14:textId="77777777" w:rsidR="00890DDA" w:rsidRDefault="00890DDA" w:rsidP="006239C6">
      <w:pPr>
        <w:spacing w:line="276" w:lineRule="auto"/>
        <w:jc w:val="center"/>
        <w:rPr>
          <w:rFonts w:ascii="Times New Roman" w:eastAsia="Calibri" w:hAnsi="Times New Roman" w:cs="Times New Roman"/>
        </w:rPr>
      </w:pPr>
    </w:p>
    <w:p w14:paraId="66B0904E" w14:textId="77777777" w:rsidR="00890DDA" w:rsidRDefault="00890DDA" w:rsidP="006239C6">
      <w:pPr>
        <w:spacing w:line="276" w:lineRule="auto"/>
        <w:jc w:val="center"/>
        <w:rPr>
          <w:rFonts w:ascii="Times New Roman" w:eastAsia="Calibri" w:hAnsi="Times New Roman" w:cs="Times New Roman"/>
        </w:rPr>
      </w:pPr>
    </w:p>
    <w:p w14:paraId="03847559" w14:textId="77777777" w:rsidR="00890DDA" w:rsidRDefault="00890DDA" w:rsidP="006239C6">
      <w:pPr>
        <w:spacing w:line="276" w:lineRule="auto"/>
        <w:jc w:val="center"/>
        <w:rPr>
          <w:rFonts w:ascii="Times New Roman" w:eastAsia="Calibri" w:hAnsi="Times New Roman" w:cs="Times New Roman"/>
        </w:rPr>
      </w:pPr>
    </w:p>
    <w:p w14:paraId="2BFE5A5A" w14:textId="77777777" w:rsidR="00890DDA" w:rsidRDefault="00890DDA" w:rsidP="006239C6">
      <w:pPr>
        <w:spacing w:line="276" w:lineRule="auto"/>
        <w:jc w:val="center"/>
        <w:rPr>
          <w:rFonts w:ascii="Times New Roman" w:eastAsia="Calibri" w:hAnsi="Times New Roman" w:cs="Times New Roman"/>
        </w:rPr>
      </w:pPr>
    </w:p>
    <w:p w14:paraId="5386997F" w14:textId="77777777" w:rsidR="00890DDA" w:rsidRDefault="00890DDA" w:rsidP="006239C6">
      <w:pPr>
        <w:spacing w:line="276" w:lineRule="auto"/>
        <w:jc w:val="center"/>
        <w:rPr>
          <w:rFonts w:ascii="Times New Roman" w:eastAsia="Calibri" w:hAnsi="Times New Roman" w:cs="Times New Roman"/>
        </w:rPr>
      </w:pPr>
    </w:p>
    <w:p w14:paraId="4BA22890" w14:textId="77777777" w:rsidR="00890DDA" w:rsidRDefault="00890DDA" w:rsidP="006239C6">
      <w:pPr>
        <w:spacing w:line="276" w:lineRule="auto"/>
        <w:jc w:val="center"/>
        <w:rPr>
          <w:rFonts w:ascii="Times New Roman" w:eastAsia="Calibri" w:hAnsi="Times New Roman" w:cs="Times New Roman"/>
        </w:rPr>
      </w:pPr>
    </w:p>
    <w:p w14:paraId="03189AFC" w14:textId="77777777" w:rsidR="00890DDA" w:rsidRDefault="00890DDA" w:rsidP="006239C6">
      <w:pPr>
        <w:spacing w:line="276" w:lineRule="auto"/>
        <w:jc w:val="center"/>
        <w:rPr>
          <w:rFonts w:ascii="Times New Roman" w:eastAsia="Calibri" w:hAnsi="Times New Roman" w:cs="Times New Roman"/>
        </w:rPr>
      </w:pPr>
    </w:p>
    <w:p w14:paraId="7769245A" w14:textId="77777777" w:rsidR="00890DDA" w:rsidRDefault="00890DDA" w:rsidP="006239C6">
      <w:pPr>
        <w:spacing w:line="276" w:lineRule="auto"/>
        <w:jc w:val="center"/>
        <w:rPr>
          <w:rFonts w:ascii="Times New Roman" w:eastAsia="Calibri" w:hAnsi="Times New Roman" w:cs="Times New Roman"/>
        </w:rPr>
      </w:pPr>
    </w:p>
    <w:p w14:paraId="1E4C4568" w14:textId="77777777" w:rsidR="00890DDA" w:rsidRDefault="00890DDA" w:rsidP="006239C6">
      <w:pPr>
        <w:spacing w:line="276" w:lineRule="auto"/>
        <w:jc w:val="center"/>
        <w:rPr>
          <w:rFonts w:ascii="Times New Roman" w:eastAsia="Calibri" w:hAnsi="Times New Roman" w:cs="Times New Roman"/>
        </w:rPr>
      </w:pPr>
    </w:p>
    <w:p w14:paraId="3CFD7104" w14:textId="77777777" w:rsidR="00890DDA" w:rsidRDefault="00890DDA" w:rsidP="006239C6">
      <w:pPr>
        <w:spacing w:line="276" w:lineRule="auto"/>
        <w:jc w:val="center"/>
        <w:rPr>
          <w:rFonts w:ascii="Times New Roman" w:eastAsia="Calibri" w:hAnsi="Times New Roman" w:cs="Times New Roman"/>
        </w:rPr>
      </w:pPr>
    </w:p>
    <w:p w14:paraId="3D91423F" w14:textId="77777777" w:rsidR="00890DDA" w:rsidRDefault="00890DDA" w:rsidP="006239C6">
      <w:pPr>
        <w:spacing w:line="276" w:lineRule="auto"/>
        <w:jc w:val="center"/>
        <w:rPr>
          <w:rFonts w:ascii="Times New Roman" w:eastAsia="Calibri" w:hAnsi="Times New Roman" w:cs="Times New Roman"/>
        </w:rPr>
      </w:pPr>
    </w:p>
    <w:p w14:paraId="10EB08F0" w14:textId="77777777" w:rsidR="00890DDA" w:rsidRDefault="00890DDA" w:rsidP="006239C6">
      <w:pPr>
        <w:spacing w:line="276" w:lineRule="auto"/>
        <w:jc w:val="center"/>
        <w:rPr>
          <w:rFonts w:ascii="Times New Roman" w:eastAsia="Calibri" w:hAnsi="Times New Roman" w:cs="Times New Roman"/>
        </w:rPr>
      </w:pPr>
    </w:p>
    <w:p w14:paraId="7E2A6B44" w14:textId="77777777" w:rsidR="00890DDA" w:rsidRDefault="00890DDA" w:rsidP="006239C6">
      <w:pPr>
        <w:spacing w:line="276" w:lineRule="auto"/>
        <w:jc w:val="center"/>
        <w:rPr>
          <w:rFonts w:ascii="Times New Roman" w:eastAsia="Calibri" w:hAnsi="Times New Roman" w:cs="Times New Roman"/>
        </w:rPr>
      </w:pPr>
    </w:p>
    <w:p w14:paraId="18DB0B1A" w14:textId="77777777" w:rsidR="00890DDA" w:rsidRDefault="00890DDA" w:rsidP="006239C6">
      <w:pPr>
        <w:spacing w:line="276" w:lineRule="auto"/>
        <w:jc w:val="center"/>
        <w:rPr>
          <w:rFonts w:ascii="Times New Roman" w:eastAsia="Calibri" w:hAnsi="Times New Roman" w:cs="Times New Roman"/>
        </w:rPr>
      </w:pPr>
    </w:p>
    <w:p w14:paraId="563E31C7" w14:textId="77777777" w:rsidR="00890DDA" w:rsidRDefault="00890DDA" w:rsidP="006239C6">
      <w:pPr>
        <w:spacing w:line="276" w:lineRule="auto"/>
        <w:jc w:val="center"/>
        <w:rPr>
          <w:rFonts w:ascii="Times New Roman" w:eastAsia="Calibri" w:hAnsi="Times New Roman" w:cs="Times New Roman"/>
        </w:rPr>
      </w:pPr>
    </w:p>
    <w:p w14:paraId="7FBFB7A6" w14:textId="77777777" w:rsidR="00890DDA" w:rsidRDefault="00890DDA" w:rsidP="006239C6">
      <w:pPr>
        <w:spacing w:line="276" w:lineRule="auto"/>
        <w:jc w:val="center"/>
        <w:rPr>
          <w:rFonts w:ascii="Times New Roman" w:eastAsia="Calibri" w:hAnsi="Times New Roman" w:cs="Times New Roman"/>
        </w:rPr>
      </w:pPr>
    </w:p>
    <w:p w14:paraId="76FE04F8" w14:textId="77777777" w:rsidR="00890DDA" w:rsidRDefault="00890DDA" w:rsidP="006239C6">
      <w:pPr>
        <w:spacing w:line="276" w:lineRule="auto"/>
        <w:jc w:val="center"/>
        <w:rPr>
          <w:rFonts w:ascii="Times New Roman" w:eastAsia="Calibri" w:hAnsi="Times New Roman" w:cs="Times New Roman"/>
        </w:rPr>
      </w:pPr>
    </w:p>
    <w:p w14:paraId="5F99AAE0" w14:textId="77777777" w:rsidR="00890DDA" w:rsidRDefault="00890DDA" w:rsidP="006239C6">
      <w:pPr>
        <w:spacing w:line="276" w:lineRule="auto"/>
        <w:jc w:val="center"/>
        <w:rPr>
          <w:rFonts w:ascii="Times New Roman" w:eastAsia="Calibri" w:hAnsi="Times New Roman" w:cs="Times New Roman"/>
        </w:rPr>
      </w:pPr>
    </w:p>
    <w:p w14:paraId="375584A5" w14:textId="77777777" w:rsidR="00890DDA" w:rsidRDefault="00890DDA" w:rsidP="006239C6">
      <w:pPr>
        <w:spacing w:line="276" w:lineRule="auto"/>
        <w:jc w:val="center"/>
        <w:rPr>
          <w:rFonts w:ascii="Times New Roman" w:eastAsia="Calibri" w:hAnsi="Times New Roman" w:cs="Times New Roman"/>
        </w:rPr>
      </w:pPr>
    </w:p>
    <w:p w14:paraId="1A44CBF6" w14:textId="77777777" w:rsidR="00890DDA" w:rsidRDefault="00890DDA" w:rsidP="006239C6">
      <w:pPr>
        <w:spacing w:line="276" w:lineRule="auto"/>
        <w:jc w:val="center"/>
        <w:rPr>
          <w:rFonts w:ascii="Times New Roman" w:eastAsia="Calibri" w:hAnsi="Times New Roman" w:cs="Times New Roman"/>
        </w:rPr>
      </w:pPr>
    </w:p>
    <w:p w14:paraId="3AF74F06" w14:textId="77777777" w:rsidR="00890DDA" w:rsidRDefault="00890DDA" w:rsidP="006239C6">
      <w:pPr>
        <w:spacing w:line="276" w:lineRule="auto"/>
        <w:jc w:val="center"/>
        <w:rPr>
          <w:rFonts w:ascii="Times New Roman" w:eastAsia="Calibri" w:hAnsi="Times New Roman" w:cs="Times New Roman"/>
        </w:rPr>
      </w:pPr>
    </w:p>
    <w:p w14:paraId="4A4ECC89" w14:textId="77777777" w:rsidR="00890DDA" w:rsidRDefault="00890DDA" w:rsidP="006239C6">
      <w:pPr>
        <w:spacing w:line="276" w:lineRule="auto"/>
        <w:jc w:val="center"/>
        <w:rPr>
          <w:rFonts w:ascii="Times New Roman" w:eastAsia="Calibri" w:hAnsi="Times New Roman" w:cs="Times New Roman"/>
        </w:rPr>
      </w:pPr>
    </w:p>
    <w:p w14:paraId="2110D345" w14:textId="77777777" w:rsidR="00890DDA" w:rsidRDefault="00890DDA" w:rsidP="006239C6">
      <w:pPr>
        <w:spacing w:line="276" w:lineRule="auto"/>
        <w:jc w:val="center"/>
        <w:rPr>
          <w:rFonts w:ascii="Times New Roman" w:eastAsia="Calibri" w:hAnsi="Times New Roman" w:cs="Times New Roman"/>
        </w:rPr>
      </w:pPr>
    </w:p>
    <w:p w14:paraId="31EC9A23" w14:textId="77777777" w:rsidR="00890DDA" w:rsidRDefault="00890DDA" w:rsidP="006239C6">
      <w:pPr>
        <w:spacing w:line="276" w:lineRule="auto"/>
        <w:jc w:val="center"/>
        <w:rPr>
          <w:rFonts w:ascii="Times New Roman" w:eastAsia="Calibri" w:hAnsi="Times New Roman" w:cs="Times New Roman"/>
        </w:rPr>
      </w:pPr>
    </w:p>
    <w:p w14:paraId="648574BC" w14:textId="77777777" w:rsidR="00890DDA" w:rsidRDefault="00890DDA" w:rsidP="006239C6">
      <w:pPr>
        <w:spacing w:line="276" w:lineRule="auto"/>
        <w:jc w:val="center"/>
        <w:rPr>
          <w:rFonts w:ascii="Times New Roman" w:eastAsia="Calibri" w:hAnsi="Times New Roman" w:cs="Times New Roman"/>
        </w:rPr>
      </w:pPr>
    </w:p>
    <w:p w14:paraId="1026A86F" w14:textId="77777777" w:rsidR="00890DDA" w:rsidRDefault="00890DDA" w:rsidP="006239C6">
      <w:pPr>
        <w:spacing w:line="276" w:lineRule="auto"/>
        <w:jc w:val="center"/>
        <w:rPr>
          <w:rFonts w:ascii="Times New Roman" w:eastAsia="Calibri" w:hAnsi="Times New Roman" w:cs="Times New Roman"/>
        </w:rPr>
      </w:pPr>
    </w:p>
    <w:p w14:paraId="5E3565C4" w14:textId="77777777" w:rsidR="00890DDA" w:rsidRDefault="00890DDA" w:rsidP="006239C6">
      <w:pPr>
        <w:spacing w:line="276" w:lineRule="auto"/>
        <w:jc w:val="center"/>
        <w:rPr>
          <w:rFonts w:ascii="Times New Roman" w:eastAsia="Calibri" w:hAnsi="Times New Roman" w:cs="Times New Roman"/>
        </w:rPr>
      </w:pPr>
    </w:p>
    <w:p w14:paraId="7EF91B67" w14:textId="77777777" w:rsidR="00890DDA" w:rsidRDefault="00890DDA" w:rsidP="006239C6">
      <w:pPr>
        <w:spacing w:line="276" w:lineRule="auto"/>
        <w:jc w:val="center"/>
        <w:rPr>
          <w:rFonts w:ascii="Times New Roman" w:eastAsia="Calibri" w:hAnsi="Times New Roman" w:cs="Times New Roman"/>
        </w:rPr>
      </w:pPr>
    </w:p>
    <w:p w14:paraId="6B9DB556" w14:textId="77777777" w:rsidR="00890DDA" w:rsidRDefault="00890DDA" w:rsidP="006239C6">
      <w:pPr>
        <w:spacing w:line="276" w:lineRule="auto"/>
        <w:jc w:val="center"/>
        <w:rPr>
          <w:rFonts w:ascii="Times New Roman" w:eastAsia="Calibri" w:hAnsi="Times New Roman" w:cs="Times New Roman"/>
        </w:rPr>
      </w:pPr>
    </w:p>
    <w:p w14:paraId="3FD74756" w14:textId="77777777" w:rsidR="00890DDA" w:rsidRDefault="00890DDA" w:rsidP="006239C6">
      <w:pPr>
        <w:spacing w:line="276" w:lineRule="auto"/>
        <w:jc w:val="center"/>
        <w:rPr>
          <w:rFonts w:ascii="Times New Roman" w:eastAsia="Calibri" w:hAnsi="Times New Roman" w:cs="Times New Roman"/>
        </w:rPr>
      </w:pPr>
    </w:p>
    <w:p w14:paraId="4DCF8077" w14:textId="77777777" w:rsidR="00890DDA" w:rsidRDefault="00890DDA" w:rsidP="006239C6">
      <w:pPr>
        <w:spacing w:line="276" w:lineRule="auto"/>
        <w:jc w:val="center"/>
        <w:rPr>
          <w:rFonts w:ascii="Times New Roman" w:eastAsia="Calibri" w:hAnsi="Times New Roman" w:cs="Times New Roman"/>
        </w:rPr>
      </w:pPr>
    </w:p>
    <w:p w14:paraId="6DEFEB73" w14:textId="77777777" w:rsidR="006239C6" w:rsidRPr="003E31B2" w:rsidRDefault="006239C6" w:rsidP="006239C6">
      <w:pPr>
        <w:spacing w:line="276" w:lineRule="auto"/>
        <w:jc w:val="both"/>
        <w:rPr>
          <w:rFonts w:ascii="Times New Roman" w:eastAsia="Calibri" w:hAnsi="Times New Roman" w:cs="Times New Roman"/>
        </w:rPr>
      </w:pPr>
    </w:p>
    <w:p w14:paraId="0ED40439"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009/2024</w:t>
      </w:r>
    </w:p>
    <w:p w14:paraId="76B2B554"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ADMINISTRATIVO: 35376/2024</w:t>
      </w:r>
    </w:p>
    <w:p w14:paraId="40E34151"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LICITATÓRIO: 567/2024</w:t>
      </w:r>
    </w:p>
    <w:p w14:paraId="23B7C2BC" w14:textId="77777777" w:rsidR="006239C6" w:rsidRPr="003E31B2" w:rsidRDefault="006239C6" w:rsidP="006239C6">
      <w:pPr>
        <w:spacing w:line="276" w:lineRule="auto"/>
        <w:jc w:val="both"/>
        <w:rPr>
          <w:rFonts w:ascii="Times New Roman" w:eastAsia="Calibri" w:hAnsi="Times New Roman" w:cs="Times New Roman"/>
        </w:rPr>
      </w:pPr>
    </w:p>
    <w:p w14:paraId="5BB67B90"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3E31B2">
        <w:rPr>
          <w:rFonts w:ascii="Times New Roman" w:eastAsia="Calibri" w:hAnsi="Times New Roman" w:cs="Times New Roman"/>
          <w:b/>
          <w:color w:val="000000"/>
        </w:rPr>
        <w:t>ANEXO VI – DECLARAÇÃO DO PORTE DA EMPRESA (MICROEMPRESA OU EMPRESA DE PEQUENO PORTE)</w:t>
      </w:r>
    </w:p>
    <w:p w14:paraId="02AF3848" w14:textId="77777777" w:rsidR="006239C6" w:rsidRPr="003E31B2" w:rsidRDefault="006239C6" w:rsidP="006239C6">
      <w:pPr>
        <w:widowControl w:val="0"/>
        <w:spacing w:line="276" w:lineRule="auto"/>
        <w:jc w:val="both"/>
        <w:rPr>
          <w:rFonts w:ascii="Times New Roman" w:eastAsia="Calibri" w:hAnsi="Times New Roman" w:cs="Times New Roman"/>
          <w:b/>
        </w:rPr>
      </w:pPr>
    </w:p>
    <w:p w14:paraId="170EC407" w14:textId="77777777" w:rsidR="006239C6" w:rsidRPr="003E31B2" w:rsidRDefault="006239C6" w:rsidP="006239C6">
      <w:pPr>
        <w:widowControl w:val="0"/>
        <w:spacing w:line="276" w:lineRule="auto"/>
        <w:jc w:val="both"/>
        <w:rPr>
          <w:rFonts w:ascii="Times New Roman" w:eastAsia="Calibri" w:hAnsi="Times New Roman" w:cs="Times New Roman"/>
          <w:b/>
        </w:rPr>
      </w:pPr>
    </w:p>
    <w:p w14:paraId="2C82F7EB"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376DC5C4" w14:textId="77777777" w:rsidR="006239C6" w:rsidRPr="003E31B2" w:rsidRDefault="006239C6" w:rsidP="006239C6">
      <w:pPr>
        <w:widowControl w:val="0"/>
        <w:spacing w:line="276" w:lineRule="auto"/>
        <w:jc w:val="both"/>
        <w:rPr>
          <w:rFonts w:ascii="Times New Roman" w:eastAsia="Calibri" w:hAnsi="Times New Roman" w:cs="Times New Roman"/>
          <w:b/>
        </w:rPr>
      </w:pPr>
    </w:p>
    <w:p w14:paraId="0948D06A" w14:textId="77777777" w:rsidR="006239C6" w:rsidRPr="003E31B2" w:rsidRDefault="006239C6" w:rsidP="006239C6">
      <w:pPr>
        <w:widowControl w:val="0"/>
        <w:spacing w:line="276" w:lineRule="auto"/>
        <w:jc w:val="both"/>
        <w:rPr>
          <w:rFonts w:ascii="Times New Roman" w:hAnsi="Times New Roman" w:cs="Times New Roman"/>
          <w:b/>
          <w:bCs/>
          <w:iCs/>
          <w:smallCaps/>
        </w:rPr>
      </w:pPr>
      <w:r w:rsidRPr="003E31B2">
        <w:rPr>
          <w:rFonts w:ascii="Times New Roman" w:eastAsia="Calibri" w:hAnsi="Times New Roman" w:cs="Times New Roman"/>
          <w:b/>
        </w:rPr>
        <w:t>[NOME DA EMPRESA</w:t>
      </w:r>
      <w:r w:rsidRPr="003E31B2">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3E31B2">
        <w:rPr>
          <w:rFonts w:ascii="Times New Roman" w:eastAsia="Calibri" w:hAnsi="Times New Roman" w:cs="Times New Roman"/>
          <w:b/>
        </w:rPr>
        <w:t>DECLARA</w:t>
      </w:r>
      <w:r w:rsidRPr="003E31B2">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0" w:name="_Hlk159486898"/>
      <w:r w:rsidRPr="003E31B2">
        <w:rPr>
          <w:rFonts w:ascii="Times New Roman" w:eastAsia="Calibri" w:hAnsi="Times New Roman" w:cs="Times New Roman"/>
        </w:rPr>
        <w:t>,</w:t>
      </w:r>
      <w:r w:rsidRPr="003E31B2">
        <w:rPr>
          <w:rFonts w:ascii="Times New Roman" w:eastAsia="Calibri" w:hAnsi="Times New Roman" w:cs="Times New Roman"/>
          <w:b/>
        </w:rPr>
        <w:t xml:space="preserve"> </w:t>
      </w:r>
      <w:bookmarkStart w:id="31" w:name="_Hlk159510957"/>
      <w:r w:rsidRPr="003E31B2">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3E31B2">
        <w:rPr>
          <w:rFonts w:ascii="Times New Roman" w:hAnsi="Times New Roman" w:cs="Times New Roman"/>
          <w:b/>
          <w:bCs/>
          <w:iCs/>
          <w:smallCaps/>
        </w:rPr>
        <w:t>.</w:t>
      </w:r>
      <w:bookmarkEnd w:id="30"/>
      <w:bookmarkEnd w:id="31"/>
    </w:p>
    <w:p w14:paraId="49702EAD" w14:textId="77777777" w:rsidR="006239C6" w:rsidRPr="003E31B2" w:rsidRDefault="006239C6" w:rsidP="006239C6">
      <w:pPr>
        <w:widowControl w:val="0"/>
        <w:spacing w:line="276" w:lineRule="auto"/>
        <w:jc w:val="both"/>
        <w:rPr>
          <w:rFonts w:ascii="Times New Roman" w:eastAsia="Calibri" w:hAnsi="Times New Roman" w:cs="Times New Roman"/>
        </w:rPr>
      </w:pPr>
      <w:r w:rsidRPr="003E31B2">
        <w:rPr>
          <w:rFonts w:ascii="Times New Roman" w:eastAsia="Calibri" w:hAnsi="Times New Roman" w:cs="Times New Roman"/>
        </w:rPr>
        <w:t>DECLARO, PARA FINS DA LC 123/2006 E SUAS ALTERAÇÕES, SOB AS PENALIDADES DESTA, SER:</w:t>
      </w:r>
    </w:p>
    <w:p w14:paraId="6FBB7737" w14:textId="77777777" w:rsidR="006239C6" w:rsidRPr="003E31B2" w:rsidRDefault="006239C6" w:rsidP="006239C6">
      <w:pPr>
        <w:spacing w:line="276" w:lineRule="auto"/>
        <w:jc w:val="both"/>
        <w:rPr>
          <w:rFonts w:ascii="Times New Roman" w:eastAsia="Calibri" w:hAnsi="Times New Roman" w:cs="Times New Roman"/>
          <w:b/>
        </w:rPr>
      </w:pPr>
    </w:p>
    <w:p w14:paraId="05D9670E"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 MICROEMPRESA</w:t>
      </w:r>
      <w:r w:rsidRPr="003E31B2">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0053311F" w14:textId="77777777" w:rsidR="006239C6" w:rsidRPr="003E31B2" w:rsidRDefault="006239C6" w:rsidP="006239C6">
      <w:pPr>
        <w:spacing w:line="276" w:lineRule="auto"/>
        <w:jc w:val="both"/>
        <w:rPr>
          <w:rFonts w:ascii="Times New Roman" w:eastAsia="Calibri" w:hAnsi="Times New Roman" w:cs="Times New Roman"/>
          <w:b/>
        </w:rPr>
      </w:pPr>
    </w:p>
    <w:p w14:paraId="12902C1C"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  ) EMPRESA DE PEQUENO PORTE </w:t>
      </w:r>
      <w:r w:rsidRPr="003E31B2">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FF8EA57" w14:textId="77777777" w:rsidR="006239C6" w:rsidRPr="003E31B2" w:rsidRDefault="006239C6" w:rsidP="006239C6">
      <w:pPr>
        <w:spacing w:line="276" w:lineRule="auto"/>
        <w:jc w:val="both"/>
        <w:rPr>
          <w:rFonts w:ascii="Times New Roman" w:eastAsia="Calibri" w:hAnsi="Times New Roman" w:cs="Times New Roman"/>
          <w:b/>
        </w:rPr>
      </w:pPr>
    </w:p>
    <w:p w14:paraId="4B42EE58"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OBSERVAÇÕES:</w:t>
      </w:r>
    </w:p>
    <w:p w14:paraId="61BE70BF" w14:textId="77777777" w:rsidR="006239C6" w:rsidRPr="003E31B2" w:rsidRDefault="006239C6" w:rsidP="006239C6">
      <w:pPr>
        <w:spacing w:line="276" w:lineRule="auto"/>
        <w:jc w:val="both"/>
        <w:rPr>
          <w:rFonts w:ascii="Times New Roman" w:eastAsia="Calibri" w:hAnsi="Times New Roman" w:cs="Times New Roman"/>
          <w:b/>
        </w:rPr>
      </w:pPr>
    </w:p>
    <w:p w14:paraId="61F833DD" w14:textId="77777777" w:rsidR="006239C6" w:rsidRPr="003E31B2" w:rsidRDefault="006239C6" w:rsidP="006239C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ESTA DECLARAÇÃO PODERÁ SER PREENCHIDA SOMENTE PELA LICITANTE ENQUADRADA COMO ME OU EPP, NOS TERMOS DA LC 123, DE 14 DE DEZEMBRO DE 2006;</w:t>
      </w:r>
    </w:p>
    <w:p w14:paraId="09EA9562" w14:textId="77777777" w:rsidR="006239C6" w:rsidRPr="003E31B2" w:rsidRDefault="006239C6" w:rsidP="006239C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077179E4" w14:textId="77777777" w:rsidR="006239C6" w:rsidRPr="003E31B2" w:rsidRDefault="006239C6" w:rsidP="006239C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275DD687" w14:textId="77777777" w:rsidR="006239C6" w:rsidRPr="003E31B2" w:rsidRDefault="006239C6" w:rsidP="006239C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55FBC372" w14:textId="77777777" w:rsidR="006239C6" w:rsidRPr="003E31B2" w:rsidRDefault="006239C6" w:rsidP="006239C6">
      <w:pPr>
        <w:widowControl w:val="0"/>
        <w:spacing w:line="276" w:lineRule="auto"/>
        <w:jc w:val="right"/>
        <w:rPr>
          <w:rFonts w:ascii="Times New Roman" w:eastAsia="Calibri" w:hAnsi="Times New Roman" w:cs="Times New Roman"/>
        </w:rPr>
      </w:pPr>
      <w:r w:rsidRPr="003E31B2">
        <w:rPr>
          <w:rFonts w:ascii="Times New Roman" w:eastAsia="Calibri" w:hAnsi="Times New Roman" w:cs="Times New Roman"/>
        </w:rPr>
        <w:t>LOCAL E DATA</w:t>
      </w:r>
    </w:p>
    <w:p w14:paraId="3685D46A" w14:textId="77777777" w:rsidR="006239C6" w:rsidRPr="003E31B2" w:rsidRDefault="006239C6" w:rsidP="006239C6">
      <w:pPr>
        <w:widowControl w:val="0"/>
        <w:spacing w:line="276" w:lineRule="auto"/>
        <w:jc w:val="both"/>
        <w:rPr>
          <w:rFonts w:ascii="Times New Roman" w:eastAsia="Calibri" w:hAnsi="Times New Roman" w:cs="Times New Roman"/>
        </w:rPr>
      </w:pPr>
    </w:p>
    <w:p w14:paraId="4732C4D8"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REPRESENTANTE LEGAL E CPF</w:t>
      </w:r>
    </w:p>
    <w:p w14:paraId="01B66040" w14:textId="77777777" w:rsidR="006239C6" w:rsidRPr="003E31B2" w:rsidRDefault="006239C6" w:rsidP="006239C6">
      <w:pPr>
        <w:widowControl w:val="0"/>
        <w:spacing w:line="276" w:lineRule="auto"/>
        <w:jc w:val="center"/>
        <w:rPr>
          <w:rFonts w:ascii="Times New Roman" w:eastAsia="Calibri" w:hAnsi="Times New Roman" w:cs="Times New Roman"/>
        </w:rPr>
      </w:pPr>
    </w:p>
    <w:p w14:paraId="4C971931"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CONTADOR</w:t>
      </w:r>
    </w:p>
    <w:p w14:paraId="5BAE5181"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 CASO DE ME E EPP)</w:t>
      </w:r>
    </w:p>
    <w:p w14:paraId="4979B780"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CPF: XXX.XXX.XXX-XX</w:t>
      </w:r>
    </w:p>
    <w:p w14:paraId="5D818A15"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 xml:space="preserve">CRC: </w:t>
      </w:r>
    </w:p>
    <w:p w14:paraId="4D9B26A3" w14:textId="77777777" w:rsidR="006239C6" w:rsidRPr="003E31B2" w:rsidRDefault="006239C6" w:rsidP="006239C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w:t>
      </w:r>
    </w:p>
    <w:p w14:paraId="54262157" w14:textId="77777777" w:rsidR="006239C6" w:rsidRPr="003E31B2" w:rsidRDefault="006239C6" w:rsidP="006239C6">
      <w:pPr>
        <w:widowControl w:val="0"/>
        <w:spacing w:line="276" w:lineRule="auto"/>
        <w:jc w:val="center"/>
        <w:rPr>
          <w:rFonts w:ascii="Times New Roman" w:eastAsia="Calibri" w:hAnsi="Times New Roman" w:cs="Times New Roman"/>
        </w:rPr>
      </w:pPr>
    </w:p>
    <w:p w14:paraId="55D9F68C" w14:textId="77777777" w:rsidR="006239C6" w:rsidRPr="003E31B2" w:rsidRDefault="006239C6" w:rsidP="006239C6">
      <w:pPr>
        <w:widowControl w:val="0"/>
        <w:spacing w:line="276" w:lineRule="auto"/>
        <w:rPr>
          <w:rFonts w:ascii="Times New Roman" w:eastAsia="Calibri" w:hAnsi="Times New Roman" w:cs="Times New Roman"/>
        </w:rPr>
      </w:pPr>
    </w:p>
    <w:p w14:paraId="25D440F0" w14:textId="77777777" w:rsidR="006239C6" w:rsidRPr="003E31B2" w:rsidRDefault="006239C6" w:rsidP="006239C6">
      <w:pPr>
        <w:widowControl w:val="0"/>
        <w:spacing w:line="276" w:lineRule="auto"/>
        <w:rPr>
          <w:rFonts w:ascii="Times New Roman" w:eastAsia="Calibri" w:hAnsi="Times New Roman" w:cs="Times New Roman"/>
        </w:rPr>
      </w:pPr>
    </w:p>
    <w:p w14:paraId="5ACBF620" w14:textId="77777777" w:rsidR="006239C6" w:rsidRPr="003E31B2" w:rsidRDefault="006239C6" w:rsidP="006239C6">
      <w:pPr>
        <w:widowControl w:val="0"/>
        <w:spacing w:line="276" w:lineRule="auto"/>
        <w:rPr>
          <w:rFonts w:ascii="Times New Roman" w:eastAsia="Calibri" w:hAnsi="Times New Roman" w:cs="Times New Roman"/>
        </w:rPr>
      </w:pPr>
    </w:p>
    <w:p w14:paraId="5DAE19A4" w14:textId="77777777" w:rsidR="006239C6" w:rsidRPr="003E31B2" w:rsidRDefault="006239C6" w:rsidP="006239C6">
      <w:pPr>
        <w:widowControl w:val="0"/>
        <w:spacing w:line="276" w:lineRule="auto"/>
        <w:rPr>
          <w:rFonts w:ascii="Times New Roman" w:eastAsia="Calibri" w:hAnsi="Times New Roman" w:cs="Times New Roman"/>
        </w:rPr>
      </w:pPr>
    </w:p>
    <w:p w14:paraId="7B1A979E" w14:textId="77777777" w:rsidR="006239C6" w:rsidRPr="003E31B2" w:rsidRDefault="006239C6" w:rsidP="006239C6">
      <w:pPr>
        <w:widowControl w:val="0"/>
        <w:spacing w:line="276" w:lineRule="auto"/>
        <w:rPr>
          <w:rFonts w:ascii="Times New Roman" w:eastAsia="Calibri" w:hAnsi="Times New Roman" w:cs="Times New Roman"/>
        </w:rPr>
      </w:pPr>
    </w:p>
    <w:p w14:paraId="46378FF2" w14:textId="77777777" w:rsidR="006239C6" w:rsidRPr="003E31B2" w:rsidRDefault="006239C6" w:rsidP="006239C6">
      <w:pPr>
        <w:widowControl w:val="0"/>
        <w:spacing w:line="276" w:lineRule="auto"/>
        <w:rPr>
          <w:rFonts w:ascii="Times New Roman" w:eastAsia="Calibri" w:hAnsi="Times New Roman" w:cs="Times New Roman"/>
        </w:rPr>
      </w:pPr>
    </w:p>
    <w:p w14:paraId="5C9A0104" w14:textId="77777777" w:rsidR="006239C6" w:rsidRPr="003E31B2" w:rsidRDefault="006239C6" w:rsidP="006239C6">
      <w:pPr>
        <w:widowControl w:val="0"/>
        <w:spacing w:line="276" w:lineRule="auto"/>
        <w:rPr>
          <w:rFonts w:ascii="Times New Roman" w:eastAsia="Calibri" w:hAnsi="Times New Roman" w:cs="Times New Roman"/>
        </w:rPr>
      </w:pPr>
    </w:p>
    <w:p w14:paraId="1B25E8F2" w14:textId="77777777" w:rsidR="006239C6" w:rsidRPr="003E31B2" w:rsidRDefault="006239C6" w:rsidP="006239C6">
      <w:pPr>
        <w:widowControl w:val="0"/>
        <w:spacing w:line="276" w:lineRule="auto"/>
        <w:rPr>
          <w:rFonts w:ascii="Times New Roman" w:eastAsia="Calibri" w:hAnsi="Times New Roman" w:cs="Times New Roman"/>
        </w:rPr>
      </w:pPr>
    </w:p>
    <w:p w14:paraId="1866545F" w14:textId="77777777" w:rsidR="006239C6" w:rsidRPr="003E31B2" w:rsidRDefault="006239C6" w:rsidP="006239C6">
      <w:pPr>
        <w:widowControl w:val="0"/>
        <w:spacing w:line="276" w:lineRule="auto"/>
        <w:rPr>
          <w:rFonts w:ascii="Times New Roman" w:eastAsia="Calibri" w:hAnsi="Times New Roman" w:cs="Times New Roman"/>
        </w:rPr>
      </w:pPr>
    </w:p>
    <w:p w14:paraId="28BF8CCA" w14:textId="77777777" w:rsidR="006239C6" w:rsidRPr="003E31B2" w:rsidRDefault="006239C6" w:rsidP="006239C6">
      <w:pPr>
        <w:widowControl w:val="0"/>
        <w:spacing w:line="276" w:lineRule="auto"/>
        <w:rPr>
          <w:rFonts w:ascii="Times New Roman" w:eastAsia="Calibri" w:hAnsi="Times New Roman" w:cs="Times New Roman"/>
        </w:rPr>
      </w:pPr>
    </w:p>
    <w:p w14:paraId="5788F7C6" w14:textId="77777777" w:rsidR="006239C6" w:rsidRPr="003E31B2" w:rsidRDefault="006239C6" w:rsidP="006239C6">
      <w:pPr>
        <w:widowControl w:val="0"/>
        <w:spacing w:line="276" w:lineRule="auto"/>
        <w:rPr>
          <w:rFonts w:ascii="Times New Roman" w:eastAsia="Calibri" w:hAnsi="Times New Roman" w:cs="Times New Roman"/>
        </w:rPr>
      </w:pPr>
    </w:p>
    <w:p w14:paraId="3C965154" w14:textId="77777777" w:rsidR="006239C6" w:rsidRPr="003E31B2" w:rsidRDefault="006239C6" w:rsidP="006239C6">
      <w:pPr>
        <w:widowControl w:val="0"/>
        <w:spacing w:line="276" w:lineRule="auto"/>
        <w:rPr>
          <w:rFonts w:ascii="Times New Roman" w:eastAsia="Calibri" w:hAnsi="Times New Roman" w:cs="Times New Roman"/>
        </w:rPr>
      </w:pPr>
    </w:p>
    <w:p w14:paraId="6DBADAA8" w14:textId="77777777" w:rsidR="006239C6" w:rsidRPr="003E31B2" w:rsidRDefault="006239C6" w:rsidP="006239C6">
      <w:pPr>
        <w:widowControl w:val="0"/>
        <w:spacing w:line="276" w:lineRule="auto"/>
        <w:rPr>
          <w:rFonts w:ascii="Times New Roman" w:eastAsia="Calibri" w:hAnsi="Times New Roman" w:cs="Times New Roman"/>
        </w:rPr>
      </w:pPr>
    </w:p>
    <w:p w14:paraId="34634263" w14:textId="77777777" w:rsidR="006239C6" w:rsidRPr="003E31B2" w:rsidRDefault="006239C6" w:rsidP="006239C6">
      <w:pPr>
        <w:widowControl w:val="0"/>
        <w:spacing w:line="276" w:lineRule="auto"/>
        <w:rPr>
          <w:rFonts w:ascii="Times New Roman" w:eastAsia="Calibri" w:hAnsi="Times New Roman" w:cs="Times New Roman"/>
        </w:rPr>
      </w:pPr>
    </w:p>
    <w:p w14:paraId="5EF6A468" w14:textId="77777777" w:rsidR="006239C6" w:rsidRPr="003E31B2" w:rsidRDefault="006239C6" w:rsidP="006239C6">
      <w:pPr>
        <w:widowControl w:val="0"/>
        <w:spacing w:line="276" w:lineRule="auto"/>
        <w:rPr>
          <w:rFonts w:ascii="Times New Roman" w:eastAsia="Calibri" w:hAnsi="Times New Roman" w:cs="Times New Roman"/>
        </w:rPr>
      </w:pPr>
    </w:p>
    <w:p w14:paraId="370E1ED2" w14:textId="77777777" w:rsidR="006239C6" w:rsidRPr="003E31B2" w:rsidRDefault="006239C6" w:rsidP="006239C6">
      <w:pPr>
        <w:widowControl w:val="0"/>
        <w:spacing w:line="276" w:lineRule="auto"/>
        <w:rPr>
          <w:rFonts w:ascii="Times New Roman" w:eastAsia="Calibri" w:hAnsi="Times New Roman" w:cs="Times New Roman"/>
        </w:rPr>
      </w:pPr>
    </w:p>
    <w:p w14:paraId="33C12D7D" w14:textId="77777777" w:rsidR="006239C6" w:rsidRPr="003E31B2" w:rsidRDefault="006239C6" w:rsidP="006239C6">
      <w:pPr>
        <w:widowControl w:val="0"/>
        <w:spacing w:line="276" w:lineRule="auto"/>
        <w:rPr>
          <w:rFonts w:ascii="Times New Roman" w:eastAsia="Calibri" w:hAnsi="Times New Roman" w:cs="Times New Roman"/>
        </w:rPr>
      </w:pPr>
    </w:p>
    <w:p w14:paraId="14FAEE07" w14:textId="77777777" w:rsidR="006239C6" w:rsidRPr="003E31B2" w:rsidRDefault="006239C6" w:rsidP="006239C6">
      <w:pPr>
        <w:widowControl w:val="0"/>
        <w:spacing w:line="276" w:lineRule="auto"/>
        <w:rPr>
          <w:rFonts w:ascii="Times New Roman" w:eastAsia="Calibri" w:hAnsi="Times New Roman" w:cs="Times New Roman"/>
        </w:rPr>
      </w:pPr>
    </w:p>
    <w:p w14:paraId="798A3F4E" w14:textId="77777777" w:rsidR="006239C6" w:rsidRPr="003E31B2" w:rsidRDefault="006239C6" w:rsidP="006239C6">
      <w:pPr>
        <w:widowControl w:val="0"/>
        <w:spacing w:line="276" w:lineRule="auto"/>
        <w:rPr>
          <w:rFonts w:ascii="Times New Roman" w:eastAsia="Calibri" w:hAnsi="Times New Roman" w:cs="Times New Roman"/>
        </w:rPr>
      </w:pPr>
    </w:p>
    <w:p w14:paraId="47AB9F74" w14:textId="79544885" w:rsidR="006239C6" w:rsidRDefault="00890DDA" w:rsidP="00890DDA">
      <w:pPr>
        <w:widowControl w:val="0"/>
        <w:tabs>
          <w:tab w:val="left" w:pos="8370"/>
        </w:tabs>
        <w:spacing w:line="276" w:lineRule="auto"/>
        <w:rPr>
          <w:rFonts w:ascii="Times New Roman" w:eastAsia="Calibri" w:hAnsi="Times New Roman" w:cs="Times New Roman"/>
        </w:rPr>
      </w:pPr>
      <w:r>
        <w:rPr>
          <w:rFonts w:ascii="Times New Roman" w:eastAsia="Calibri" w:hAnsi="Times New Roman" w:cs="Times New Roman"/>
        </w:rPr>
        <w:tab/>
      </w:r>
    </w:p>
    <w:p w14:paraId="0AB7A0FC" w14:textId="77777777" w:rsidR="00890DDA" w:rsidRDefault="00890DDA" w:rsidP="00890DDA">
      <w:pPr>
        <w:widowControl w:val="0"/>
        <w:tabs>
          <w:tab w:val="left" w:pos="8370"/>
        </w:tabs>
        <w:spacing w:line="276" w:lineRule="auto"/>
        <w:rPr>
          <w:rFonts w:ascii="Times New Roman" w:eastAsia="Calibri" w:hAnsi="Times New Roman" w:cs="Times New Roman"/>
        </w:rPr>
      </w:pPr>
    </w:p>
    <w:p w14:paraId="56596757" w14:textId="77777777" w:rsidR="00890DDA" w:rsidRDefault="00890DDA" w:rsidP="00890DDA">
      <w:pPr>
        <w:widowControl w:val="0"/>
        <w:tabs>
          <w:tab w:val="left" w:pos="8370"/>
        </w:tabs>
        <w:spacing w:line="276" w:lineRule="auto"/>
        <w:rPr>
          <w:rFonts w:ascii="Times New Roman" w:eastAsia="Calibri" w:hAnsi="Times New Roman" w:cs="Times New Roman"/>
        </w:rPr>
      </w:pPr>
    </w:p>
    <w:p w14:paraId="73E9C0C3" w14:textId="77777777" w:rsidR="00890DDA" w:rsidRDefault="00890DDA" w:rsidP="00890DDA">
      <w:pPr>
        <w:widowControl w:val="0"/>
        <w:tabs>
          <w:tab w:val="left" w:pos="8370"/>
        </w:tabs>
        <w:spacing w:line="276" w:lineRule="auto"/>
        <w:rPr>
          <w:rFonts w:ascii="Times New Roman" w:eastAsia="Calibri" w:hAnsi="Times New Roman" w:cs="Times New Roman"/>
        </w:rPr>
      </w:pPr>
    </w:p>
    <w:p w14:paraId="7DA5E32C" w14:textId="77777777" w:rsidR="007C31FF" w:rsidRDefault="007C31FF" w:rsidP="006239C6">
      <w:pPr>
        <w:widowControl w:val="0"/>
        <w:spacing w:line="276" w:lineRule="auto"/>
        <w:rPr>
          <w:rFonts w:ascii="Times New Roman" w:eastAsia="Calibri" w:hAnsi="Times New Roman" w:cs="Times New Roman"/>
        </w:rPr>
      </w:pPr>
    </w:p>
    <w:p w14:paraId="585EA1C0" w14:textId="77777777" w:rsidR="007C31FF" w:rsidRDefault="007C31FF" w:rsidP="006239C6">
      <w:pPr>
        <w:widowControl w:val="0"/>
        <w:spacing w:line="276" w:lineRule="auto"/>
        <w:rPr>
          <w:rFonts w:ascii="Times New Roman" w:eastAsia="Calibri" w:hAnsi="Times New Roman" w:cs="Times New Roman"/>
        </w:rPr>
      </w:pPr>
    </w:p>
    <w:p w14:paraId="0627F178" w14:textId="77777777" w:rsidR="007C31FF" w:rsidRPr="003E31B2" w:rsidRDefault="007C31FF" w:rsidP="006239C6">
      <w:pPr>
        <w:widowControl w:val="0"/>
        <w:spacing w:line="276" w:lineRule="auto"/>
        <w:rPr>
          <w:rFonts w:ascii="Times New Roman" w:eastAsia="Calibri" w:hAnsi="Times New Roman" w:cs="Times New Roman"/>
        </w:rPr>
      </w:pPr>
    </w:p>
    <w:p w14:paraId="1E10F265" w14:textId="77777777" w:rsidR="006239C6" w:rsidRPr="003E31B2" w:rsidRDefault="006239C6" w:rsidP="006239C6">
      <w:pPr>
        <w:widowControl w:val="0"/>
        <w:spacing w:line="276" w:lineRule="auto"/>
        <w:rPr>
          <w:rFonts w:ascii="Times New Roman" w:eastAsia="Calibri" w:hAnsi="Times New Roman" w:cs="Times New Roman"/>
        </w:rPr>
      </w:pPr>
    </w:p>
    <w:p w14:paraId="0B2FCA96" w14:textId="77777777" w:rsidR="006239C6" w:rsidRPr="003E31B2" w:rsidRDefault="006239C6" w:rsidP="006239C6">
      <w:pPr>
        <w:widowControl w:val="0"/>
        <w:spacing w:line="276" w:lineRule="auto"/>
        <w:rPr>
          <w:rFonts w:ascii="Times New Roman" w:eastAsia="Calibri" w:hAnsi="Times New Roman" w:cs="Times New Roman"/>
        </w:rPr>
      </w:pPr>
    </w:p>
    <w:p w14:paraId="694D862F"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009/2024</w:t>
      </w:r>
    </w:p>
    <w:p w14:paraId="5E219708"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ADMINISTRATIVO: 35376/2024</w:t>
      </w:r>
    </w:p>
    <w:p w14:paraId="49AC0591"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LICITATÓRIO: 567/2024</w:t>
      </w:r>
    </w:p>
    <w:p w14:paraId="34D66F2B" w14:textId="77777777" w:rsidR="006239C6" w:rsidRPr="003E31B2" w:rsidRDefault="006239C6" w:rsidP="006239C6">
      <w:pPr>
        <w:spacing w:line="276" w:lineRule="auto"/>
        <w:jc w:val="both"/>
        <w:rPr>
          <w:rFonts w:ascii="Times New Roman" w:eastAsia="Calibri" w:hAnsi="Times New Roman" w:cs="Times New Roman"/>
        </w:rPr>
      </w:pPr>
    </w:p>
    <w:p w14:paraId="2173A4AE" w14:textId="77777777" w:rsidR="006239C6" w:rsidRPr="003E31B2" w:rsidRDefault="006239C6" w:rsidP="006239C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VII – DECLARAÇÃO DE IDONEIDADE</w:t>
      </w:r>
    </w:p>
    <w:p w14:paraId="6C817BCD" w14:textId="77777777" w:rsidR="006239C6" w:rsidRPr="003E31B2" w:rsidRDefault="006239C6" w:rsidP="006239C6">
      <w:pPr>
        <w:spacing w:line="276" w:lineRule="auto"/>
        <w:jc w:val="both"/>
        <w:rPr>
          <w:rFonts w:ascii="Times New Roman" w:eastAsia="Calibri" w:hAnsi="Times New Roman" w:cs="Times New Roman"/>
        </w:rPr>
      </w:pPr>
    </w:p>
    <w:p w14:paraId="3E776A73"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063B84BD" w14:textId="77777777" w:rsidR="006239C6" w:rsidRPr="003E31B2" w:rsidRDefault="006239C6" w:rsidP="006239C6">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345FFAA9" w14:textId="77777777" w:rsidR="006239C6" w:rsidRPr="003E31B2" w:rsidRDefault="006239C6" w:rsidP="006239C6">
      <w:pPr>
        <w:spacing w:line="276" w:lineRule="auto"/>
        <w:jc w:val="both"/>
        <w:rPr>
          <w:rFonts w:ascii="Times New Roman" w:eastAsia="Calibri" w:hAnsi="Times New Roman" w:cs="Times New Roman"/>
        </w:rPr>
      </w:pPr>
    </w:p>
    <w:p w14:paraId="6120017B"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À</w:t>
      </w:r>
    </w:p>
    <w:p w14:paraId="23E5AE97"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rPr>
        <w:t>MUNICIPIO DE SÃO GABRIEL DO OESTE MS</w:t>
      </w:r>
    </w:p>
    <w:p w14:paraId="3D67A7B4"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 EQUIPE DE APOIO </w:t>
      </w:r>
    </w:p>
    <w:p w14:paraId="4C997DDB"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77E0FC1" w14:textId="77777777" w:rsidR="006239C6" w:rsidRPr="003E31B2" w:rsidRDefault="006239C6" w:rsidP="006239C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7A2F26BE"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7DEE39BC" w14:textId="77777777" w:rsidR="006239C6" w:rsidRPr="003E31B2" w:rsidRDefault="006239C6" w:rsidP="006239C6">
      <w:pPr>
        <w:spacing w:line="276" w:lineRule="auto"/>
        <w:jc w:val="both"/>
        <w:rPr>
          <w:rFonts w:ascii="Times New Roman" w:eastAsia="Calibri" w:hAnsi="Times New Roman" w:cs="Times New Roman"/>
        </w:rPr>
      </w:pPr>
    </w:p>
    <w:p w14:paraId="3729E519" w14:textId="77777777" w:rsidR="006239C6" w:rsidRPr="003E31B2" w:rsidRDefault="006239C6" w:rsidP="006239C6">
      <w:pPr>
        <w:spacing w:line="276" w:lineRule="auto"/>
        <w:jc w:val="both"/>
        <w:rPr>
          <w:rFonts w:ascii="Times New Roman" w:eastAsia="Calibri" w:hAnsi="Times New Roman" w:cs="Times New Roman"/>
        </w:rPr>
      </w:pPr>
    </w:p>
    <w:p w14:paraId="5D46B70A" w14:textId="77777777" w:rsidR="006239C6" w:rsidRPr="003E31B2" w:rsidRDefault="006239C6" w:rsidP="006239C6">
      <w:pPr>
        <w:spacing w:line="276" w:lineRule="auto"/>
        <w:jc w:val="both"/>
        <w:rPr>
          <w:rFonts w:ascii="Times New Roman" w:eastAsia="Calibri" w:hAnsi="Times New Roman" w:cs="Times New Roman"/>
        </w:rPr>
      </w:pPr>
    </w:p>
    <w:p w14:paraId="7CE8D4FE" w14:textId="77777777" w:rsidR="006239C6" w:rsidRPr="003E31B2" w:rsidRDefault="006239C6" w:rsidP="006239C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________________ EM, ___ DE _________ DE 2024</w:t>
      </w:r>
    </w:p>
    <w:p w14:paraId="0B4016BA" w14:textId="77777777" w:rsidR="006239C6" w:rsidRPr="003E31B2" w:rsidRDefault="006239C6" w:rsidP="006239C6">
      <w:pPr>
        <w:spacing w:line="276" w:lineRule="auto"/>
        <w:jc w:val="both"/>
        <w:rPr>
          <w:rFonts w:ascii="Times New Roman" w:eastAsia="Calibri" w:hAnsi="Times New Roman" w:cs="Times New Roman"/>
        </w:rPr>
      </w:pPr>
    </w:p>
    <w:p w14:paraId="34B49A30" w14:textId="77777777" w:rsidR="006239C6" w:rsidRPr="003E31B2" w:rsidRDefault="006239C6" w:rsidP="006239C6">
      <w:pPr>
        <w:spacing w:line="276" w:lineRule="auto"/>
        <w:jc w:val="both"/>
        <w:rPr>
          <w:rFonts w:ascii="Times New Roman" w:eastAsia="Calibri" w:hAnsi="Times New Roman" w:cs="Times New Roman"/>
        </w:rPr>
      </w:pPr>
    </w:p>
    <w:p w14:paraId="0F8BFB42" w14:textId="77777777" w:rsidR="006239C6" w:rsidRPr="003E31B2" w:rsidRDefault="006239C6" w:rsidP="006239C6">
      <w:pPr>
        <w:spacing w:line="276" w:lineRule="auto"/>
        <w:jc w:val="both"/>
        <w:rPr>
          <w:rFonts w:ascii="Times New Roman" w:eastAsia="Calibri" w:hAnsi="Times New Roman" w:cs="Times New Roman"/>
        </w:rPr>
      </w:pPr>
    </w:p>
    <w:p w14:paraId="0832C1F6" w14:textId="77777777" w:rsidR="006239C6" w:rsidRPr="003E31B2" w:rsidRDefault="006239C6" w:rsidP="006239C6">
      <w:pPr>
        <w:spacing w:line="276" w:lineRule="auto"/>
        <w:jc w:val="both"/>
        <w:rPr>
          <w:rFonts w:ascii="Times New Roman" w:eastAsia="Calibri" w:hAnsi="Times New Roman" w:cs="Times New Roman"/>
        </w:rPr>
      </w:pPr>
    </w:p>
    <w:p w14:paraId="1E47A993" w14:textId="77777777" w:rsidR="006239C6" w:rsidRPr="003E31B2" w:rsidRDefault="006239C6" w:rsidP="006239C6">
      <w:pPr>
        <w:spacing w:line="276" w:lineRule="auto"/>
        <w:jc w:val="both"/>
        <w:rPr>
          <w:rFonts w:ascii="Times New Roman" w:eastAsia="Calibri" w:hAnsi="Times New Roman" w:cs="Times New Roman"/>
        </w:rPr>
      </w:pPr>
    </w:p>
    <w:p w14:paraId="3E413083"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5EEEFB3" w14:textId="77777777" w:rsidR="006239C6" w:rsidRPr="003E31B2" w:rsidRDefault="006239C6" w:rsidP="006239C6">
      <w:pPr>
        <w:spacing w:line="276" w:lineRule="auto"/>
        <w:jc w:val="both"/>
        <w:rPr>
          <w:rFonts w:ascii="Times New Roman" w:eastAsia="Calibri" w:hAnsi="Times New Roman" w:cs="Times New Roman"/>
        </w:rPr>
      </w:pPr>
    </w:p>
    <w:p w14:paraId="1A6E8544" w14:textId="77777777" w:rsidR="006239C6" w:rsidRPr="003E31B2" w:rsidRDefault="006239C6" w:rsidP="006239C6">
      <w:pPr>
        <w:spacing w:line="276" w:lineRule="auto"/>
        <w:jc w:val="both"/>
        <w:rPr>
          <w:rFonts w:ascii="Times New Roman" w:eastAsia="Calibri" w:hAnsi="Times New Roman" w:cs="Times New Roman"/>
        </w:rPr>
      </w:pPr>
    </w:p>
    <w:p w14:paraId="1CFB3003" w14:textId="77777777" w:rsidR="006239C6" w:rsidRPr="003E31B2" w:rsidRDefault="006239C6" w:rsidP="006239C6">
      <w:pPr>
        <w:spacing w:line="276" w:lineRule="auto"/>
        <w:jc w:val="both"/>
        <w:rPr>
          <w:rFonts w:ascii="Times New Roman" w:eastAsia="Calibri" w:hAnsi="Times New Roman" w:cs="Times New Roman"/>
        </w:rPr>
      </w:pPr>
    </w:p>
    <w:p w14:paraId="6B6DA04E" w14:textId="77777777" w:rsidR="006239C6" w:rsidRPr="003E31B2" w:rsidRDefault="006239C6" w:rsidP="006239C6">
      <w:pPr>
        <w:spacing w:line="276" w:lineRule="auto"/>
        <w:jc w:val="both"/>
        <w:rPr>
          <w:rFonts w:ascii="Times New Roman" w:eastAsia="Calibri" w:hAnsi="Times New Roman" w:cs="Times New Roman"/>
        </w:rPr>
      </w:pPr>
    </w:p>
    <w:p w14:paraId="67ABB988" w14:textId="77777777" w:rsidR="006239C6" w:rsidRDefault="006239C6" w:rsidP="006239C6">
      <w:pPr>
        <w:spacing w:line="276" w:lineRule="auto"/>
        <w:jc w:val="both"/>
        <w:rPr>
          <w:rFonts w:ascii="Times New Roman" w:eastAsia="Calibri" w:hAnsi="Times New Roman" w:cs="Times New Roman"/>
        </w:rPr>
      </w:pPr>
    </w:p>
    <w:p w14:paraId="05BD890F" w14:textId="77777777" w:rsidR="00890DDA" w:rsidRDefault="00890DDA" w:rsidP="006239C6">
      <w:pPr>
        <w:spacing w:line="276" w:lineRule="auto"/>
        <w:jc w:val="both"/>
        <w:rPr>
          <w:rFonts w:ascii="Times New Roman" w:eastAsia="Calibri" w:hAnsi="Times New Roman" w:cs="Times New Roman"/>
        </w:rPr>
      </w:pPr>
    </w:p>
    <w:p w14:paraId="4DCAB8EB" w14:textId="77777777" w:rsidR="00890DDA" w:rsidRDefault="00890DDA" w:rsidP="006239C6">
      <w:pPr>
        <w:spacing w:line="276" w:lineRule="auto"/>
        <w:jc w:val="both"/>
        <w:rPr>
          <w:rFonts w:ascii="Times New Roman" w:eastAsia="Calibri" w:hAnsi="Times New Roman" w:cs="Times New Roman"/>
        </w:rPr>
      </w:pPr>
    </w:p>
    <w:p w14:paraId="22AC3E75" w14:textId="77777777" w:rsidR="00890DDA" w:rsidRDefault="00890DDA" w:rsidP="006239C6">
      <w:pPr>
        <w:spacing w:line="276" w:lineRule="auto"/>
        <w:jc w:val="both"/>
        <w:rPr>
          <w:rFonts w:ascii="Times New Roman" w:eastAsia="Calibri" w:hAnsi="Times New Roman" w:cs="Times New Roman"/>
        </w:rPr>
      </w:pPr>
    </w:p>
    <w:p w14:paraId="1959B02F" w14:textId="77777777" w:rsidR="00890DDA" w:rsidRDefault="00890DDA" w:rsidP="006239C6">
      <w:pPr>
        <w:spacing w:line="276" w:lineRule="auto"/>
        <w:jc w:val="both"/>
        <w:rPr>
          <w:rFonts w:ascii="Times New Roman" w:eastAsia="Calibri" w:hAnsi="Times New Roman" w:cs="Times New Roman"/>
        </w:rPr>
      </w:pPr>
    </w:p>
    <w:p w14:paraId="4DDD28E5" w14:textId="77777777" w:rsidR="00890DDA" w:rsidRPr="003E31B2" w:rsidRDefault="00890DDA" w:rsidP="006239C6">
      <w:pPr>
        <w:spacing w:line="276" w:lineRule="auto"/>
        <w:jc w:val="both"/>
        <w:rPr>
          <w:rFonts w:ascii="Times New Roman" w:eastAsia="Calibri" w:hAnsi="Times New Roman" w:cs="Times New Roman"/>
        </w:rPr>
      </w:pPr>
    </w:p>
    <w:p w14:paraId="675E6896"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009/2024</w:t>
      </w:r>
    </w:p>
    <w:p w14:paraId="2BDF2553"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ADMINISTRATIVO: 35376/2024</w:t>
      </w:r>
    </w:p>
    <w:p w14:paraId="2AA7AB09"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LICITATÓRIO: 567/2024</w:t>
      </w:r>
    </w:p>
    <w:p w14:paraId="37DECF15" w14:textId="77777777" w:rsidR="006239C6" w:rsidRPr="003E31B2" w:rsidRDefault="006239C6" w:rsidP="006239C6">
      <w:pPr>
        <w:spacing w:line="276" w:lineRule="auto"/>
        <w:jc w:val="right"/>
        <w:rPr>
          <w:rFonts w:ascii="Times New Roman" w:eastAsia="Calibri" w:hAnsi="Times New Roman" w:cs="Times New Roman"/>
          <w:b/>
        </w:rPr>
      </w:pPr>
    </w:p>
    <w:p w14:paraId="79BB207B"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ANEXO VIII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CUMPRIMENTO DOS REQUISITOS DE HABILITAÇÃO. (MODELO)</w:t>
      </w:r>
    </w:p>
    <w:p w14:paraId="1ADA164E" w14:textId="77777777" w:rsidR="006239C6" w:rsidRPr="003E31B2" w:rsidRDefault="006239C6" w:rsidP="006239C6">
      <w:pPr>
        <w:spacing w:line="276" w:lineRule="auto"/>
        <w:jc w:val="both"/>
        <w:rPr>
          <w:rFonts w:ascii="Times New Roman" w:eastAsia="Calibri" w:hAnsi="Times New Roman" w:cs="Times New Roman"/>
          <w:b/>
        </w:rPr>
      </w:pPr>
    </w:p>
    <w:p w14:paraId="3B967F7C" w14:textId="77777777" w:rsidR="006239C6" w:rsidRPr="003E31B2" w:rsidRDefault="006239C6" w:rsidP="006239C6">
      <w:pPr>
        <w:spacing w:line="276" w:lineRule="auto"/>
        <w:jc w:val="both"/>
        <w:rPr>
          <w:rFonts w:ascii="Times New Roman" w:eastAsia="Calibri" w:hAnsi="Times New Roman" w:cs="Times New Roman"/>
        </w:rPr>
      </w:pPr>
    </w:p>
    <w:p w14:paraId="17A58706"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4439B5E4" w14:textId="77777777" w:rsidR="006239C6" w:rsidRPr="003E31B2" w:rsidRDefault="006239C6" w:rsidP="006239C6">
      <w:pPr>
        <w:spacing w:line="276" w:lineRule="auto"/>
        <w:jc w:val="both"/>
        <w:rPr>
          <w:rFonts w:ascii="Times New Roman" w:eastAsia="Calibri" w:hAnsi="Times New Roman" w:cs="Times New Roman"/>
          <w:b/>
        </w:rPr>
      </w:pPr>
    </w:p>
    <w:p w14:paraId="7503B4F5" w14:textId="3CADCC5B"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w:t>
      </w:r>
      <w:r w:rsidRPr="00890DDA">
        <w:rPr>
          <w:rFonts w:ascii="Times New Roman" w:eastAsia="Calibri" w:hAnsi="Times New Roman" w:cs="Times New Roman"/>
        </w:rPr>
        <w:t>UNICÍPIO DE SÃO GABRIEL DO OESTE MS – PREGÃO ELETRÔNICO Nº 00</w:t>
      </w:r>
      <w:r w:rsidR="00890DDA" w:rsidRPr="00890DDA">
        <w:rPr>
          <w:rFonts w:ascii="Times New Roman" w:eastAsia="Calibri" w:hAnsi="Times New Roman" w:cs="Times New Roman"/>
        </w:rPr>
        <w:t>9</w:t>
      </w:r>
      <w:r w:rsidRPr="00890DDA">
        <w:rPr>
          <w:rFonts w:ascii="Times New Roman" w:eastAsia="Calibri" w:hAnsi="Times New Roman" w:cs="Times New Roman"/>
        </w:rPr>
        <w:t>/2024</w:t>
      </w:r>
    </w:p>
    <w:p w14:paraId="2A41FFA2" w14:textId="77777777" w:rsidR="006239C6" w:rsidRPr="003E31B2" w:rsidRDefault="006239C6" w:rsidP="006239C6">
      <w:pPr>
        <w:spacing w:line="276" w:lineRule="auto"/>
        <w:jc w:val="both"/>
        <w:rPr>
          <w:rFonts w:ascii="Times New Roman" w:eastAsia="Calibri" w:hAnsi="Times New Roman" w:cs="Times New Roman"/>
          <w:b/>
        </w:rPr>
      </w:pPr>
    </w:p>
    <w:p w14:paraId="40F8C198" w14:textId="77777777" w:rsidR="006239C6" w:rsidRPr="003E31B2" w:rsidRDefault="006239C6" w:rsidP="006239C6">
      <w:pPr>
        <w:spacing w:line="276" w:lineRule="auto"/>
        <w:jc w:val="both"/>
        <w:rPr>
          <w:rFonts w:ascii="Times New Roman" w:eastAsia="Calibri" w:hAnsi="Times New Roman" w:cs="Times New Roman"/>
        </w:rPr>
      </w:pPr>
    </w:p>
    <w:p w14:paraId="2227B299" w14:textId="77777777" w:rsidR="006239C6" w:rsidRPr="003E31B2" w:rsidRDefault="006239C6" w:rsidP="006239C6">
      <w:pPr>
        <w:spacing w:line="276" w:lineRule="auto"/>
        <w:jc w:val="both"/>
        <w:rPr>
          <w:rFonts w:ascii="Times New Roman" w:eastAsia="Calibri" w:hAnsi="Times New Roman" w:cs="Times New Roman"/>
          <w:b/>
        </w:rPr>
      </w:pPr>
    </w:p>
    <w:p w14:paraId="67FB4AE8" w14:textId="77777777" w:rsidR="006239C6" w:rsidRPr="003E31B2" w:rsidRDefault="006239C6" w:rsidP="006239C6">
      <w:pPr>
        <w:spacing w:line="276" w:lineRule="auto"/>
        <w:jc w:val="both"/>
        <w:rPr>
          <w:rFonts w:ascii="Times New Roman" w:eastAsia="Calibri" w:hAnsi="Times New Roman" w:cs="Times New Roman"/>
          <w:b/>
        </w:rPr>
      </w:pPr>
    </w:p>
    <w:p w14:paraId="2E759062" w14:textId="77777777" w:rsidR="006239C6" w:rsidRPr="003E31B2" w:rsidRDefault="006239C6" w:rsidP="006239C6">
      <w:pPr>
        <w:spacing w:line="276" w:lineRule="auto"/>
        <w:jc w:val="both"/>
        <w:rPr>
          <w:rFonts w:ascii="Times New Roman" w:eastAsia="Calibri" w:hAnsi="Times New Roman" w:cs="Times New Roman"/>
        </w:rPr>
      </w:pPr>
    </w:p>
    <w:p w14:paraId="6F30BADE" w14:textId="77777777" w:rsidR="006239C6" w:rsidRPr="003E31B2" w:rsidRDefault="006239C6" w:rsidP="006239C6">
      <w:pPr>
        <w:spacing w:line="276" w:lineRule="auto"/>
        <w:jc w:val="both"/>
        <w:rPr>
          <w:rFonts w:ascii="Times New Roman" w:eastAsia="Calibri" w:hAnsi="Times New Roman" w:cs="Times New Roman"/>
        </w:rPr>
      </w:pPr>
    </w:p>
    <w:p w14:paraId="3B7DCA7D"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63CDF05B" w14:textId="77777777" w:rsidR="006239C6" w:rsidRPr="003E31B2" w:rsidRDefault="006239C6" w:rsidP="006239C6">
      <w:pPr>
        <w:spacing w:line="276" w:lineRule="auto"/>
        <w:jc w:val="both"/>
        <w:rPr>
          <w:rFonts w:ascii="Times New Roman" w:eastAsia="Calibri" w:hAnsi="Times New Roman" w:cs="Times New Roman"/>
        </w:rPr>
      </w:pPr>
    </w:p>
    <w:p w14:paraId="6E8AAFD1" w14:textId="77777777" w:rsidR="006239C6" w:rsidRPr="003E31B2" w:rsidRDefault="006239C6" w:rsidP="006239C6">
      <w:pPr>
        <w:spacing w:line="276" w:lineRule="auto"/>
        <w:jc w:val="both"/>
        <w:rPr>
          <w:rFonts w:ascii="Times New Roman" w:eastAsia="Calibri" w:hAnsi="Times New Roman" w:cs="Times New Roman"/>
        </w:rPr>
      </w:pPr>
    </w:p>
    <w:p w14:paraId="5987E02E" w14:textId="77777777" w:rsidR="006239C6" w:rsidRPr="003E31B2" w:rsidRDefault="006239C6" w:rsidP="006239C6">
      <w:pPr>
        <w:spacing w:line="276" w:lineRule="auto"/>
        <w:jc w:val="both"/>
        <w:rPr>
          <w:rFonts w:ascii="Times New Roman" w:eastAsia="Calibri" w:hAnsi="Times New Roman" w:cs="Times New Roman"/>
        </w:rPr>
      </w:pPr>
    </w:p>
    <w:p w14:paraId="4CB03D45" w14:textId="77777777" w:rsidR="006239C6" w:rsidRPr="003E31B2" w:rsidRDefault="006239C6" w:rsidP="006239C6">
      <w:pPr>
        <w:spacing w:line="276" w:lineRule="auto"/>
        <w:jc w:val="both"/>
        <w:rPr>
          <w:rFonts w:ascii="Times New Roman" w:eastAsia="Calibri" w:hAnsi="Times New Roman" w:cs="Times New Roman"/>
        </w:rPr>
      </w:pPr>
    </w:p>
    <w:p w14:paraId="202B63E0"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3BA339C1"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7FEB6F7C"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p>
    <w:p w14:paraId="0620E81A"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774F142" w14:textId="77777777" w:rsidR="006239C6" w:rsidRPr="003E31B2" w:rsidRDefault="006239C6" w:rsidP="006239C6">
      <w:pPr>
        <w:spacing w:line="276" w:lineRule="auto"/>
        <w:jc w:val="both"/>
        <w:rPr>
          <w:rFonts w:ascii="Times New Roman" w:eastAsia="Calibri" w:hAnsi="Times New Roman" w:cs="Times New Roman"/>
        </w:rPr>
      </w:pPr>
    </w:p>
    <w:p w14:paraId="1C583337" w14:textId="77777777" w:rsidR="006239C6" w:rsidRPr="003E31B2" w:rsidRDefault="006239C6" w:rsidP="006239C6">
      <w:pPr>
        <w:spacing w:line="276" w:lineRule="auto"/>
        <w:jc w:val="both"/>
        <w:rPr>
          <w:rFonts w:ascii="Times New Roman" w:eastAsia="Calibri" w:hAnsi="Times New Roman" w:cs="Times New Roman"/>
        </w:rPr>
      </w:pPr>
    </w:p>
    <w:p w14:paraId="7EB18E55" w14:textId="77777777" w:rsidR="006239C6" w:rsidRPr="003E31B2" w:rsidRDefault="006239C6" w:rsidP="006239C6">
      <w:pPr>
        <w:spacing w:line="276" w:lineRule="auto"/>
        <w:jc w:val="both"/>
        <w:rPr>
          <w:rFonts w:ascii="Times New Roman" w:eastAsia="Calibri" w:hAnsi="Times New Roman" w:cs="Times New Roman"/>
        </w:rPr>
      </w:pPr>
    </w:p>
    <w:p w14:paraId="7CAE4C69" w14:textId="77777777" w:rsidR="006239C6" w:rsidRDefault="006239C6" w:rsidP="006239C6">
      <w:pPr>
        <w:spacing w:line="276" w:lineRule="auto"/>
        <w:jc w:val="both"/>
        <w:rPr>
          <w:rFonts w:ascii="Times New Roman" w:eastAsia="Calibri" w:hAnsi="Times New Roman" w:cs="Times New Roman"/>
        </w:rPr>
      </w:pPr>
    </w:p>
    <w:p w14:paraId="25446708" w14:textId="77777777" w:rsidR="007C31FF" w:rsidRDefault="007C31FF" w:rsidP="006239C6">
      <w:pPr>
        <w:spacing w:line="276" w:lineRule="auto"/>
        <w:jc w:val="both"/>
        <w:rPr>
          <w:rFonts w:ascii="Times New Roman" w:eastAsia="Calibri" w:hAnsi="Times New Roman" w:cs="Times New Roman"/>
        </w:rPr>
      </w:pPr>
    </w:p>
    <w:p w14:paraId="1D1FB65A" w14:textId="77777777" w:rsidR="007C31FF" w:rsidRDefault="007C31FF" w:rsidP="006239C6">
      <w:pPr>
        <w:spacing w:line="276" w:lineRule="auto"/>
        <w:jc w:val="both"/>
        <w:rPr>
          <w:rFonts w:ascii="Times New Roman" w:eastAsia="Calibri" w:hAnsi="Times New Roman" w:cs="Times New Roman"/>
        </w:rPr>
      </w:pPr>
    </w:p>
    <w:p w14:paraId="68A45806" w14:textId="77777777" w:rsidR="007C31FF" w:rsidRDefault="007C31FF" w:rsidP="006239C6">
      <w:pPr>
        <w:spacing w:line="276" w:lineRule="auto"/>
        <w:jc w:val="both"/>
        <w:rPr>
          <w:rFonts w:ascii="Times New Roman" w:eastAsia="Calibri" w:hAnsi="Times New Roman" w:cs="Times New Roman"/>
        </w:rPr>
      </w:pPr>
    </w:p>
    <w:p w14:paraId="234A9E6D" w14:textId="77777777" w:rsidR="007C31FF" w:rsidRDefault="007C31FF" w:rsidP="006239C6">
      <w:pPr>
        <w:spacing w:line="276" w:lineRule="auto"/>
        <w:jc w:val="both"/>
        <w:rPr>
          <w:rFonts w:ascii="Times New Roman" w:eastAsia="Calibri" w:hAnsi="Times New Roman" w:cs="Times New Roman"/>
        </w:rPr>
      </w:pPr>
    </w:p>
    <w:p w14:paraId="736D0F37" w14:textId="77777777" w:rsidR="007C31FF" w:rsidRDefault="007C31FF" w:rsidP="006239C6">
      <w:pPr>
        <w:spacing w:line="276" w:lineRule="auto"/>
        <w:jc w:val="both"/>
        <w:rPr>
          <w:rFonts w:ascii="Times New Roman" w:eastAsia="Calibri" w:hAnsi="Times New Roman" w:cs="Times New Roman"/>
        </w:rPr>
      </w:pPr>
    </w:p>
    <w:p w14:paraId="6F121104" w14:textId="77777777" w:rsidR="007C31FF" w:rsidRDefault="007C31FF" w:rsidP="006239C6">
      <w:pPr>
        <w:spacing w:line="276" w:lineRule="auto"/>
        <w:jc w:val="both"/>
        <w:rPr>
          <w:rFonts w:ascii="Times New Roman" w:eastAsia="Calibri" w:hAnsi="Times New Roman" w:cs="Times New Roman"/>
        </w:rPr>
      </w:pPr>
    </w:p>
    <w:p w14:paraId="2B2D7360" w14:textId="77777777" w:rsidR="007C31FF" w:rsidRDefault="007C31FF" w:rsidP="006239C6">
      <w:pPr>
        <w:spacing w:line="276" w:lineRule="auto"/>
        <w:jc w:val="both"/>
        <w:rPr>
          <w:rFonts w:ascii="Times New Roman" w:eastAsia="Calibri" w:hAnsi="Times New Roman" w:cs="Times New Roman"/>
        </w:rPr>
      </w:pPr>
    </w:p>
    <w:p w14:paraId="3B69B041" w14:textId="77777777" w:rsidR="007C31FF" w:rsidRDefault="007C31FF" w:rsidP="006239C6">
      <w:pPr>
        <w:spacing w:line="276" w:lineRule="auto"/>
        <w:jc w:val="both"/>
        <w:rPr>
          <w:rFonts w:ascii="Times New Roman" w:eastAsia="Calibri" w:hAnsi="Times New Roman" w:cs="Times New Roman"/>
        </w:rPr>
      </w:pPr>
    </w:p>
    <w:p w14:paraId="7D592F7D"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009/2024</w:t>
      </w:r>
    </w:p>
    <w:p w14:paraId="617FC997"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ADMINISTRATIVO: 35376/2024</w:t>
      </w:r>
    </w:p>
    <w:p w14:paraId="7E65975E"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LICITATÓRIO: 567/2024</w:t>
      </w:r>
    </w:p>
    <w:p w14:paraId="7415BE98" w14:textId="77777777" w:rsidR="006239C6" w:rsidRPr="003E31B2" w:rsidRDefault="006239C6" w:rsidP="006239C6">
      <w:pPr>
        <w:spacing w:line="276" w:lineRule="auto"/>
        <w:jc w:val="right"/>
        <w:rPr>
          <w:rFonts w:ascii="Times New Roman" w:eastAsia="Calibri" w:hAnsi="Times New Roman" w:cs="Times New Roman"/>
          <w:b/>
        </w:rPr>
      </w:pPr>
    </w:p>
    <w:p w14:paraId="013DB85C" w14:textId="77777777" w:rsidR="006239C6" w:rsidRPr="003E31B2" w:rsidRDefault="006239C6" w:rsidP="006239C6">
      <w:pPr>
        <w:spacing w:line="276" w:lineRule="auto"/>
        <w:jc w:val="right"/>
        <w:rPr>
          <w:rFonts w:ascii="Times New Roman" w:eastAsia="Calibri" w:hAnsi="Times New Roman" w:cs="Times New Roman"/>
          <w:b/>
        </w:rPr>
      </w:pPr>
    </w:p>
    <w:p w14:paraId="37D66263"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IX- </w:t>
      </w:r>
      <w:r w:rsidRPr="003E31B2">
        <w:rPr>
          <w:rFonts w:ascii="Times New Roman" w:hAnsi="Times New Roman" w:cs="Times New Roman"/>
          <w:b/>
        </w:rPr>
        <w:t>DECLARAÇÃO DE QUE NÃO POSSUI EMPREGADOS EXECUTANDO TRABALHO DEGRADANTE OU FORÇADO</w:t>
      </w:r>
      <w:r w:rsidRPr="003E31B2">
        <w:rPr>
          <w:rFonts w:ascii="Times New Roman" w:eastAsia="Calibri" w:hAnsi="Times New Roman" w:cs="Times New Roman"/>
          <w:b/>
          <w:color w:val="000000"/>
        </w:rPr>
        <w:t>. (MODELO)</w:t>
      </w:r>
    </w:p>
    <w:p w14:paraId="368935F3" w14:textId="77777777" w:rsidR="006239C6" w:rsidRPr="003E31B2" w:rsidRDefault="006239C6" w:rsidP="006239C6">
      <w:pPr>
        <w:spacing w:line="276" w:lineRule="auto"/>
        <w:jc w:val="both"/>
        <w:rPr>
          <w:rFonts w:ascii="Times New Roman" w:eastAsia="Calibri" w:hAnsi="Times New Roman" w:cs="Times New Roman"/>
        </w:rPr>
      </w:pPr>
    </w:p>
    <w:p w14:paraId="48E7833E" w14:textId="77777777" w:rsidR="006239C6" w:rsidRPr="003E31B2" w:rsidRDefault="006239C6" w:rsidP="006239C6">
      <w:pPr>
        <w:spacing w:line="276" w:lineRule="auto"/>
        <w:jc w:val="both"/>
        <w:rPr>
          <w:rFonts w:ascii="Times New Roman" w:eastAsia="Calibri" w:hAnsi="Times New Roman" w:cs="Times New Roman"/>
        </w:rPr>
      </w:pPr>
    </w:p>
    <w:p w14:paraId="74A2C4CD"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364E02A" w14:textId="77777777" w:rsidR="006239C6" w:rsidRPr="003E31B2" w:rsidRDefault="006239C6" w:rsidP="006239C6">
      <w:pPr>
        <w:spacing w:line="276" w:lineRule="auto"/>
        <w:jc w:val="both"/>
        <w:rPr>
          <w:rFonts w:ascii="Times New Roman" w:eastAsia="Calibri" w:hAnsi="Times New Roman" w:cs="Times New Roman"/>
        </w:rPr>
      </w:pPr>
    </w:p>
    <w:p w14:paraId="6FF8701D" w14:textId="77777777" w:rsidR="006239C6" w:rsidRPr="003E31B2" w:rsidRDefault="006239C6" w:rsidP="006239C6">
      <w:pPr>
        <w:spacing w:line="276" w:lineRule="auto"/>
        <w:jc w:val="both"/>
        <w:rPr>
          <w:rFonts w:ascii="Times New Roman" w:eastAsia="Calibri" w:hAnsi="Times New Roman" w:cs="Times New Roman"/>
        </w:rPr>
      </w:pPr>
    </w:p>
    <w:p w14:paraId="28F205F8"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67DBB144" w14:textId="77777777" w:rsidR="006239C6" w:rsidRPr="003E31B2" w:rsidRDefault="006239C6" w:rsidP="006239C6">
      <w:pPr>
        <w:spacing w:line="276" w:lineRule="auto"/>
        <w:jc w:val="both"/>
        <w:rPr>
          <w:rFonts w:ascii="Times New Roman" w:eastAsia="Calibri" w:hAnsi="Times New Roman" w:cs="Times New Roman"/>
          <w:b/>
        </w:rPr>
      </w:pPr>
    </w:p>
    <w:p w14:paraId="722C640D" w14:textId="77777777" w:rsidR="006239C6" w:rsidRPr="003E31B2" w:rsidRDefault="006239C6" w:rsidP="006239C6">
      <w:pPr>
        <w:spacing w:line="276" w:lineRule="auto"/>
        <w:jc w:val="both"/>
        <w:rPr>
          <w:rFonts w:ascii="Times New Roman" w:eastAsia="Calibri" w:hAnsi="Times New Roman" w:cs="Times New Roman"/>
          <w:b/>
        </w:rPr>
      </w:pPr>
    </w:p>
    <w:p w14:paraId="2C074B92" w14:textId="77777777" w:rsidR="006239C6" w:rsidRPr="003E31B2" w:rsidRDefault="006239C6" w:rsidP="006239C6">
      <w:pPr>
        <w:spacing w:line="276" w:lineRule="auto"/>
        <w:jc w:val="both"/>
        <w:rPr>
          <w:rFonts w:ascii="Times New Roman" w:eastAsia="Calibri" w:hAnsi="Times New Roman" w:cs="Times New Roman"/>
        </w:rPr>
      </w:pPr>
    </w:p>
    <w:p w14:paraId="2EEAFBD4" w14:textId="77777777" w:rsidR="006239C6" w:rsidRPr="003E31B2" w:rsidRDefault="006239C6" w:rsidP="006239C6">
      <w:pPr>
        <w:spacing w:line="276" w:lineRule="auto"/>
        <w:jc w:val="both"/>
        <w:rPr>
          <w:rFonts w:ascii="Times New Roman" w:eastAsia="Calibri" w:hAnsi="Times New Roman" w:cs="Times New Roman"/>
        </w:rPr>
      </w:pPr>
    </w:p>
    <w:p w14:paraId="07CBBB0D"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2DD39CB1" w14:textId="77777777" w:rsidR="006239C6" w:rsidRPr="003E31B2" w:rsidRDefault="006239C6" w:rsidP="006239C6">
      <w:pPr>
        <w:spacing w:line="276" w:lineRule="auto"/>
        <w:jc w:val="both"/>
        <w:rPr>
          <w:rFonts w:ascii="Times New Roman" w:eastAsia="Calibri" w:hAnsi="Times New Roman" w:cs="Times New Roman"/>
        </w:rPr>
      </w:pPr>
    </w:p>
    <w:p w14:paraId="2A2F0A45" w14:textId="77777777" w:rsidR="006239C6" w:rsidRPr="003E31B2" w:rsidRDefault="006239C6" w:rsidP="006239C6">
      <w:pPr>
        <w:spacing w:line="276" w:lineRule="auto"/>
        <w:jc w:val="both"/>
        <w:rPr>
          <w:rFonts w:ascii="Times New Roman" w:eastAsia="Calibri" w:hAnsi="Times New Roman" w:cs="Times New Roman"/>
        </w:rPr>
      </w:pPr>
    </w:p>
    <w:p w14:paraId="69A9B5FB" w14:textId="77777777" w:rsidR="006239C6" w:rsidRPr="003E31B2" w:rsidRDefault="006239C6" w:rsidP="006239C6">
      <w:pPr>
        <w:spacing w:line="276" w:lineRule="auto"/>
        <w:jc w:val="both"/>
        <w:rPr>
          <w:rFonts w:ascii="Times New Roman" w:eastAsia="Calibri" w:hAnsi="Times New Roman" w:cs="Times New Roman"/>
        </w:rPr>
      </w:pPr>
    </w:p>
    <w:p w14:paraId="2EB751E0" w14:textId="77777777" w:rsidR="006239C6" w:rsidRPr="003E31B2" w:rsidRDefault="006239C6" w:rsidP="006239C6">
      <w:pPr>
        <w:spacing w:line="276" w:lineRule="auto"/>
        <w:jc w:val="both"/>
        <w:rPr>
          <w:rFonts w:ascii="Times New Roman" w:eastAsia="Calibri" w:hAnsi="Times New Roman" w:cs="Times New Roman"/>
        </w:rPr>
      </w:pPr>
    </w:p>
    <w:p w14:paraId="49CCC33C"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4F6AABDD"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4A5019AC" w14:textId="77777777" w:rsidR="006239C6" w:rsidRPr="003E31B2" w:rsidRDefault="006239C6" w:rsidP="006239C6">
      <w:pPr>
        <w:spacing w:line="276" w:lineRule="auto"/>
        <w:jc w:val="both"/>
        <w:rPr>
          <w:rFonts w:ascii="Times New Roman" w:eastAsia="Calibri" w:hAnsi="Times New Roman" w:cs="Times New Roman"/>
        </w:rPr>
      </w:pPr>
    </w:p>
    <w:p w14:paraId="7DF5B3E5"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56036548" w14:textId="77777777" w:rsidR="006239C6" w:rsidRPr="003E31B2" w:rsidRDefault="006239C6" w:rsidP="006239C6">
      <w:pPr>
        <w:spacing w:line="276" w:lineRule="auto"/>
        <w:jc w:val="both"/>
        <w:rPr>
          <w:rFonts w:ascii="Times New Roman" w:eastAsia="Calibri" w:hAnsi="Times New Roman" w:cs="Times New Roman"/>
        </w:rPr>
      </w:pPr>
    </w:p>
    <w:p w14:paraId="5B515631" w14:textId="77777777" w:rsidR="006239C6" w:rsidRPr="003E31B2" w:rsidRDefault="006239C6" w:rsidP="006239C6">
      <w:pPr>
        <w:spacing w:line="276" w:lineRule="auto"/>
        <w:jc w:val="both"/>
        <w:rPr>
          <w:rFonts w:ascii="Times New Roman" w:eastAsia="Calibri" w:hAnsi="Times New Roman" w:cs="Times New Roman"/>
        </w:rPr>
      </w:pPr>
    </w:p>
    <w:p w14:paraId="5A648A3D" w14:textId="77777777" w:rsidR="006239C6" w:rsidRPr="003E31B2" w:rsidRDefault="006239C6" w:rsidP="006239C6">
      <w:pPr>
        <w:spacing w:line="276" w:lineRule="auto"/>
        <w:jc w:val="both"/>
        <w:rPr>
          <w:rFonts w:ascii="Times New Roman" w:eastAsia="Calibri" w:hAnsi="Times New Roman" w:cs="Times New Roman"/>
        </w:rPr>
      </w:pPr>
    </w:p>
    <w:p w14:paraId="5E182A56" w14:textId="77777777" w:rsidR="006239C6" w:rsidRPr="003E31B2" w:rsidRDefault="006239C6" w:rsidP="006239C6">
      <w:pPr>
        <w:spacing w:line="276" w:lineRule="auto"/>
        <w:jc w:val="both"/>
        <w:rPr>
          <w:rFonts w:ascii="Times New Roman" w:eastAsia="Calibri" w:hAnsi="Times New Roman" w:cs="Times New Roman"/>
        </w:rPr>
      </w:pPr>
    </w:p>
    <w:p w14:paraId="601D1FD3" w14:textId="77777777" w:rsidR="006239C6" w:rsidRPr="003E31B2" w:rsidRDefault="006239C6" w:rsidP="006239C6">
      <w:pPr>
        <w:spacing w:line="276" w:lineRule="auto"/>
        <w:jc w:val="both"/>
        <w:rPr>
          <w:rFonts w:ascii="Times New Roman" w:eastAsia="Calibri" w:hAnsi="Times New Roman" w:cs="Times New Roman"/>
        </w:rPr>
      </w:pPr>
    </w:p>
    <w:p w14:paraId="585AC1C9" w14:textId="77777777" w:rsidR="006239C6" w:rsidRPr="003E31B2" w:rsidRDefault="006239C6" w:rsidP="006239C6">
      <w:pPr>
        <w:spacing w:line="276" w:lineRule="auto"/>
        <w:jc w:val="both"/>
        <w:rPr>
          <w:rFonts w:ascii="Times New Roman" w:eastAsia="Calibri" w:hAnsi="Times New Roman" w:cs="Times New Roman"/>
        </w:rPr>
      </w:pPr>
    </w:p>
    <w:p w14:paraId="2CC91795" w14:textId="77777777" w:rsidR="006239C6" w:rsidRDefault="006239C6" w:rsidP="006239C6">
      <w:pPr>
        <w:spacing w:line="276" w:lineRule="auto"/>
        <w:jc w:val="both"/>
        <w:rPr>
          <w:rFonts w:ascii="Times New Roman" w:eastAsia="Calibri" w:hAnsi="Times New Roman" w:cs="Times New Roman"/>
        </w:rPr>
      </w:pPr>
    </w:p>
    <w:p w14:paraId="56DE592E" w14:textId="77777777" w:rsidR="007C31FF" w:rsidRDefault="007C31FF" w:rsidP="006239C6">
      <w:pPr>
        <w:spacing w:line="276" w:lineRule="auto"/>
        <w:jc w:val="both"/>
        <w:rPr>
          <w:rFonts w:ascii="Times New Roman" w:eastAsia="Calibri" w:hAnsi="Times New Roman" w:cs="Times New Roman"/>
        </w:rPr>
      </w:pPr>
    </w:p>
    <w:p w14:paraId="220D226F" w14:textId="77777777" w:rsidR="007C31FF" w:rsidRDefault="007C31FF" w:rsidP="006239C6">
      <w:pPr>
        <w:spacing w:line="276" w:lineRule="auto"/>
        <w:jc w:val="both"/>
        <w:rPr>
          <w:rFonts w:ascii="Times New Roman" w:eastAsia="Calibri" w:hAnsi="Times New Roman" w:cs="Times New Roman"/>
        </w:rPr>
      </w:pPr>
    </w:p>
    <w:p w14:paraId="1C4E17F9" w14:textId="77777777" w:rsidR="007C31FF" w:rsidRDefault="007C31FF" w:rsidP="006239C6">
      <w:pPr>
        <w:spacing w:line="276" w:lineRule="auto"/>
        <w:jc w:val="both"/>
        <w:rPr>
          <w:rFonts w:ascii="Times New Roman" w:eastAsia="Calibri" w:hAnsi="Times New Roman" w:cs="Times New Roman"/>
        </w:rPr>
      </w:pPr>
    </w:p>
    <w:p w14:paraId="399A879F" w14:textId="77777777" w:rsidR="006239C6" w:rsidRPr="003E31B2" w:rsidRDefault="006239C6" w:rsidP="006239C6">
      <w:pPr>
        <w:spacing w:line="276" w:lineRule="auto"/>
        <w:jc w:val="both"/>
        <w:rPr>
          <w:rFonts w:ascii="Times New Roman" w:eastAsia="Calibri" w:hAnsi="Times New Roman" w:cs="Times New Roman"/>
        </w:rPr>
      </w:pPr>
    </w:p>
    <w:p w14:paraId="7851A617" w14:textId="77777777" w:rsidR="006239C6" w:rsidRPr="003E31B2" w:rsidRDefault="006239C6" w:rsidP="006239C6">
      <w:pPr>
        <w:spacing w:line="276" w:lineRule="auto"/>
        <w:jc w:val="both"/>
        <w:rPr>
          <w:rFonts w:ascii="Times New Roman" w:eastAsia="Calibri" w:hAnsi="Times New Roman" w:cs="Times New Roman"/>
          <w:b/>
        </w:rPr>
      </w:pPr>
    </w:p>
    <w:p w14:paraId="1A6CF879"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009/2024</w:t>
      </w:r>
    </w:p>
    <w:p w14:paraId="6184EF3B"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ADMINISTRATIVO: 35376/2024</w:t>
      </w:r>
    </w:p>
    <w:p w14:paraId="43DA89E4"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LICITATÓRIO: 567/2024</w:t>
      </w:r>
    </w:p>
    <w:p w14:paraId="15AB781F" w14:textId="77777777" w:rsidR="006239C6" w:rsidRPr="003E31B2" w:rsidRDefault="006239C6" w:rsidP="006239C6">
      <w:pPr>
        <w:spacing w:line="276" w:lineRule="auto"/>
        <w:jc w:val="right"/>
        <w:rPr>
          <w:rFonts w:ascii="Times New Roman" w:eastAsia="Calibri" w:hAnsi="Times New Roman" w:cs="Times New Roman"/>
          <w:b/>
        </w:rPr>
      </w:pPr>
    </w:p>
    <w:p w14:paraId="6E2BFFA5"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 </w:t>
      </w:r>
      <w:r w:rsidRPr="003E31B2">
        <w:rPr>
          <w:rFonts w:ascii="Times New Roman" w:hAnsi="Times New Roman" w:cs="Times New Roman"/>
          <w:b/>
        </w:rPr>
        <w:t>DECLARAÇÃO DE RESERVA DE CARGOS PARA PESSOA COM DEFICIÊNCIA</w:t>
      </w:r>
      <w:r w:rsidRPr="003E31B2">
        <w:rPr>
          <w:rFonts w:ascii="Times New Roman" w:eastAsia="Calibri" w:hAnsi="Times New Roman" w:cs="Times New Roman"/>
          <w:b/>
          <w:color w:val="000000"/>
        </w:rPr>
        <w:t>. (MODELO)</w:t>
      </w:r>
    </w:p>
    <w:p w14:paraId="28FB5A99" w14:textId="77777777" w:rsidR="006239C6" w:rsidRPr="003E31B2" w:rsidRDefault="006239C6" w:rsidP="006239C6">
      <w:pPr>
        <w:spacing w:line="276" w:lineRule="auto"/>
        <w:jc w:val="both"/>
        <w:rPr>
          <w:rFonts w:ascii="Times New Roman" w:eastAsia="Calibri" w:hAnsi="Times New Roman" w:cs="Times New Roman"/>
        </w:rPr>
      </w:pPr>
    </w:p>
    <w:p w14:paraId="4DCF6A96"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938CF84" w14:textId="77777777" w:rsidR="006239C6" w:rsidRPr="003E31B2" w:rsidRDefault="006239C6" w:rsidP="006239C6">
      <w:pPr>
        <w:spacing w:line="276" w:lineRule="auto"/>
        <w:jc w:val="both"/>
        <w:rPr>
          <w:rFonts w:ascii="Times New Roman" w:eastAsia="Calibri" w:hAnsi="Times New Roman" w:cs="Times New Roman"/>
        </w:rPr>
      </w:pPr>
    </w:p>
    <w:p w14:paraId="037DB853" w14:textId="77777777" w:rsidR="006239C6" w:rsidRPr="003E31B2" w:rsidRDefault="006239C6" w:rsidP="006239C6">
      <w:pPr>
        <w:spacing w:line="276" w:lineRule="auto"/>
        <w:jc w:val="both"/>
        <w:rPr>
          <w:rFonts w:ascii="Times New Roman" w:eastAsia="Calibri" w:hAnsi="Times New Roman" w:cs="Times New Roman"/>
        </w:rPr>
      </w:pPr>
    </w:p>
    <w:p w14:paraId="0914F291"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03AA50D0" w14:textId="77777777" w:rsidR="006239C6" w:rsidRPr="003E31B2" w:rsidRDefault="006239C6" w:rsidP="006239C6">
      <w:pPr>
        <w:spacing w:line="276" w:lineRule="auto"/>
        <w:jc w:val="both"/>
        <w:rPr>
          <w:rFonts w:ascii="Times New Roman" w:eastAsia="Calibri" w:hAnsi="Times New Roman" w:cs="Times New Roman"/>
          <w:b/>
        </w:rPr>
      </w:pPr>
    </w:p>
    <w:p w14:paraId="37EAEE84" w14:textId="77777777" w:rsidR="006239C6" w:rsidRPr="003E31B2" w:rsidRDefault="006239C6" w:rsidP="006239C6">
      <w:pPr>
        <w:spacing w:line="276" w:lineRule="auto"/>
        <w:jc w:val="both"/>
        <w:rPr>
          <w:rFonts w:ascii="Times New Roman" w:eastAsia="Calibri" w:hAnsi="Times New Roman" w:cs="Times New Roman"/>
          <w:b/>
        </w:rPr>
      </w:pPr>
    </w:p>
    <w:p w14:paraId="4ACD0536" w14:textId="77777777" w:rsidR="006239C6" w:rsidRPr="003E31B2" w:rsidRDefault="006239C6" w:rsidP="006239C6">
      <w:pPr>
        <w:spacing w:line="276" w:lineRule="auto"/>
        <w:jc w:val="both"/>
        <w:rPr>
          <w:rFonts w:ascii="Times New Roman" w:eastAsia="Calibri" w:hAnsi="Times New Roman" w:cs="Times New Roman"/>
        </w:rPr>
      </w:pPr>
    </w:p>
    <w:p w14:paraId="364DB87E" w14:textId="77777777" w:rsidR="006239C6" w:rsidRPr="003E31B2" w:rsidRDefault="006239C6" w:rsidP="006239C6">
      <w:pPr>
        <w:spacing w:line="276" w:lineRule="auto"/>
        <w:jc w:val="both"/>
        <w:rPr>
          <w:rFonts w:ascii="Times New Roman" w:eastAsia="Calibri" w:hAnsi="Times New Roman" w:cs="Times New Roman"/>
        </w:rPr>
      </w:pPr>
    </w:p>
    <w:p w14:paraId="5EAB8560"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75289847" w14:textId="77777777" w:rsidR="006239C6" w:rsidRPr="003E31B2" w:rsidRDefault="006239C6" w:rsidP="006239C6">
      <w:pPr>
        <w:spacing w:line="276" w:lineRule="auto"/>
        <w:jc w:val="both"/>
        <w:rPr>
          <w:rFonts w:ascii="Times New Roman" w:eastAsia="Calibri" w:hAnsi="Times New Roman" w:cs="Times New Roman"/>
        </w:rPr>
      </w:pPr>
    </w:p>
    <w:p w14:paraId="3166C4EB" w14:textId="77777777" w:rsidR="006239C6" w:rsidRPr="003E31B2" w:rsidRDefault="006239C6" w:rsidP="006239C6">
      <w:pPr>
        <w:spacing w:line="276" w:lineRule="auto"/>
        <w:jc w:val="both"/>
        <w:rPr>
          <w:rFonts w:ascii="Times New Roman" w:eastAsia="Calibri" w:hAnsi="Times New Roman" w:cs="Times New Roman"/>
        </w:rPr>
      </w:pPr>
    </w:p>
    <w:p w14:paraId="4E9D3F37" w14:textId="77777777" w:rsidR="006239C6" w:rsidRPr="003E31B2" w:rsidRDefault="006239C6" w:rsidP="006239C6">
      <w:pPr>
        <w:spacing w:line="276" w:lineRule="auto"/>
        <w:jc w:val="both"/>
        <w:rPr>
          <w:rFonts w:ascii="Times New Roman" w:eastAsia="Calibri" w:hAnsi="Times New Roman" w:cs="Times New Roman"/>
        </w:rPr>
      </w:pPr>
    </w:p>
    <w:p w14:paraId="018F04A4" w14:textId="77777777" w:rsidR="006239C6" w:rsidRPr="003E31B2" w:rsidRDefault="006239C6" w:rsidP="006239C6">
      <w:pPr>
        <w:spacing w:line="276" w:lineRule="auto"/>
        <w:jc w:val="both"/>
        <w:rPr>
          <w:rFonts w:ascii="Times New Roman" w:eastAsia="Calibri" w:hAnsi="Times New Roman" w:cs="Times New Roman"/>
        </w:rPr>
      </w:pPr>
    </w:p>
    <w:p w14:paraId="66B1AB04"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48FAB56F"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550F47BA" w14:textId="77777777" w:rsidR="006239C6" w:rsidRPr="003E31B2" w:rsidRDefault="006239C6" w:rsidP="006239C6">
      <w:pPr>
        <w:spacing w:line="276" w:lineRule="auto"/>
        <w:jc w:val="both"/>
        <w:rPr>
          <w:rFonts w:ascii="Times New Roman" w:eastAsia="Calibri" w:hAnsi="Times New Roman" w:cs="Times New Roman"/>
        </w:rPr>
      </w:pPr>
    </w:p>
    <w:p w14:paraId="463F93B2"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1011E770" w14:textId="77777777" w:rsidR="006239C6" w:rsidRPr="003E31B2" w:rsidRDefault="006239C6" w:rsidP="006239C6">
      <w:pPr>
        <w:spacing w:line="276" w:lineRule="auto"/>
        <w:jc w:val="both"/>
        <w:rPr>
          <w:rFonts w:ascii="Times New Roman" w:eastAsia="Calibri" w:hAnsi="Times New Roman" w:cs="Times New Roman"/>
        </w:rPr>
      </w:pPr>
    </w:p>
    <w:p w14:paraId="19E86A03" w14:textId="77777777" w:rsidR="006239C6" w:rsidRPr="003E31B2" w:rsidRDefault="006239C6" w:rsidP="006239C6">
      <w:pPr>
        <w:spacing w:line="276" w:lineRule="auto"/>
        <w:jc w:val="both"/>
        <w:rPr>
          <w:rFonts w:ascii="Times New Roman" w:eastAsia="Calibri" w:hAnsi="Times New Roman" w:cs="Times New Roman"/>
        </w:rPr>
      </w:pPr>
    </w:p>
    <w:p w14:paraId="0437C305" w14:textId="77777777" w:rsidR="006239C6" w:rsidRPr="003E31B2" w:rsidRDefault="006239C6" w:rsidP="006239C6">
      <w:pPr>
        <w:spacing w:line="276" w:lineRule="auto"/>
        <w:jc w:val="both"/>
        <w:rPr>
          <w:rFonts w:ascii="Times New Roman" w:eastAsia="Calibri" w:hAnsi="Times New Roman" w:cs="Times New Roman"/>
        </w:rPr>
      </w:pPr>
    </w:p>
    <w:p w14:paraId="6A4146B1" w14:textId="77777777" w:rsidR="006239C6" w:rsidRDefault="006239C6" w:rsidP="006239C6">
      <w:pPr>
        <w:spacing w:line="276" w:lineRule="auto"/>
        <w:jc w:val="both"/>
        <w:rPr>
          <w:rFonts w:ascii="Times New Roman" w:eastAsia="Calibri" w:hAnsi="Times New Roman" w:cs="Times New Roman"/>
        </w:rPr>
      </w:pPr>
    </w:p>
    <w:p w14:paraId="605E1645" w14:textId="77777777" w:rsidR="007C31FF" w:rsidRDefault="007C31FF" w:rsidP="006239C6">
      <w:pPr>
        <w:spacing w:line="276" w:lineRule="auto"/>
        <w:jc w:val="both"/>
        <w:rPr>
          <w:rFonts w:ascii="Times New Roman" w:eastAsia="Calibri" w:hAnsi="Times New Roman" w:cs="Times New Roman"/>
        </w:rPr>
      </w:pPr>
    </w:p>
    <w:p w14:paraId="6D637141" w14:textId="77777777" w:rsidR="007C31FF" w:rsidRDefault="007C31FF" w:rsidP="006239C6">
      <w:pPr>
        <w:spacing w:line="276" w:lineRule="auto"/>
        <w:jc w:val="both"/>
        <w:rPr>
          <w:rFonts w:ascii="Times New Roman" w:eastAsia="Calibri" w:hAnsi="Times New Roman" w:cs="Times New Roman"/>
        </w:rPr>
      </w:pPr>
    </w:p>
    <w:p w14:paraId="6B7F8DD1" w14:textId="77777777" w:rsidR="007C31FF" w:rsidRDefault="007C31FF" w:rsidP="006239C6">
      <w:pPr>
        <w:spacing w:line="276" w:lineRule="auto"/>
        <w:jc w:val="both"/>
        <w:rPr>
          <w:rFonts w:ascii="Times New Roman" w:eastAsia="Calibri" w:hAnsi="Times New Roman" w:cs="Times New Roman"/>
        </w:rPr>
      </w:pPr>
    </w:p>
    <w:p w14:paraId="501E0AC5" w14:textId="77777777" w:rsidR="007C31FF" w:rsidRDefault="007C31FF" w:rsidP="006239C6">
      <w:pPr>
        <w:spacing w:line="276" w:lineRule="auto"/>
        <w:jc w:val="both"/>
        <w:rPr>
          <w:rFonts w:ascii="Times New Roman" w:eastAsia="Calibri" w:hAnsi="Times New Roman" w:cs="Times New Roman"/>
        </w:rPr>
      </w:pPr>
    </w:p>
    <w:p w14:paraId="51B4C05F" w14:textId="77777777" w:rsidR="007C31FF" w:rsidRDefault="007C31FF" w:rsidP="006239C6">
      <w:pPr>
        <w:spacing w:line="276" w:lineRule="auto"/>
        <w:jc w:val="both"/>
        <w:rPr>
          <w:rFonts w:ascii="Times New Roman" w:eastAsia="Calibri" w:hAnsi="Times New Roman" w:cs="Times New Roman"/>
        </w:rPr>
      </w:pPr>
    </w:p>
    <w:p w14:paraId="51F9EB34" w14:textId="77777777" w:rsidR="007C31FF" w:rsidRDefault="007C31FF" w:rsidP="006239C6">
      <w:pPr>
        <w:spacing w:line="276" w:lineRule="auto"/>
        <w:jc w:val="both"/>
        <w:rPr>
          <w:rFonts w:ascii="Times New Roman" w:eastAsia="Calibri" w:hAnsi="Times New Roman" w:cs="Times New Roman"/>
        </w:rPr>
      </w:pPr>
    </w:p>
    <w:p w14:paraId="36D88D2F" w14:textId="77777777" w:rsidR="007C31FF" w:rsidRDefault="007C31FF" w:rsidP="006239C6">
      <w:pPr>
        <w:spacing w:line="276" w:lineRule="auto"/>
        <w:jc w:val="both"/>
        <w:rPr>
          <w:rFonts w:ascii="Times New Roman" w:eastAsia="Calibri" w:hAnsi="Times New Roman" w:cs="Times New Roman"/>
        </w:rPr>
      </w:pPr>
    </w:p>
    <w:p w14:paraId="0747B85B" w14:textId="77777777" w:rsidR="007C31FF" w:rsidRPr="003E31B2" w:rsidRDefault="007C31FF" w:rsidP="006239C6">
      <w:pPr>
        <w:spacing w:line="276" w:lineRule="auto"/>
        <w:jc w:val="both"/>
        <w:rPr>
          <w:rFonts w:ascii="Times New Roman" w:eastAsia="Calibri" w:hAnsi="Times New Roman" w:cs="Times New Roman"/>
        </w:rPr>
      </w:pPr>
    </w:p>
    <w:p w14:paraId="6541F720" w14:textId="77777777" w:rsidR="006239C6" w:rsidRPr="003E31B2" w:rsidRDefault="006239C6" w:rsidP="006239C6">
      <w:pPr>
        <w:spacing w:line="276" w:lineRule="auto"/>
        <w:jc w:val="both"/>
        <w:rPr>
          <w:rFonts w:ascii="Times New Roman" w:eastAsia="Calibri" w:hAnsi="Times New Roman" w:cs="Times New Roman"/>
        </w:rPr>
      </w:pPr>
    </w:p>
    <w:p w14:paraId="31E8D967"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009/2024</w:t>
      </w:r>
    </w:p>
    <w:p w14:paraId="4CE91BA2"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ADMINISTRATIVO: 35376/2024</w:t>
      </w:r>
    </w:p>
    <w:p w14:paraId="25D6002D"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LICITATÓRIO: 567/2024</w:t>
      </w:r>
    </w:p>
    <w:p w14:paraId="252A44EE" w14:textId="77777777" w:rsidR="006239C6" w:rsidRPr="003E31B2" w:rsidRDefault="006239C6" w:rsidP="006239C6">
      <w:pPr>
        <w:spacing w:line="276" w:lineRule="auto"/>
        <w:jc w:val="right"/>
        <w:rPr>
          <w:rFonts w:ascii="Times New Roman" w:eastAsia="Calibri" w:hAnsi="Times New Roman" w:cs="Times New Roman"/>
          <w:b/>
        </w:rPr>
      </w:pPr>
    </w:p>
    <w:p w14:paraId="61A33227"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XI- </w:t>
      </w:r>
      <w:r w:rsidRPr="003E31B2">
        <w:rPr>
          <w:rFonts w:ascii="Times New Roman" w:hAnsi="Times New Roman" w:cs="Times New Roman"/>
          <w:b/>
        </w:rPr>
        <w:t xml:space="preserve">DECLARAÇÃO DE </w:t>
      </w:r>
      <w:r w:rsidRPr="003E31B2">
        <w:rPr>
          <w:rFonts w:ascii="Times New Roman" w:hAnsi="Times New Roman" w:cs="Times New Roman"/>
          <w:b/>
          <w:bCs/>
        </w:rPr>
        <w:t>ATENDIMENTO À POLÍTICA PÚBLICA AMBIENTAL DE LICITAÇÃO SUSTENTÁVEL</w:t>
      </w:r>
      <w:r w:rsidRPr="003E31B2">
        <w:rPr>
          <w:rFonts w:ascii="Times New Roman" w:eastAsia="Calibri" w:hAnsi="Times New Roman" w:cs="Times New Roman"/>
          <w:b/>
          <w:color w:val="000000"/>
        </w:rPr>
        <w:t>. (MODELO)</w:t>
      </w:r>
    </w:p>
    <w:p w14:paraId="4CC7FE40" w14:textId="77777777" w:rsidR="006239C6" w:rsidRPr="003E31B2" w:rsidRDefault="006239C6" w:rsidP="006239C6">
      <w:pPr>
        <w:spacing w:line="276" w:lineRule="auto"/>
        <w:jc w:val="both"/>
        <w:rPr>
          <w:rFonts w:ascii="Times New Roman" w:eastAsia="Calibri" w:hAnsi="Times New Roman" w:cs="Times New Roman"/>
        </w:rPr>
      </w:pPr>
    </w:p>
    <w:p w14:paraId="2F71AF4C" w14:textId="77777777" w:rsidR="006239C6" w:rsidRPr="003E31B2" w:rsidRDefault="006239C6" w:rsidP="006239C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375ECC7A" w14:textId="77777777" w:rsidR="006239C6" w:rsidRPr="003E31B2" w:rsidRDefault="006239C6" w:rsidP="006239C6">
      <w:pPr>
        <w:spacing w:line="276" w:lineRule="auto"/>
        <w:jc w:val="both"/>
        <w:rPr>
          <w:rFonts w:ascii="Times New Roman" w:eastAsia="Calibri" w:hAnsi="Times New Roman" w:cs="Times New Roman"/>
        </w:rPr>
      </w:pPr>
    </w:p>
    <w:p w14:paraId="4AD7444E" w14:textId="77777777" w:rsidR="006239C6" w:rsidRPr="003E31B2" w:rsidRDefault="006239C6" w:rsidP="006239C6">
      <w:pPr>
        <w:spacing w:line="276" w:lineRule="auto"/>
        <w:jc w:val="both"/>
        <w:rPr>
          <w:rFonts w:ascii="Times New Roman" w:eastAsia="Calibri" w:hAnsi="Times New Roman" w:cs="Times New Roman"/>
        </w:rPr>
      </w:pPr>
    </w:p>
    <w:p w14:paraId="3F6431F6" w14:textId="77777777" w:rsidR="006239C6" w:rsidRPr="003E31B2" w:rsidRDefault="006239C6" w:rsidP="006239C6">
      <w:pPr>
        <w:pStyle w:val="Nivel5-AnexoseditalBookStyle"/>
        <w:spacing w:line="240" w:lineRule="auto"/>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xml:space="preserve">, DECLARA, PARA OS DEVIDOS FINS, QUE ATESTA O </w:t>
      </w:r>
      <w:bookmarkStart w:id="32" w:name="_Hlk163469451"/>
      <w:r w:rsidRPr="003E31B2">
        <w:rPr>
          <w:rFonts w:ascii="Times New Roman" w:hAnsi="Times New Roman" w:cs="Times New Roman"/>
        </w:rPr>
        <w:t>ATENDIMENTO À POLÍTICA PÚBLICA AMBIENTAL DE LICITAÇÃO SUSTENTÁVEL</w:t>
      </w:r>
      <w:bookmarkEnd w:id="32"/>
      <w:r w:rsidRPr="003E31B2">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1DD8B1B" w14:textId="77777777" w:rsidR="006239C6" w:rsidRPr="003E31B2" w:rsidRDefault="006239C6" w:rsidP="006239C6">
      <w:pPr>
        <w:spacing w:line="276" w:lineRule="auto"/>
        <w:jc w:val="both"/>
        <w:rPr>
          <w:rFonts w:ascii="Times New Roman" w:eastAsia="Calibri" w:hAnsi="Times New Roman" w:cs="Times New Roman"/>
          <w:b/>
        </w:rPr>
      </w:pPr>
    </w:p>
    <w:p w14:paraId="2B2E2B08" w14:textId="77777777" w:rsidR="006239C6" w:rsidRPr="003E31B2" w:rsidRDefault="006239C6" w:rsidP="006239C6">
      <w:pPr>
        <w:spacing w:line="276" w:lineRule="auto"/>
        <w:jc w:val="both"/>
        <w:rPr>
          <w:rFonts w:ascii="Times New Roman" w:eastAsia="Calibri" w:hAnsi="Times New Roman" w:cs="Times New Roman"/>
          <w:b/>
        </w:rPr>
      </w:pPr>
    </w:p>
    <w:p w14:paraId="2535896F" w14:textId="77777777" w:rsidR="006239C6" w:rsidRPr="003E31B2" w:rsidRDefault="006239C6" w:rsidP="006239C6">
      <w:pPr>
        <w:spacing w:line="276" w:lineRule="auto"/>
        <w:jc w:val="both"/>
        <w:rPr>
          <w:rFonts w:ascii="Times New Roman" w:eastAsia="Calibri" w:hAnsi="Times New Roman" w:cs="Times New Roman"/>
        </w:rPr>
      </w:pPr>
    </w:p>
    <w:p w14:paraId="11E6224C" w14:textId="77777777" w:rsidR="006239C6" w:rsidRPr="003E31B2" w:rsidRDefault="006239C6" w:rsidP="006239C6">
      <w:pPr>
        <w:spacing w:line="276" w:lineRule="auto"/>
        <w:jc w:val="both"/>
        <w:rPr>
          <w:rFonts w:ascii="Times New Roman" w:eastAsia="Calibri" w:hAnsi="Times New Roman" w:cs="Times New Roman"/>
        </w:rPr>
      </w:pPr>
    </w:p>
    <w:p w14:paraId="44BE6F36" w14:textId="77777777" w:rsidR="006239C6" w:rsidRPr="003E31B2" w:rsidRDefault="006239C6" w:rsidP="006239C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2024</w:t>
      </w:r>
    </w:p>
    <w:p w14:paraId="58BD4DE5" w14:textId="77777777" w:rsidR="006239C6" w:rsidRPr="003E31B2" w:rsidRDefault="006239C6" w:rsidP="006239C6">
      <w:pPr>
        <w:spacing w:line="276" w:lineRule="auto"/>
        <w:jc w:val="both"/>
        <w:rPr>
          <w:rFonts w:ascii="Times New Roman" w:eastAsia="Calibri" w:hAnsi="Times New Roman" w:cs="Times New Roman"/>
        </w:rPr>
      </w:pPr>
    </w:p>
    <w:p w14:paraId="71623DE1" w14:textId="77777777" w:rsidR="006239C6" w:rsidRPr="003E31B2" w:rsidRDefault="006239C6" w:rsidP="006239C6">
      <w:pPr>
        <w:spacing w:line="276" w:lineRule="auto"/>
        <w:jc w:val="both"/>
        <w:rPr>
          <w:rFonts w:ascii="Times New Roman" w:eastAsia="Calibri" w:hAnsi="Times New Roman" w:cs="Times New Roman"/>
        </w:rPr>
      </w:pPr>
    </w:p>
    <w:p w14:paraId="60ECCBF6" w14:textId="77777777" w:rsidR="006239C6" w:rsidRPr="003E31B2" w:rsidRDefault="006239C6" w:rsidP="006239C6">
      <w:pPr>
        <w:spacing w:line="276" w:lineRule="auto"/>
        <w:jc w:val="both"/>
        <w:rPr>
          <w:rFonts w:ascii="Times New Roman" w:eastAsia="Calibri" w:hAnsi="Times New Roman" w:cs="Times New Roman"/>
        </w:rPr>
      </w:pPr>
    </w:p>
    <w:p w14:paraId="77597381" w14:textId="77777777" w:rsidR="006239C6" w:rsidRPr="003E31B2" w:rsidRDefault="006239C6" w:rsidP="006239C6">
      <w:pPr>
        <w:spacing w:line="276" w:lineRule="auto"/>
        <w:jc w:val="both"/>
        <w:rPr>
          <w:rFonts w:ascii="Times New Roman" w:eastAsia="Calibri" w:hAnsi="Times New Roman" w:cs="Times New Roman"/>
        </w:rPr>
      </w:pPr>
    </w:p>
    <w:p w14:paraId="3DB12595"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4FFB9993" w14:textId="77777777" w:rsidR="006239C6" w:rsidRPr="003E31B2" w:rsidRDefault="006239C6" w:rsidP="006239C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23F6B15" w14:textId="77777777" w:rsidR="006239C6" w:rsidRPr="003E31B2" w:rsidRDefault="006239C6" w:rsidP="006239C6">
      <w:pPr>
        <w:spacing w:line="276" w:lineRule="auto"/>
        <w:jc w:val="both"/>
        <w:rPr>
          <w:rFonts w:ascii="Times New Roman" w:eastAsia="Calibri" w:hAnsi="Times New Roman" w:cs="Times New Roman"/>
        </w:rPr>
      </w:pPr>
    </w:p>
    <w:p w14:paraId="55FBAD77"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33A87D9" w14:textId="77777777" w:rsidR="006239C6" w:rsidRPr="003E31B2" w:rsidRDefault="006239C6" w:rsidP="006239C6">
      <w:pPr>
        <w:spacing w:line="276" w:lineRule="auto"/>
        <w:jc w:val="both"/>
        <w:rPr>
          <w:rFonts w:ascii="Times New Roman" w:eastAsia="Calibri" w:hAnsi="Times New Roman" w:cs="Times New Roman"/>
        </w:rPr>
      </w:pPr>
    </w:p>
    <w:bookmarkEnd w:id="29"/>
    <w:p w14:paraId="677A639A" w14:textId="77777777" w:rsidR="006239C6" w:rsidRPr="003E31B2" w:rsidRDefault="006239C6" w:rsidP="006239C6">
      <w:pPr>
        <w:spacing w:line="276" w:lineRule="auto"/>
        <w:jc w:val="both"/>
        <w:rPr>
          <w:rFonts w:ascii="Times New Roman" w:eastAsia="Calibri" w:hAnsi="Times New Roman" w:cs="Times New Roman"/>
        </w:rPr>
      </w:pPr>
    </w:p>
    <w:p w14:paraId="5D4BE7A1" w14:textId="77777777" w:rsidR="006239C6" w:rsidRPr="003E31B2" w:rsidRDefault="006239C6" w:rsidP="006239C6">
      <w:pPr>
        <w:spacing w:line="276" w:lineRule="auto"/>
        <w:jc w:val="both"/>
        <w:rPr>
          <w:rFonts w:ascii="Times New Roman" w:eastAsia="Calibri" w:hAnsi="Times New Roman" w:cs="Times New Roman"/>
        </w:rPr>
      </w:pPr>
    </w:p>
    <w:p w14:paraId="4401FFC7" w14:textId="77777777" w:rsidR="006239C6" w:rsidRPr="003E31B2" w:rsidRDefault="006239C6" w:rsidP="006239C6">
      <w:pPr>
        <w:spacing w:line="276" w:lineRule="auto"/>
        <w:jc w:val="both"/>
        <w:rPr>
          <w:rFonts w:ascii="Times New Roman" w:eastAsia="Calibri" w:hAnsi="Times New Roman" w:cs="Times New Roman"/>
        </w:rPr>
      </w:pPr>
    </w:p>
    <w:p w14:paraId="1BBE4B8A" w14:textId="77777777" w:rsidR="006239C6" w:rsidRPr="003E31B2" w:rsidRDefault="006239C6" w:rsidP="006239C6">
      <w:pPr>
        <w:spacing w:line="276" w:lineRule="auto"/>
        <w:jc w:val="both"/>
        <w:rPr>
          <w:rFonts w:ascii="Times New Roman" w:eastAsia="Calibri" w:hAnsi="Times New Roman" w:cs="Times New Roman"/>
        </w:rPr>
      </w:pPr>
    </w:p>
    <w:p w14:paraId="6E64A33B" w14:textId="77777777" w:rsidR="006239C6" w:rsidRPr="003E31B2" w:rsidRDefault="006239C6" w:rsidP="006239C6">
      <w:pPr>
        <w:spacing w:line="276" w:lineRule="auto"/>
        <w:jc w:val="both"/>
        <w:rPr>
          <w:rFonts w:ascii="Times New Roman" w:eastAsia="Calibri" w:hAnsi="Times New Roman" w:cs="Times New Roman"/>
        </w:rPr>
      </w:pPr>
    </w:p>
    <w:p w14:paraId="25D6EDD2" w14:textId="77777777" w:rsidR="006239C6" w:rsidRPr="003E31B2" w:rsidRDefault="006239C6" w:rsidP="006239C6">
      <w:pPr>
        <w:spacing w:line="276" w:lineRule="auto"/>
        <w:jc w:val="both"/>
        <w:rPr>
          <w:rFonts w:ascii="Times New Roman" w:eastAsia="Calibri" w:hAnsi="Times New Roman" w:cs="Times New Roman"/>
        </w:rPr>
      </w:pPr>
    </w:p>
    <w:p w14:paraId="416E4D9B" w14:textId="77777777" w:rsidR="006239C6" w:rsidRPr="003E31B2" w:rsidRDefault="006239C6" w:rsidP="006239C6">
      <w:pPr>
        <w:spacing w:line="276" w:lineRule="auto"/>
        <w:jc w:val="both"/>
        <w:rPr>
          <w:rFonts w:ascii="Times New Roman" w:eastAsia="Calibri" w:hAnsi="Times New Roman" w:cs="Times New Roman"/>
        </w:rPr>
      </w:pPr>
    </w:p>
    <w:p w14:paraId="3FA4159D" w14:textId="77777777" w:rsidR="006239C6" w:rsidRPr="003E31B2" w:rsidRDefault="006239C6" w:rsidP="006239C6">
      <w:pPr>
        <w:spacing w:line="276" w:lineRule="auto"/>
        <w:jc w:val="both"/>
        <w:rPr>
          <w:rFonts w:ascii="Times New Roman" w:eastAsia="Calibri" w:hAnsi="Times New Roman" w:cs="Times New Roman"/>
        </w:rPr>
      </w:pPr>
    </w:p>
    <w:p w14:paraId="14DE0DDE" w14:textId="77777777" w:rsidR="006239C6" w:rsidRPr="003E31B2" w:rsidRDefault="006239C6" w:rsidP="006239C6">
      <w:pPr>
        <w:spacing w:line="276" w:lineRule="auto"/>
        <w:jc w:val="both"/>
        <w:rPr>
          <w:rFonts w:ascii="Times New Roman" w:eastAsia="Calibri" w:hAnsi="Times New Roman" w:cs="Times New Roman"/>
        </w:rPr>
      </w:pPr>
    </w:p>
    <w:p w14:paraId="25C6AB5B" w14:textId="77777777" w:rsidR="006239C6" w:rsidRPr="003E31B2" w:rsidRDefault="006239C6" w:rsidP="006239C6">
      <w:pPr>
        <w:spacing w:line="276" w:lineRule="auto"/>
        <w:jc w:val="both"/>
        <w:rPr>
          <w:rFonts w:ascii="Times New Roman" w:eastAsia="Calibri" w:hAnsi="Times New Roman" w:cs="Times New Roman"/>
        </w:rPr>
      </w:pPr>
    </w:p>
    <w:p w14:paraId="51A89441" w14:textId="77777777" w:rsidR="006239C6" w:rsidRPr="003E31B2" w:rsidRDefault="006239C6" w:rsidP="006239C6">
      <w:pPr>
        <w:spacing w:line="276" w:lineRule="auto"/>
        <w:jc w:val="both"/>
        <w:rPr>
          <w:rFonts w:ascii="Times New Roman" w:eastAsia="Calibri" w:hAnsi="Times New Roman" w:cs="Times New Roman"/>
        </w:rPr>
      </w:pPr>
    </w:p>
    <w:p w14:paraId="1DD18E86"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lastRenderedPageBreak/>
        <w:t>MODALIDADE: PREGÃO ELETRÔNICO: 009/2024</w:t>
      </w:r>
    </w:p>
    <w:p w14:paraId="0B556BCC"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ADMINISTRATIVO: 35376/2024</w:t>
      </w:r>
    </w:p>
    <w:p w14:paraId="67151EAA" w14:textId="77777777" w:rsidR="003E31B2" w:rsidRPr="003E31B2" w:rsidRDefault="003E31B2" w:rsidP="003E31B2">
      <w:pPr>
        <w:spacing w:line="276" w:lineRule="auto"/>
        <w:jc w:val="right"/>
        <w:rPr>
          <w:rFonts w:ascii="Times New Roman" w:eastAsia="Calibri" w:hAnsi="Times New Roman" w:cs="Times New Roman"/>
          <w:b/>
        </w:rPr>
      </w:pPr>
      <w:r w:rsidRPr="003E31B2">
        <w:rPr>
          <w:rFonts w:ascii="Times New Roman" w:eastAsia="Calibri" w:hAnsi="Times New Roman" w:cs="Times New Roman"/>
          <w:b/>
        </w:rPr>
        <w:t>PROCESSO LICITATÓRIO: 567/2024</w:t>
      </w:r>
    </w:p>
    <w:p w14:paraId="4C86887A" w14:textId="77777777" w:rsidR="006239C6" w:rsidRPr="003E31B2" w:rsidRDefault="006239C6" w:rsidP="006239C6">
      <w:pPr>
        <w:spacing w:line="276" w:lineRule="auto"/>
        <w:jc w:val="right"/>
        <w:rPr>
          <w:rFonts w:ascii="Times New Roman" w:eastAsia="Calibri" w:hAnsi="Times New Roman" w:cs="Times New Roman"/>
          <w:b/>
        </w:rPr>
      </w:pPr>
    </w:p>
    <w:p w14:paraId="602E91F3" w14:textId="77777777" w:rsidR="006239C6" w:rsidRPr="003E31B2" w:rsidRDefault="006239C6" w:rsidP="006239C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XII – MINUTA DO CONTRATO</w:t>
      </w:r>
    </w:p>
    <w:p w14:paraId="75A20B1D" w14:textId="77777777" w:rsidR="006239C6" w:rsidRPr="003E31B2" w:rsidRDefault="006239C6" w:rsidP="006239C6">
      <w:pPr>
        <w:spacing w:line="276" w:lineRule="auto"/>
        <w:rPr>
          <w:rFonts w:ascii="Times New Roman" w:eastAsia="Calibri" w:hAnsi="Times New Roman" w:cs="Times New Roman"/>
          <w:b/>
        </w:rPr>
      </w:pPr>
      <w:bookmarkStart w:id="33" w:name="_Hlk164429072"/>
      <w:r w:rsidRPr="003E31B2">
        <w:rPr>
          <w:rFonts w:ascii="Times New Roman" w:eastAsia="Calibri" w:hAnsi="Times New Roman" w:cs="Times New Roman"/>
          <w:b/>
        </w:rPr>
        <w:t>Contrato nº xxx/2024</w:t>
      </w:r>
    </w:p>
    <w:p w14:paraId="649150B1" w14:textId="53C9C1B6" w:rsidR="006239C6" w:rsidRPr="003E31B2" w:rsidRDefault="006239C6" w:rsidP="006239C6">
      <w:pPr>
        <w:spacing w:line="276" w:lineRule="auto"/>
        <w:rPr>
          <w:rFonts w:ascii="Times New Roman" w:eastAsia="Calibri" w:hAnsi="Times New Roman" w:cs="Times New Roman"/>
          <w:b/>
        </w:rPr>
      </w:pPr>
      <w:r w:rsidRPr="003E31B2">
        <w:rPr>
          <w:rFonts w:ascii="Times New Roman" w:eastAsia="Calibri" w:hAnsi="Times New Roman" w:cs="Times New Roman"/>
          <w:b/>
        </w:rPr>
        <w:t xml:space="preserve">Processo Licitatório nº </w:t>
      </w:r>
      <w:r w:rsidR="00890DDA">
        <w:rPr>
          <w:rFonts w:ascii="Times New Roman" w:eastAsia="Calibri" w:hAnsi="Times New Roman" w:cs="Times New Roman"/>
          <w:b/>
        </w:rPr>
        <w:t>567</w:t>
      </w:r>
      <w:r w:rsidRPr="003E31B2">
        <w:rPr>
          <w:rFonts w:ascii="Times New Roman" w:eastAsia="Calibri" w:hAnsi="Times New Roman" w:cs="Times New Roman"/>
          <w:b/>
        </w:rPr>
        <w:t>/2024</w:t>
      </w:r>
    </w:p>
    <w:p w14:paraId="35D18B91" w14:textId="77777777" w:rsidR="006239C6" w:rsidRPr="003E31B2" w:rsidRDefault="006239C6" w:rsidP="006239C6">
      <w:pPr>
        <w:spacing w:line="276" w:lineRule="auto"/>
        <w:rPr>
          <w:rFonts w:ascii="Times New Roman" w:eastAsia="Calibri" w:hAnsi="Times New Roman" w:cs="Times New Roman"/>
          <w:b/>
        </w:rPr>
      </w:pPr>
    </w:p>
    <w:p w14:paraId="42E3F76B" w14:textId="77777777" w:rsidR="006239C6" w:rsidRPr="003E31B2" w:rsidRDefault="006239C6" w:rsidP="006239C6">
      <w:pPr>
        <w:spacing w:line="276" w:lineRule="auto"/>
        <w:rPr>
          <w:rFonts w:ascii="Times New Roman" w:eastAsia="Calibri" w:hAnsi="Times New Roman" w:cs="Times New Roman"/>
          <w:b/>
        </w:rPr>
      </w:pPr>
    </w:p>
    <w:p w14:paraId="78CADA5A" w14:textId="77777777" w:rsidR="00DA7AC0" w:rsidRPr="00603DEA" w:rsidRDefault="00DA7AC0" w:rsidP="00DA7AC0">
      <w:pPr>
        <w:pStyle w:val="Recuodecorpodetexto"/>
        <w:tabs>
          <w:tab w:val="left" w:pos="900"/>
        </w:tabs>
        <w:spacing w:after="0" w:line="276" w:lineRule="auto"/>
        <w:ind w:left="3600"/>
        <w:jc w:val="both"/>
        <w:rPr>
          <w:b/>
          <w:bCs/>
          <w:smallCaps/>
        </w:rPr>
      </w:pPr>
      <w:r w:rsidRPr="00603DEA">
        <w:rPr>
          <w:b/>
          <w:smallCaps/>
        </w:rPr>
        <w:t xml:space="preserve">Contrato que entre si Celebram </w:t>
      </w:r>
      <w:r w:rsidRPr="00603DEA">
        <w:rPr>
          <w:b/>
          <w:smallCaps/>
          <w:lang w:val="pt-BR"/>
        </w:rPr>
        <w:t>o</w:t>
      </w:r>
      <w:r w:rsidRPr="00603DEA">
        <w:rPr>
          <w:b/>
          <w:smallCaps/>
        </w:rPr>
        <w:t xml:space="preserve"> </w:t>
      </w:r>
      <w:r w:rsidRPr="00603DEA">
        <w:rPr>
          <w:b/>
          <w:smallCaps/>
          <w:lang w:val="pt-BR"/>
        </w:rPr>
        <w:t>Serviço Autônomo de Água e Esgoto</w:t>
      </w:r>
      <w:r w:rsidRPr="00603DEA">
        <w:rPr>
          <w:b/>
          <w:smallCaps/>
        </w:rPr>
        <w:t xml:space="preserve"> de São Gabriel do Oeste</w:t>
      </w:r>
      <w:r w:rsidRPr="00603DEA">
        <w:rPr>
          <w:b/>
          <w:smallCaps/>
          <w:lang w:val="pt-BR"/>
        </w:rPr>
        <w:t xml:space="preserve"> </w:t>
      </w:r>
      <w:r w:rsidRPr="00603DEA">
        <w:rPr>
          <w:b/>
          <w:smallCaps/>
        </w:rPr>
        <w:t>MS</w:t>
      </w:r>
      <w:r w:rsidRPr="00603DEA">
        <w:rPr>
          <w:b/>
          <w:bCs/>
          <w:smallCaps/>
        </w:rPr>
        <w:t>,</w:t>
      </w:r>
      <w:r w:rsidRPr="00603DEA">
        <w:rPr>
          <w:b/>
          <w:bCs/>
          <w:smallCaps/>
          <w:lang w:val="pt-BR"/>
        </w:rPr>
        <w:t xml:space="preserve"> </w:t>
      </w:r>
      <w:r w:rsidRPr="00603DEA">
        <w:rPr>
          <w:b/>
          <w:bCs/>
          <w:smallCaps/>
        </w:rPr>
        <w:t>e</w:t>
      </w:r>
      <w:r w:rsidRPr="00603DEA">
        <w:rPr>
          <w:b/>
          <w:bCs/>
          <w:smallCaps/>
          <w:lang w:val="pt-BR"/>
        </w:rPr>
        <w:t xml:space="preserve"> a Empresa</w:t>
      </w:r>
      <w:r w:rsidRPr="00603DEA">
        <w:rPr>
          <w:b/>
          <w:bCs/>
          <w:smallCaps/>
        </w:rPr>
        <w:t xml:space="preserve"> xxxxxxxxxxxxxx.</w:t>
      </w:r>
    </w:p>
    <w:p w14:paraId="1927992C" w14:textId="77777777" w:rsidR="00DA7AC0" w:rsidRPr="00603DEA" w:rsidRDefault="00DA7AC0" w:rsidP="00DA7AC0">
      <w:pPr>
        <w:pStyle w:val="Recuodecorpodetexto"/>
        <w:tabs>
          <w:tab w:val="left" w:pos="900"/>
        </w:tabs>
        <w:spacing w:after="0" w:line="276" w:lineRule="auto"/>
        <w:ind w:left="3600"/>
        <w:jc w:val="both"/>
        <w:rPr>
          <w:b/>
          <w:bCs/>
          <w:smallCaps/>
          <w:lang w:val="pt-BR"/>
        </w:rPr>
      </w:pPr>
    </w:p>
    <w:p w14:paraId="1F2BE4CF" w14:textId="77777777" w:rsidR="00DA7AC0" w:rsidRPr="00603DEA" w:rsidRDefault="00DA7AC0" w:rsidP="00DA7AC0">
      <w:pPr>
        <w:pStyle w:val="Recuodecorpodetexto"/>
        <w:tabs>
          <w:tab w:val="left" w:pos="900"/>
        </w:tabs>
        <w:spacing w:after="0" w:line="276" w:lineRule="auto"/>
        <w:ind w:left="0"/>
        <w:rPr>
          <w:bCs/>
          <w:smallCaps/>
        </w:rPr>
      </w:pPr>
    </w:p>
    <w:p w14:paraId="71F59909" w14:textId="2AD8C26A" w:rsidR="00DA7AC0" w:rsidRPr="00603DEA" w:rsidRDefault="00DA7AC0" w:rsidP="00DA7AC0">
      <w:pPr>
        <w:spacing w:line="276" w:lineRule="auto"/>
        <w:jc w:val="both"/>
        <w:rPr>
          <w:rFonts w:ascii="Times New Roman" w:hAnsi="Times New Roman" w:cs="Times New Roman"/>
        </w:rPr>
      </w:pPr>
      <w:r w:rsidRPr="00603DEA">
        <w:rPr>
          <w:rFonts w:ascii="Times New Roman" w:hAnsi="Times New Roman" w:cs="Times New Roman"/>
        </w:rPr>
        <w:t xml:space="preserve">O SERVIÇO AUTÔNOMO DE SÃO GABRIEL DO OESTE,  autarquia municipal, sediada na Rua Minas Gerais, 855, inscrita no CNPJ/MF sob o nº xxxxxxxxxxxxxx, representada neste ato pela Presidente, Sra. XXXXXXXXXXXXXXX, brasileira, casada, xxxxxxx, RG n.º xxxxx SSP/MS e CPF n.º xxxxxxxxxxxxxx, residente a Rua xxxxxxxxxxxx, nº xxxxx, Bairro xxxxxxxxxxxxx nesta cidade, doravante denominado simplesmente CONTRATANTE, e a Empresa ....., inscrita  no CNPJ/MF sob o nº.........com sede a Rua ........., n° ............., Bairro.........., nesta cidade, neste ato representada por seu proprietário Sr.  xxxxxxxxxx, brasileiro, portador do RG nº xxxxx, e do CPF nº xxxx, residente a Rua xxxxxxx. Nº xxx, cidade xxxxx, doravante denominada simplesmente </w:t>
      </w:r>
      <w:r w:rsidRPr="00603DEA">
        <w:rPr>
          <w:rFonts w:ascii="Times New Roman" w:hAnsi="Times New Roman" w:cs="Times New Roman"/>
          <w:b/>
          <w:smallCaps/>
        </w:rPr>
        <w:t>Contratada</w:t>
      </w:r>
      <w:r w:rsidRPr="00603DEA">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 Pregão Eletrônico nº </w:t>
      </w:r>
      <w:bookmarkStart w:id="34" w:name="Texto86"/>
      <w:r w:rsidRPr="00603DEA">
        <w:rPr>
          <w:rFonts w:ascii="Times New Roman" w:hAnsi="Times New Roman" w:cs="Times New Roman"/>
        </w:rPr>
        <w:t>00</w:t>
      </w:r>
      <w:r>
        <w:rPr>
          <w:rFonts w:ascii="Times New Roman" w:hAnsi="Times New Roman" w:cs="Times New Roman"/>
        </w:rPr>
        <w:t>9</w:t>
      </w:r>
      <w:r w:rsidRPr="00603DEA">
        <w:rPr>
          <w:rFonts w:ascii="Times New Roman" w:hAnsi="Times New Roman" w:cs="Times New Roman"/>
        </w:rPr>
        <w:t>/20</w:t>
      </w:r>
      <w:bookmarkEnd w:id="34"/>
      <w:r w:rsidRPr="00603DEA">
        <w:rPr>
          <w:rFonts w:ascii="Times New Roman" w:hAnsi="Times New Roman" w:cs="Times New Roman"/>
        </w:rPr>
        <w:t xml:space="preserve">24, originada pelo Processo Administrativo nº </w:t>
      </w:r>
      <w:r w:rsidRPr="00DA7AC0">
        <w:rPr>
          <w:rFonts w:ascii="Times New Roman" w:hAnsi="Times New Roman" w:cs="Times New Roman"/>
        </w:rPr>
        <w:t>35376</w:t>
      </w:r>
      <w:r w:rsidRPr="00603DEA">
        <w:rPr>
          <w:rFonts w:ascii="Times New Roman" w:hAnsi="Times New Roman" w:cs="Times New Roman"/>
        </w:rPr>
        <w:t>/2024, mediante as cláusulas e condições a seguir enunciadas.</w:t>
      </w:r>
    </w:p>
    <w:p w14:paraId="75FCE52E" w14:textId="77777777" w:rsidR="00DA7AC0" w:rsidRPr="00603DEA" w:rsidRDefault="00DA7AC0" w:rsidP="00DA7AC0">
      <w:pPr>
        <w:pStyle w:val="Listadecontinuao"/>
        <w:spacing w:after="0" w:line="276" w:lineRule="auto"/>
        <w:ind w:left="0"/>
        <w:jc w:val="both"/>
        <w:rPr>
          <w:b/>
          <w:bCs/>
          <w:color w:val="000000"/>
          <w:sz w:val="24"/>
          <w:szCs w:val="24"/>
        </w:rPr>
      </w:pPr>
    </w:p>
    <w:p w14:paraId="01F0F9BF" w14:textId="0C109FF0" w:rsidR="00DA7AC0" w:rsidRPr="00603DEA" w:rsidRDefault="00DA7AC0" w:rsidP="00DA7AC0">
      <w:pPr>
        <w:pStyle w:val="Listadecontinuao"/>
        <w:spacing w:after="0" w:line="276" w:lineRule="auto"/>
        <w:ind w:left="0"/>
        <w:jc w:val="both"/>
        <w:rPr>
          <w:color w:val="000000"/>
          <w:sz w:val="24"/>
          <w:szCs w:val="24"/>
        </w:rPr>
      </w:pPr>
      <w:r w:rsidRPr="00603DEA">
        <w:rPr>
          <w:b/>
          <w:bCs/>
          <w:color w:val="000000"/>
          <w:sz w:val="24"/>
          <w:szCs w:val="24"/>
        </w:rPr>
        <w:t>DO FUNDAMENTO LEGAL</w:t>
      </w:r>
      <w:r w:rsidRPr="00603DEA">
        <w:rPr>
          <w:color w:val="000000"/>
          <w:sz w:val="24"/>
          <w:szCs w:val="24"/>
        </w:rPr>
        <w:t xml:space="preserve">: O presente CONTRATO, é firmado em decorrência da homologação da Senhora Presidente do SAAE, exarada em despacho constante no PROCESSO ADMINISTRATIVO Nº </w:t>
      </w:r>
      <w:r w:rsidRPr="00DA7AC0">
        <w:rPr>
          <w:color w:val="000000"/>
          <w:sz w:val="24"/>
          <w:szCs w:val="24"/>
        </w:rPr>
        <w:t>35376</w:t>
      </w:r>
      <w:r w:rsidRPr="00603DEA">
        <w:rPr>
          <w:color w:val="000000"/>
          <w:sz w:val="24"/>
          <w:szCs w:val="24"/>
        </w:rPr>
        <w:t>, na modalidade de PREGÃO ELETRÔNICO Nº 00</w:t>
      </w:r>
      <w:r>
        <w:rPr>
          <w:color w:val="000000"/>
          <w:sz w:val="24"/>
          <w:szCs w:val="24"/>
        </w:rPr>
        <w:t>9</w:t>
      </w:r>
      <w:r w:rsidRPr="00603DEA">
        <w:rPr>
          <w:color w:val="000000"/>
          <w:sz w:val="24"/>
          <w:szCs w:val="24"/>
        </w:rPr>
        <w:t>/2024, nos termos da Lei Federal nº 14.133/2021.</w:t>
      </w:r>
    </w:p>
    <w:p w14:paraId="14A9B462" w14:textId="77777777" w:rsidR="00DA7AC0" w:rsidRPr="00603DEA" w:rsidRDefault="00DA7AC0" w:rsidP="00DA7AC0">
      <w:pPr>
        <w:pStyle w:val="Listadecontinuao"/>
        <w:spacing w:after="0" w:line="276" w:lineRule="auto"/>
        <w:ind w:left="0"/>
        <w:jc w:val="both"/>
        <w:rPr>
          <w:color w:val="000000"/>
          <w:sz w:val="24"/>
          <w:szCs w:val="24"/>
        </w:rPr>
      </w:pPr>
    </w:p>
    <w:p w14:paraId="4D79DC95" w14:textId="77777777" w:rsidR="00DA7AC0" w:rsidRPr="00603DEA" w:rsidRDefault="00DA7AC0" w:rsidP="00DA7AC0">
      <w:pPr>
        <w:pStyle w:val="Listadecontinuao"/>
        <w:spacing w:after="0" w:line="276" w:lineRule="auto"/>
        <w:ind w:left="0"/>
        <w:jc w:val="both"/>
        <w:rPr>
          <w:sz w:val="24"/>
          <w:szCs w:val="24"/>
        </w:rPr>
      </w:pPr>
      <w:r w:rsidRPr="00603DEA">
        <w:rPr>
          <w:b/>
          <w:bCs/>
          <w:sz w:val="24"/>
          <w:szCs w:val="24"/>
        </w:rPr>
        <w:t>DA LEGISLAÇÃO APLICÁVEL:</w:t>
      </w:r>
      <w:r w:rsidRPr="00603DEA">
        <w:rPr>
          <w:sz w:val="24"/>
          <w:szCs w:val="24"/>
        </w:rPr>
        <w:t xml:space="preserve"> Aplica-se a este instrumento contratual as disposições da </w:t>
      </w:r>
      <w:r w:rsidRPr="00603DEA">
        <w:rPr>
          <w:bCs/>
          <w:color w:val="000000"/>
          <w:sz w:val="24"/>
          <w:szCs w:val="24"/>
        </w:rPr>
        <w:t>Lei Federal n° 14.133/2021, Lei Complementar Federal n° 123/2006 e suas alterações, Lei Complementar Municipal nº 176/2017</w:t>
      </w:r>
      <w:r w:rsidRPr="00603DEA">
        <w:rPr>
          <w:color w:val="000000"/>
          <w:sz w:val="24"/>
          <w:szCs w:val="24"/>
        </w:rPr>
        <w:t xml:space="preserve"> e demais</w:t>
      </w:r>
      <w:r w:rsidRPr="00603DEA">
        <w:rPr>
          <w:sz w:val="24"/>
          <w:szCs w:val="24"/>
        </w:rPr>
        <w:t xml:space="preserve"> especificações e condições constantes no </w:t>
      </w:r>
      <w:r w:rsidRPr="00603DEA">
        <w:rPr>
          <w:bCs/>
          <w:sz w:val="24"/>
          <w:szCs w:val="24"/>
        </w:rPr>
        <w:t>Edital, em especial para dirimir os casos omissos e a integral execução do presente CONTRATO.</w:t>
      </w:r>
    </w:p>
    <w:p w14:paraId="1D37D22D" w14:textId="77777777" w:rsidR="006239C6" w:rsidRPr="003E31B2" w:rsidRDefault="006239C6" w:rsidP="006239C6">
      <w:pPr>
        <w:widowControl w:val="0"/>
        <w:spacing w:line="276" w:lineRule="auto"/>
        <w:ind w:firstLine="3402"/>
        <w:jc w:val="both"/>
        <w:rPr>
          <w:rFonts w:ascii="Times New Roman" w:hAnsi="Times New Roman" w:cs="Times New Roman"/>
        </w:rPr>
      </w:pPr>
    </w:p>
    <w:p w14:paraId="0186C1DC" w14:textId="77777777" w:rsidR="006239C6" w:rsidRPr="003E31B2" w:rsidRDefault="006239C6" w:rsidP="006239C6">
      <w:pPr>
        <w:pStyle w:val="Ttulo4"/>
        <w:spacing w:before="0" w:line="276" w:lineRule="auto"/>
        <w:jc w:val="both"/>
        <w:rPr>
          <w:rFonts w:ascii="Times New Roman" w:hAnsi="Times New Roman" w:cs="Times New Roman"/>
          <w:b/>
          <w:bCs/>
          <w:i w:val="0"/>
        </w:rPr>
      </w:pPr>
      <w:r w:rsidRPr="003E31B2">
        <w:rPr>
          <w:rFonts w:ascii="Times New Roman" w:hAnsi="Times New Roman" w:cs="Times New Roman"/>
          <w:b/>
          <w:bCs/>
          <w:i w:val="0"/>
          <w:smallCaps/>
          <w:color w:val="auto"/>
        </w:rPr>
        <w:t>Cláusula Primeira-     Do Objeto</w:t>
      </w:r>
    </w:p>
    <w:p w14:paraId="29C7C4EA" w14:textId="77777777" w:rsidR="006239C6" w:rsidRPr="003E31B2" w:rsidRDefault="006239C6" w:rsidP="006239C6">
      <w:pPr>
        <w:tabs>
          <w:tab w:val="left" w:pos="426"/>
        </w:tabs>
        <w:spacing w:line="276" w:lineRule="auto"/>
        <w:jc w:val="both"/>
        <w:rPr>
          <w:rFonts w:ascii="Times New Roman" w:hAnsi="Times New Roman" w:cs="Times New Roman"/>
        </w:rPr>
      </w:pPr>
    </w:p>
    <w:p w14:paraId="251C3EDB" w14:textId="77777777" w:rsidR="00DA7AC0" w:rsidRPr="003E31B2" w:rsidRDefault="006239C6" w:rsidP="00DA7AC0">
      <w:pPr>
        <w:tabs>
          <w:tab w:val="left" w:pos="900"/>
        </w:tabs>
        <w:spacing w:line="276" w:lineRule="auto"/>
        <w:jc w:val="both"/>
        <w:rPr>
          <w:rFonts w:ascii="Times New Roman" w:hAnsi="Times New Roman" w:cs="Times New Roman"/>
        </w:rPr>
      </w:pPr>
      <w:r w:rsidRPr="003E31B2">
        <w:rPr>
          <w:rFonts w:ascii="Times New Roman" w:hAnsi="Times New Roman" w:cs="Times New Roman"/>
          <w:b/>
          <w:bCs/>
        </w:rPr>
        <w:t>1.1.</w:t>
      </w:r>
      <w:r w:rsidRPr="003E31B2">
        <w:rPr>
          <w:rFonts w:ascii="Times New Roman" w:hAnsi="Times New Roman" w:cs="Times New Roman"/>
        </w:rPr>
        <w:t xml:space="preserve"> O objeto do presente contrato </w:t>
      </w:r>
      <w:r w:rsidR="00DA7AC0" w:rsidRPr="003E31B2">
        <w:rPr>
          <w:rFonts w:ascii="Times New Roman" w:hAnsi="Times New Roman" w:cs="Times New Roman"/>
        </w:rPr>
        <w:t>a contratação de empresa especializada para fornec</w:t>
      </w:r>
      <w:r w:rsidR="00DA7AC0">
        <w:rPr>
          <w:rFonts w:ascii="Times New Roman" w:hAnsi="Times New Roman" w:cs="Times New Roman"/>
        </w:rPr>
        <w:t>imento de</w:t>
      </w:r>
      <w:r w:rsidR="00DA7AC0" w:rsidRPr="003E31B2">
        <w:rPr>
          <w:rFonts w:ascii="Times New Roman" w:hAnsi="Times New Roman" w:cs="Times New Roman"/>
        </w:rPr>
        <w:t xml:space="preserve"> serviço de Reestruturação da Rede Lógica Estruturada e de Tecnologia da Informação (TI) do Serviço Autônomo de Água e Esgoto de São Gabriel do Oeste</w:t>
      </w:r>
      <w:r w:rsidR="00DA7AC0">
        <w:rPr>
          <w:rFonts w:ascii="Times New Roman" w:hAnsi="Times New Roman" w:cs="Times New Roman"/>
        </w:rPr>
        <w:t>-</w:t>
      </w:r>
      <w:r w:rsidR="00DA7AC0" w:rsidRPr="003E31B2">
        <w:rPr>
          <w:rFonts w:ascii="Times New Roman" w:hAnsi="Times New Roman" w:cs="Times New Roman"/>
        </w:rPr>
        <w:t xml:space="preserve">MS, </w:t>
      </w:r>
      <w:r w:rsidR="00DA7AC0" w:rsidRPr="003E31B2">
        <w:rPr>
          <w:rFonts w:ascii="Times New Roman" w:hAnsi="Times New Roman" w:cs="Times New Roman"/>
          <w:lang w:val="pt"/>
        </w:rPr>
        <w:t>conforme condições, especificações, quantidades e exigências estabelecidas neste instrumento,</w:t>
      </w:r>
      <w:r w:rsidR="00DA7AC0" w:rsidRPr="003E31B2">
        <w:rPr>
          <w:rFonts w:ascii="Times New Roman" w:eastAsia="Calibri" w:hAnsi="Times New Roman" w:cs="Times New Roman"/>
          <w:color w:val="000000"/>
        </w:rPr>
        <w:t xml:space="preserve"> no Edital e seus anexos.</w:t>
      </w:r>
    </w:p>
    <w:p w14:paraId="6FDA18BD" w14:textId="0A0F985D" w:rsidR="006239C6" w:rsidRPr="003E31B2" w:rsidRDefault="006239C6" w:rsidP="00DA7AC0">
      <w:pPr>
        <w:tabs>
          <w:tab w:val="left" w:pos="426"/>
        </w:tabs>
        <w:spacing w:line="276" w:lineRule="auto"/>
        <w:jc w:val="both"/>
        <w:rPr>
          <w:rFonts w:ascii="Times New Roman" w:hAnsi="Times New Roman" w:cs="Times New Roman"/>
        </w:rPr>
      </w:pPr>
    </w:p>
    <w:p w14:paraId="58128050" w14:textId="77777777" w:rsidR="006239C6" w:rsidRPr="003E31B2" w:rsidRDefault="006239C6" w:rsidP="006239C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lastRenderedPageBreak/>
        <w:t>1.2.</w:t>
      </w:r>
      <w:r w:rsidRPr="003E31B2">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p>
    <w:p w14:paraId="58D15387" w14:textId="77777777" w:rsidR="006239C6" w:rsidRPr="003E31B2" w:rsidRDefault="006239C6" w:rsidP="006239C6">
      <w:pPr>
        <w:spacing w:line="276" w:lineRule="auto"/>
        <w:jc w:val="both"/>
        <w:rPr>
          <w:rFonts w:ascii="Times New Roman" w:eastAsia="Century Gothic" w:hAnsi="Times New Roman" w:cs="Times New Roman"/>
          <w:color w:val="000000"/>
        </w:rPr>
      </w:pPr>
    </w:p>
    <w:p w14:paraId="717E5368" w14:textId="77777777" w:rsidR="006239C6" w:rsidRPr="003E31B2" w:rsidRDefault="006239C6" w:rsidP="006239C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1.3.</w:t>
      </w:r>
      <w:r w:rsidRPr="003E31B2">
        <w:rPr>
          <w:rFonts w:ascii="Times New Roman" w:eastAsia="Century Gothic" w:hAnsi="Times New Roman" w:cs="Times New Roman"/>
          <w:color w:val="000000"/>
        </w:rPr>
        <w:t xml:space="preserve"> Vinculam esta contratação, independentemente de transcrição:</w:t>
      </w:r>
    </w:p>
    <w:p w14:paraId="1652B62B" w14:textId="77777777" w:rsidR="006239C6" w:rsidRPr="003E31B2" w:rsidRDefault="006239C6" w:rsidP="006239C6">
      <w:pPr>
        <w:spacing w:line="276" w:lineRule="auto"/>
        <w:jc w:val="both"/>
        <w:rPr>
          <w:rFonts w:ascii="Times New Roman" w:eastAsia="Century Gothic" w:hAnsi="Times New Roman" w:cs="Times New Roman"/>
          <w:color w:val="000000"/>
        </w:rPr>
      </w:pPr>
    </w:p>
    <w:p w14:paraId="7E234CFC" w14:textId="77777777" w:rsidR="006239C6" w:rsidRPr="003E31B2" w:rsidRDefault="006239C6" w:rsidP="006239C6">
      <w:pPr>
        <w:spacing w:line="276" w:lineRule="auto"/>
        <w:ind w:firstLine="567"/>
        <w:jc w:val="both"/>
        <w:rPr>
          <w:rFonts w:ascii="Times New Roman" w:eastAsia="Century Gothic" w:hAnsi="Times New Roman" w:cs="Times New Roman"/>
          <w:color w:val="000000"/>
        </w:rPr>
      </w:pPr>
      <w:r w:rsidRPr="003E31B2">
        <w:rPr>
          <w:rFonts w:ascii="Times New Roman" w:eastAsia="Century Gothic" w:hAnsi="Times New Roman" w:cs="Times New Roman"/>
          <w:color w:val="000000"/>
        </w:rPr>
        <w:t>1.3.1. O Termo de Referência;</w:t>
      </w:r>
    </w:p>
    <w:p w14:paraId="2B4D56AF" w14:textId="77777777" w:rsidR="006239C6" w:rsidRPr="003E31B2" w:rsidRDefault="006239C6" w:rsidP="006239C6">
      <w:pPr>
        <w:spacing w:line="276" w:lineRule="auto"/>
        <w:ind w:firstLine="567"/>
        <w:jc w:val="both"/>
        <w:rPr>
          <w:rFonts w:ascii="Times New Roman" w:hAnsi="Times New Roman" w:cs="Times New Roman"/>
        </w:rPr>
      </w:pPr>
      <w:r w:rsidRPr="003E31B2">
        <w:rPr>
          <w:rFonts w:ascii="Times New Roman" w:eastAsia="Century Gothic" w:hAnsi="Times New Roman" w:cs="Times New Roman"/>
          <w:color w:val="000000"/>
        </w:rPr>
        <w:t>1.3.2. O Edital da Licitação;</w:t>
      </w:r>
    </w:p>
    <w:p w14:paraId="51034A38" w14:textId="77777777" w:rsidR="006239C6" w:rsidRPr="003E31B2" w:rsidRDefault="006239C6" w:rsidP="006239C6">
      <w:pPr>
        <w:spacing w:line="276" w:lineRule="auto"/>
        <w:ind w:firstLine="567"/>
        <w:jc w:val="both"/>
        <w:rPr>
          <w:rFonts w:ascii="Times New Roman" w:eastAsia="Century Gothic" w:hAnsi="Times New Roman" w:cs="Times New Roman"/>
          <w:color w:val="000000"/>
        </w:rPr>
      </w:pPr>
      <w:r w:rsidRPr="003E31B2">
        <w:rPr>
          <w:rFonts w:ascii="Times New Roman" w:hAnsi="Times New Roman" w:cs="Times New Roman"/>
        </w:rPr>
        <w:t xml:space="preserve">1.3.3. </w:t>
      </w:r>
      <w:r w:rsidRPr="003E31B2">
        <w:rPr>
          <w:rFonts w:ascii="Times New Roman" w:eastAsia="Century Gothic" w:hAnsi="Times New Roman" w:cs="Times New Roman"/>
          <w:color w:val="000000"/>
        </w:rPr>
        <w:t>A Proposta da Contratada;</w:t>
      </w:r>
    </w:p>
    <w:p w14:paraId="06432D99" w14:textId="77777777" w:rsidR="006239C6" w:rsidRPr="003E31B2" w:rsidRDefault="006239C6" w:rsidP="006239C6">
      <w:pPr>
        <w:spacing w:line="276" w:lineRule="auto"/>
        <w:ind w:firstLine="567"/>
        <w:jc w:val="both"/>
        <w:rPr>
          <w:rFonts w:ascii="Times New Roman" w:hAnsi="Times New Roman" w:cs="Times New Roman"/>
        </w:rPr>
      </w:pPr>
      <w:r w:rsidRPr="003E31B2">
        <w:rPr>
          <w:rFonts w:ascii="Times New Roman" w:hAnsi="Times New Roman" w:cs="Times New Roman"/>
        </w:rPr>
        <w:t xml:space="preserve">1.3.4. </w:t>
      </w:r>
      <w:r w:rsidRPr="003E31B2">
        <w:rPr>
          <w:rFonts w:ascii="Times New Roman" w:eastAsia="Century Gothic" w:hAnsi="Times New Roman" w:cs="Times New Roman"/>
          <w:color w:val="000000"/>
        </w:rPr>
        <w:t>Eventuais anexos dos documentos supracitados e deste contrato.</w:t>
      </w:r>
    </w:p>
    <w:p w14:paraId="5A390598" w14:textId="77777777" w:rsidR="006239C6" w:rsidRPr="003E31B2" w:rsidRDefault="006239C6" w:rsidP="006239C6">
      <w:pPr>
        <w:tabs>
          <w:tab w:val="left" w:pos="426"/>
        </w:tabs>
        <w:spacing w:line="276" w:lineRule="auto"/>
        <w:jc w:val="both"/>
        <w:rPr>
          <w:rFonts w:ascii="Times New Roman" w:hAnsi="Times New Roman" w:cs="Times New Roman"/>
        </w:rPr>
      </w:pPr>
    </w:p>
    <w:p w14:paraId="58988F34" w14:textId="77777777" w:rsidR="006239C6" w:rsidRPr="003E31B2" w:rsidRDefault="006239C6" w:rsidP="006239C6">
      <w:pPr>
        <w:tabs>
          <w:tab w:val="left" w:pos="426"/>
        </w:tabs>
        <w:spacing w:line="276" w:lineRule="auto"/>
        <w:jc w:val="both"/>
        <w:rPr>
          <w:rFonts w:ascii="Times New Roman" w:hAnsi="Times New Roman" w:cs="Times New Roman"/>
          <w:b/>
        </w:rPr>
      </w:pPr>
      <w:r w:rsidRPr="003E31B2">
        <w:rPr>
          <w:rFonts w:ascii="Times New Roman" w:hAnsi="Times New Roman" w:cs="Times New Roman"/>
          <w:b/>
          <w:bCs/>
        </w:rPr>
        <w:t>1.4.</w:t>
      </w:r>
      <w:r w:rsidRPr="003E31B2">
        <w:rPr>
          <w:rFonts w:ascii="Times New Roman" w:hAnsi="Times New Roman" w:cs="Times New Roman"/>
        </w:rPr>
        <w:t xml:space="preserve"> </w:t>
      </w:r>
      <w:r w:rsidRPr="003E31B2">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6FBAA8D0" w14:textId="77777777" w:rsidR="006239C6" w:rsidRPr="003E31B2" w:rsidRDefault="006239C6" w:rsidP="006239C6">
      <w:pPr>
        <w:tabs>
          <w:tab w:val="left" w:pos="426"/>
        </w:tabs>
        <w:spacing w:line="276" w:lineRule="auto"/>
        <w:jc w:val="both"/>
        <w:rPr>
          <w:rFonts w:ascii="Times New Roman" w:hAnsi="Times New Roman" w:cs="Times New Roman"/>
        </w:rPr>
      </w:pPr>
    </w:p>
    <w:p w14:paraId="66EB151E" w14:textId="776AA05E" w:rsidR="006239C6" w:rsidRPr="003E31B2" w:rsidRDefault="006239C6" w:rsidP="006239C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Segunda-     Da Vigência e Da Prorrogação</w:t>
      </w:r>
    </w:p>
    <w:p w14:paraId="63960CEB" w14:textId="77777777" w:rsidR="006239C6" w:rsidRPr="003E31B2" w:rsidRDefault="006239C6" w:rsidP="006239C6">
      <w:pPr>
        <w:pStyle w:val="Corpodetexto2"/>
        <w:spacing w:after="0" w:line="276" w:lineRule="auto"/>
        <w:jc w:val="both"/>
        <w:rPr>
          <w:highlight w:val="yellow"/>
          <w:lang w:val="pt-BR"/>
        </w:rPr>
      </w:pPr>
    </w:p>
    <w:p w14:paraId="7AE508B0" w14:textId="42AEE9F8" w:rsidR="006239C6" w:rsidRPr="00DE554A" w:rsidRDefault="00DE554A" w:rsidP="006239C6">
      <w:pPr>
        <w:pStyle w:val="Ttulo4"/>
        <w:spacing w:before="0" w:line="276" w:lineRule="auto"/>
        <w:jc w:val="both"/>
        <w:rPr>
          <w:rFonts w:ascii="Times New Roman" w:eastAsia="Times New Roman" w:hAnsi="Times New Roman" w:cs="Times New Roman"/>
          <w:i w:val="0"/>
          <w:iCs w:val="0"/>
          <w:color w:val="auto"/>
          <w:lang w:eastAsia="x-none"/>
        </w:rPr>
      </w:pPr>
      <w:r w:rsidRPr="00DE554A">
        <w:rPr>
          <w:rFonts w:ascii="Times New Roman" w:eastAsia="Times New Roman" w:hAnsi="Times New Roman" w:cs="Times New Roman"/>
          <w:b/>
          <w:bCs/>
          <w:i w:val="0"/>
          <w:iCs w:val="0"/>
          <w:color w:val="auto"/>
          <w:lang w:eastAsia="x-none"/>
        </w:rPr>
        <w:t>2.1.</w:t>
      </w:r>
      <w:r>
        <w:rPr>
          <w:rFonts w:ascii="Times New Roman" w:eastAsia="Times New Roman" w:hAnsi="Times New Roman" w:cs="Times New Roman"/>
          <w:i w:val="0"/>
          <w:iCs w:val="0"/>
          <w:color w:val="auto"/>
          <w:lang w:eastAsia="x-none"/>
        </w:rPr>
        <w:t xml:space="preserve"> </w:t>
      </w:r>
      <w:r w:rsidR="00DA7AC0" w:rsidRPr="00DE554A">
        <w:rPr>
          <w:rFonts w:ascii="Times New Roman" w:eastAsia="Times New Roman" w:hAnsi="Times New Roman" w:cs="Times New Roman"/>
          <w:i w:val="0"/>
          <w:iCs w:val="0"/>
          <w:color w:val="auto"/>
          <w:lang w:eastAsia="x-none"/>
        </w:rPr>
        <w:t>O prazo de vigência da contratação é de 12 (doze) meses, a contar da data da última assinatura, devendo ser observada a existência de créditos orçamentários, na forma do artigo 105 da Lei n° 14.133, de 2021, podendo ser prorrogado a critério da contratante, nos termos da Lei n° 14.133, de 2021.</w:t>
      </w:r>
    </w:p>
    <w:p w14:paraId="274DFEA7" w14:textId="77777777" w:rsidR="00DA7AC0" w:rsidRPr="00DA7AC0" w:rsidRDefault="00DA7AC0" w:rsidP="00DA7AC0">
      <w:pPr>
        <w:rPr>
          <w:lang w:eastAsia="x-none"/>
        </w:rPr>
      </w:pPr>
    </w:p>
    <w:p w14:paraId="7425940B" w14:textId="725D176C" w:rsidR="006239C6" w:rsidRPr="003E31B2" w:rsidRDefault="006239C6" w:rsidP="00DE554A">
      <w:pPr>
        <w:pStyle w:val="Ttulo4"/>
        <w:spacing w:before="0" w:line="276" w:lineRule="auto"/>
        <w:jc w:val="both"/>
        <w:rPr>
          <w:rFonts w:ascii="Times New Roman" w:hAnsi="Times New Roman" w:cs="Times New Roman"/>
          <w:b/>
          <w:bCs/>
          <w:i w:val="0"/>
          <w:lang w:val="pt"/>
        </w:rPr>
      </w:pPr>
      <w:r w:rsidRPr="003E31B2">
        <w:rPr>
          <w:rFonts w:ascii="Times New Roman" w:hAnsi="Times New Roman" w:cs="Times New Roman"/>
          <w:b/>
          <w:bCs/>
          <w:i w:val="0"/>
          <w:smallCaps/>
          <w:color w:val="auto"/>
        </w:rPr>
        <w:t>Cláusula Terceira-     Dos Modelos de Execução e Gestão</w:t>
      </w:r>
    </w:p>
    <w:p w14:paraId="60AD6840"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b/>
          <w:lang w:val="pt"/>
        </w:rPr>
      </w:pPr>
    </w:p>
    <w:p w14:paraId="163DBED0" w14:textId="50971C46" w:rsidR="00DE554A" w:rsidRDefault="006239C6" w:rsidP="00DE554A">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lang w:val="pt"/>
        </w:rPr>
        <w:t xml:space="preserve">3.1. </w:t>
      </w:r>
      <w:r w:rsidR="00DE554A" w:rsidRPr="00CA390F">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w:t>
      </w:r>
      <w:r w:rsidR="00DE554A" w:rsidRPr="00DE554A">
        <w:rPr>
          <w:rFonts w:ascii="Times New Roman" w:hAnsi="Times New Roman" w:cs="Times New Roman"/>
        </w:rPr>
        <w:t xml:space="preserve"> </w:t>
      </w:r>
    </w:p>
    <w:p w14:paraId="4E92D75E" w14:textId="77777777" w:rsidR="00DE554A" w:rsidRDefault="00DE554A" w:rsidP="00DE554A">
      <w:pPr>
        <w:tabs>
          <w:tab w:val="left" w:pos="284"/>
        </w:tabs>
        <w:autoSpaceDE w:val="0"/>
        <w:autoSpaceDN w:val="0"/>
        <w:adjustRightInd w:val="0"/>
        <w:spacing w:line="276" w:lineRule="auto"/>
        <w:jc w:val="both"/>
        <w:rPr>
          <w:rFonts w:ascii="Times New Roman" w:hAnsi="Times New Roman" w:cs="Times New Roman"/>
        </w:rPr>
      </w:pPr>
    </w:p>
    <w:p w14:paraId="23FC3904" w14:textId="59CDFDEA" w:rsidR="006239C6" w:rsidRPr="003E31B2" w:rsidRDefault="006239C6" w:rsidP="00DE554A">
      <w:pPr>
        <w:tabs>
          <w:tab w:val="left" w:pos="284"/>
        </w:tabs>
        <w:autoSpaceDE w:val="0"/>
        <w:autoSpaceDN w:val="0"/>
        <w:adjustRightInd w:val="0"/>
        <w:spacing w:line="276" w:lineRule="auto"/>
        <w:jc w:val="both"/>
        <w:rPr>
          <w:rFonts w:ascii="Times New Roman" w:hAnsi="Times New Roman" w:cs="Times New Roman"/>
          <w:b/>
          <w:bCs/>
          <w:i/>
          <w:smallCaps/>
        </w:rPr>
      </w:pPr>
      <w:r w:rsidRPr="003E31B2">
        <w:rPr>
          <w:rFonts w:ascii="Times New Roman" w:hAnsi="Times New Roman" w:cs="Times New Roman"/>
          <w:b/>
          <w:bCs/>
          <w:smallCaps/>
        </w:rPr>
        <w:t>Cláusula Quarta-     Da Subcontratação</w:t>
      </w:r>
    </w:p>
    <w:p w14:paraId="1E241736" w14:textId="77777777" w:rsidR="006239C6" w:rsidRPr="003E31B2" w:rsidRDefault="006239C6" w:rsidP="006239C6">
      <w:pPr>
        <w:spacing w:line="276" w:lineRule="auto"/>
        <w:jc w:val="both"/>
        <w:rPr>
          <w:rFonts w:ascii="Times New Roman" w:eastAsia="Century Gothic" w:hAnsi="Times New Roman" w:cs="Times New Roman"/>
          <w:iCs/>
        </w:rPr>
      </w:pPr>
    </w:p>
    <w:p w14:paraId="699B3467" w14:textId="77777777" w:rsidR="006239C6" w:rsidRPr="003E31B2" w:rsidRDefault="006239C6" w:rsidP="006239C6">
      <w:pPr>
        <w:spacing w:line="276" w:lineRule="auto"/>
        <w:jc w:val="both"/>
        <w:rPr>
          <w:rFonts w:ascii="Times New Roman" w:eastAsia="Century Gothic" w:hAnsi="Times New Roman" w:cs="Times New Roman"/>
          <w:iCs/>
        </w:rPr>
      </w:pPr>
      <w:r w:rsidRPr="003E31B2">
        <w:rPr>
          <w:rFonts w:ascii="Times New Roman" w:eastAsia="Century Gothic" w:hAnsi="Times New Roman" w:cs="Times New Roman"/>
          <w:b/>
          <w:bCs/>
          <w:iCs/>
        </w:rPr>
        <w:t>4.1.</w:t>
      </w:r>
      <w:r w:rsidRPr="003E31B2">
        <w:rPr>
          <w:rFonts w:ascii="Times New Roman" w:eastAsia="Century Gothic" w:hAnsi="Times New Roman" w:cs="Times New Roman"/>
          <w:iCs/>
        </w:rPr>
        <w:t xml:space="preserve"> Não será admitida a subcontratação do objeto contratual.</w:t>
      </w:r>
    </w:p>
    <w:p w14:paraId="02363FB2" w14:textId="77777777" w:rsidR="006239C6" w:rsidRPr="003E31B2" w:rsidRDefault="006239C6" w:rsidP="006239C6">
      <w:pPr>
        <w:spacing w:line="276" w:lineRule="auto"/>
        <w:rPr>
          <w:rFonts w:ascii="Times New Roman" w:hAnsi="Times New Roman" w:cs="Times New Roman"/>
        </w:rPr>
      </w:pPr>
    </w:p>
    <w:p w14:paraId="76362ED5"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Quinta-     Do Preço</w:t>
      </w:r>
    </w:p>
    <w:p w14:paraId="17AF90CD" w14:textId="77777777" w:rsidR="006239C6" w:rsidRPr="003E31B2" w:rsidRDefault="006239C6" w:rsidP="006239C6">
      <w:pPr>
        <w:keepNext/>
        <w:keepLines/>
        <w:tabs>
          <w:tab w:val="left" w:pos="567"/>
        </w:tabs>
        <w:spacing w:line="276" w:lineRule="auto"/>
        <w:jc w:val="both"/>
        <w:rPr>
          <w:rFonts w:ascii="Times New Roman" w:eastAsia="Calibri" w:hAnsi="Times New Roman" w:cs="Times New Roman"/>
          <w:b/>
          <w:color w:val="366091"/>
        </w:rPr>
      </w:pPr>
    </w:p>
    <w:p w14:paraId="4552D6C6" w14:textId="77777777" w:rsidR="006239C6" w:rsidRPr="003E31B2" w:rsidRDefault="006239C6" w:rsidP="006239C6">
      <w:pPr>
        <w:tabs>
          <w:tab w:val="left" w:pos="900"/>
        </w:tabs>
        <w:spacing w:line="276" w:lineRule="auto"/>
        <w:jc w:val="both"/>
        <w:rPr>
          <w:rFonts w:ascii="Times New Roman" w:hAnsi="Times New Roman" w:cs="Times New Roman"/>
        </w:rPr>
      </w:pPr>
      <w:r w:rsidRPr="003E31B2">
        <w:rPr>
          <w:rFonts w:ascii="Times New Roman" w:eastAsia="Calibri" w:hAnsi="Times New Roman" w:cs="Times New Roman"/>
          <w:b/>
          <w:bCs/>
        </w:rPr>
        <w:t>5.1.</w:t>
      </w:r>
      <w:r w:rsidRPr="003E31B2">
        <w:rPr>
          <w:rFonts w:ascii="Times New Roman" w:eastAsia="Calibri" w:hAnsi="Times New Roman" w:cs="Times New Roman"/>
        </w:rPr>
        <w:t xml:space="preserve"> </w:t>
      </w:r>
      <w:r w:rsidRPr="003E31B2">
        <w:rPr>
          <w:rFonts w:ascii="Times New Roman" w:hAnsi="Times New Roman" w:cs="Times New Roman"/>
        </w:rPr>
        <w:t xml:space="preserve">Pelo fornecimento objeto deste </w:t>
      </w:r>
      <w:r w:rsidRPr="003E31B2">
        <w:rPr>
          <w:rFonts w:ascii="Times New Roman" w:hAnsi="Times New Roman" w:cs="Times New Roman"/>
          <w:b/>
          <w:smallCaps/>
        </w:rPr>
        <w:t>Contrato</w:t>
      </w:r>
      <w:r w:rsidRPr="003E31B2">
        <w:rPr>
          <w:rFonts w:ascii="Times New Roman" w:hAnsi="Times New Roman" w:cs="Times New Roman"/>
        </w:rPr>
        <w:t xml:space="preserve">, a </w:t>
      </w:r>
      <w:r w:rsidRPr="003E31B2">
        <w:rPr>
          <w:rFonts w:ascii="Times New Roman" w:hAnsi="Times New Roman" w:cs="Times New Roman"/>
          <w:b/>
          <w:smallCaps/>
        </w:rPr>
        <w:t>Contratante</w:t>
      </w:r>
      <w:r w:rsidRPr="003E31B2">
        <w:rPr>
          <w:rFonts w:ascii="Times New Roman" w:hAnsi="Times New Roman" w:cs="Times New Roman"/>
        </w:rPr>
        <w:t xml:space="preserve"> pagará à </w:t>
      </w:r>
      <w:r w:rsidRPr="003E31B2">
        <w:rPr>
          <w:rFonts w:ascii="Times New Roman" w:hAnsi="Times New Roman" w:cs="Times New Roman"/>
          <w:b/>
          <w:smallCaps/>
        </w:rPr>
        <w:t>Contratada</w:t>
      </w:r>
      <w:r w:rsidRPr="003E31B2">
        <w:rPr>
          <w:rFonts w:ascii="Times New Roman" w:hAnsi="Times New Roman" w:cs="Times New Roman"/>
        </w:rPr>
        <w:t xml:space="preserve"> a importância total de </w:t>
      </w:r>
      <w:r w:rsidRPr="003E31B2">
        <w:rPr>
          <w:rFonts w:ascii="Times New Roman" w:hAnsi="Times New Roman" w:cs="Times New Roman"/>
          <w:b/>
          <w:bCs/>
        </w:rPr>
        <w:t>R$ xxxxxxx (xxxxxxxxx)</w:t>
      </w:r>
      <w:r w:rsidRPr="003E31B2">
        <w:rPr>
          <w:rFonts w:ascii="Times New Roman" w:hAnsi="Times New Roman" w:cs="Times New Roman"/>
        </w:rPr>
        <w:t>, devendo ser observados os valores unitários apurados após a fase de lances no processo licitatório, que passam a integrar o presente contrato independente de sua transcrição.</w:t>
      </w:r>
    </w:p>
    <w:p w14:paraId="16063CA7" w14:textId="77777777" w:rsidR="006239C6" w:rsidRPr="003E31B2" w:rsidRDefault="006239C6" w:rsidP="006239C6">
      <w:pPr>
        <w:tabs>
          <w:tab w:val="left" w:pos="900"/>
        </w:tabs>
        <w:spacing w:line="276" w:lineRule="auto"/>
        <w:jc w:val="both"/>
        <w:rPr>
          <w:rFonts w:ascii="Times New Roman" w:hAnsi="Times New Roman" w:cs="Times New Roman"/>
        </w:rPr>
      </w:pPr>
    </w:p>
    <w:p w14:paraId="08519A87" w14:textId="77777777" w:rsidR="006239C6" w:rsidRPr="003E31B2" w:rsidRDefault="006239C6" w:rsidP="006239C6">
      <w:pPr>
        <w:spacing w:line="276" w:lineRule="auto"/>
        <w:jc w:val="both"/>
        <w:rPr>
          <w:rFonts w:ascii="Times New Roman" w:eastAsia="Calibri" w:hAnsi="Times New Roman" w:cs="Times New Roman"/>
        </w:rPr>
      </w:pPr>
      <w:r w:rsidRPr="003E31B2">
        <w:rPr>
          <w:rFonts w:ascii="Times New Roman" w:eastAsia="Calibri" w:hAnsi="Times New Roman" w:cs="Times New Roman"/>
          <w:b/>
          <w:bCs/>
        </w:rPr>
        <w:t>5.2.</w:t>
      </w:r>
      <w:r w:rsidRPr="003E31B2">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3DA1E7F0" w14:textId="77777777" w:rsidR="006239C6" w:rsidRPr="003E31B2" w:rsidRDefault="006239C6" w:rsidP="006239C6">
      <w:pPr>
        <w:spacing w:line="276" w:lineRule="auto"/>
        <w:jc w:val="both"/>
        <w:rPr>
          <w:rFonts w:ascii="Times New Roman" w:hAnsi="Times New Roman" w:cs="Times New Roman"/>
        </w:rPr>
      </w:pPr>
    </w:p>
    <w:p w14:paraId="074BB330" w14:textId="77777777" w:rsidR="006239C6" w:rsidRPr="003E31B2" w:rsidRDefault="006239C6" w:rsidP="006239C6">
      <w:pPr>
        <w:spacing w:line="276" w:lineRule="auto"/>
        <w:jc w:val="both"/>
        <w:rPr>
          <w:rFonts w:ascii="Times New Roman" w:hAnsi="Times New Roman" w:cs="Times New Roman"/>
          <w:iCs/>
          <w:color w:val="000000" w:themeColor="text1"/>
        </w:rPr>
      </w:pPr>
      <w:r w:rsidRPr="003E31B2">
        <w:rPr>
          <w:rFonts w:ascii="Times New Roman" w:hAnsi="Times New Roman" w:cs="Times New Roman"/>
          <w:b/>
          <w:bCs/>
        </w:rPr>
        <w:lastRenderedPageBreak/>
        <w:t>5.3.</w:t>
      </w:r>
      <w:r w:rsidRPr="003E31B2">
        <w:rPr>
          <w:rFonts w:ascii="Times New Roman" w:hAnsi="Times New Roman" w:cs="Times New Roman"/>
        </w:rPr>
        <w:t xml:space="preserve"> </w:t>
      </w:r>
      <w:r w:rsidRPr="003E31B2">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p>
    <w:p w14:paraId="7E25F979" w14:textId="77777777" w:rsidR="006239C6" w:rsidRPr="003E31B2" w:rsidRDefault="006239C6" w:rsidP="006239C6">
      <w:pPr>
        <w:spacing w:line="276" w:lineRule="auto"/>
        <w:jc w:val="both"/>
        <w:rPr>
          <w:rFonts w:ascii="Times New Roman" w:hAnsi="Times New Roman" w:cs="Times New Roman"/>
        </w:rPr>
      </w:pPr>
    </w:p>
    <w:p w14:paraId="11E08A46" w14:textId="6C0D4241" w:rsidR="006239C6" w:rsidRPr="003E31B2" w:rsidRDefault="006239C6" w:rsidP="006239C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Sexta -</w:t>
      </w:r>
      <w:r w:rsidRPr="003E31B2">
        <w:rPr>
          <w:rFonts w:ascii="Times New Roman" w:hAnsi="Times New Roman" w:cs="Times New Roman"/>
          <w:b/>
          <w:bCs/>
          <w:i w:val="0"/>
          <w:smallCaps/>
          <w:color w:val="auto"/>
        </w:rPr>
        <w:tab/>
        <w:t xml:space="preserve">Do Pagamento </w:t>
      </w:r>
    </w:p>
    <w:p w14:paraId="6E2567E2"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p>
    <w:p w14:paraId="2C0F3BBE" w14:textId="77777777" w:rsidR="006239C6" w:rsidRPr="003E31B2" w:rsidRDefault="006239C6" w:rsidP="006239C6">
      <w:pPr>
        <w:autoSpaceDE w:val="0"/>
        <w:autoSpaceDN w:val="0"/>
        <w:adjustRightInd w:val="0"/>
        <w:spacing w:line="276" w:lineRule="auto"/>
        <w:jc w:val="both"/>
        <w:rPr>
          <w:rFonts w:ascii="Times New Roman" w:hAnsi="Times New Roman" w:cs="Times New Roman"/>
          <w:bCs/>
          <w:color w:val="000000"/>
        </w:rPr>
      </w:pPr>
      <w:r w:rsidRPr="003E31B2">
        <w:rPr>
          <w:rFonts w:ascii="Times New Roman" w:hAnsi="Times New Roman" w:cs="Times New Roman"/>
          <w:b/>
          <w:bCs/>
          <w:lang w:val="pt"/>
        </w:rPr>
        <w:t xml:space="preserve">6.1. </w:t>
      </w:r>
      <w:r w:rsidRPr="003E31B2">
        <w:rPr>
          <w:rFonts w:ascii="Times New Roman" w:hAnsi="Times New Roman" w:cs="Times New Roman"/>
          <w:lang w:val="pt"/>
        </w:rPr>
        <w:t xml:space="preserve">O pagamento será realizado diretamente à Contratada, no prazo de até 30 (trinta) dias, </w:t>
      </w:r>
      <w:r w:rsidRPr="003E31B2">
        <w:rPr>
          <w:rFonts w:ascii="Times New Roman" w:hAnsi="Times New Roman" w:cs="Times New Roman"/>
        </w:rPr>
        <w:t xml:space="preserve">contados do recebimento definitivo,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5F73BE90" w14:textId="77777777" w:rsidR="006239C6" w:rsidRPr="003E31B2" w:rsidRDefault="006239C6" w:rsidP="006239C6">
      <w:pPr>
        <w:autoSpaceDE w:val="0"/>
        <w:autoSpaceDN w:val="0"/>
        <w:adjustRightInd w:val="0"/>
        <w:spacing w:line="276" w:lineRule="auto"/>
        <w:ind w:left="1134"/>
        <w:jc w:val="both"/>
        <w:rPr>
          <w:rFonts w:ascii="Times New Roman" w:hAnsi="Times New Roman" w:cs="Times New Roman"/>
          <w:bCs/>
          <w:color w:val="000000"/>
        </w:rPr>
      </w:pPr>
    </w:p>
    <w:p w14:paraId="766292A5" w14:textId="77777777" w:rsidR="006239C6" w:rsidRPr="003E31B2" w:rsidRDefault="006239C6" w:rsidP="006239C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3EA0B934" w14:textId="77777777" w:rsidR="006239C6" w:rsidRPr="003E31B2" w:rsidRDefault="006239C6" w:rsidP="006239C6">
      <w:pPr>
        <w:autoSpaceDE w:val="0"/>
        <w:autoSpaceDN w:val="0"/>
        <w:adjustRightInd w:val="0"/>
        <w:spacing w:line="276" w:lineRule="auto"/>
        <w:ind w:left="1134"/>
        <w:jc w:val="both"/>
        <w:rPr>
          <w:rFonts w:ascii="Times New Roman" w:hAnsi="Times New Roman" w:cs="Times New Roman"/>
          <w:bCs/>
          <w:color w:val="000000"/>
        </w:rPr>
      </w:pPr>
    </w:p>
    <w:p w14:paraId="36EDE412" w14:textId="77777777" w:rsidR="006239C6" w:rsidRPr="003E31B2" w:rsidRDefault="006239C6" w:rsidP="006239C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5F535AC2" w14:textId="77777777" w:rsidR="006239C6" w:rsidRPr="003E31B2" w:rsidRDefault="006239C6" w:rsidP="006239C6">
      <w:pPr>
        <w:autoSpaceDE w:val="0"/>
        <w:autoSpaceDN w:val="0"/>
        <w:adjustRightInd w:val="0"/>
        <w:spacing w:line="276" w:lineRule="auto"/>
        <w:ind w:left="1134"/>
        <w:jc w:val="both"/>
        <w:rPr>
          <w:rFonts w:ascii="Times New Roman" w:hAnsi="Times New Roman" w:cs="Times New Roman"/>
          <w:bCs/>
          <w:color w:val="000000"/>
        </w:rPr>
      </w:pPr>
    </w:p>
    <w:p w14:paraId="1BCDA49D" w14:textId="77777777" w:rsidR="006239C6" w:rsidRPr="003E31B2" w:rsidRDefault="006239C6" w:rsidP="006239C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3B30D03C" w14:textId="77777777" w:rsidR="006239C6" w:rsidRPr="003E31B2" w:rsidRDefault="006239C6" w:rsidP="006239C6">
      <w:pPr>
        <w:autoSpaceDE w:val="0"/>
        <w:autoSpaceDN w:val="0"/>
        <w:adjustRightInd w:val="0"/>
        <w:spacing w:line="276" w:lineRule="auto"/>
        <w:ind w:left="1134"/>
        <w:jc w:val="both"/>
        <w:rPr>
          <w:rFonts w:ascii="Times New Roman" w:hAnsi="Times New Roman" w:cs="Times New Roman"/>
          <w:bCs/>
          <w:color w:val="000000"/>
        </w:rPr>
      </w:pPr>
    </w:p>
    <w:p w14:paraId="5AB16649" w14:textId="77777777" w:rsidR="006239C6" w:rsidRPr="003E31B2" w:rsidRDefault="006239C6" w:rsidP="006239C6">
      <w:pPr>
        <w:autoSpaceDE w:val="0"/>
        <w:autoSpaceDN w:val="0"/>
        <w:adjustRightInd w:val="0"/>
        <w:spacing w:line="276" w:lineRule="auto"/>
        <w:ind w:left="709"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62ADEC36" w14:textId="77777777" w:rsidR="006239C6" w:rsidRPr="003E31B2" w:rsidRDefault="006239C6" w:rsidP="006239C6">
      <w:pPr>
        <w:autoSpaceDE w:val="0"/>
        <w:autoSpaceDN w:val="0"/>
        <w:adjustRightInd w:val="0"/>
        <w:spacing w:line="276" w:lineRule="auto"/>
        <w:ind w:left="1134"/>
        <w:jc w:val="both"/>
        <w:rPr>
          <w:rFonts w:ascii="Times New Roman" w:hAnsi="Times New Roman" w:cs="Times New Roman"/>
          <w:bCs/>
          <w:color w:val="000000"/>
        </w:rPr>
      </w:pPr>
    </w:p>
    <w:p w14:paraId="454BD0D3" w14:textId="77777777" w:rsidR="006239C6" w:rsidRPr="003E31B2" w:rsidRDefault="006239C6" w:rsidP="006239C6">
      <w:pPr>
        <w:pStyle w:val="Cabealho"/>
        <w:spacing w:line="276" w:lineRule="auto"/>
        <w:ind w:left="709"/>
        <w:jc w:val="both"/>
        <w:rPr>
          <w:rFonts w:ascii="Times New Roman" w:hAnsi="Times New Roman" w:cs="Times New Roman"/>
          <w:bCs/>
        </w:rPr>
      </w:pPr>
      <w:r w:rsidRPr="003E31B2">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Trabalho </w:t>
      </w:r>
      <w:r w:rsidRPr="003E31B2">
        <w:rPr>
          <w:rFonts w:ascii="Times New Roman" w:hAnsi="Times New Roman" w:cs="Times New Roman"/>
          <w:bCs/>
        </w:rPr>
        <w:t>.</w:t>
      </w:r>
    </w:p>
    <w:p w14:paraId="0896F623" w14:textId="77777777" w:rsidR="006239C6" w:rsidRPr="003E31B2" w:rsidRDefault="006239C6" w:rsidP="006239C6">
      <w:pPr>
        <w:spacing w:line="276" w:lineRule="auto"/>
        <w:jc w:val="both"/>
        <w:rPr>
          <w:rFonts w:ascii="Times New Roman" w:hAnsi="Times New Roman" w:cs="Times New Roman"/>
        </w:rPr>
      </w:pPr>
    </w:p>
    <w:p w14:paraId="226D5B22" w14:textId="77777777" w:rsidR="006239C6" w:rsidRPr="003E31B2" w:rsidRDefault="006239C6" w:rsidP="006239C6">
      <w:pPr>
        <w:pStyle w:val="NormalWeb"/>
        <w:spacing w:before="0" w:beforeAutospacing="0" w:after="0" w:afterAutospacing="0" w:line="276" w:lineRule="auto"/>
        <w:jc w:val="both"/>
      </w:pPr>
      <w:r w:rsidRPr="003E31B2">
        <w:rPr>
          <w:b/>
          <w:bCs/>
        </w:rPr>
        <w:t>6.2.</w:t>
      </w:r>
      <w:r w:rsidRPr="003E31B2">
        <w:t xml:space="preserve"> A Nota Fiscal ou Fatura não poderá conter emendas, rasuras, acréscimos ou entrelinhas e deverá ser apresenta em 3 (três) vias, constando o número da licitação e do </w:t>
      </w:r>
      <w:r w:rsidRPr="003E31B2">
        <w:rPr>
          <w:b/>
        </w:rPr>
        <w:t>CONTRATO</w:t>
      </w:r>
      <w:r w:rsidRPr="003E31B2">
        <w:t xml:space="preserve"> firmado com a </w:t>
      </w:r>
      <w:r w:rsidRPr="003E31B2">
        <w:rPr>
          <w:b/>
        </w:rPr>
        <w:t>CONTRATANTE</w:t>
      </w:r>
      <w:r w:rsidRPr="003E31B2">
        <w:t>.</w:t>
      </w:r>
    </w:p>
    <w:p w14:paraId="584DE697" w14:textId="77777777" w:rsidR="006239C6" w:rsidRPr="003E31B2" w:rsidRDefault="006239C6" w:rsidP="006239C6">
      <w:pPr>
        <w:spacing w:line="276" w:lineRule="auto"/>
        <w:ind w:left="851"/>
        <w:jc w:val="both"/>
        <w:rPr>
          <w:rFonts w:ascii="Times New Roman" w:hAnsi="Times New Roman" w:cs="Times New Roman"/>
        </w:rPr>
      </w:pPr>
    </w:p>
    <w:p w14:paraId="3F941462"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b/>
          <w:bCs/>
        </w:rPr>
        <w:t>6.3</w:t>
      </w:r>
      <w:r w:rsidRPr="003E31B2">
        <w:rPr>
          <w:rFonts w:ascii="Times New Roman" w:hAnsi="Times New Roman" w:cs="Times New Roman"/>
        </w:rPr>
        <w:t xml:space="preserve">. É vedada expressamente a realização de cobrança de forma diversa da estipulada neste </w:t>
      </w:r>
      <w:r w:rsidRPr="003E31B2">
        <w:rPr>
          <w:rFonts w:ascii="Times New Roman" w:hAnsi="Times New Roman" w:cs="Times New Roman"/>
          <w:b/>
        </w:rPr>
        <w:t>CONTRATO</w:t>
      </w:r>
      <w:r w:rsidRPr="003E31B2">
        <w:rPr>
          <w:rFonts w:ascii="Times New Roman" w:hAnsi="Times New Roman" w:cs="Times New Roman"/>
        </w:rPr>
        <w:t xml:space="preserve">, em especial a cobrança bancária, mediante boleto ou mesmo o protesto de título, sob pena de aplicação das sanções previstas neste </w:t>
      </w:r>
      <w:r w:rsidRPr="003E31B2">
        <w:rPr>
          <w:rFonts w:ascii="Times New Roman" w:hAnsi="Times New Roman" w:cs="Times New Roman"/>
          <w:b/>
        </w:rPr>
        <w:t>CONTRATO</w:t>
      </w:r>
      <w:r w:rsidRPr="003E31B2">
        <w:rPr>
          <w:rFonts w:ascii="Times New Roman" w:hAnsi="Times New Roman" w:cs="Times New Roman"/>
        </w:rPr>
        <w:t xml:space="preserve"> e indenização pelos danos decorrentes.</w:t>
      </w:r>
    </w:p>
    <w:p w14:paraId="2EDED22A" w14:textId="77777777" w:rsidR="006239C6" w:rsidRPr="003E31B2" w:rsidRDefault="006239C6" w:rsidP="006239C6">
      <w:pPr>
        <w:spacing w:line="276" w:lineRule="auto"/>
        <w:jc w:val="both"/>
        <w:rPr>
          <w:rFonts w:ascii="Times New Roman" w:hAnsi="Times New Roman" w:cs="Times New Roman"/>
          <w:bCs/>
        </w:rPr>
      </w:pPr>
    </w:p>
    <w:p w14:paraId="35315193"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6.4.</w:t>
      </w:r>
      <w:r w:rsidRPr="003E31B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3E31B2">
        <w:rPr>
          <w:rFonts w:ascii="Times New Roman" w:hAnsi="Times New Roman" w:cs="Times New Roman"/>
          <w:b/>
        </w:rPr>
        <w:t>CONTRATADA</w:t>
      </w:r>
      <w:r w:rsidRPr="003E31B2">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3E31B2">
        <w:rPr>
          <w:rFonts w:ascii="Times New Roman" w:hAnsi="Times New Roman" w:cs="Times New Roman"/>
          <w:b/>
        </w:rPr>
        <w:t>CONTRATANTE</w:t>
      </w:r>
      <w:r w:rsidRPr="003E31B2">
        <w:rPr>
          <w:rFonts w:ascii="Times New Roman" w:hAnsi="Times New Roman" w:cs="Times New Roman"/>
        </w:rPr>
        <w:t xml:space="preserve">. </w:t>
      </w:r>
    </w:p>
    <w:p w14:paraId="401356B5" w14:textId="77777777" w:rsidR="006239C6" w:rsidRPr="003E31B2" w:rsidRDefault="006239C6" w:rsidP="006239C6">
      <w:pPr>
        <w:autoSpaceDE w:val="0"/>
        <w:autoSpaceDN w:val="0"/>
        <w:adjustRightInd w:val="0"/>
        <w:spacing w:line="276" w:lineRule="auto"/>
        <w:jc w:val="both"/>
        <w:rPr>
          <w:rFonts w:ascii="Times New Roman" w:hAnsi="Times New Roman" w:cs="Times New Roman"/>
          <w:b/>
        </w:rPr>
      </w:pPr>
    </w:p>
    <w:p w14:paraId="40F24395"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rPr>
        <w:lastRenderedPageBreak/>
        <w:t>6.5.</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reserva-se o direito de recusar o pagamento se, no ato da atestação, for constatado que o fornecimento, não </w:t>
      </w:r>
      <w:r w:rsidRPr="003E31B2">
        <w:rPr>
          <w:rFonts w:ascii="Times New Roman" w:hAnsi="Times New Roman" w:cs="Times New Roman"/>
        </w:rPr>
        <w:t xml:space="preserve">obedeceu a todos os detalhes da proposta de preços da </w:t>
      </w:r>
      <w:r w:rsidRPr="003E31B2">
        <w:rPr>
          <w:rFonts w:ascii="Times New Roman" w:hAnsi="Times New Roman" w:cs="Times New Roman"/>
          <w:b/>
        </w:rPr>
        <w:t>CONTRATADA</w:t>
      </w:r>
      <w:r w:rsidRPr="003E31B2">
        <w:rPr>
          <w:rFonts w:ascii="Times New Roman" w:hAnsi="Times New Roman" w:cs="Times New Roman"/>
        </w:rPr>
        <w:t xml:space="preserve">, do </w:t>
      </w:r>
      <w:r w:rsidRPr="003E31B2">
        <w:rPr>
          <w:rFonts w:ascii="Times New Roman" w:hAnsi="Times New Roman" w:cs="Times New Roman"/>
          <w:b/>
        </w:rPr>
        <w:t>EDITAL</w:t>
      </w:r>
      <w:r w:rsidRPr="003E31B2">
        <w:rPr>
          <w:rFonts w:ascii="Times New Roman" w:hAnsi="Times New Roman" w:cs="Times New Roman"/>
        </w:rPr>
        <w:t xml:space="preserve"> e seus </w:t>
      </w:r>
      <w:r w:rsidRPr="003E31B2">
        <w:rPr>
          <w:rFonts w:ascii="Times New Roman" w:hAnsi="Times New Roman" w:cs="Times New Roman"/>
          <w:b/>
        </w:rPr>
        <w:t>ANEXOS</w:t>
      </w:r>
      <w:r w:rsidRPr="003E31B2">
        <w:rPr>
          <w:rFonts w:ascii="Times New Roman" w:hAnsi="Times New Roman" w:cs="Times New Roman"/>
        </w:rPr>
        <w:t>.</w:t>
      </w:r>
    </w:p>
    <w:p w14:paraId="29177F33"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p>
    <w:p w14:paraId="057799BA" w14:textId="77777777" w:rsidR="006239C6" w:rsidRPr="003E31B2" w:rsidRDefault="006239C6" w:rsidP="006239C6">
      <w:pPr>
        <w:spacing w:line="276" w:lineRule="auto"/>
        <w:jc w:val="both"/>
        <w:rPr>
          <w:rFonts w:ascii="Times New Roman" w:hAnsi="Times New Roman" w:cs="Times New Roman"/>
          <w:bCs/>
        </w:rPr>
      </w:pPr>
      <w:r w:rsidRPr="003E31B2">
        <w:rPr>
          <w:rFonts w:ascii="Times New Roman" w:hAnsi="Times New Roman" w:cs="Times New Roman"/>
          <w:b/>
        </w:rPr>
        <w:t>6.6.</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poderá deduzir do montante a pagar os valores correspondentes a multas ou indenizações devidas pela </w:t>
      </w:r>
      <w:r w:rsidRPr="003E31B2">
        <w:rPr>
          <w:rFonts w:ascii="Times New Roman" w:hAnsi="Times New Roman" w:cs="Times New Roman"/>
          <w:b/>
          <w:bCs/>
        </w:rPr>
        <w:t>CONTRATADA</w:t>
      </w:r>
      <w:r w:rsidRPr="003E31B2">
        <w:rPr>
          <w:rFonts w:ascii="Times New Roman" w:hAnsi="Times New Roman" w:cs="Times New Roman"/>
          <w:bCs/>
        </w:rPr>
        <w:t xml:space="preserve">, nos termos do </w:t>
      </w:r>
      <w:r w:rsidRPr="003E31B2">
        <w:rPr>
          <w:rFonts w:ascii="Times New Roman" w:hAnsi="Times New Roman" w:cs="Times New Roman"/>
          <w:b/>
          <w:bCs/>
        </w:rPr>
        <w:t>CONTRATO</w:t>
      </w:r>
      <w:r w:rsidRPr="003E31B2">
        <w:rPr>
          <w:rFonts w:ascii="Times New Roman" w:hAnsi="Times New Roman" w:cs="Times New Roman"/>
          <w:bCs/>
        </w:rPr>
        <w:t>.</w:t>
      </w:r>
    </w:p>
    <w:p w14:paraId="58513203" w14:textId="77777777" w:rsidR="006239C6" w:rsidRPr="003E31B2" w:rsidRDefault="006239C6" w:rsidP="006239C6">
      <w:pPr>
        <w:spacing w:line="276" w:lineRule="auto"/>
        <w:jc w:val="both"/>
        <w:rPr>
          <w:rFonts w:ascii="Times New Roman" w:hAnsi="Times New Roman" w:cs="Times New Roman"/>
          <w:bCs/>
        </w:rPr>
      </w:pPr>
    </w:p>
    <w:p w14:paraId="3DF874D5" w14:textId="77777777" w:rsidR="006239C6" w:rsidRPr="003E31B2" w:rsidRDefault="006239C6" w:rsidP="006239C6">
      <w:pPr>
        <w:spacing w:line="276" w:lineRule="auto"/>
        <w:jc w:val="both"/>
        <w:rPr>
          <w:rFonts w:ascii="Times New Roman" w:hAnsi="Times New Roman" w:cs="Times New Roman"/>
          <w:bCs/>
        </w:rPr>
      </w:pPr>
      <w:r w:rsidRPr="003E31B2">
        <w:rPr>
          <w:rFonts w:ascii="Times New Roman" w:hAnsi="Times New Roman" w:cs="Times New Roman"/>
          <w:b/>
        </w:rPr>
        <w:t>6.7.</w:t>
      </w:r>
      <w:r w:rsidRPr="003E31B2">
        <w:rPr>
          <w:rFonts w:ascii="Times New Roman" w:hAnsi="Times New Roman" w:cs="Times New Roman"/>
          <w:bCs/>
        </w:rPr>
        <w:tab/>
        <w:t xml:space="preserve">Nenhum pagamento será efetuado à </w:t>
      </w:r>
      <w:r w:rsidRPr="003E31B2">
        <w:rPr>
          <w:rFonts w:ascii="Times New Roman" w:hAnsi="Times New Roman" w:cs="Times New Roman"/>
          <w:b/>
          <w:bCs/>
        </w:rPr>
        <w:t xml:space="preserve">CONTRATADA </w:t>
      </w:r>
      <w:r w:rsidRPr="003E31B2">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3E31B2">
        <w:rPr>
          <w:rFonts w:ascii="Times New Roman" w:hAnsi="Times New Roman" w:cs="Times New Roman"/>
          <w:b/>
        </w:rPr>
        <w:t>CONTRATANTE</w:t>
      </w:r>
      <w:r w:rsidRPr="003E31B2">
        <w:rPr>
          <w:rFonts w:ascii="Times New Roman" w:hAnsi="Times New Roman" w:cs="Times New Roman"/>
          <w:bCs/>
        </w:rPr>
        <w:t>.</w:t>
      </w:r>
    </w:p>
    <w:p w14:paraId="7FA6DDC0" w14:textId="77777777" w:rsidR="006239C6" w:rsidRPr="003E31B2" w:rsidRDefault="006239C6" w:rsidP="006239C6">
      <w:pPr>
        <w:spacing w:line="276" w:lineRule="auto"/>
        <w:jc w:val="both"/>
        <w:rPr>
          <w:rFonts w:ascii="Times New Roman" w:hAnsi="Times New Roman" w:cs="Times New Roman"/>
          <w:bCs/>
        </w:rPr>
      </w:pPr>
    </w:p>
    <w:p w14:paraId="3F960ECE"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b/>
        </w:rPr>
        <w:t>6.8.</w:t>
      </w:r>
      <w:r w:rsidRPr="003E31B2">
        <w:rPr>
          <w:rFonts w:ascii="Times New Roman" w:hAnsi="Times New Roman" w:cs="Times New Roman"/>
          <w:bCs/>
        </w:rPr>
        <w:tab/>
        <w:t xml:space="preserve">Quando da ocorrência de eventuais atrasos de pagamento provocados exclusivamente pela </w:t>
      </w:r>
      <w:r w:rsidRPr="003E31B2">
        <w:rPr>
          <w:rFonts w:ascii="Times New Roman" w:hAnsi="Times New Roman" w:cs="Times New Roman"/>
          <w:b/>
          <w:bCs/>
        </w:rPr>
        <w:t>CONTRATANTE</w:t>
      </w:r>
      <w:r w:rsidRPr="003E31B2">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AC2B8A5" w14:textId="77777777" w:rsidR="006239C6" w:rsidRPr="003E31B2" w:rsidRDefault="006239C6" w:rsidP="006239C6">
      <w:pPr>
        <w:spacing w:line="276" w:lineRule="auto"/>
        <w:rPr>
          <w:rFonts w:ascii="Times New Roman" w:hAnsi="Times New Roman" w:cs="Times New Roman"/>
        </w:rPr>
      </w:pPr>
      <w:r w:rsidRPr="003E31B2">
        <w:rPr>
          <w:rFonts w:ascii="Times New Roman" w:hAnsi="Times New Roman" w:cs="Times New Roman"/>
        </w:rPr>
        <w:t>I = (TX/100)/365</w:t>
      </w:r>
    </w:p>
    <w:p w14:paraId="1B327A8B"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EM = I x N x VP, onde:</w:t>
      </w:r>
    </w:p>
    <w:p w14:paraId="7A93EFD9"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I =, Índice de compensação financeira;</w:t>
      </w:r>
    </w:p>
    <w:p w14:paraId="1865515E"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TX = Percentual da taxa de juros de mora anual;</w:t>
      </w:r>
    </w:p>
    <w:p w14:paraId="01EF4E9B"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EM = Encargos moratórios;</w:t>
      </w:r>
    </w:p>
    <w:p w14:paraId="54A74069"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2F5EED84"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VP = Valor da parcela em atraso.</w:t>
      </w:r>
    </w:p>
    <w:p w14:paraId="67CAA49C"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p>
    <w:p w14:paraId="6419F5B2" w14:textId="77777777" w:rsidR="006239C6" w:rsidRPr="003E31B2" w:rsidRDefault="006239C6" w:rsidP="006239C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Sétima-     Da Dotação Orçamentária</w:t>
      </w:r>
    </w:p>
    <w:p w14:paraId="52F3A5A0" w14:textId="77777777" w:rsidR="006239C6" w:rsidRPr="003E31B2" w:rsidRDefault="006239C6" w:rsidP="006239C6">
      <w:pPr>
        <w:spacing w:line="276" w:lineRule="auto"/>
        <w:jc w:val="both"/>
        <w:rPr>
          <w:rFonts w:ascii="Times New Roman" w:hAnsi="Times New Roman" w:cs="Times New Roman"/>
        </w:rPr>
      </w:pPr>
    </w:p>
    <w:p w14:paraId="6825BD8B"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b/>
          <w:bCs/>
        </w:rPr>
        <w:t>7.1.</w:t>
      </w:r>
      <w:r w:rsidRPr="003E31B2">
        <w:rPr>
          <w:rFonts w:ascii="Times New Roman" w:hAnsi="Times New Roman" w:cs="Times New Roman"/>
        </w:rPr>
        <w:t xml:space="preserve"> As despesas decorrentes desta contratação estão programadas em dotação orçamentária própria, prevista no Orçamento Geral do </w:t>
      </w:r>
      <w:r w:rsidRPr="003E31B2">
        <w:rPr>
          <w:rFonts w:ascii="Times New Roman" w:hAnsi="Times New Roman" w:cs="Times New Roman"/>
          <w:b/>
          <w:smallCaps/>
        </w:rPr>
        <w:t>Contratante</w:t>
      </w:r>
      <w:r w:rsidRPr="003E31B2">
        <w:rPr>
          <w:rFonts w:ascii="Times New Roman" w:hAnsi="Times New Roman" w:cs="Times New Roman"/>
        </w:rPr>
        <w:t>, aprovado para este exercício financeiro, com as seguintes classificações funcionais programáticas:</w:t>
      </w:r>
    </w:p>
    <w:p w14:paraId="7A067A78" w14:textId="77777777" w:rsidR="00DE554A" w:rsidRPr="003E31B2" w:rsidRDefault="00DE554A" w:rsidP="00DE554A">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DE554A" w:rsidRPr="003E31B2" w14:paraId="442ADFCF" w14:textId="77777777" w:rsidTr="0068044B">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5954879" w14:textId="77777777" w:rsidR="00DE554A" w:rsidRPr="003E31B2" w:rsidRDefault="00DE554A" w:rsidP="0068044B">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2B0A45F7" w14:textId="77777777" w:rsidR="00DE554A" w:rsidRPr="003E31B2" w:rsidRDefault="00DE554A" w:rsidP="0068044B">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DE554A" w:rsidRPr="003E31B2" w14:paraId="26023C82" w14:textId="77777777" w:rsidTr="0068044B">
        <w:tc>
          <w:tcPr>
            <w:tcW w:w="2902" w:type="dxa"/>
            <w:tcBorders>
              <w:top w:val="single" w:sz="4" w:space="0" w:color="auto"/>
              <w:left w:val="single" w:sz="4" w:space="0" w:color="auto"/>
              <w:bottom w:val="single" w:sz="4" w:space="0" w:color="auto"/>
              <w:right w:val="single" w:sz="4" w:space="0" w:color="auto"/>
            </w:tcBorders>
            <w:hideMark/>
          </w:tcPr>
          <w:p w14:paraId="3BD8E230" w14:textId="77777777" w:rsidR="00DE554A" w:rsidRPr="003E31B2" w:rsidRDefault="00DE554A" w:rsidP="0068044B">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17.122.0005.2051</w:t>
            </w:r>
          </w:p>
        </w:tc>
        <w:tc>
          <w:tcPr>
            <w:tcW w:w="7088" w:type="dxa"/>
            <w:tcBorders>
              <w:top w:val="single" w:sz="4" w:space="0" w:color="auto"/>
              <w:left w:val="single" w:sz="4" w:space="0" w:color="auto"/>
              <w:bottom w:val="single" w:sz="4" w:space="0" w:color="auto"/>
              <w:right w:val="single" w:sz="4" w:space="0" w:color="auto"/>
            </w:tcBorders>
            <w:hideMark/>
          </w:tcPr>
          <w:p w14:paraId="0A6A2B0D" w14:textId="77777777" w:rsidR="00DE554A" w:rsidRPr="003E31B2" w:rsidRDefault="00DE554A" w:rsidP="0068044B">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 xml:space="preserve"> Manutenção dos Serviços Administrativos</w:t>
            </w:r>
          </w:p>
        </w:tc>
      </w:tr>
      <w:tr w:rsidR="00DE554A" w:rsidRPr="003E31B2" w14:paraId="48BD1613" w14:textId="77777777" w:rsidTr="0068044B">
        <w:trPr>
          <w:trHeight w:val="70"/>
        </w:trPr>
        <w:tc>
          <w:tcPr>
            <w:tcW w:w="2902" w:type="dxa"/>
            <w:tcBorders>
              <w:top w:val="single" w:sz="4" w:space="0" w:color="auto"/>
              <w:left w:val="single" w:sz="4" w:space="0" w:color="auto"/>
              <w:bottom w:val="single" w:sz="4" w:space="0" w:color="auto"/>
              <w:right w:val="single" w:sz="4" w:space="0" w:color="auto"/>
            </w:tcBorders>
          </w:tcPr>
          <w:p w14:paraId="3ED81634" w14:textId="77777777" w:rsidR="00DE554A" w:rsidRPr="003E31B2" w:rsidRDefault="00DE554A" w:rsidP="0068044B">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 xml:space="preserve">3.3.90.40.00 </w:t>
            </w:r>
          </w:p>
        </w:tc>
        <w:tc>
          <w:tcPr>
            <w:tcW w:w="7088" w:type="dxa"/>
            <w:tcBorders>
              <w:top w:val="single" w:sz="4" w:space="0" w:color="auto"/>
              <w:left w:val="single" w:sz="4" w:space="0" w:color="auto"/>
              <w:bottom w:val="single" w:sz="4" w:space="0" w:color="auto"/>
              <w:right w:val="single" w:sz="4" w:space="0" w:color="auto"/>
            </w:tcBorders>
          </w:tcPr>
          <w:p w14:paraId="02D88D9B" w14:textId="77777777" w:rsidR="00DE554A" w:rsidRPr="003E31B2" w:rsidRDefault="00DE554A" w:rsidP="0068044B">
            <w:pPr>
              <w:tabs>
                <w:tab w:val="left" w:pos="900"/>
              </w:tabs>
              <w:spacing w:line="276" w:lineRule="auto"/>
              <w:jc w:val="both"/>
              <w:rPr>
                <w:rFonts w:ascii="Times New Roman" w:hAnsi="Times New Roman" w:cs="Times New Roman"/>
                <w:iCs/>
              </w:rPr>
            </w:pPr>
            <w:r w:rsidRPr="003E31B2">
              <w:rPr>
                <w:rFonts w:ascii="Times New Roman" w:hAnsi="Times New Roman" w:cs="Times New Roman"/>
              </w:rPr>
              <w:t>SERVIÇOS DE TECNOLOGIA DA INFORMAÇÃO E COMUNIC</w:t>
            </w:r>
          </w:p>
        </w:tc>
      </w:tr>
      <w:tr w:rsidR="00DE554A" w:rsidRPr="003E31B2" w14:paraId="0FCFA09C" w14:textId="77777777" w:rsidTr="0068044B">
        <w:trPr>
          <w:trHeight w:val="70"/>
        </w:trPr>
        <w:tc>
          <w:tcPr>
            <w:tcW w:w="2902" w:type="dxa"/>
            <w:tcBorders>
              <w:top w:val="single" w:sz="4" w:space="0" w:color="auto"/>
              <w:left w:val="single" w:sz="4" w:space="0" w:color="auto"/>
              <w:bottom w:val="single" w:sz="4" w:space="0" w:color="auto"/>
              <w:right w:val="single" w:sz="4" w:space="0" w:color="auto"/>
            </w:tcBorders>
          </w:tcPr>
          <w:p w14:paraId="1904BB89" w14:textId="77777777" w:rsidR="00DE554A" w:rsidRPr="003E31B2" w:rsidRDefault="00DE554A" w:rsidP="0068044B">
            <w:pPr>
              <w:tabs>
                <w:tab w:val="left" w:pos="900"/>
              </w:tabs>
              <w:spacing w:line="276" w:lineRule="auto"/>
              <w:jc w:val="both"/>
              <w:rPr>
                <w:rFonts w:ascii="Times New Roman" w:hAnsi="Times New Roman" w:cs="Times New Roman"/>
                <w:iCs/>
                <w:highlight w:val="yellow"/>
              </w:rPr>
            </w:pPr>
          </w:p>
        </w:tc>
        <w:tc>
          <w:tcPr>
            <w:tcW w:w="7088" w:type="dxa"/>
            <w:tcBorders>
              <w:top w:val="single" w:sz="4" w:space="0" w:color="auto"/>
              <w:left w:val="single" w:sz="4" w:space="0" w:color="auto"/>
              <w:bottom w:val="single" w:sz="4" w:space="0" w:color="auto"/>
              <w:right w:val="single" w:sz="4" w:space="0" w:color="auto"/>
            </w:tcBorders>
          </w:tcPr>
          <w:p w14:paraId="659B3F13" w14:textId="77777777" w:rsidR="00DE554A" w:rsidRPr="003E31B2" w:rsidRDefault="00DE554A" w:rsidP="0068044B">
            <w:pPr>
              <w:tabs>
                <w:tab w:val="left" w:pos="900"/>
              </w:tabs>
              <w:spacing w:line="276" w:lineRule="auto"/>
              <w:jc w:val="both"/>
              <w:rPr>
                <w:rFonts w:ascii="Times New Roman" w:hAnsi="Times New Roman" w:cs="Times New Roman"/>
                <w:iCs/>
                <w:highlight w:val="yellow"/>
              </w:rPr>
            </w:pPr>
          </w:p>
        </w:tc>
      </w:tr>
    </w:tbl>
    <w:p w14:paraId="257FC3FA" w14:textId="77777777" w:rsidR="00DE554A" w:rsidRDefault="00DE554A" w:rsidP="006239C6">
      <w:pPr>
        <w:tabs>
          <w:tab w:val="left" w:pos="426"/>
        </w:tabs>
        <w:spacing w:line="276" w:lineRule="auto"/>
        <w:jc w:val="both"/>
        <w:rPr>
          <w:rFonts w:ascii="Times New Roman" w:hAnsi="Times New Roman" w:cs="Times New Roman"/>
          <w:b/>
          <w:bCs/>
        </w:rPr>
      </w:pPr>
    </w:p>
    <w:p w14:paraId="206B4BC9" w14:textId="0453FF8F" w:rsidR="006239C6" w:rsidRPr="003E31B2" w:rsidRDefault="006239C6" w:rsidP="006239C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7.2.</w:t>
      </w:r>
      <w:r w:rsidRPr="003E31B2">
        <w:rPr>
          <w:rFonts w:ascii="Times New Roman" w:hAnsi="Times New Roman" w:cs="Times New Roman"/>
          <w:iCs/>
        </w:rPr>
        <w:tab/>
      </w:r>
      <w:r w:rsidRPr="003E31B2">
        <w:rPr>
          <w:rFonts w:ascii="Times New Roman" w:hAnsi="Times New Roman" w:cs="Times New Roman"/>
        </w:rPr>
        <w:t>E dotações que vierem a substituir no exercício seguinte.</w:t>
      </w:r>
    </w:p>
    <w:p w14:paraId="4F4719A9" w14:textId="77777777" w:rsidR="006239C6" w:rsidRPr="003E31B2" w:rsidRDefault="006239C6" w:rsidP="006239C6">
      <w:pPr>
        <w:tabs>
          <w:tab w:val="left" w:pos="426"/>
        </w:tabs>
        <w:spacing w:line="276" w:lineRule="auto"/>
        <w:jc w:val="both"/>
        <w:rPr>
          <w:rFonts w:ascii="Times New Roman" w:hAnsi="Times New Roman" w:cs="Times New Roman"/>
        </w:rPr>
      </w:pPr>
    </w:p>
    <w:p w14:paraId="75B058B6" w14:textId="2B2704FC" w:rsidR="006239C6" w:rsidRPr="003E31B2" w:rsidRDefault="006239C6" w:rsidP="006239C6">
      <w:pPr>
        <w:pStyle w:val="Ttulo4"/>
        <w:spacing w:before="0" w:line="276" w:lineRule="auto"/>
        <w:jc w:val="both"/>
        <w:rPr>
          <w:rFonts w:ascii="Times New Roman" w:hAnsi="Times New Roman" w:cs="Times New Roman"/>
          <w:b/>
          <w:bCs/>
          <w:i w:val="0"/>
          <w:iCs w:val="0"/>
          <w:smallCaps/>
          <w:color w:val="auto"/>
        </w:rPr>
      </w:pPr>
      <w:bookmarkStart w:id="35" w:name="_Hlk161071192"/>
      <w:bookmarkStart w:id="36" w:name="_Hlk161071282"/>
      <w:r w:rsidRPr="003E31B2">
        <w:rPr>
          <w:rFonts w:ascii="Times New Roman" w:hAnsi="Times New Roman" w:cs="Times New Roman"/>
          <w:b/>
          <w:bCs/>
          <w:i w:val="0"/>
          <w:smallCaps/>
          <w:color w:val="auto"/>
        </w:rPr>
        <w:t xml:space="preserve">Cláusula Oitava- </w:t>
      </w:r>
      <w:r w:rsidRPr="003E31B2">
        <w:rPr>
          <w:rFonts w:ascii="Times New Roman" w:hAnsi="Times New Roman" w:cs="Times New Roman"/>
          <w:b/>
          <w:bCs/>
          <w:i w:val="0"/>
          <w:smallCaps/>
          <w:color w:val="auto"/>
        </w:rPr>
        <w:tab/>
        <w:t xml:space="preserve">Do Reajuste </w:t>
      </w:r>
    </w:p>
    <w:p w14:paraId="094822AD" w14:textId="77777777" w:rsidR="006239C6" w:rsidRPr="003E31B2" w:rsidRDefault="006239C6" w:rsidP="006239C6">
      <w:pPr>
        <w:spacing w:line="276" w:lineRule="auto"/>
        <w:rPr>
          <w:rFonts w:ascii="Times New Roman" w:hAnsi="Times New Roman" w:cs="Times New Roman"/>
        </w:rPr>
      </w:pPr>
    </w:p>
    <w:p w14:paraId="2F66F155" w14:textId="7F76D70C" w:rsidR="006239C6" w:rsidRPr="003E31B2" w:rsidRDefault="006239C6" w:rsidP="006239C6">
      <w:pPr>
        <w:spacing w:line="276" w:lineRule="auto"/>
        <w:jc w:val="both"/>
        <w:rPr>
          <w:rFonts w:ascii="Times New Roman" w:hAnsi="Times New Roman" w:cs="Times New Roman"/>
        </w:rPr>
      </w:pPr>
      <w:r w:rsidRPr="003E31B2">
        <w:rPr>
          <w:rFonts w:ascii="Times New Roman" w:eastAsia="Century Gothic" w:hAnsi="Times New Roman" w:cs="Times New Roman"/>
          <w:b/>
          <w:bCs/>
          <w:color w:val="000000"/>
        </w:rPr>
        <w:t>8.1.</w:t>
      </w:r>
      <w:r w:rsidRPr="003E31B2">
        <w:rPr>
          <w:rFonts w:ascii="Times New Roman" w:eastAsia="Century Gothic" w:hAnsi="Times New Roman" w:cs="Times New Roman"/>
          <w:color w:val="000000"/>
        </w:rPr>
        <w:t xml:space="preserve"> Os preços inicialmente contratados são fixos e irreajustáveis no prazo de um ano contado da data do orçamento estimado</w:t>
      </w:r>
      <w:r w:rsidR="00DE554A">
        <w:rPr>
          <w:rFonts w:ascii="Times New Roman" w:eastAsia="Century Gothic" w:hAnsi="Times New Roman" w:cs="Times New Roman"/>
          <w:color w:val="000000"/>
        </w:rPr>
        <w:t xml:space="preserve">, </w:t>
      </w:r>
      <w:r w:rsidRPr="003E31B2">
        <w:rPr>
          <w:rFonts w:ascii="Times New Roman" w:hAnsi="Times New Roman" w:cs="Times New Roman"/>
        </w:rPr>
        <w:t>ressalvado o direito ao reequilíbrio econômico-financeiro do contrato para manutenção das condições efetivas da proposta, por meio de revisão de preços.</w:t>
      </w:r>
    </w:p>
    <w:p w14:paraId="1B452359" w14:textId="77777777" w:rsidR="006239C6" w:rsidRPr="003E31B2" w:rsidRDefault="006239C6" w:rsidP="006239C6">
      <w:pPr>
        <w:spacing w:line="276" w:lineRule="auto"/>
        <w:jc w:val="both"/>
        <w:rPr>
          <w:rFonts w:ascii="Times New Roman" w:hAnsi="Times New Roman" w:cs="Times New Roman"/>
        </w:rPr>
      </w:pPr>
    </w:p>
    <w:p w14:paraId="4669BC2A" w14:textId="77777777" w:rsidR="006239C6" w:rsidRPr="003E31B2" w:rsidRDefault="006239C6" w:rsidP="006239C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rPr>
        <w:lastRenderedPageBreak/>
        <w:t>8.2.</w:t>
      </w:r>
      <w:r w:rsidRPr="003E31B2">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IPCA (Índice Nacional de Preços ao Consumidor Amplo</w:t>
      </w:r>
      <w:r w:rsidRPr="003E31B2">
        <w:rPr>
          <w:rFonts w:ascii="Times New Roman" w:eastAsia="Century Gothic" w:hAnsi="Times New Roman" w:cs="Times New Roman"/>
          <w:i/>
          <w:color w:val="000000"/>
        </w:rPr>
        <w:t>),</w:t>
      </w:r>
      <w:r w:rsidRPr="003E31B2">
        <w:rPr>
          <w:rFonts w:ascii="Times New Roman" w:eastAsia="Century Gothic" w:hAnsi="Times New Roman" w:cs="Times New Roman"/>
          <w:color w:val="000000"/>
        </w:rPr>
        <w:t xml:space="preserve"> exclusivamente para as obrigações iniciadas e concluídas após a ocorrência da anualidade.</w:t>
      </w:r>
    </w:p>
    <w:p w14:paraId="61645EE3" w14:textId="77777777" w:rsidR="006239C6" w:rsidRPr="003E31B2" w:rsidRDefault="006239C6" w:rsidP="006239C6">
      <w:pPr>
        <w:spacing w:line="276" w:lineRule="auto"/>
        <w:jc w:val="both"/>
        <w:rPr>
          <w:rFonts w:ascii="Times New Roman" w:eastAsia="Century Gothic" w:hAnsi="Times New Roman" w:cs="Times New Roman"/>
          <w:color w:val="000000"/>
        </w:rPr>
      </w:pPr>
    </w:p>
    <w:p w14:paraId="62991D2E" w14:textId="77777777" w:rsidR="006239C6" w:rsidRPr="003E31B2" w:rsidRDefault="006239C6" w:rsidP="006239C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8.3.</w:t>
      </w:r>
      <w:r w:rsidRPr="003E31B2">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27014B13" w14:textId="77777777" w:rsidR="006239C6" w:rsidRPr="003E31B2" w:rsidRDefault="006239C6" w:rsidP="006239C6">
      <w:pPr>
        <w:spacing w:line="276" w:lineRule="auto"/>
        <w:jc w:val="both"/>
        <w:rPr>
          <w:rFonts w:ascii="Times New Roman" w:eastAsia="Century Gothic" w:hAnsi="Times New Roman" w:cs="Times New Roman"/>
        </w:rPr>
      </w:pPr>
    </w:p>
    <w:p w14:paraId="77A9D7D0" w14:textId="77777777" w:rsidR="006239C6" w:rsidRPr="003E31B2" w:rsidRDefault="006239C6" w:rsidP="006239C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8.4.</w:t>
      </w:r>
      <w:r w:rsidRPr="003E31B2">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49C94471" w14:textId="77777777" w:rsidR="006239C6" w:rsidRPr="003E31B2" w:rsidRDefault="006239C6" w:rsidP="006239C6">
      <w:pPr>
        <w:spacing w:line="276" w:lineRule="auto"/>
        <w:jc w:val="both"/>
        <w:rPr>
          <w:rFonts w:ascii="Times New Roman" w:eastAsia="Century Gothic" w:hAnsi="Times New Roman" w:cs="Times New Roman"/>
          <w:b/>
          <w:bCs/>
          <w:color w:val="000000"/>
        </w:rPr>
      </w:pPr>
    </w:p>
    <w:p w14:paraId="495382E2" w14:textId="77777777" w:rsidR="006239C6" w:rsidRPr="003E31B2" w:rsidRDefault="006239C6" w:rsidP="006239C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8.5.</w:t>
      </w:r>
      <w:r w:rsidRPr="003E31B2">
        <w:rPr>
          <w:rFonts w:ascii="Times New Roman" w:eastAsia="Century Gothic" w:hAnsi="Times New Roman" w:cs="Times New Roman"/>
          <w:color w:val="000000"/>
        </w:rPr>
        <w:t xml:space="preserve"> Nas aferições finais, o(s) índice(s) utilizado(s) para reajuste será(ão), obrigatoriamente, o(s) definitivo(s).</w:t>
      </w:r>
    </w:p>
    <w:p w14:paraId="23D0FE28" w14:textId="77777777" w:rsidR="006239C6" w:rsidRPr="003E31B2" w:rsidRDefault="006239C6" w:rsidP="006239C6">
      <w:pPr>
        <w:spacing w:line="276" w:lineRule="auto"/>
        <w:jc w:val="both"/>
        <w:rPr>
          <w:rFonts w:ascii="Times New Roman" w:eastAsia="Century Gothic" w:hAnsi="Times New Roman" w:cs="Times New Roman"/>
          <w:b/>
          <w:bCs/>
          <w:color w:val="000000"/>
        </w:rPr>
      </w:pPr>
    </w:p>
    <w:p w14:paraId="23B30725" w14:textId="77777777" w:rsidR="006239C6" w:rsidRPr="003E31B2" w:rsidRDefault="006239C6" w:rsidP="006239C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8.6.</w:t>
      </w:r>
      <w:r w:rsidRPr="003E31B2">
        <w:rPr>
          <w:rFonts w:ascii="Times New Roman" w:eastAsia="Century Gothic" w:hAnsi="Times New Roman" w:cs="Times New Roman"/>
          <w:color w:val="000000"/>
        </w:rPr>
        <w:t xml:space="preserve"> Caso o(s) índice(s) estabelecido(s) para reajustamento venha(m) a ser extinto(s) ou de qualquer forma não possa(m) mais ser utilizado(s), será(ão) adotado(s), em substituição, o(s) que vier(em) a ser determinado(s) pela legislação então em vigor.</w:t>
      </w:r>
    </w:p>
    <w:p w14:paraId="2625DC47" w14:textId="77777777" w:rsidR="006239C6" w:rsidRPr="003E31B2" w:rsidRDefault="006239C6" w:rsidP="006239C6">
      <w:pPr>
        <w:spacing w:line="276" w:lineRule="auto"/>
        <w:jc w:val="both"/>
        <w:rPr>
          <w:rFonts w:ascii="Times New Roman" w:eastAsia="Century Gothic" w:hAnsi="Times New Roman" w:cs="Times New Roman"/>
          <w:b/>
          <w:bCs/>
          <w:color w:val="000000"/>
        </w:rPr>
      </w:pPr>
    </w:p>
    <w:p w14:paraId="15804E5C" w14:textId="77777777" w:rsidR="006239C6" w:rsidRDefault="006239C6" w:rsidP="006239C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8.7.</w:t>
      </w:r>
      <w:r w:rsidRPr="003E31B2">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58F8C202" w14:textId="77777777" w:rsidR="00DE554A" w:rsidRPr="003E31B2" w:rsidRDefault="00DE554A" w:rsidP="006239C6">
      <w:pPr>
        <w:spacing w:line="276" w:lineRule="auto"/>
        <w:jc w:val="both"/>
        <w:rPr>
          <w:rFonts w:ascii="Times New Roman" w:eastAsia="Century Gothic" w:hAnsi="Times New Roman" w:cs="Times New Roman"/>
          <w:color w:val="000000"/>
        </w:rPr>
      </w:pPr>
    </w:p>
    <w:p w14:paraId="764AEC98" w14:textId="77777777" w:rsidR="006239C6" w:rsidRPr="003E31B2" w:rsidRDefault="006239C6" w:rsidP="006239C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8.8.</w:t>
      </w:r>
      <w:r w:rsidRPr="003E31B2">
        <w:rPr>
          <w:rFonts w:ascii="Times New Roman" w:eastAsia="Century Gothic" w:hAnsi="Times New Roman" w:cs="Times New Roman"/>
          <w:color w:val="000000"/>
        </w:rPr>
        <w:t xml:space="preserve"> O reajuste será realizado por apostilamento.</w:t>
      </w:r>
    </w:p>
    <w:p w14:paraId="336386DE" w14:textId="77777777" w:rsidR="006239C6" w:rsidRPr="003E31B2" w:rsidRDefault="006239C6" w:rsidP="006239C6">
      <w:pPr>
        <w:spacing w:line="276" w:lineRule="auto"/>
        <w:jc w:val="both"/>
        <w:rPr>
          <w:rFonts w:ascii="Times New Roman" w:eastAsia="Century Gothic" w:hAnsi="Times New Roman" w:cs="Times New Roman"/>
          <w:color w:val="000000"/>
        </w:rPr>
      </w:pPr>
    </w:p>
    <w:p w14:paraId="0C39D209" w14:textId="77777777" w:rsidR="006239C6" w:rsidRPr="003E31B2" w:rsidRDefault="006239C6" w:rsidP="006239C6">
      <w:pPr>
        <w:pStyle w:val="tablepocp"/>
        <w:spacing w:before="0" w:beforeAutospacing="0" w:after="0" w:afterAutospacing="0" w:line="276" w:lineRule="auto"/>
        <w:jc w:val="both"/>
        <w:rPr>
          <w:bCs/>
        </w:rPr>
      </w:pPr>
      <w:r w:rsidRPr="003E31B2">
        <w:rPr>
          <w:rFonts w:eastAsia="Century Gothic"/>
          <w:b/>
          <w:bCs/>
          <w:color w:val="000000"/>
        </w:rPr>
        <w:t>8.9</w:t>
      </w:r>
      <w:r w:rsidRPr="003E31B2">
        <w:rPr>
          <w:rFonts w:eastAsia="Century Gothic"/>
          <w:color w:val="000000"/>
        </w:rPr>
        <w:t>.</w:t>
      </w:r>
      <w:r w:rsidRPr="003E31B2">
        <w:rPr>
          <w:bCs/>
        </w:rPr>
        <w:t xml:space="preserve"> Em caso de pedidos conjuntos de prorrogação de vigência e de reajustamento, o termo aditivo poderá tratar de ambos os pedidos.</w:t>
      </w:r>
    </w:p>
    <w:p w14:paraId="213B5F84" w14:textId="77777777" w:rsidR="006239C6" w:rsidRPr="003E31B2" w:rsidRDefault="006239C6" w:rsidP="006239C6">
      <w:pPr>
        <w:pStyle w:val="tablepocp"/>
        <w:spacing w:before="0" w:beforeAutospacing="0" w:after="0" w:afterAutospacing="0" w:line="276" w:lineRule="auto"/>
        <w:jc w:val="both"/>
        <w:rPr>
          <w:b/>
          <w:bCs/>
        </w:rPr>
      </w:pPr>
    </w:p>
    <w:p w14:paraId="1626110D" w14:textId="5A37B791" w:rsidR="006239C6" w:rsidRPr="003E31B2" w:rsidRDefault="006239C6" w:rsidP="006239C6">
      <w:pPr>
        <w:pStyle w:val="tablepocp"/>
        <w:spacing w:before="0" w:beforeAutospacing="0" w:after="0" w:afterAutospacing="0" w:line="276" w:lineRule="auto"/>
        <w:jc w:val="both"/>
        <w:rPr>
          <w:bCs/>
        </w:rPr>
      </w:pPr>
      <w:r w:rsidRPr="003E31B2">
        <w:rPr>
          <w:b/>
          <w:bCs/>
        </w:rPr>
        <w:t>8.10.</w:t>
      </w:r>
      <w:r w:rsidRPr="003E31B2">
        <w:t xml:space="preserve"> </w:t>
      </w:r>
      <w:r w:rsidRPr="003E31B2">
        <w:rPr>
          <w:bCs/>
        </w:rPr>
        <w:t>A Contratada que assinar termo aditivo ao contrato mantendo as demais cláusulas e condições em vigor, sem ressalva em relação ao reajustamento de preços, importará renúncia quanto às parcelas reajustáveis anteriores ao aditivo.</w:t>
      </w:r>
    </w:p>
    <w:bookmarkEnd w:id="35"/>
    <w:p w14:paraId="7E4BC9F8" w14:textId="77777777" w:rsidR="006239C6" w:rsidRPr="003E31B2" w:rsidRDefault="006239C6" w:rsidP="006239C6">
      <w:pPr>
        <w:pStyle w:val="PargrafodaLista"/>
        <w:spacing w:line="276" w:lineRule="auto"/>
        <w:ind w:left="0"/>
        <w:jc w:val="both"/>
        <w:rPr>
          <w:rFonts w:ascii="Times New Roman" w:hAnsi="Times New Roman" w:cs="Times New Roman"/>
        </w:rPr>
      </w:pPr>
    </w:p>
    <w:p w14:paraId="3C9021BC" w14:textId="77777777" w:rsidR="006239C6" w:rsidRPr="003E31B2" w:rsidRDefault="006239C6" w:rsidP="006239C6">
      <w:pPr>
        <w:pStyle w:val="Ttulo4"/>
        <w:spacing w:before="0" w:line="276" w:lineRule="auto"/>
        <w:jc w:val="both"/>
        <w:rPr>
          <w:rFonts w:ascii="Times New Roman" w:hAnsi="Times New Roman" w:cs="Times New Roman"/>
          <w:b/>
          <w:bCs/>
          <w:i w:val="0"/>
          <w:iCs w:val="0"/>
          <w:color w:val="auto"/>
        </w:rPr>
      </w:pPr>
      <w:bookmarkStart w:id="37" w:name="_Hlk163468980"/>
      <w:bookmarkEnd w:id="36"/>
      <w:r w:rsidRPr="003E31B2">
        <w:rPr>
          <w:rFonts w:ascii="Times New Roman" w:hAnsi="Times New Roman" w:cs="Times New Roman"/>
          <w:b/>
          <w:bCs/>
          <w:i w:val="0"/>
          <w:smallCaps/>
          <w:color w:val="auto"/>
        </w:rPr>
        <w:t>Cláusula Nona -     Das Obrigações Do Contratante</w:t>
      </w:r>
      <w:r w:rsidRPr="003E31B2">
        <w:rPr>
          <w:rFonts w:ascii="Times New Roman" w:hAnsi="Times New Roman" w:cs="Times New Roman"/>
          <w:b/>
          <w:bCs/>
          <w:i w:val="0"/>
          <w:smallCaps/>
          <w:color w:val="auto"/>
        </w:rPr>
        <w:tab/>
      </w:r>
    </w:p>
    <w:p w14:paraId="006B0B3B" w14:textId="77777777" w:rsidR="006239C6" w:rsidRPr="003E31B2" w:rsidRDefault="006239C6" w:rsidP="006239C6">
      <w:pPr>
        <w:spacing w:line="276" w:lineRule="auto"/>
        <w:ind w:firstLine="708"/>
        <w:jc w:val="both"/>
        <w:rPr>
          <w:rFonts w:ascii="Times New Roman" w:hAnsi="Times New Roman" w:cs="Times New Roman"/>
        </w:rPr>
      </w:pPr>
    </w:p>
    <w:p w14:paraId="259A996C" w14:textId="77777777"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9</w:t>
      </w:r>
      <w:r w:rsidRPr="003E31B2">
        <w:rPr>
          <w:rFonts w:ascii="Times New Roman" w:hAnsi="Times New Roman" w:cs="Times New Roman"/>
          <w:b/>
          <w:bCs/>
          <w:lang w:val="pt"/>
        </w:rPr>
        <w:t>.1.</w:t>
      </w:r>
      <w:r w:rsidRPr="003E31B2">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36FC868C" w14:textId="77777777"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p>
    <w:p w14:paraId="10C284B0"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Exigir o cumprimento de todas as obrigações assumidas pela Contratada, de acordo com o contrato e seus anexos</w:t>
      </w:r>
      <w:r w:rsidRPr="003E31B2">
        <w:rPr>
          <w:rFonts w:ascii="Times New Roman" w:hAnsi="Times New Roman" w:cs="Times New Roman"/>
          <w:lang w:val="pt"/>
        </w:rPr>
        <w:t>;</w:t>
      </w:r>
    </w:p>
    <w:p w14:paraId="11690B3D"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Receber o objeto no prazo e condições estabelecidas no Termo de Referência;</w:t>
      </w:r>
    </w:p>
    <w:p w14:paraId="05E0D897"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Acompanhar e fiscalizar a execução do contrato e o cumprimento das obrigações pela Contratada;</w:t>
      </w:r>
    </w:p>
    <w:p w14:paraId="1DE1B987"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77972B02"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lastRenderedPageBreak/>
        <w:t>Proporcionar todas as facilidades para que a CONTRATADA possa cumprir suas obrigações dentro das normas e condições contratuais;</w:t>
      </w:r>
    </w:p>
    <w:p w14:paraId="7D59EA0D"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Prestar à CONTRATADA todas as informações solicitadas e necessárias para o cumprimento do objeto;</w:t>
      </w:r>
    </w:p>
    <w:p w14:paraId="7D74FE83"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no todo ou em parte, o objeto em desacordo com as obrigações assumidas pela empresa na sua proposta;</w:t>
      </w:r>
    </w:p>
    <w:p w14:paraId="0C54E94B"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Colocar à disposição da CONTRATADA os elementos e informações necessárias à execução do objeto; </w:t>
      </w:r>
    </w:p>
    <w:p w14:paraId="3086A5E8"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Efetuar o pagamento devido, desde que cumpridas todas as formalidades e exigências do contrato;</w:t>
      </w:r>
    </w:p>
    <w:p w14:paraId="38978FF2"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3E31B2">
        <w:rPr>
          <w:rFonts w:ascii="Times New Roman" w:hAnsi="Times New Roman" w:cs="Times New Roman"/>
        </w:rPr>
        <w:t>;</w:t>
      </w:r>
    </w:p>
    <w:p w14:paraId="297A0883"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Aplicar multas ou penalidades, quando do não cumprimento do contrato ou ações previstas neste Contrato; </w:t>
      </w:r>
    </w:p>
    <w:p w14:paraId="49A55C03"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Fazer deduzir diretamente da fonte multas e demais penalidades previstas neste instrumento;</w:t>
      </w:r>
    </w:p>
    <w:p w14:paraId="67C7B16F"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72EEE110"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3D18AD" w14:textId="77777777" w:rsidR="006239C6" w:rsidRPr="003E31B2" w:rsidRDefault="006239C6" w:rsidP="006239C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n.1)</w:t>
      </w:r>
      <w:r w:rsidRPr="003E31B2">
        <w:rPr>
          <w:rFonts w:ascii="Times New Roman" w:eastAsia="Century Gothic" w:hAnsi="Times New Roman" w:cs="Times New Roman"/>
          <w:color w:val="000000"/>
        </w:rPr>
        <w:t xml:space="preserve"> A Administração terá o prazo de</w:t>
      </w:r>
      <w:r w:rsidRPr="003E31B2">
        <w:rPr>
          <w:rFonts w:ascii="Times New Roman" w:eastAsia="Century Gothic" w:hAnsi="Times New Roman" w:cs="Times New Roman"/>
          <w:i/>
          <w:color w:val="FF0000"/>
        </w:rPr>
        <w:t xml:space="preserve"> </w:t>
      </w:r>
      <w:r w:rsidRPr="003E31B2">
        <w:rPr>
          <w:rFonts w:ascii="Times New Roman" w:eastAsia="Century Gothic" w:hAnsi="Times New Roman" w:cs="Times New Roman"/>
          <w:i/>
        </w:rPr>
        <w:t>30 (trinta) dias</w:t>
      </w:r>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a contar da data do protocolo do requerimento para decidir, admitida a prorrogação motivada, por igual período;</w:t>
      </w:r>
    </w:p>
    <w:p w14:paraId="2FE8740C"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03B8C9FA"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os produtos/serviços em desconformidade com o presente instrumento;</w:t>
      </w:r>
    </w:p>
    <w:p w14:paraId="63293896" w14:textId="77777777" w:rsidR="006239C6" w:rsidRPr="003E31B2" w:rsidRDefault="006239C6" w:rsidP="00BF30F0">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Cumprir as obrigações previstas no Termo de Referências que não foram contempladas neste contrato.</w:t>
      </w:r>
    </w:p>
    <w:p w14:paraId="3F6CB83F" w14:textId="77777777" w:rsidR="006239C6" w:rsidRPr="003E31B2" w:rsidRDefault="006239C6" w:rsidP="006239C6">
      <w:pPr>
        <w:autoSpaceDE w:val="0"/>
        <w:autoSpaceDN w:val="0"/>
        <w:adjustRightInd w:val="0"/>
        <w:spacing w:line="276" w:lineRule="auto"/>
        <w:jc w:val="both"/>
        <w:rPr>
          <w:rFonts w:ascii="Times New Roman" w:hAnsi="Times New Roman" w:cs="Times New Roman"/>
          <w:lang w:val="pt"/>
        </w:rPr>
      </w:pPr>
    </w:p>
    <w:p w14:paraId="48E515FD" w14:textId="77777777" w:rsidR="006239C6" w:rsidRPr="003E31B2" w:rsidRDefault="006239C6" w:rsidP="006239C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9.2.</w:t>
      </w:r>
      <w:r w:rsidRPr="003E31B2">
        <w:rPr>
          <w:rFonts w:ascii="Times New Roman" w:hAnsi="Times New Roman" w:cs="Times New Roman"/>
          <w:lang w:val="pt"/>
        </w:rPr>
        <w:t xml:space="preserve"> </w:t>
      </w:r>
      <w:r w:rsidRPr="003E31B2">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37"/>
    <w:p w14:paraId="1789613B"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p>
    <w:p w14:paraId="0C63D181" w14:textId="77777777" w:rsidR="006239C6" w:rsidRPr="003E31B2" w:rsidRDefault="006239C6" w:rsidP="006239C6">
      <w:pPr>
        <w:pStyle w:val="Ttulo4"/>
        <w:spacing w:before="0" w:line="276" w:lineRule="auto"/>
        <w:jc w:val="both"/>
        <w:rPr>
          <w:rFonts w:ascii="Times New Roman" w:hAnsi="Times New Roman" w:cs="Times New Roman"/>
          <w:b/>
          <w:bCs/>
          <w:i w:val="0"/>
          <w:iCs w:val="0"/>
          <w:smallCaps/>
          <w:color w:val="auto"/>
        </w:rPr>
      </w:pPr>
      <w:bookmarkStart w:id="38" w:name="_Hlk163469033"/>
      <w:r w:rsidRPr="003E31B2">
        <w:rPr>
          <w:rFonts w:ascii="Times New Roman" w:hAnsi="Times New Roman" w:cs="Times New Roman"/>
          <w:b/>
          <w:bCs/>
          <w:i w:val="0"/>
          <w:smallCaps/>
          <w:color w:val="auto"/>
        </w:rPr>
        <w:t>Cláusula Décima-     Das Obrigações Da Contratada</w:t>
      </w:r>
    </w:p>
    <w:p w14:paraId="6C68F6C3" w14:textId="77777777" w:rsidR="006239C6" w:rsidRPr="003E31B2" w:rsidRDefault="006239C6" w:rsidP="006239C6">
      <w:pPr>
        <w:spacing w:line="276" w:lineRule="auto"/>
        <w:ind w:firstLine="708"/>
        <w:jc w:val="both"/>
        <w:rPr>
          <w:rFonts w:ascii="Times New Roman" w:hAnsi="Times New Roman" w:cs="Times New Roman"/>
        </w:rPr>
      </w:pPr>
    </w:p>
    <w:p w14:paraId="11CF79D3"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10.1.</w:t>
      </w:r>
      <w:r w:rsidRPr="003E31B2">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5F81452E" w14:textId="77777777" w:rsidR="006239C6" w:rsidRPr="003E31B2" w:rsidRDefault="006239C6" w:rsidP="006239C6">
      <w:pPr>
        <w:tabs>
          <w:tab w:val="left" w:pos="284"/>
        </w:tabs>
        <w:autoSpaceDE w:val="0"/>
        <w:autoSpaceDN w:val="0"/>
        <w:adjustRightInd w:val="0"/>
        <w:spacing w:line="276" w:lineRule="auto"/>
        <w:jc w:val="both"/>
        <w:rPr>
          <w:rFonts w:ascii="Times New Roman" w:hAnsi="Times New Roman" w:cs="Times New Roman"/>
          <w:lang w:val="pt"/>
        </w:rPr>
      </w:pPr>
    </w:p>
    <w:p w14:paraId="7D47D205" w14:textId="77777777" w:rsidR="006239C6" w:rsidRPr="003E31B2" w:rsidRDefault="006239C6" w:rsidP="00BF30F0">
      <w:pPr>
        <w:pStyle w:val="PargrafodaLista"/>
        <w:numPr>
          <w:ilvl w:val="0"/>
          <w:numId w:val="20"/>
        </w:numPr>
        <w:spacing w:line="276" w:lineRule="auto"/>
        <w:ind w:left="0" w:firstLine="0"/>
        <w:jc w:val="both"/>
        <w:rPr>
          <w:rFonts w:ascii="Times New Roman" w:hAnsi="Times New Roman" w:cs="Times New Roman"/>
          <w:lang w:val="pt"/>
        </w:rPr>
      </w:pPr>
      <w:r w:rsidRPr="003E31B2">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475101A0" w14:textId="77777777" w:rsidR="006239C6" w:rsidRPr="003E31B2" w:rsidRDefault="006239C6" w:rsidP="00BF30F0">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Responsabilizar-se pelos vícios e danos decorrentes do objeto, de acordo com o Código de Defesa do Consumidor </w:t>
      </w:r>
      <w:r w:rsidRPr="003E31B2">
        <w:rPr>
          <w:rFonts w:ascii="Times New Roman" w:eastAsia="Century Gothic" w:hAnsi="Times New Roman" w:cs="Times New Roman"/>
        </w:rPr>
        <w:t>(</w:t>
      </w:r>
      <w:hyperlink r:id="rId28" w:history="1">
        <w:r w:rsidRPr="003E31B2">
          <w:rPr>
            <w:rStyle w:val="Hyperlink"/>
            <w:rFonts w:ascii="Times New Roman" w:eastAsia="Century Gothic" w:hAnsi="Times New Roman" w:cs="Times New Roman"/>
          </w:rPr>
          <w:t>Lei nº 8.078, de 1990</w:t>
        </w:r>
      </w:hyperlink>
      <w:r w:rsidRPr="003E31B2">
        <w:rPr>
          <w:rFonts w:ascii="Times New Roman" w:eastAsia="Century Gothic" w:hAnsi="Times New Roman" w:cs="Times New Roman"/>
        </w:rPr>
        <w:t>);</w:t>
      </w:r>
    </w:p>
    <w:p w14:paraId="09B8420D" w14:textId="3EEEF5D3" w:rsidR="006239C6" w:rsidRPr="003E31B2" w:rsidRDefault="006239C6" w:rsidP="00BF30F0">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lastRenderedPageBreak/>
        <w:t xml:space="preserve">Comunicar ao contratante, no prazo máximo </w:t>
      </w:r>
      <w:r w:rsidR="00DE554A">
        <w:rPr>
          <w:rFonts w:ascii="Times New Roman" w:eastAsia="Century Gothic" w:hAnsi="Times New Roman" w:cs="Times New Roman"/>
          <w:color w:val="000000"/>
        </w:rPr>
        <w:t xml:space="preserve">de </w:t>
      </w:r>
      <w:r w:rsidR="00DE554A" w:rsidRPr="00705BD3">
        <w:rPr>
          <w:rFonts w:ascii="Times New Roman" w:eastAsia="Century Gothic" w:hAnsi="Times New Roman" w:cs="Times New Roman"/>
          <w:color w:val="000000"/>
        </w:rPr>
        <w:t>10 (dez) dias</w:t>
      </w:r>
      <w:r w:rsidRPr="003E31B2">
        <w:rPr>
          <w:rFonts w:ascii="Times New Roman" w:eastAsia="Century Gothic" w:hAnsi="Times New Roman" w:cs="Times New Roman"/>
          <w:color w:val="000000"/>
        </w:rPr>
        <w:t xml:space="preserve"> que antecede a data da entrega, os motivos que impossibilitem o cumprimento do prazo previsto, com a devida comprovação, </w:t>
      </w:r>
      <w:r w:rsidRPr="003E31B2">
        <w:rPr>
          <w:rFonts w:ascii="Times New Roman" w:hAnsi="Times New Roman" w:cs="Times New Roman"/>
          <w:color w:val="000000"/>
          <w:lang w:val="pt-PT"/>
        </w:rPr>
        <w:t xml:space="preserve">para que qualquer pleito de prorrogação de prazo seja analisado, </w:t>
      </w:r>
      <w:r w:rsidRPr="003E31B2">
        <w:rPr>
          <w:rFonts w:ascii="Times New Roman" w:hAnsi="Times New Roman" w:cs="Times New Roman"/>
          <w:lang w:val="pt-PT"/>
        </w:rPr>
        <w:t>ressalvadas situações de caso fortuito e força maior;</w:t>
      </w:r>
    </w:p>
    <w:p w14:paraId="7CCAA7EA" w14:textId="77777777" w:rsidR="006239C6" w:rsidRPr="003E31B2" w:rsidRDefault="006239C6" w:rsidP="00BF30F0">
      <w:pPr>
        <w:pStyle w:val="PargrafodaLista"/>
        <w:numPr>
          <w:ilvl w:val="0"/>
          <w:numId w:val="20"/>
        </w:numPr>
        <w:spacing w:line="276" w:lineRule="auto"/>
        <w:ind w:left="0" w:firstLine="0"/>
        <w:jc w:val="both"/>
        <w:rPr>
          <w:rFonts w:ascii="Times New Roman" w:hAnsi="Times New Roman" w:cs="Times New Roman"/>
          <w:lang w:val="pt"/>
        </w:rPr>
      </w:pPr>
      <w:r w:rsidRPr="003E31B2">
        <w:rPr>
          <w:rFonts w:ascii="Times New Roman" w:eastAsia="Century Gothic" w:hAnsi="Times New Roman" w:cs="Times New Roman"/>
          <w:color w:val="000000"/>
        </w:rPr>
        <w:t xml:space="preserve">Atender às determinações regulares emitidas pelo fiscal ou gestor do contrato ou autoridade superior </w:t>
      </w:r>
      <w:r w:rsidRPr="003E31B2">
        <w:rPr>
          <w:rFonts w:ascii="Times New Roman" w:eastAsia="Century Gothic" w:hAnsi="Times New Roman" w:cs="Times New Roman"/>
        </w:rPr>
        <w:t>(</w:t>
      </w:r>
      <w:hyperlink r:id="rId29" w:anchor="art137" w:history="1">
        <w:r w:rsidRPr="003E31B2">
          <w:rPr>
            <w:rStyle w:val="Hyperlink"/>
            <w:rFonts w:ascii="Times New Roman" w:eastAsia="Century Gothic" w:hAnsi="Times New Roman" w:cs="Times New Roman"/>
          </w:rPr>
          <w:t>art. 137, II, da Lei n.º 14.133, de 2021</w:t>
        </w:r>
      </w:hyperlink>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e prestar todo esclarecimento ou informação por eles solicitados;</w:t>
      </w:r>
    </w:p>
    <w:p w14:paraId="0598A8E2" w14:textId="77777777" w:rsidR="006239C6" w:rsidRPr="003E31B2" w:rsidRDefault="006239C6" w:rsidP="00BF30F0">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4C9396BB" w14:textId="77777777" w:rsidR="006239C6" w:rsidRPr="003E31B2" w:rsidRDefault="006239C6" w:rsidP="00BF30F0">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550A595A" w14:textId="77777777" w:rsidR="006239C6" w:rsidRPr="003E31B2" w:rsidRDefault="006239C6" w:rsidP="00BF30F0">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Dispor de quadro de pessoal suficiente para garantir a execução do objeto;</w:t>
      </w:r>
    </w:p>
    <w:p w14:paraId="0912AE3C" w14:textId="77777777" w:rsidR="006239C6" w:rsidRPr="003E31B2" w:rsidRDefault="006239C6" w:rsidP="00BF30F0">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Manter, durante toda a execução do contrato, em compatibilidade com as obrigações assumidas, todas as condições de habilitação e qualificação exigidas;</w:t>
      </w:r>
    </w:p>
    <w:p w14:paraId="2CB2F3CA" w14:textId="77777777" w:rsidR="006239C6" w:rsidRPr="003E31B2" w:rsidRDefault="006239C6" w:rsidP="006239C6">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3E31B2">
        <w:rPr>
          <w:rFonts w:ascii="Times New Roman" w:hAnsi="Times New Roman" w:cs="Times New Roman"/>
          <w:b/>
          <w:bCs/>
          <w:lang w:val="pt"/>
        </w:rPr>
        <w:t>h.1)</w:t>
      </w:r>
      <w:r w:rsidRPr="003E31B2">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683F4481"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Assumir a responsabilidade por</w:t>
      </w:r>
      <w:r w:rsidRPr="003E31B2">
        <w:rPr>
          <w:rFonts w:ascii="Times New Roman" w:eastAsia="Times New Roman" w:hAnsi="Times New Roman" w:cs="Times New Roman"/>
        </w:rPr>
        <w:t xml:space="preserve"> </w:t>
      </w:r>
      <w:r w:rsidRPr="003E31B2">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3E31B2">
        <w:rPr>
          <w:rFonts w:ascii="Times New Roman" w:hAnsi="Times New Roman" w:cs="Times New Roman"/>
          <w:lang w:val="pt"/>
        </w:rPr>
        <w:t>, sob pena de rescisão contratual, sem prejuízo das demais sanções;</w:t>
      </w:r>
    </w:p>
    <w:p w14:paraId="5E33E493"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D4C1D5"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81CC779"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Submeter-se a todos os regulamentos municipais em vigor e as normas de segurança do Contratante;</w:t>
      </w:r>
    </w:p>
    <w:p w14:paraId="531D1E2F"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1F1BD7E1"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3E31B2">
        <w:rPr>
          <w:rFonts w:ascii="Times New Roman" w:eastAsia="Century Gothic" w:hAnsi="Times New Roman" w:cs="Times New Roman"/>
        </w:rPr>
        <w:t>contrato, com a indicação dos empregados que preencheram as referidas vagas (</w:t>
      </w:r>
      <w:hyperlink r:id="rId30" w:anchor="art116" w:history="1">
        <w:r w:rsidRPr="003E31B2">
          <w:rPr>
            <w:rStyle w:val="Hyperlink"/>
            <w:rFonts w:ascii="Times New Roman" w:eastAsia="Century Gothic" w:hAnsi="Times New Roman" w:cs="Times New Roman"/>
          </w:rPr>
          <w:t>art. 116, parágrafo único, da Lei n.º 14.133, de 2021</w:t>
        </w:r>
      </w:hyperlink>
      <w:r w:rsidRPr="003E31B2">
        <w:rPr>
          <w:rFonts w:ascii="Times New Roman" w:eastAsia="Century Gothic" w:hAnsi="Times New Roman" w:cs="Times New Roman"/>
        </w:rPr>
        <w:t>);</w:t>
      </w:r>
    </w:p>
    <w:p w14:paraId="0A358E4F"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iCs/>
        </w:rPr>
      </w:pPr>
      <w:r w:rsidRPr="003E31B2">
        <w:rPr>
          <w:rFonts w:ascii="Times New Roman" w:eastAsia="Century Gothic" w:hAnsi="Times New Roman" w:cs="Times New Roman"/>
          <w:iCs/>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43A12FAF"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Guardar sigilo sobre todas as informações obtidas em decorrência do cumprimento do contrato;</w:t>
      </w:r>
    </w:p>
    <w:p w14:paraId="19AF3540" w14:textId="77777777" w:rsidR="006239C6" w:rsidRPr="003E31B2" w:rsidRDefault="006239C6" w:rsidP="00BF30F0">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Cumprir as obrigações previstas no Termo de Referências que não foram contempladas neste contrato.</w:t>
      </w:r>
    </w:p>
    <w:bookmarkEnd w:id="38"/>
    <w:p w14:paraId="719AA892" w14:textId="77777777" w:rsidR="006239C6" w:rsidRPr="003E31B2" w:rsidRDefault="006239C6" w:rsidP="006239C6">
      <w:pPr>
        <w:pStyle w:val="PargrafodaLista"/>
        <w:spacing w:line="276" w:lineRule="auto"/>
        <w:ind w:left="0"/>
        <w:contextualSpacing w:val="0"/>
        <w:jc w:val="both"/>
        <w:rPr>
          <w:rFonts w:ascii="Times New Roman" w:hAnsi="Times New Roman" w:cs="Times New Roman"/>
        </w:rPr>
      </w:pPr>
    </w:p>
    <w:p w14:paraId="5541DE73"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Primeira-     Da Garantia de Execução</w:t>
      </w:r>
    </w:p>
    <w:p w14:paraId="5AFFD3E4" w14:textId="77777777" w:rsidR="006239C6" w:rsidRPr="003E31B2" w:rsidRDefault="006239C6" w:rsidP="006239C6">
      <w:pPr>
        <w:spacing w:line="276" w:lineRule="auto"/>
        <w:jc w:val="both"/>
        <w:rPr>
          <w:rFonts w:ascii="Times New Roman" w:eastAsia="Calibri" w:hAnsi="Times New Roman" w:cs="Times New Roman"/>
        </w:rPr>
      </w:pPr>
    </w:p>
    <w:p w14:paraId="2370C42C"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eastAsia="Calibri" w:hAnsi="Times New Roman" w:cs="Times New Roman"/>
          <w:b/>
          <w:bCs/>
        </w:rPr>
        <w:t>11.1.</w:t>
      </w:r>
      <w:r w:rsidRPr="003E31B2">
        <w:rPr>
          <w:rFonts w:ascii="Times New Roman" w:eastAsia="Calibri" w:hAnsi="Times New Roman" w:cs="Times New Roman"/>
        </w:rPr>
        <w:t xml:space="preserve"> Não haverá exigência de garantia de execução para a presente contratação.</w:t>
      </w:r>
    </w:p>
    <w:p w14:paraId="38228681" w14:textId="77777777" w:rsidR="006239C6" w:rsidRPr="003E31B2" w:rsidRDefault="006239C6" w:rsidP="006239C6">
      <w:pPr>
        <w:pStyle w:val="Ttulo4"/>
        <w:spacing w:before="0" w:line="276" w:lineRule="auto"/>
        <w:jc w:val="both"/>
        <w:rPr>
          <w:rFonts w:ascii="Times New Roman" w:hAnsi="Times New Roman" w:cs="Times New Roman"/>
          <w:i w:val="0"/>
          <w:smallCaps/>
        </w:rPr>
      </w:pPr>
    </w:p>
    <w:p w14:paraId="1F8ED762" w14:textId="2B8B3BFF" w:rsidR="006239C6" w:rsidRPr="003E31B2" w:rsidRDefault="006239C6" w:rsidP="006239C6">
      <w:pPr>
        <w:pStyle w:val="Ttulo4"/>
        <w:spacing w:before="0" w:line="276" w:lineRule="auto"/>
        <w:jc w:val="both"/>
        <w:rPr>
          <w:rFonts w:ascii="Times New Roman" w:hAnsi="Times New Roman" w:cs="Times New Roman"/>
          <w:b/>
          <w:bCs/>
          <w:i w:val="0"/>
          <w:iCs w:val="0"/>
          <w:smallCaps/>
          <w:color w:val="auto"/>
        </w:rPr>
      </w:pPr>
      <w:bookmarkStart w:id="39" w:name="_Hlk163469158"/>
      <w:r w:rsidRPr="003E31B2">
        <w:rPr>
          <w:rFonts w:ascii="Times New Roman" w:hAnsi="Times New Roman" w:cs="Times New Roman"/>
          <w:b/>
          <w:bCs/>
          <w:i w:val="0"/>
          <w:smallCaps/>
          <w:color w:val="auto"/>
        </w:rPr>
        <w:t>Cláusula Décima Segunda-</w:t>
      </w:r>
      <w:r w:rsidRPr="003E31B2">
        <w:rPr>
          <w:rFonts w:ascii="Times New Roman" w:hAnsi="Times New Roman" w:cs="Times New Roman"/>
          <w:b/>
          <w:bCs/>
          <w:i w:val="0"/>
          <w:smallCaps/>
          <w:color w:val="auto"/>
        </w:rPr>
        <w:tab/>
        <w:t xml:space="preserve">Das Infrações e Sanções Administrativas </w:t>
      </w:r>
    </w:p>
    <w:p w14:paraId="45E9A03F" w14:textId="77777777" w:rsidR="006239C6" w:rsidRPr="003E31B2" w:rsidRDefault="006239C6" w:rsidP="006239C6">
      <w:pPr>
        <w:widowControl w:val="0"/>
        <w:tabs>
          <w:tab w:val="left" w:pos="900"/>
        </w:tabs>
        <w:spacing w:line="276" w:lineRule="auto"/>
        <w:jc w:val="both"/>
        <w:rPr>
          <w:rFonts w:ascii="Times New Roman" w:hAnsi="Times New Roman" w:cs="Times New Roman"/>
          <w:b/>
          <w:bCs/>
          <w:iCs/>
        </w:rPr>
      </w:pPr>
    </w:p>
    <w:p w14:paraId="2EB55BF7" w14:textId="77777777" w:rsidR="006239C6" w:rsidRPr="003E31B2" w:rsidRDefault="006239C6" w:rsidP="00BF30F0">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 xml:space="preserve">Comete infração administrativa, nos termos </w:t>
      </w:r>
      <w:r w:rsidRPr="003E31B2">
        <w:rPr>
          <w:rFonts w:ascii="Times New Roman" w:eastAsia="Century Gothic" w:hAnsi="Times New Roman" w:cs="Times New Roman"/>
        </w:rPr>
        <w:t xml:space="preserve">da </w:t>
      </w:r>
      <w:hyperlink r:id="rId31"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a Contratada </w:t>
      </w:r>
      <w:r w:rsidRPr="003E31B2">
        <w:rPr>
          <w:rFonts w:ascii="Times New Roman" w:eastAsia="Century Gothic" w:hAnsi="Times New Roman" w:cs="Times New Roman"/>
          <w:color w:val="000000"/>
        </w:rPr>
        <w:t>que:</w:t>
      </w:r>
    </w:p>
    <w:p w14:paraId="7E95ECB7" w14:textId="77777777" w:rsidR="006239C6" w:rsidRPr="003E31B2" w:rsidRDefault="006239C6" w:rsidP="006239C6">
      <w:pPr>
        <w:pStyle w:val="PargrafodaLista"/>
        <w:spacing w:line="276" w:lineRule="auto"/>
        <w:ind w:left="0"/>
        <w:jc w:val="both"/>
        <w:rPr>
          <w:rFonts w:ascii="Times New Roman" w:eastAsia="Century Gothic" w:hAnsi="Times New Roman" w:cs="Times New Roman"/>
        </w:rPr>
      </w:pPr>
    </w:p>
    <w:p w14:paraId="58A72E73"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w:t>
      </w:r>
    </w:p>
    <w:p w14:paraId="20ADE94A"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4ADB8ADB"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total do contrato;</w:t>
      </w:r>
    </w:p>
    <w:p w14:paraId="636ADEA1"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ensejar o retardamento da execução ou da entrega do objeto da contratação sem motivo justificado;</w:t>
      </w:r>
    </w:p>
    <w:p w14:paraId="15EBB5FC"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apresentar documentação falsa ou prestar declaração falsa durante a execução do contrato;</w:t>
      </w:r>
    </w:p>
    <w:p w14:paraId="0EB142D1"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praticar ato fraudulento na execução do contrato;</w:t>
      </w:r>
    </w:p>
    <w:p w14:paraId="415CFD3B"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comportar-se de modo inidôneo ou cometer fraude de qualquer natureza;</w:t>
      </w:r>
    </w:p>
    <w:p w14:paraId="276B87D8" w14:textId="77777777" w:rsidR="006239C6" w:rsidRPr="003E31B2" w:rsidRDefault="006239C6" w:rsidP="00BF30F0">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 xml:space="preserve">praticar ato lesivo previsto no </w:t>
      </w:r>
      <w:hyperlink r:id="rId32" w:anchor="art5" w:history="1">
        <w:r w:rsidRPr="003E31B2">
          <w:rPr>
            <w:rStyle w:val="Hyperlink"/>
            <w:rFonts w:ascii="Times New Roman" w:eastAsia="Century Gothic" w:hAnsi="Times New Roman" w:cs="Times New Roman"/>
          </w:rPr>
          <w:t>art. 5º da Lei nº 12.846, de 1º de agosto de 2013</w:t>
        </w:r>
      </w:hyperlink>
      <w:r w:rsidRPr="003E31B2">
        <w:rPr>
          <w:rFonts w:ascii="Times New Roman" w:eastAsia="Century Gothic" w:hAnsi="Times New Roman" w:cs="Times New Roman"/>
        </w:rPr>
        <w:t>.</w:t>
      </w:r>
    </w:p>
    <w:p w14:paraId="634720EA" w14:textId="77777777" w:rsidR="006239C6" w:rsidRPr="003E31B2" w:rsidRDefault="006239C6" w:rsidP="006239C6">
      <w:pPr>
        <w:spacing w:line="276" w:lineRule="auto"/>
        <w:jc w:val="both"/>
        <w:rPr>
          <w:rFonts w:ascii="Times New Roman" w:eastAsia="Century Gothic" w:hAnsi="Times New Roman" w:cs="Times New Roman"/>
        </w:rPr>
      </w:pPr>
    </w:p>
    <w:p w14:paraId="3AC69ABB" w14:textId="77777777" w:rsidR="006239C6" w:rsidRPr="003E31B2" w:rsidRDefault="006239C6" w:rsidP="00BF30F0">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Serão aplicadas à Contratada que incorrer nas infrações acima descritas as seguintes sanções:</w:t>
      </w:r>
    </w:p>
    <w:p w14:paraId="702ADD16" w14:textId="77777777" w:rsidR="006239C6" w:rsidRPr="003E31B2" w:rsidRDefault="006239C6" w:rsidP="006239C6">
      <w:pPr>
        <w:pStyle w:val="PargrafodaLista"/>
        <w:spacing w:line="276" w:lineRule="auto"/>
        <w:ind w:left="0"/>
        <w:jc w:val="both"/>
        <w:rPr>
          <w:rFonts w:ascii="Times New Roman" w:eastAsia="Century Gothic" w:hAnsi="Times New Roman" w:cs="Times New Roman"/>
        </w:rPr>
      </w:pPr>
    </w:p>
    <w:p w14:paraId="37707713" w14:textId="77777777" w:rsidR="006239C6" w:rsidRPr="003E31B2" w:rsidRDefault="006239C6" w:rsidP="00BF30F0">
      <w:pPr>
        <w:numPr>
          <w:ilvl w:val="0"/>
          <w:numId w:val="22"/>
        </w:numPr>
        <w:spacing w:line="276" w:lineRule="auto"/>
        <w:ind w:left="0" w:firstLine="851"/>
        <w:jc w:val="both"/>
        <w:rPr>
          <w:rFonts w:ascii="Times New Roman" w:eastAsia="Century Gothic" w:hAnsi="Times New Roman" w:cs="Times New Roman"/>
          <w:color w:val="000000"/>
        </w:rPr>
      </w:pPr>
      <w:bookmarkStart w:id="40" w:name="_2et92p0"/>
      <w:bookmarkEnd w:id="40"/>
      <w:r w:rsidRPr="003E31B2">
        <w:rPr>
          <w:rFonts w:ascii="Times New Roman" w:eastAsia="Century Gothic" w:hAnsi="Times New Roman" w:cs="Times New Roman"/>
          <w:b/>
          <w:color w:val="000000"/>
        </w:rPr>
        <w:t>Advertência</w:t>
      </w:r>
      <w:r w:rsidRPr="003E31B2">
        <w:rPr>
          <w:rFonts w:ascii="Times New Roman" w:eastAsia="Century Gothic" w:hAnsi="Times New Roman" w:cs="Times New Roman"/>
          <w:color w:val="000000"/>
        </w:rPr>
        <w:t xml:space="preserve">, quando a Contratada der causa à inexecução parcial do contrato, </w:t>
      </w:r>
      <w:r w:rsidRPr="003E31B2">
        <w:rPr>
          <w:rFonts w:ascii="Times New Roman" w:eastAsia="Century Gothic" w:hAnsi="Times New Roman" w:cs="Times New Roman"/>
        </w:rPr>
        <w:t>sempre que não se justificar a imposição de penalidade mais grave (</w:t>
      </w:r>
      <w:hyperlink r:id="rId33" w:anchor="art156%C2%A72" w:history="1">
        <w:r w:rsidRPr="003E31B2">
          <w:rPr>
            <w:rStyle w:val="Hyperlink"/>
            <w:rFonts w:ascii="Times New Roman" w:eastAsia="Century Gothic" w:hAnsi="Times New Roman" w:cs="Times New Roman"/>
          </w:rPr>
          <w:t>art. 156, §2º, da Lei nº 14.133, de 2021</w:t>
        </w:r>
      </w:hyperlink>
      <w:r w:rsidRPr="003E31B2">
        <w:rPr>
          <w:rFonts w:ascii="Times New Roman" w:eastAsia="Century Gothic" w:hAnsi="Times New Roman" w:cs="Times New Roman"/>
        </w:rPr>
        <w:t>);</w:t>
      </w:r>
    </w:p>
    <w:p w14:paraId="7094E4E6" w14:textId="77777777" w:rsidR="006239C6" w:rsidRPr="003E31B2" w:rsidRDefault="006239C6" w:rsidP="00BF30F0">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color w:val="000000"/>
        </w:rPr>
        <w:t>Impedimento de licitar e contratar</w:t>
      </w:r>
      <w:r w:rsidRPr="003E31B2">
        <w:rPr>
          <w:rFonts w:ascii="Times New Roman" w:eastAsia="Century Gothic" w:hAnsi="Times New Roman" w:cs="Times New Roman"/>
          <w:color w:val="000000"/>
        </w:rPr>
        <w:t xml:space="preserve">, quando praticadas as condutas </w:t>
      </w:r>
      <w:r w:rsidRPr="003E31B2">
        <w:rPr>
          <w:rFonts w:ascii="Times New Roman" w:eastAsia="Century Gothic" w:hAnsi="Times New Roman" w:cs="Times New Roman"/>
        </w:rPr>
        <w:t>descritas nas alíneas “b”, “c” e “d” do subitem acima deste Contrato, sempre que não se justificar a imposição de penalidade mais grave (</w:t>
      </w:r>
      <w:hyperlink r:id="rId34" w:anchor="art156%C2%A74" w:history="1">
        <w:r w:rsidRPr="003E31B2">
          <w:rPr>
            <w:rStyle w:val="Hyperlink"/>
            <w:rFonts w:ascii="Times New Roman" w:eastAsia="Century Gothic" w:hAnsi="Times New Roman" w:cs="Times New Roman"/>
          </w:rPr>
          <w:t>art. 156, § 4º, da Lei nº 14.133, de 2021</w:t>
        </w:r>
      </w:hyperlink>
      <w:r w:rsidRPr="003E31B2">
        <w:rPr>
          <w:rFonts w:ascii="Times New Roman" w:eastAsia="Century Gothic" w:hAnsi="Times New Roman" w:cs="Times New Roman"/>
        </w:rPr>
        <w:t>);</w:t>
      </w:r>
    </w:p>
    <w:p w14:paraId="1B1E32F5" w14:textId="77777777" w:rsidR="006239C6" w:rsidRPr="003E31B2" w:rsidRDefault="006239C6" w:rsidP="00BF30F0">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Declaração de inidoneidade para licitar e contratar</w:t>
      </w:r>
      <w:r w:rsidRPr="003E31B2">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5" w:anchor="art156%C2%A75" w:history="1">
        <w:r w:rsidRPr="003E31B2">
          <w:rPr>
            <w:rStyle w:val="Hyperlink"/>
            <w:rFonts w:ascii="Times New Roman" w:eastAsia="Century Gothic" w:hAnsi="Times New Roman" w:cs="Times New Roman"/>
          </w:rPr>
          <w:t>art. 156, §5º, da Lei nº 14.133, de 2021</w:t>
        </w:r>
      </w:hyperlink>
      <w:r w:rsidRPr="003E31B2">
        <w:rPr>
          <w:rFonts w:ascii="Times New Roman" w:eastAsia="Century Gothic" w:hAnsi="Times New Roman" w:cs="Times New Roman"/>
        </w:rPr>
        <w:t>).</w:t>
      </w:r>
    </w:p>
    <w:p w14:paraId="7095ADF4" w14:textId="77777777" w:rsidR="006239C6" w:rsidRPr="003E31B2" w:rsidRDefault="006239C6" w:rsidP="00BF30F0">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Multa:</w:t>
      </w:r>
    </w:p>
    <w:p w14:paraId="393F5863" w14:textId="77777777" w:rsidR="006239C6" w:rsidRPr="003E31B2" w:rsidRDefault="006239C6" w:rsidP="006239C6">
      <w:pPr>
        <w:spacing w:line="276" w:lineRule="auto"/>
        <w:jc w:val="both"/>
        <w:rPr>
          <w:rFonts w:ascii="Times New Roman" w:eastAsia="Century Gothic" w:hAnsi="Times New Roman" w:cs="Times New Roman"/>
        </w:rPr>
      </w:pPr>
    </w:p>
    <w:p w14:paraId="4E2E936C" w14:textId="77777777" w:rsidR="006239C6" w:rsidRPr="003E31B2" w:rsidRDefault="006239C6" w:rsidP="00BF30F0">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moratória de 3 % (três por cento) por dia de atraso injustificado sobre o valor da parcela inadimplida, até o limite de 10 (dez) dias;</w:t>
      </w:r>
      <w:r w:rsidRPr="003E31B2">
        <w:rPr>
          <w:rFonts w:ascii="Times New Roman" w:eastAsia="Century Gothic" w:hAnsi="Times New Roman" w:cs="Times New Roman"/>
          <w:i/>
        </w:rPr>
        <w:t xml:space="preserve"> </w:t>
      </w:r>
    </w:p>
    <w:p w14:paraId="6BDA7EAF" w14:textId="77777777" w:rsidR="006239C6" w:rsidRPr="003E31B2" w:rsidRDefault="006239C6" w:rsidP="00BF30F0">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lastRenderedPageBreak/>
        <w:t>compensatória de 10 % (vinte por cento) sobre o valor total do contrato, no caso de inexecução total do objeto.</w:t>
      </w:r>
    </w:p>
    <w:p w14:paraId="383AE15B" w14:textId="77777777" w:rsidR="006239C6" w:rsidRPr="003E31B2" w:rsidRDefault="006239C6" w:rsidP="00BF30F0">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hAnsi="Times New Roman" w:cs="Times New Roman"/>
          <w:color w:val="000000"/>
          <w:lang w:val="pt"/>
        </w:rPr>
        <w:t>Ao valor da multa poderá ainda ser aplicado juros de mora de 1,00% (um por cento) ao mês, ou 0,0333% por dia de atraso.</w:t>
      </w:r>
    </w:p>
    <w:p w14:paraId="45E43B8C" w14:textId="77777777" w:rsidR="006239C6" w:rsidRPr="003E31B2" w:rsidRDefault="006239C6" w:rsidP="006239C6">
      <w:pPr>
        <w:spacing w:line="276" w:lineRule="auto"/>
        <w:jc w:val="both"/>
        <w:rPr>
          <w:rFonts w:ascii="Times New Roman" w:eastAsia="Century Gothic" w:hAnsi="Times New Roman" w:cs="Times New Roman"/>
        </w:rPr>
      </w:pPr>
    </w:p>
    <w:p w14:paraId="5FCD3B61"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5F6BEA0E" w14:textId="77777777" w:rsidR="006239C6" w:rsidRPr="003E31B2" w:rsidRDefault="006239C6" w:rsidP="006239C6">
      <w:pPr>
        <w:spacing w:line="276" w:lineRule="auto"/>
        <w:jc w:val="both"/>
        <w:rPr>
          <w:rFonts w:ascii="Times New Roman" w:eastAsia="Century Gothic" w:hAnsi="Times New Roman" w:cs="Times New Roman"/>
        </w:rPr>
      </w:pPr>
    </w:p>
    <w:p w14:paraId="49FEF18E"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6" w:anchor="art156%C2%A79" w:history="1">
        <w:r w:rsidRPr="003E31B2">
          <w:rPr>
            <w:rStyle w:val="Hyperlink"/>
            <w:rFonts w:ascii="Times New Roman" w:eastAsia="Century Gothic" w:hAnsi="Times New Roman" w:cs="Times New Roman"/>
          </w:rPr>
          <w:t>art. 156, §9º, da Lei nº 14.133, de 2021</w:t>
        </w:r>
      </w:hyperlink>
      <w:r w:rsidRPr="003E31B2">
        <w:rPr>
          <w:rFonts w:ascii="Times New Roman" w:eastAsia="Century Gothic" w:hAnsi="Times New Roman" w:cs="Times New Roman"/>
        </w:rPr>
        <w:t>)</w:t>
      </w:r>
    </w:p>
    <w:p w14:paraId="54859F97" w14:textId="77777777" w:rsidR="006239C6" w:rsidRPr="003E31B2" w:rsidRDefault="006239C6" w:rsidP="006239C6">
      <w:pPr>
        <w:pStyle w:val="PargrafodaLista"/>
        <w:spacing w:line="276" w:lineRule="auto"/>
        <w:ind w:left="0"/>
        <w:rPr>
          <w:rFonts w:ascii="Times New Roman" w:eastAsia="Century Gothic" w:hAnsi="Times New Roman" w:cs="Times New Roman"/>
        </w:rPr>
      </w:pPr>
    </w:p>
    <w:p w14:paraId="254836E1"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Todas as sanções previstas neste Contrato poderão ser aplicadas cumulativamente com a multa (</w:t>
      </w:r>
      <w:hyperlink r:id="rId37" w:anchor="art156%C2%A77" w:history="1">
        <w:r w:rsidRPr="003E31B2">
          <w:rPr>
            <w:rStyle w:val="Hyperlink"/>
            <w:rFonts w:ascii="Times New Roman" w:eastAsia="Century Gothic" w:hAnsi="Times New Roman" w:cs="Times New Roman"/>
          </w:rPr>
          <w:t>art. 156, §7º, da Lei nº 14.133, de 2021</w:t>
        </w:r>
      </w:hyperlink>
      <w:r w:rsidRPr="003E31B2">
        <w:rPr>
          <w:rFonts w:ascii="Times New Roman" w:eastAsia="Century Gothic" w:hAnsi="Times New Roman" w:cs="Times New Roman"/>
        </w:rPr>
        <w:t>).</w:t>
      </w:r>
    </w:p>
    <w:p w14:paraId="5E6E131A" w14:textId="77777777" w:rsidR="006239C6" w:rsidRPr="003E31B2" w:rsidRDefault="006239C6" w:rsidP="00BF30F0">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Antes da aplicação da multa será facultada a defesa do interessado no prazo de 15 (quinze) dias úteis, contado da data de sua intimação (</w:t>
      </w:r>
      <w:hyperlink r:id="rId38" w:anchor="art157" w:history="1">
        <w:r w:rsidRPr="003E31B2">
          <w:rPr>
            <w:rStyle w:val="Hyperlink"/>
            <w:rFonts w:ascii="Times New Roman" w:eastAsia="Century Gothic" w:hAnsi="Times New Roman" w:cs="Times New Roman"/>
          </w:rPr>
          <w:t>art. 157, da Lei nº 14.133, de 2021</w:t>
        </w:r>
      </w:hyperlink>
      <w:r w:rsidRPr="003E31B2">
        <w:rPr>
          <w:rFonts w:ascii="Times New Roman" w:eastAsia="Century Gothic" w:hAnsi="Times New Roman" w:cs="Times New Roman"/>
        </w:rPr>
        <w:t>)</w:t>
      </w:r>
    </w:p>
    <w:p w14:paraId="3FDFC395" w14:textId="77777777" w:rsidR="006239C6" w:rsidRPr="003E31B2" w:rsidRDefault="006239C6" w:rsidP="00BF30F0">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9" w:anchor="art156%C2%A78" w:history="1">
        <w:r w:rsidRPr="003E31B2">
          <w:rPr>
            <w:rStyle w:val="Hyperlink"/>
            <w:rFonts w:ascii="Times New Roman" w:eastAsia="Century Gothic" w:hAnsi="Times New Roman" w:cs="Times New Roman"/>
          </w:rPr>
          <w:t>art. 156, §8º, da Lei nº 14.133, de 2021</w:t>
        </w:r>
      </w:hyperlink>
      <w:r w:rsidRPr="003E31B2">
        <w:rPr>
          <w:rFonts w:ascii="Times New Roman" w:eastAsia="Century Gothic" w:hAnsi="Times New Roman" w:cs="Times New Roman"/>
        </w:rPr>
        <w:t>).</w:t>
      </w:r>
    </w:p>
    <w:p w14:paraId="065EFDA1" w14:textId="77777777" w:rsidR="006239C6" w:rsidRPr="003E31B2" w:rsidRDefault="006239C6" w:rsidP="00BF30F0">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Previamente ao encaminhamento à cobrança judicial, a multa poderá ser recolhida administrativamente no prazo máximo de 05</w:t>
      </w:r>
      <w:r w:rsidRPr="003E31B2">
        <w:rPr>
          <w:rFonts w:ascii="Times New Roman" w:eastAsia="Century Gothic" w:hAnsi="Times New Roman" w:cs="Times New Roman"/>
          <w:i/>
        </w:rPr>
        <w:t xml:space="preserve"> (cinco) </w:t>
      </w:r>
      <w:r w:rsidRPr="003E31B2">
        <w:rPr>
          <w:rFonts w:ascii="Times New Roman" w:eastAsia="Century Gothic" w:hAnsi="Times New Roman" w:cs="Times New Roman"/>
        </w:rPr>
        <w:t>dias úteis, a contar da data do recebimento da comunicação enviada pela autoridade competente.</w:t>
      </w:r>
    </w:p>
    <w:p w14:paraId="0534BC72" w14:textId="77777777" w:rsidR="006239C6" w:rsidRPr="003E31B2" w:rsidRDefault="006239C6" w:rsidP="006239C6">
      <w:pPr>
        <w:spacing w:line="276" w:lineRule="auto"/>
        <w:jc w:val="both"/>
        <w:rPr>
          <w:rFonts w:ascii="Times New Roman" w:hAnsi="Times New Roman" w:cs="Times New Roman"/>
        </w:rPr>
      </w:pPr>
    </w:p>
    <w:p w14:paraId="532E024F"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3E31B2">
        <w:rPr>
          <w:rFonts w:ascii="Times New Roman" w:eastAsia="Century Gothic" w:hAnsi="Times New Roman" w:cs="Times New Roman"/>
          <w:b/>
        </w:rPr>
        <w:t xml:space="preserve">caput </w:t>
      </w:r>
      <w:r w:rsidRPr="003E31B2">
        <w:rPr>
          <w:rFonts w:ascii="Times New Roman" w:eastAsia="Century Gothic" w:hAnsi="Times New Roman" w:cs="Times New Roman"/>
        </w:rPr>
        <w:t xml:space="preserve">e parágrafos do </w:t>
      </w:r>
      <w:hyperlink r:id="rId40" w:anchor="art158" w:history="1">
        <w:r w:rsidRPr="003E31B2">
          <w:rPr>
            <w:rStyle w:val="Hyperlink"/>
            <w:rFonts w:ascii="Times New Roman" w:eastAsia="Century Gothic" w:hAnsi="Times New Roman" w:cs="Times New Roman"/>
          </w:rPr>
          <w:t>art. 158 da Lei nº 14.133, de 2021</w:t>
        </w:r>
      </w:hyperlink>
      <w:r w:rsidRPr="003E31B2">
        <w:rPr>
          <w:rStyle w:val="Hyperlink"/>
          <w:rFonts w:ascii="Times New Roman" w:eastAsia="Century Gothic" w:hAnsi="Times New Roman" w:cs="Times New Roman"/>
        </w:rPr>
        <w:t xml:space="preserve"> e no Decreto Municipal nº  2.977/2023</w:t>
      </w:r>
      <w:r w:rsidRPr="003E31B2">
        <w:rPr>
          <w:rFonts w:ascii="Times New Roman" w:eastAsia="Century Gothic" w:hAnsi="Times New Roman" w:cs="Times New Roman"/>
        </w:rPr>
        <w:t>, para as penalidades de impedimento de licitar e contratar e de declaração de inidoneidade para licitar ou contratar.</w:t>
      </w:r>
    </w:p>
    <w:p w14:paraId="271B6093" w14:textId="77777777" w:rsidR="006239C6" w:rsidRPr="003E31B2" w:rsidRDefault="006239C6" w:rsidP="006239C6">
      <w:pPr>
        <w:spacing w:line="276" w:lineRule="auto"/>
        <w:jc w:val="both"/>
        <w:rPr>
          <w:rFonts w:ascii="Times New Roman" w:eastAsia="Century Gothic" w:hAnsi="Times New Roman" w:cs="Times New Roman"/>
        </w:rPr>
      </w:pPr>
    </w:p>
    <w:p w14:paraId="6054B301"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Na aplicação das sanções serão considerados (</w:t>
      </w:r>
      <w:hyperlink r:id="rId41" w:anchor="art156%C2%A71" w:history="1">
        <w:r w:rsidRPr="003E31B2">
          <w:rPr>
            <w:rStyle w:val="Hyperlink"/>
            <w:rFonts w:ascii="Times New Roman" w:eastAsia="Century Gothic" w:hAnsi="Times New Roman" w:cs="Times New Roman"/>
          </w:rPr>
          <w:t>art. 156, §1º, da Lei nº 14.133, de 2021</w:t>
        </w:r>
      </w:hyperlink>
      <w:r w:rsidRPr="003E31B2">
        <w:rPr>
          <w:rFonts w:ascii="Times New Roman" w:eastAsia="Century Gothic" w:hAnsi="Times New Roman" w:cs="Times New Roman"/>
        </w:rPr>
        <w:t>):</w:t>
      </w:r>
    </w:p>
    <w:p w14:paraId="2C6411C5" w14:textId="77777777" w:rsidR="006239C6" w:rsidRPr="003E31B2" w:rsidRDefault="006239C6" w:rsidP="00BF30F0">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natureza e a gravidade da infração cometida;</w:t>
      </w:r>
    </w:p>
    <w:p w14:paraId="160A7555" w14:textId="77777777" w:rsidR="006239C6" w:rsidRPr="003E31B2" w:rsidRDefault="006239C6" w:rsidP="00BF30F0">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peculiaridades do caso concreto;</w:t>
      </w:r>
    </w:p>
    <w:p w14:paraId="2A43EB49" w14:textId="77777777" w:rsidR="006239C6" w:rsidRPr="003E31B2" w:rsidRDefault="006239C6" w:rsidP="00BF30F0">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circunstâncias agravantes ou atenuantes;</w:t>
      </w:r>
    </w:p>
    <w:p w14:paraId="0AA62C36" w14:textId="77777777" w:rsidR="006239C6" w:rsidRPr="003E31B2" w:rsidRDefault="006239C6" w:rsidP="00BF30F0">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os danos que dela provierem para o Contratante;</w:t>
      </w:r>
    </w:p>
    <w:p w14:paraId="23FABB2E" w14:textId="77777777" w:rsidR="006239C6" w:rsidRPr="003E31B2" w:rsidRDefault="006239C6" w:rsidP="00BF30F0">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implantação ou o aperfeiçoamento de programa de integridade, conforme normas e orientações dos órgãos de controle.</w:t>
      </w:r>
    </w:p>
    <w:p w14:paraId="64EBA9F4" w14:textId="77777777" w:rsidR="006239C6" w:rsidRPr="003E31B2" w:rsidRDefault="006239C6" w:rsidP="006239C6">
      <w:pPr>
        <w:spacing w:line="276" w:lineRule="auto"/>
        <w:jc w:val="both"/>
        <w:rPr>
          <w:rFonts w:ascii="Times New Roman" w:eastAsia="Century Gothic" w:hAnsi="Times New Roman" w:cs="Times New Roman"/>
        </w:rPr>
      </w:pPr>
    </w:p>
    <w:p w14:paraId="3FE3D21A"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atos previstos como infrações administrativas na </w:t>
      </w:r>
      <w:hyperlink r:id="rId42"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ou em outras leis de licitações e contratos da Administração Pública que também sejam tipificados como atos lesivos na </w:t>
      </w:r>
      <w:hyperlink r:id="rId43" w:history="1">
        <w:r w:rsidRPr="003E31B2">
          <w:rPr>
            <w:rStyle w:val="Hyperlink"/>
            <w:rFonts w:ascii="Times New Roman" w:eastAsia="Century Gothic" w:hAnsi="Times New Roman" w:cs="Times New Roman"/>
          </w:rPr>
          <w:t>Lei nº 12.846, de 2013</w:t>
        </w:r>
      </w:hyperlink>
      <w:r w:rsidRPr="003E31B2">
        <w:rPr>
          <w:rFonts w:ascii="Times New Roman" w:eastAsia="Century Gothic" w:hAnsi="Times New Roman" w:cs="Times New Roman"/>
        </w:rPr>
        <w:t>, serão apurados e julgados conjuntamente, nos mesmos autos, observados o rito procedimental e autoridade competente definidos na referida Lei (</w:t>
      </w:r>
      <w:hyperlink r:id="rId44" w:history="1">
        <w:r w:rsidRPr="003E31B2">
          <w:rPr>
            <w:rStyle w:val="Hyperlink"/>
            <w:rFonts w:ascii="Times New Roman" w:eastAsia="Century Gothic" w:hAnsi="Times New Roman" w:cs="Times New Roman"/>
          </w:rPr>
          <w:t>art. 159</w:t>
        </w:r>
      </w:hyperlink>
      <w:r w:rsidRPr="003E31B2">
        <w:rPr>
          <w:rFonts w:ascii="Times New Roman" w:eastAsia="Century Gothic" w:hAnsi="Times New Roman" w:cs="Times New Roman"/>
        </w:rPr>
        <w:t>).</w:t>
      </w:r>
    </w:p>
    <w:p w14:paraId="22000ED5" w14:textId="77777777" w:rsidR="006239C6" w:rsidRPr="003E31B2" w:rsidRDefault="006239C6" w:rsidP="006239C6">
      <w:pPr>
        <w:spacing w:line="276" w:lineRule="auto"/>
        <w:jc w:val="both"/>
        <w:rPr>
          <w:rFonts w:ascii="Times New Roman" w:eastAsia="Century Gothic" w:hAnsi="Times New Roman" w:cs="Times New Roman"/>
        </w:rPr>
      </w:pPr>
    </w:p>
    <w:p w14:paraId="7745BD9E"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lastRenderedPageBreak/>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5" w:anchor="art160" w:history="1">
        <w:r w:rsidRPr="003E31B2">
          <w:rPr>
            <w:rStyle w:val="Hyperlink"/>
            <w:rFonts w:ascii="Times New Roman" w:eastAsia="Century Gothic" w:hAnsi="Times New Roman" w:cs="Times New Roman"/>
          </w:rPr>
          <w:t>art. 160, da Lei nº 14.133, de 2021</w:t>
        </w:r>
      </w:hyperlink>
      <w:r w:rsidRPr="003E31B2">
        <w:rPr>
          <w:rFonts w:ascii="Times New Roman" w:eastAsia="Century Gothic" w:hAnsi="Times New Roman" w:cs="Times New Roman"/>
        </w:rPr>
        <w:t>).</w:t>
      </w:r>
    </w:p>
    <w:p w14:paraId="49885819" w14:textId="77777777" w:rsidR="006239C6" w:rsidRPr="003E31B2" w:rsidRDefault="006239C6" w:rsidP="006239C6">
      <w:pPr>
        <w:pStyle w:val="PargrafodaLista"/>
        <w:spacing w:line="276" w:lineRule="auto"/>
        <w:ind w:left="0"/>
        <w:rPr>
          <w:rFonts w:ascii="Times New Roman" w:eastAsia="Century Gothic" w:hAnsi="Times New Roman" w:cs="Times New Roman"/>
        </w:rPr>
      </w:pPr>
    </w:p>
    <w:p w14:paraId="0EA8A11C"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6" w:anchor="art161" w:history="1">
        <w:r w:rsidRPr="003E31B2">
          <w:rPr>
            <w:rStyle w:val="Hyperlink"/>
            <w:rFonts w:ascii="Times New Roman" w:eastAsia="Century Gothic" w:hAnsi="Times New Roman" w:cs="Times New Roman"/>
          </w:rPr>
          <w:t>Art. 161, da Lei nº 14.133, de 2021</w:t>
        </w:r>
      </w:hyperlink>
      <w:r w:rsidRPr="003E31B2">
        <w:rPr>
          <w:rStyle w:val="Hyperlink"/>
          <w:rFonts w:ascii="Times New Roman" w:eastAsia="Century Gothic" w:hAnsi="Times New Roman" w:cs="Times New Roman"/>
        </w:rPr>
        <w:t xml:space="preserve"> e art. 57 do Decreto Municipal nº 2.977/2023</w:t>
      </w:r>
      <w:r w:rsidRPr="003E31B2">
        <w:rPr>
          <w:rFonts w:ascii="Times New Roman" w:eastAsia="Century Gothic" w:hAnsi="Times New Roman" w:cs="Times New Roman"/>
        </w:rPr>
        <w:t>).</w:t>
      </w:r>
    </w:p>
    <w:p w14:paraId="76396378" w14:textId="77777777" w:rsidR="006239C6" w:rsidRPr="003E31B2" w:rsidRDefault="006239C6" w:rsidP="006239C6">
      <w:pPr>
        <w:pStyle w:val="PargrafodaLista"/>
        <w:spacing w:line="276" w:lineRule="auto"/>
        <w:ind w:left="0"/>
        <w:rPr>
          <w:rFonts w:ascii="Times New Roman" w:eastAsia="Century Gothic" w:hAnsi="Times New Roman" w:cs="Times New Roman"/>
        </w:rPr>
      </w:pPr>
    </w:p>
    <w:p w14:paraId="12A9EA8F"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7" w:anchor="163" w:history="1">
        <w:r w:rsidRPr="003E31B2">
          <w:rPr>
            <w:rStyle w:val="Hyperlink"/>
            <w:rFonts w:ascii="Times New Roman" w:eastAsia="Century Gothic" w:hAnsi="Times New Roman" w:cs="Times New Roman"/>
          </w:rPr>
          <w:t>art. 163 da Lei nº 14.133/21</w:t>
        </w:r>
      </w:hyperlink>
      <w:r w:rsidRPr="003E31B2">
        <w:rPr>
          <w:rFonts w:ascii="Times New Roman" w:eastAsia="Century Gothic" w:hAnsi="Times New Roman" w:cs="Times New Roman"/>
        </w:rPr>
        <w:t>.</w:t>
      </w:r>
    </w:p>
    <w:p w14:paraId="1B981C16" w14:textId="77777777" w:rsidR="006239C6" w:rsidRPr="003E31B2" w:rsidRDefault="006239C6" w:rsidP="006239C6">
      <w:pPr>
        <w:spacing w:line="276" w:lineRule="auto"/>
        <w:jc w:val="both"/>
        <w:rPr>
          <w:rFonts w:ascii="Times New Roman" w:eastAsia="Century Gothic" w:hAnsi="Times New Roman" w:cs="Times New Roman"/>
        </w:rPr>
      </w:pPr>
    </w:p>
    <w:p w14:paraId="357A2AF2" w14:textId="77777777" w:rsidR="006239C6" w:rsidRPr="003E31B2" w:rsidRDefault="006239C6" w:rsidP="00BF30F0">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39"/>
    <w:p w14:paraId="2ACE4D2C" w14:textId="77777777" w:rsidR="006239C6" w:rsidRPr="003E31B2" w:rsidRDefault="006239C6" w:rsidP="006239C6">
      <w:pPr>
        <w:spacing w:line="276" w:lineRule="auto"/>
        <w:jc w:val="both"/>
        <w:rPr>
          <w:rFonts w:ascii="Times New Roman" w:hAnsi="Times New Roman" w:cs="Times New Roman"/>
        </w:rPr>
      </w:pPr>
    </w:p>
    <w:p w14:paraId="477360DC" w14:textId="77777777" w:rsidR="006239C6" w:rsidRPr="003E31B2" w:rsidRDefault="006239C6" w:rsidP="006239C6">
      <w:pPr>
        <w:pStyle w:val="Ttulo4"/>
        <w:spacing w:before="0" w:line="276" w:lineRule="auto"/>
        <w:jc w:val="both"/>
        <w:rPr>
          <w:rFonts w:ascii="Times New Roman" w:hAnsi="Times New Roman" w:cs="Times New Roman"/>
          <w:b/>
          <w:bCs/>
          <w:i w:val="0"/>
          <w:iCs w:val="0"/>
          <w:color w:val="auto"/>
        </w:rPr>
      </w:pPr>
      <w:bookmarkStart w:id="41" w:name="_Hlk163469192"/>
      <w:r w:rsidRPr="003E31B2">
        <w:rPr>
          <w:rFonts w:ascii="Times New Roman" w:hAnsi="Times New Roman" w:cs="Times New Roman"/>
          <w:b/>
          <w:bCs/>
          <w:i w:val="0"/>
          <w:smallCaps/>
          <w:color w:val="auto"/>
        </w:rPr>
        <w:t>Cláusula Décima Terceira -     Da Extinção Contratual</w:t>
      </w:r>
    </w:p>
    <w:p w14:paraId="3057A387" w14:textId="77777777" w:rsidR="006239C6" w:rsidRPr="003E31B2" w:rsidRDefault="006239C6" w:rsidP="006239C6">
      <w:pPr>
        <w:keepNext/>
        <w:keepLines/>
        <w:tabs>
          <w:tab w:val="left" w:pos="567"/>
        </w:tabs>
        <w:spacing w:line="276" w:lineRule="auto"/>
        <w:jc w:val="both"/>
        <w:rPr>
          <w:rFonts w:ascii="Times New Roman" w:hAnsi="Times New Roman" w:cs="Times New Roman"/>
          <w:b/>
          <w:color w:val="366091"/>
        </w:rPr>
      </w:pPr>
    </w:p>
    <w:p w14:paraId="320BE32D" w14:textId="77777777" w:rsidR="00DE554A" w:rsidRDefault="00DE554A" w:rsidP="00DE554A">
      <w:pPr>
        <w:spacing w:line="276" w:lineRule="auto"/>
        <w:jc w:val="both"/>
        <w:rPr>
          <w:rFonts w:ascii="Times New Roman" w:eastAsia="Arial" w:hAnsi="Times New Roman" w:cs="Times New Roman"/>
        </w:rPr>
      </w:pPr>
      <w:r w:rsidRPr="00CA390F">
        <w:rPr>
          <w:rFonts w:ascii="Times New Roman" w:hAnsi="Times New Roman" w:cs="Times New Roman"/>
          <w:b/>
        </w:rPr>
        <w:t xml:space="preserve">13.1. </w:t>
      </w:r>
      <w:r w:rsidRPr="00CA390F">
        <w:rPr>
          <w:rFonts w:ascii="Times New Roman" w:eastAsia="Arial" w:hAnsi="Times New Roman" w:cs="Times New Roman"/>
        </w:rPr>
        <w:t>O contrato se extingue quando cumpridas as obrigações de ambas as partes.</w:t>
      </w:r>
    </w:p>
    <w:p w14:paraId="0D171569" w14:textId="77777777" w:rsidR="00DE554A" w:rsidRPr="00CA390F" w:rsidRDefault="00DE554A" w:rsidP="00DE554A">
      <w:pPr>
        <w:keepNext/>
        <w:keepLines/>
        <w:tabs>
          <w:tab w:val="left" w:pos="567"/>
        </w:tabs>
        <w:spacing w:line="276" w:lineRule="auto"/>
        <w:jc w:val="both"/>
        <w:rPr>
          <w:rFonts w:ascii="Times New Roman" w:hAnsi="Times New Roman" w:cs="Times New Roman"/>
          <w:b/>
          <w:color w:val="366091"/>
        </w:rPr>
      </w:pPr>
    </w:p>
    <w:p w14:paraId="499D0B60" w14:textId="77777777" w:rsidR="00DE554A" w:rsidRPr="00CA390F" w:rsidRDefault="00DE554A" w:rsidP="00DE554A">
      <w:pPr>
        <w:pStyle w:val="PargrafodaLista"/>
        <w:tabs>
          <w:tab w:val="left" w:pos="142"/>
        </w:tabs>
        <w:spacing w:line="276" w:lineRule="auto"/>
        <w:ind w:left="0"/>
        <w:jc w:val="both"/>
        <w:rPr>
          <w:rFonts w:ascii="Times New Roman" w:hAnsi="Times New Roman" w:cs="Times New Roman"/>
        </w:rPr>
      </w:pPr>
      <w:r w:rsidRPr="00CA390F">
        <w:rPr>
          <w:rFonts w:ascii="Times New Roman" w:hAnsi="Times New Roman" w:cs="Times New Roman"/>
          <w:b/>
          <w:bCs/>
        </w:rPr>
        <w:t>13.2.</w:t>
      </w:r>
      <w:r w:rsidRPr="00CA390F">
        <w:rPr>
          <w:rFonts w:ascii="Times New Roman" w:hAnsi="Times New Roman" w:cs="Times New Roman"/>
        </w:rPr>
        <w:t xml:space="preserve"> O presente contrato também poderá ser extinto:</w:t>
      </w:r>
    </w:p>
    <w:p w14:paraId="28CA3E7D" w14:textId="77777777" w:rsidR="00DE554A" w:rsidRPr="00CA390F" w:rsidRDefault="00DE554A" w:rsidP="00DE554A">
      <w:pPr>
        <w:spacing w:line="276" w:lineRule="auto"/>
        <w:jc w:val="both"/>
        <w:rPr>
          <w:rFonts w:ascii="Times New Roman" w:hAnsi="Times New Roman" w:cs="Times New Roman"/>
        </w:rPr>
      </w:pPr>
    </w:p>
    <w:p w14:paraId="71CC085D" w14:textId="77777777" w:rsidR="00DE554A" w:rsidRPr="00CA390F" w:rsidRDefault="00DE554A" w:rsidP="00DE554A">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3B69D883" w14:textId="77777777" w:rsidR="00DE554A" w:rsidRPr="00CA390F" w:rsidRDefault="00DE554A" w:rsidP="00DE554A">
      <w:pPr>
        <w:pStyle w:val="PargrafodaLista"/>
        <w:spacing w:line="276" w:lineRule="auto"/>
        <w:ind w:left="0"/>
        <w:jc w:val="both"/>
        <w:rPr>
          <w:rFonts w:ascii="Times New Roman" w:hAnsi="Times New Roman" w:cs="Times New Roman"/>
        </w:rPr>
      </w:pPr>
    </w:p>
    <w:p w14:paraId="66A3F5D3" w14:textId="77777777" w:rsidR="00DE554A" w:rsidRPr="00CA390F" w:rsidRDefault="00DE554A" w:rsidP="00DE554A">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Amigavelmente, nos termos do art. 138, inciso II, da Lei nº 14.133/2021.</w:t>
      </w:r>
    </w:p>
    <w:p w14:paraId="3B1A907F" w14:textId="77777777" w:rsidR="00DE554A" w:rsidRPr="00CA390F" w:rsidRDefault="00DE554A" w:rsidP="00DE554A">
      <w:pPr>
        <w:spacing w:line="276" w:lineRule="auto"/>
        <w:jc w:val="both"/>
        <w:rPr>
          <w:rFonts w:ascii="Times New Roman" w:hAnsi="Times New Roman" w:cs="Times New Roman"/>
        </w:rPr>
      </w:pPr>
    </w:p>
    <w:p w14:paraId="052620BF" w14:textId="77777777" w:rsidR="00DE554A" w:rsidRPr="00CA390F" w:rsidRDefault="00DE554A" w:rsidP="00DE554A">
      <w:pPr>
        <w:spacing w:line="276" w:lineRule="auto"/>
        <w:jc w:val="both"/>
        <w:rPr>
          <w:rFonts w:ascii="Times New Roman" w:hAnsi="Times New Roman" w:cs="Times New Roman"/>
        </w:rPr>
      </w:pPr>
      <w:r w:rsidRPr="00CA390F">
        <w:rPr>
          <w:rFonts w:ascii="Times New Roman" w:hAnsi="Times New Roman" w:cs="Times New Roman"/>
          <w:b/>
          <w:bCs/>
        </w:rPr>
        <w:t>13.3.</w:t>
      </w:r>
      <w:r w:rsidRPr="00CA390F">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22C2F33D" w14:textId="77777777" w:rsidR="00DE554A" w:rsidRPr="00CA390F" w:rsidRDefault="00DE554A" w:rsidP="00DE554A">
      <w:pPr>
        <w:spacing w:line="276" w:lineRule="auto"/>
        <w:jc w:val="both"/>
        <w:rPr>
          <w:rFonts w:ascii="Times New Roman" w:hAnsi="Times New Roman" w:cs="Times New Roman"/>
          <w:b/>
          <w:bCs/>
        </w:rPr>
      </w:pPr>
    </w:p>
    <w:p w14:paraId="2BFA3950" w14:textId="77777777" w:rsidR="00DE554A" w:rsidRPr="00CA390F" w:rsidRDefault="00DE554A" w:rsidP="00DE554A">
      <w:pPr>
        <w:spacing w:line="276" w:lineRule="auto"/>
        <w:jc w:val="both"/>
        <w:rPr>
          <w:rFonts w:ascii="Times New Roman" w:hAnsi="Times New Roman" w:cs="Times New Roman"/>
        </w:rPr>
      </w:pPr>
      <w:r w:rsidRPr="00CA390F">
        <w:rPr>
          <w:rFonts w:ascii="Times New Roman" w:hAnsi="Times New Roman" w:cs="Times New Roman"/>
          <w:b/>
          <w:bCs/>
        </w:rPr>
        <w:t>13.4.</w:t>
      </w:r>
      <w:r w:rsidRPr="00CA390F">
        <w:rPr>
          <w:rFonts w:ascii="Times New Roman" w:hAnsi="Times New Roman" w:cs="Times New Roman"/>
        </w:rPr>
        <w:t xml:space="preserve"> A CONTRATADA reconhece os direitos da CONTRATANTE em caso de rescisão administrativa prevista no art. 115 da Lei nº 14.133/2021.</w:t>
      </w:r>
    </w:p>
    <w:p w14:paraId="397576D9" w14:textId="77777777" w:rsidR="00DE554A" w:rsidRPr="00CA390F" w:rsidRDefault="00DE554A" w:rsidP="00DE554A">
      <w:pPr>
        <w:pStyle w:val="PargrafodaLista"/>
        <w:spacing w:line="276" w:lineRule="auto"/>
        <w:ind w:left="0"/>
        <w:jc w:val="both"/>
        <w:rPr>
          <w:rFonts w:ascii="Times New Roman" w:hAnsi="Times New Roman" w:cs="Times New Roman"/>
        </w:rPr>
      </w:pPr>
    </w:p>
    <w:p w14:paraId="6A5D32EE" w14:textId="77777777" w:rsidR="00DE554A" w:rsidRPr="00CA390F" w:rsidRDefault="00DE554A" w:rsidP="00DE554A">
      <w:pPr>
        <w:pStyle w:val="PargrafodaLista"/>
        <w:spacing w:line="276" w:lineRule="auto"/>
        <w:ind w:left="142" w:hanging="142"/>
        <w:jc w:val="both"/>
        <w:rPr>
          <w:rFonts w:ascii="Times New Roman" w:hAnsi="Times New Roman" w:cs="Times New Roman"/>
        </w:rPr>
      </w:pPr>
      <w:r w:rsidRPr="00CA390F">
        <w:rPr>
          <w:rFonts w:ascii="Times New Roman" w:hAnsi="Times New Roman" w:cs="Times New Roman"/>
          <w:b/>
          <w:bCs/>
        </w:rPr>
        <w:t>13.5.</w:t>
      </w:r>
      <w:r w:rsidRPr="00CA390F">
        <w:rPr>
          <w:rFonts w:ascii="Times New Roman" w:hAnsi="Times New Roman" w:cs="Times New Roman"/>
        </w:rPr>
        <w:t xml:space="preserve"> O TERMO DE RESCISÃO SERÁ PRECEDIDO DE RELATÓRIO INDICATIVO DOS SEGUINTES ASPECTOS, CONFORME O CASO:</w:t>
      </w:r>
    </w:p>
    <w:p w14:paraId="1477B4F9" w14:textId="77777777" w:rsidR="00DE554A" w:rsidRPr="00CA390F" w:rsidRDefault="00DE554A" w:rsidP="00DE554A">
      <w:pPr>
        <w:spacing w:line="276" w:lineRule="auto"/>
        <w:jc w:val="both"/>
        <w:rPr>
          <w:rFonts w:ascii="Times New Roman" w:hAnsi="Times New Roman" w:cs="Times New Roman"/>
        </w:rPr>
      </w:pPr>
    </w:p>
    <w:p w14:paraId="4F666622" w14:textId="77777777" w:rsidR="00DE554A" w:rsidRPr="00CA390F" w:rsidRDefault="00DE554A" w:rsidP="00DE554A">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Balanço dos eventos contratuais já cumpridos ou parcialmente cumpridos;</w:t>
      </w:r>
    </w:p>
    <w:p w14:paraId="2669109A" w14:textId="77777777" w:rsidR="00DE554A" w:rsidRPr="00CA390F" w:rsidRDefault="00DE554A" w:rsidP="00DE554A">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Relação dos pagamentos já efetuados e ainda devidos;</w:t>
      </w:r>
    </w:p>
    <w:p w14:paraId="27AEAD27" w14:textId="77777777" w:rsidR="00DE554A" w:rsidRPr="00CA390F" w:rsidRDefault="00DE554A" w:rsidP="00DE554A">
      <w:pPr>
        <w:pStyle w:val="PargrafodaLista"/>
        <w:numPr>
          <w:ilvl w:val="2"/>
          <w:numId w:val="28"/>
        </w:numPr>
        <w:spacing w:line="276" w:lineRule="auto"/>
        <w:ind w:left="567" w:firstLine="1"/>
        <w:jc w:val="both"/>
        <w:rPr>
          <w:rFonts w:ascii="Times New Roman" w:hAnsi="Times New Roman" w:cs="Times New Roman"/>
        </w:rPr>
      </w:pPr>
      <w:r w:rsidRPr="00CA390F">
        <w:rPr>
          <w:rFonts w:ascii="Times New Roman" w:hAnsi="Times New Roman" w:cs="Times New Roman"/>
        </w:rPr>
        <w:t>Indenizações e multas.</w:t>
      </w:r>
    </w:p>
    <w:p w14:paraId="73357666" w14:textId="77777777" w:rsidR="00DE554A" w:rsidRPr="00CA390F" w:rsidRDefault="00DE554A" w:rsidP="00DE554A">
      <w:pPr>
        <w:spacing w:line="276" w:lineRule="auto"/>
        <w:jc w:val="both"/>
        <w:rPr>
          <w:rFonts w:ascii="Times New Roman" w:hAnsi="Times New Roman" w:cs="Times New Roman"/>
        </w:rPr>
      </w:pPr>
    </w:p>
    <w:p w14:paraId="650C20F6" w14:textId="77777777" w:rsidR="00DE554A" w:rsidRPr="00CA390F" w:rsidRDefault="00DE554A" w:rsidP="00DE554A">
      <w:pPr>
        <w:numPr>
          <w:ilvl w:val="1"/>
          <w:numId w:val="28"/>
        </w:numPr>
        <w:spacing w:line="276" w:lineRule="auto"/>
        <w:ind w:left="0" w:firstLine="0"/>
        <w:jc w:val="both"/>
        <w:rPr>
          <w:rFonts w:ascii="Times New Roman" w:eastAsia="Century Gothic" w:hAnsi="Times New Roman" w:cs="Times New Roman"/>
        </w:rPr>
      </w:pPr>
      <w:r w:rsidRPr="00CA390F">
        <w:rPr>
          <w:rFonts w:ascii="Times New Roman" w:eastAsia="Century Gothic" w:hAnsi="Times New Roman" w:cs="Times New Roman"/>
          <w:color w:val="000000"/>
        </w:rPr>
        <w:t xml:space="preserve">A extinção do contrato não configura óbice para o reconhecimento do desequilíbrio econômico-financeiro, </w:t>
      </w:r>
      <w:r w:rsidRPr="00CA390F">
        <w:rPr>
          <w:rFonts w:ascii="Times New Roman" w:eastAsia="Century Gothic" w:hAnsi="Times New Roman" w:cs="Times New Roman"/>
        </w:rPr>
        <w:t>hipótese em que será concedida indenização por meio de termo indenizatório (</w:t>
      </w:r>
      <w:hyperlink r:id="rId48" w:anchor="art131" w:history="1">
        <w:r w:rsidRPr="00CA390F">
          <w:rPr>
            <w:rStyle w:val="Hyperlink"/>
            <w:rFonts w:ascii="Times New Roman" w:eastAsia="Century Gothic" w:hAnsi="Times New Roman" w:cs="Times New Roman"/>
          </w:rPr>
          <w:t xml:space="preserve">art. 131, </w:t>
        </w:r>
      </w:hyperlink>
      <w:hyperlink r:id="rId49" w:anchor="art131" w:history="1">
        <w:r w:rsidRPr="00CA390F">
          <w:rPr>
            <w:rStyle w:val="Hyperlink"/>
            <w:rFonts w:ascii="Times New Roman" w:eastAsia="Century Gothic" w:hAnsi="Times New Roman" w:cs="Times New Roman"/>
            <w:i/>
          </w:rPr>
          <w:t xml:space="preserve">caput, </w:t>
        </w:r>
      </w:hyperlink>
      <w:hyperlink r:id="rId50" w:anchor="art131" w:history="1">
        <w:r w:rsidRPr="00CA390F">
          <w:rPr>
            <w:rStyle w:val="Hyperlink"/>
            <w:rFonts w:ascii="Times New Roman" w:eastAsia="Century Gothic" w:hAnsi="Times New Roman" w:cs="Times New Roman"/>
          </w:rPr>
          <w:t>da Lei n.º 14.133, de 2021</w:t>
        </w:r>
      </w:hyperlink>
      <w:r w:rsidRPr="00CA390F">
        <w:rPr>
          <w:rFonts w:ascii="Times New Roman" w:eastAsia="Century Gothic" w:hAnsi="Times New Roman" w:cs="Times New Roman"/>
        </w:rPr>
        <w:t xml:space="preserve">). </w:t>
      </w:r>
    </w:p>
    <w:p w14:paraId="0039DCF1" w14:textId="77777777" w:rsidR="006239C6" w:rsidRPr="003E31B2" w:rsidRDefault="006239C6" w:rsidP="006239C6">
      <w:pPr>
        <w:spacing w:line="276" w:lineRule="auto"/>
        <w:jc w:val="both"/>
        <w:rPr>
          <w:rFonts w:ascii="Times New Roman" w:hAnsi="Times New Roman" w:cs="Times New Roman"/>
        </w:rPr>
      </w:pPr>
    </w:p>
    <w:bookmarkEnd w:id="41"/>
    <w:p w14:paraId="46DDB29D"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Quarta-     Vedações</w:t>
      </w:r>
    </w:p>
    <w:p w14:paraId="4219F931" w14:textId="77777777" w:rsidR="006239C6" w:rsidRPr="003E31B2" w:rsidRDefault="006239C6" w:rsidP="006239C6">
      <w:pPr>
        <w:keepNext/>
        <w:keepLines/>
        <w:tabs>
          <w:tab w:val="left" w:pos="567"/>
        </w:tabs>
        <w:spacing w:line="276" w:lineRule="auto"/>
        <w:jc w:val="both"/>
        <w:rPr>
          <w:rFonts w:ascii="Times New Roman" w:eastAsia="Calibri" w:hAnsi="Times New Roman" w:cs="Times New Roman"/>
          <w:b/>
          <w:color w:val="366091"/>
        </w:rPr>
      </w:pPr>
    </w:p>
    <w:p w14:paraId="7979B1F3" w14:textId="77777777" w:rsidR="006239C6" w:rsidRPr="003E31B2" w:rsidRDefault="006239C6" w:rsidP="00BF30F0">
      <w:pPr>
        <w:pStyle w:val="PargrafodaLista"/>
        <w:numPr>
          <w:ilvl w:val="1"/>
          <w:numId w:val="29"/>
        </w:numPr>
        <w:spacing w:after="160" w:line="276" w:lineRule="auto"/>
        <w:jc w:val="both"/>
        <w:rPr>
          <w:rFonts w:ascii="Times New Roman" w:hAnsi="Times New Roman" w:cs="Times New Roman"/>
        </w:rPr>
      </w:pPr>
      <w:r w:rsidRPr="003E31B2">
        <w:rPr>
          <w:rFonts w:ascii="Times New Roman" w:eastAsia="Calibri" w:hAnsi="Times New Roman" w:cs="Times New Roman"/>
          <w:color w:val="000000"/>
        </w:rPr>
        <w:t>É vedada à Contratada:</w:t>
      </w:r>
    </w:p>
    <w:p w14:paraId="4CACBFB9" w14:textId="77777777" w:rsidR="006239C6" w:rsidRPr="003E31B2" w:rsidRDefault="006239C6" w:rsidP="006239C6">
      <w:pPr>
        <w:spacing w:line="276" w:lineRule="auto"/>
        <w:ind w:left="425"/>
        <w:jc w:val="both"/>
        <w:rPr>
          <w:rFonts w:ascii="Times New Roman" w:eastAsia="Calibri" w:hAnsi="Times New Roman" w:cs="Times New Roman"/>
          <w:color w:val="000000"/>
        </w:rPr>
      </w:pPr>
    </w:p>
    <w:p w14:paraId="1A43ED35" w14:textId="77777777" w:rsidR="006239C6" w:rsidRDefault="006239C6" w:rsidP="00BF30F0">
      <w:pPr>
        <w:pStyle w:val="PargrafodaLista"/>
        <w:numPr>
          <w:ilvl w:val="2"/>
          <w:numId w:val="29"/>
        </w:numPr>
        <w:spacing w:after="160" w:line="276" w:lineRule="auto"/>
        <w:ind w:hanging="11"/>
        <w:jc w:val="both"/>
        <w:rPr>
          <w:rFonts w:ascii="Times New Roman" w:eastAsia="Calibri" w:hAnsi="Times New Roman" w:cs="Times New Roman"/>
        </w:rPr>
      </w:pPr>
      <w:r w:rsidRPr="003E31B2">
        <w:rPr>
          <w:rFonts w:ascii="Times New Roman" w:eastAsia="Calibri" w:hAnsi="Times New Roman" w:cs="Times New Roman"/>
        </w:rPr>
        <w:t>Caucionar ou utilizar este Contrato para qualquer operação financeira;</w:t>
      </w:r>
    </w:p>
    <w:p w14:paraId="3AEFCB4B" w14:textId="77777777" w:rsidR="006239C6" w:rsidRPr="003E31B2" w:rsidRDefault="006239C6" w:rsidP="00BF30F0">
      <w:pPr>
        <w:pStyle w:val="PargrafodaLista"/>
        <w:numPr>
          <w:ilvl w:val="2"/>
          <w:numId w:val="29"/>
        </w:numPr>
        <w:spacing w:line="276" w:lineRule="auto"/>
        <w:ind w:hanging="11"/>
        <w:jc w:val="both"/>
        <w:rPr>
          <w:rFonts w:ascii="Times New Roman" w:eastAsia="Calibri" w:hAnsi="Times New Roman" w:cs="Times New Roman"/>
        </w:rPr>
      </w:pPr>
      <w:r w:rsidRPr="003E31B2">
        <w:rPr>
          <w:rFonts w:ascii="Times New Roman" w:eastAsia="Calibri" w:hAnsi="Times New Roman" w:cs="Times New Roman"/>
        </w:rPr>
        <w:t>Interromper a execução contratual sob alegação de inadimplemento por parte da CONTRATANTE, salvo nos casos previstos em lei.</w:t>
      </w:r>
    </w:p>
    <w:p w14:paraId="1C56C933" w14:textId="77777777" w:rsidR="006239C6" w:rsidRPr="003E31B2" w:rsidRDefault="006239C6" w:rsidP="006239C6">
      <w:pPr>
        <w:spacing w:line="276" w:lineRule="auto"/>
        <w:rPr>
          <w:rFonts w:ascii="Times New Roman" w:hAnsi="Times New Roman" w:cs="Times New Roman"/>
        </w:rPr>
      </w:pPr>
    </w:p>
    <w:p w14:paraId="487171E8"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Quinta-     das Alterações</w:t>
      </w:r>
    </w:p>
    <w:p w14:paraId="432BBCF4" w14:textId="77777777" w:rsidR="006239C6" w:rsidRPr="003E31B2" w:rsidRDefault="006239C6" w:rsidP="006239C6">
      <w:pPr>
        <w:spacing w:line="276" w:lineRule="auto"/>
        <w:rPr>
          <w:rFonts w:ascii="Times New Roman" w:hAnsi="Times New Roman" w:cs="Times New Roman"/>
        </w:rPr>
      </w:pPr>
    </w:p>
    <w:p w14:paraId="7FFCB727" w14:textId="77777777" w:rsidR="006239C6" w:rsidRPr="003E31B2" w:rsidRDefault="006239C6" w:rsidP="00BF30F0">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Eventuais alterações contratuais reger-se-ão pela disciplina do art. 124 da Lei nº 14.133/2021.</w:t>
      </w:r>
    </w:p>
    <w:p w14:paraId="1D0B3D32" w14:textId="77777777" w:rsidR="006239C6" w:rsidRPr="003E31B2" w:rsidRDefault="006239C6" w:rsidP="006239C6">
      <w:pPr>
        <w:spacing w:line="276" w:lineRule="auto"/>
        <w:jc w:val="both"/>
        <w:rPr>
          <w:rFonts w:ascii="Times New Roman" w:hAnsi="Times New Roman" w:cs="Times New Roman"/>
        </w:rPr>
      </w:pPr>
    </w:p>
    <w:p w14:paraId="53375B8A" w14:textId="77777777" w:rsidR="006239C6" w:rsidRPr="003E31B2" w:rsidRDefault="006239C6" w:rsidP="00BF30F0">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0DBF95B4" w14:textId="77777777" w:rsidR="006239C6" w:rsidRPr="003E31B2" w:rsidRDefault="006239C6" w:rsidP="006239C6">
      <w:pPr>
        <w:pStyle w:val="PargrafodaLista"/>
        <w:spacing w:line="276" w:lineRule="auto"/>
        <w:ind w:left="0"/>
        <w:rPr>
          <w:rFonts w:ascii="Times New Roman" w:hAnsi="Times New Roman" w:cs="Times New Roman"/>
        </w:rPr>
      </w:pPr>
    </w:p>
    <w:p w14:paraId="09DEC255" w14:textId="77777777" w:rsidR="006239C6" w:rsidRPr="003E31B2" w:rsidRDefault="006239C6" w:rsidP="00BF30F0">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As supressões resultantes de acordo celebrado entre as partes contratantes poderão exceder o limite de 25% (vinte e cinco por cento) do valor inicial atualizado do contrato.</w:t>
      </w:r>
    </w:p>
    <w:p w14:paraId="41D1E33D" w14:textId="77777777" w:rsidR="006239C6" w:rsidRPr="003E31B2" w:rsidRDefault="006239C6" w:rsidP="006239C6">
      <w:pPr>
        <w:pStyle w:val="PargrafodaLista"/>
        <w:spacing w:line="276" w:lineRule="auto"/>
        <w:ind w:left="0"/>
        <w:rPr>
          <w:rFonts w:ascii="Times New Roman" w:hAnsi="Times New Roman" w:cs="Times New Roman"/>
        </w:rPr>
      </w:pPr>
    </w:p>
    <w:p w14:paraId="2C076305" w14:textId="77777777" w:rsidR="006239C6" w:rsidRPr="003E31B2" w:rsidRDefault="006239C6" w:rsidP="00BF30F0">
      <w:pPr>
        <w:numPr>
          <w:ilvl w:val="1"/>
          <w:numId w:val="3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51" w:anchor="art136" w:history="1">
        <w:r w:rsidRPr="003E31B2">
          <w:rPr>
            <w:rStyle w:val="Hyperlink"/>
            <w:rFonts w:ascii="Times New Roman" w:eastAsia="Century Gothic" w:hAnsi="Times New Roman" w:cs="Times New Roman"/>
          </w:rPr>
          <w:t>art. 136 da Lei nº 14.133, de 2021</w:t>
        </w:r>
      </w:hyperlink>
      <w:r w:rsidRPr="003E31B2">
        <w:rPr>
          <w:rFonts w:ascii="Times New Roman" w:eastAsia="Century Gothic" w:hAnsi="Times New Roman" w:cs="Times New Roman"/>
        </w:rPr>
        <w:t>.</w:t>
      </w:r>
    </w:p>
    <w:p w14:paraId="326E71B6" w14:textId="77777777" w:rsidR="006239C6" w:rsidRPr="003E31B2" w:rsidRDefault="006239C6" w:rsidP="006239C6">
      <w:pPr>
        <w:spacing w:line="276" w:lineRule="auto"/>
        <w:jc w:val="both"/>
        <w:rPr>
          <w:rFonts w:ascii="Times New Roman" w:hAnsi="Times New Roman" w:cs="Times New Roman"/>
        </w:rPr>
      </w:pPr>
    </w:p>
    <w:p w14:paraId="520D241D"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Sexta-     Dos Casos Omissos</w:t>
      </w:r>
    </w:p>
    <w:p w14:paraId="5D2F53EF" w14:textId="77777777" w:rsidR="006239C6" w:rsidRPr="003E31B2" w:rsidRDefault="006239C6" w:rsidP="006239C6">
      <w:pPr>
        <w:spacing w:line="276" w:lineRule="auto"/>
        <w:jc w:val="both"/>
        <w:rPr>
          <w:rFonts w:ascii="Times New Roman" w:eastAsia="Calibri" w:hAnsi="Times New Roman" w:cs="Times New Roman"/>
        </w:rPr>
      </w:pPr>
    </w:p>
    <w:p w14:paraId="7BB3EB23" w14:textId="77777777" w:rsidR="006239C6" w:rsidRPr="003E31B2" w:rsidRDefault="006239C6" w:rsidP="006239C6">
      <w:pPr>
        <w:spacing w:line="276" w:lineRule="auto"/>
        <w:ind w:right="48"/>
        <w:jc w:val="both"/>
        <w:rPr>
          <w:rFonts w:ascii="Times New Roman" w:eastAsia="Arial" w:hAnsi="Times New Roman" w:cs="Times New Roman"/>
        </w:rPr>
      </w:pPr>
      <w:r w:rsidRPr="003E31B2">
        <w:rPr>
          <w:rFonts w:ascii="Times New Roman" w:hAnsi="Times New Roman" w:cs="Times New Roman"/>
          <w:b/>
          <w:bCs/>
        </w:rPr>
        <w:t>16.1.</w:t>
      </w:r>
      <w:r w:rsidRPr="003E31B2">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3E31B2">
        <w:rPr>
          <w:rFonts w:ascii="Times New Roman" w:eastAsia="Century Gothic" w:hAnsi="Times New Roman" w:cs="Times New Roman"/>
        </w:rPr>
        <w:t xml:space="preserve">as disposições contidas na </w:t>
      </w:r>
      <w:hyperlink r:id="rId52" w:history="1">
        <w:r w:rsidRPr="003E31B2">
          <w:rPr>
            <w:rStyle w:val="Hyperlink"/>
            <w:rFonts w:ascii="Times New Roman" w:eastAsia="Century Gothic" w:hAnsi="Times New Roman" w:cs="Times New Roman"/>
          </w:rPr>
          <w:t>Lei nº 8.078, de 1990 – Código de Defesa do Consumidor</w:t>
        </w:r>
      </w:hyperlink>
      <w:r w:rsidRPr="003E31B2">
        <w:rPr>
          <w:rFonts w:ascii="Times New Roman" w:eastAsia="Arial" w:hAnsi="Times New Roman" w:cs="Times New Roman"/>
        </w:rPr>
        <w:t xml:space="preserve"> e normas e princípios gerais dos contratos.</w:t>
      </w:r>
    </w:p>
    <w:p w14:paraId="40508C76" w14:textId="77777777" w:rsidR="006239C6" w:rsidRPr="003E31B2" w:rsidRDefault="006239C6" w:rsidP="006239C6">
      <w:pPr>
        <w:spacing w:line="276" w:lineRule="auto"/>
        <w:rPr>
          <w:rFonts w:ascii="Times New Roman" w:hAnsi="Times New Roman" w:cs="Times New Roman"/>
        </w:rPr>
      </w:pPr>
    </w:p>
    <w:p w14:paraId="6D295053"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Sétima-     Da Publicação</w:t>
      </w:r>
    </w:p>
    <w:p w14:paraId="64FB689A" w14:textId="77777777" w:rsidR="006239C6" w:rsidRPr="003E31B2" w:rsidRDefault="006239C6" w:rsidP="006239C6">
      <w:pPr>
        <w:spacing w:line="276" w:lineRule="auto"/>
        <w:rPr>
          <w:rFonts w:ascii="Times New Roman" w:hAnsi="Times New Roman" w:cs="Times New Roman"/>
        </w:rPr>
      </w:pPr>
    </w:p>
    <w:p w14:paraId="1BE8BDE1" w14:textId="77777777" w:rsidR="006239C6" w:rsidRPr="003E31B2" w:rsidRDefault="006239C6" w:rsidP="006239C6">
      <w:pPr>
        <w:spacing w:line="276" w:lineRule="auto"/>
        <w:jc w:val="both"/>
        <w:rPr>
          <w:rFonts w:ascii="Times New Roman" w:eastAsia="Century Gothic" w:hAnsi="Times New Roman" w:cs="Times New Roman"/>
        </w:rPr>
      </w:pPr>
      <w:r w:rsidRPr="003E31B2">
        <w:rPr>
          <w:rFonts w:ascii="Times New Roman" w:eastAsia="Calibri" w:hAnsi="Times New Roman" w:cs="Times New Roman"/>
          <w:b/>
          <w:bCs/>
        </w:rPr>
        <w:lastRenderedPageBreak/>
        <w:t>17.1.</w:t>
      </w:r>
      <w:r w:rsidRPr="003E31B2">
        <w:rPr>
          <w:rFonts w:ascii="Times New Roman" w:eastAsia="Calibri" w:hAnsi="Times New Roman" w:cs="Times New Roman"/>
        </w:rPr>
        <w:t xml:space="preserve"> Incumbirá à CONTRATANTE providenciar a publicação deste instrumento </w:t>
      </w:r>
      <w:r w:rsidRPr="003E31B2">
        <w:rPr>
          <w:rFonts w:ascii="Times New Roman" w:eastAsia="Century Gothic" w:hAnsi="Times New Roman" w:cs="Times New Roman"/>
        </w:rPr>
        <w:t xml:space="preserve">no Portal Nacional de Contratações Públicas (PNCP), na forma prevista no </w:t>
      </w:r>
      <w:hyperlink r:id="rId53" w:anchor="art94" w:history="1">
        <w:r w:rsidRPr="003E31B2">
          <w:rPr>
            <w:rStyle w:val="Hyperlink"/>
            <w:rFonts w:ascii="Times New Roman" w:eastAsia="Century Gothic" w:hAnsi="Times New Roman" w:cs="Times New Roman"/>
          </w:rPr>
          <w:t>art. 94 da Lei 14.133/2021</w:t>
        </w:r>
      </w:hyperlink>
      <w:r w:rsidRPr="003E31B2">
        <w:rPr>
          <w:rFonts w:ascii="Times New Roman" w:eastAsia="Century Gothic" w:hAnsi="Times New Roman" w:cs="Times New Roman"/>
        </w:rPr>
        <w:t xml:space="preserve"> bem como no respectivo sítio oficial na Internet do Município, em atenção ao </w:t>
      </w:r>
      <w:hyperlink r:id="rId54" w:anchor="art8%C2%A72" w:history="1">
        <w:r w:rsidRPr="003E31B2">
          <w:rPr>
            <w:rStyle w:val="Hyperlink"/>
            <w:rFonts w:ascii="Times New Roman" w:eastAsia="Century Gothic" w:hAnsi="Times New Roman" w:cs="Times New Roman"/>
          </w:rPr>
          <w:t>art. 8º, §2º, da Lei n. 12.527/2011</w:t>
        </w:r>
      </w:hyperlink>
      <w:r w:rsidRPr="003E31B2">
        <w:rPr>
          <w:rFonts w:ascii="Times New Roman" w:eastAsia="Century Gothic" w:hAnsi="Times New Roman" w:cs="Times New Roman"/>
        </w:rPr>
        <w:t xml:space="preserve"> </w:t>
      </w:r>
      <w:r w:rsidRPr="003E31B2">
        <w:rPr>
          <w:rFonts w:ascii="Times New Roman" w:hAnsi="Times New Roman" w:cs="Times New Roman"/>
        </w:rPr>
        <w:t>e também em forma de extrato do instrumento no Diário Oficial do Município (Assomasul)</w:t>
      </w:r>
      <w:r w:rsidRPr="003E31B2">
        <w:rPr>
          <w:rFonts w:ascii="Times New Roman" w:eastAsia="Century Gothic" w:hAnsi="Times New Roman" w:cs="Times New Roman"/>
          <w:color w:val="000000"/>
        </w:rPr>
        <w:t>.</w:t>
      </w:r>
    </w:p>
    <w:p w14:paraId="4AC923B9" w14:textId="77777777" w:rsidR="006239C6" w:rsidRPr="003E31B2" w:rsidRDefault="006239C6" w:rsidP="006239C6">
      <w:pPr>
        <w:pStyle w:val="Ttulo4"/>
        <w:spacing w:before="0" w:line="276" w:lineRule="auto"/>
        <w:jc w:val="both"/>
        <w:rPr>
          <w:rFonts w:ascii="Times New Roman" w:hAnsi="Times New Roman" w:cs="Times New Roman"/>
          <w:b/>
          <w:bCs/>
          <w:i w:val="0"/>
          <w:smallCaps/>
          <w:color w:val="auto"/>
        </w:rPr>
      </w:pPr>
    </w:p>
    <w:p w14:paraId="216C58E2" w14:textId="77777777" w:rsidR="006239C6" w:rsidRPr="003E31B2" w:rsidRDefault="006239C6" w:rsidP="006239C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Décima Oitava-     Do Foro</w:t>
      </w:r>
    </w:p>
    <w:p w14:paraId="549AA66C" w14:textId="77777777" w:rsidR="006239C6" w:rsidRPr="003E31B2" w:rsidRDefault="006239C6" w:rsidP="006239C6">
      <w:pPr>
        <w:spacing w:line="276" w:lineRule="auto"/>
        <w:jc w:val="both"/>
        <w:rPr>
          <w:rFonts w:ascii="Times New Roman" w:hAnsi="Times New Roman" w:cs="Times New Roman"/>
        </w:rPr>
      </w:pPr>
    </w:p>
    <w:p w14:paraId="4BEF72A6"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b/>
          <w:bCs/>
        </w:rPr>
        <w:t>18.1.</w:t>
      </w:r>
      <w:r w:rsidRPr="003E31B2">
        <w:rPr>
          <w:rFonts w:ascii="Times New Roman" w:hAnsi="Times New Roman" w:cs="Times New Roman"/>
        </w:rPr>
        <w:t xml:space="preserve"> As partes, de comum acordo, elegem o foro da Comarca de São Gabriel do Oeste MS, para dirimir as dúvidas oriundas da execução do presente contrato </w:t>
      </w:r>
      <w:r w:rsidRPr="003E31B2">
        <w:rPr>
          <w:rFonts w:ascii="Times New Roman" w:eastAsia="Calibri" w:hAnsi="Times New Roman" w:cs="Times New Roman"/>
        </w:rPr>
        <w:t>que não possam ser compostos pela conciliação</w:t>
      </w:r>
      <w:r w:rsidRPr="003E31B2">
        <w:rPr>
          <w:rFonts w:ascii="Times New Roman" w:hAnsi="Times New Roman" w:cs="Times New Roman"/>
          <w:b/>
          <w:smallCaps/>
        </w:rPr>
        <w:t>,</w:t>
      </w:r>
      <w:r w:rsidRPr="003E31B2">
        <w:rPr>
          <w:rFonts w:ascii="Times New Roman" w:hAnsi="Times New Roman" w:cs="Times New Roman"/>
        </w:rPr>
        <w:t xml:space="preserve"> renunciando a qualquer outro por mais privilegiado que seja, conforme art. 92, § 1º da Lei 14.133/2021.</w:t>
      </w:r>
    </w:p>
    <w:p w14:paraId="3C0E15FC" w14:textId="77777777" w:rsidR="006239C6" w:rsidRPr="003E31B2" w:rsidRDefault="006239C6" w:rsidP="006239C6">
      <w:pPr>
        <w:spacing w:line="276" w:lineRule="auto"/>
        <w:jc w:val="both"/>
        <w:rPr>
          <w:rFonts w:ascii="Times New Roman" w:hAnsi="Times New Roman" w:cs="Times New Roman"/>
        </w:rPr>
      </w:pPr>
    </w:p>
    <w:p w14:paraId="036E298F" w14:textId="77777777" w:rsidR="006239C6" w:rsidRPr="003E31B2" w:rsidRDefault="006239C6" w:rsidP="006239C6">
      <w:pPr>
        <w:spacing w:line="276" w:lineRule="auto"/>
        <w:jc w:val="both"/>
        <w:rPr>
          <w:rFonts w:ascii="Times New Roman" w:hAnsi="Times New Roman" w:cs="Times New Roman"/>
        </w:rPr>
      </w:pPr>
      <w:r w:rsidRPr="003E31B2">
        <w:rPr>
          <w:rFonts w:ascii="Times New Roman" w:hAnsi="Times New Roman" w:cs="Times New Roman"/>
        </w:rPr>
        <w:t xml:space="preserve">E por estarem assim justos e pactuados firmam o presente </w:t>
      </w:r>
      <w:r w:rsidRPr="003E31B2">
        <w:rPr>
          <w:rFonts w:ascii="Times New Roman" w:hAnsi="Times New Roman" w:cs="Times New Roman"/>
          <w:b/>
          <w:smallCaps/>
        </w:rPr>
        <w:t>Contrato</w:t>
      </w:r>
      <w:r w:rsidRPr="003E31B2">
        <w:rPr>
          <w:rFonts w:ascii="Times New Roman" w:hAnsi="Times New Roman" w:cs="Times New Roman"/>
        </w:rPr>
        <w:t xml:space="preserve"> em 2 (duas) vias de igual teor e forma, na presença das testemunhas abaixo identificadas.</w:t>
      </w:r>
    </w:p>
    <w:p w14:paraId="343D1197" w14:textId="77777777" w:rsidR="006239C6" w:rsidRPr="003E31B2" w:rsidRDefault="006239C6" w:rsidP="006239C6">
      <w:pPr>
        <w:pStyle w:val="Recuodecorpodetexto2"/>
        <w:spacing w:after="0" w:line="276" w:lineRule="auto"/>
        <w:ind w:left="0"/>
      </w:pPr>
    </w:p>
    <w:p w14:paraId="25D8A200" w14:textId="77777777" w:rsidR="006239C6" w:rsidRPr="003E31B2" w:rsidRDefault="006239C6" w:rsidP="006239C6">
      <w:pPr>
        <w:pStyle w:val="Recuodecorpodetexto2"/>
        <w:spacing w:after="0" w:line="276" w:lineRule="auto"/>
        <w:ind w:left="0" w:firstLine="2269"/>
        <w:jc w:val="right"/>
        <w:rPr>
          <w:lang w:val="pt-BR"/>
        </w:rPr>
      </w:pPr>
      <w:r w:rsidRPr="003E31B2">
        <w:t>São Gabriel do Oeste,</w:t>
      </w:r>
      <w:r w:rsidRPr="003E31B2">
        <w:rPr>
          <w:lang w:val="pt-BR"/>
        </w:rPr>
        <w:t xml:space="preserve">  </w:t>
      </w:r>
      <w:r w:rsidRPr="003E31B2">
        <w:t xml:space="preserve"> de </w:t>
      </w:r>
      <w:r w:rsidRPr="003E31B2">
        <w:rPr>
          <w:lang w:val="pt-BR"/>
        </w:rPr>
        <w:t xml:space="preserve">    </w:t>
      </w:r>
      <w:r w:rsidRPr="003E31B2">
        <w:t xml:space="preserve"> de 202</w:t>
      </w:r>
      <w:r w:rsidRPr="003E31B2">
        <w:rPr>
          <w:lang w:val="pt-BR"/>
        </w:rPr>
        <w:t>4</w:t>
      </w:r>
      <w:r w:rsidRPr="003E31B2">
        <w:t>.</w:t>
      </w:r>
    </w:p>
    <w:p w14:paraId="02CBB32B" w14:textId="77777777" w:rsidR="006239C6" w:rsidRPr="003E31B2" w:rsidRDefault="006239C6" w:rsidP="006239C6">
      <w:pPr>
        <w:pStyle w:val="Recuodecorpodetexto2"/>
        <w:spacing w:after="0" w:line="276" w:lineRule="auto"/>
        <w:ind w:left="0" w:firstLine="2269"/>
        <w:jc w:val="right"/>
        <w:rPr>
          <w:lang w:val="pt-BR"/>
        </w:rPr>
      </w:pPr>
    </w:p>
    <w:p w14:paraId="1A028E21" w14:textId="77777777" w:rsidR="00DE554A" w:rsidRPr="00183851" w:rsidRDefault="00DE554A" w:rsidP="00DE554A">
      <w:pPr>
        <w:pStyle w:val="Recuodecorpodetexto2"/>
        <w:spacing w:after="0" w:line="276" w:lineRule="auto"/>
        <w:ind w:left="0" w:firstLine="2269"/>
        <w:jc w:val="right"/>
        <w:rPr>
          <w:rFonts w:ascii="Arial" w:hAnsi="Arial" w:cs="Arial"/>
          <w:sz w:val="23"/>
          <w:szCs w:val="23"/>
          <w:lang w:val="pt-BR"/>
        </w:rPr>
      </w:pPr>
    </w:p>
    <w:p w14:paraId="6F1347AD" w14:textId="77777777" w:rsidR="00DE554A" w:rsidRPr="00070D12" w:rsidRDefault="00DE554A" w:rsidP="00DE554A">
      <w:pPr>
        <w:tabs>
          <w:tab w:val="left" w:pos="900"/>
        </w:tabs>
        <w:spacing w:line="276" w:lineRule="auto"/>
        <w:jc w:val="center"/>
        <w:rPr>
          <w:rFonts w:ascii="Times New Roman" w:hAnsi="Times New Roman" w:cs="Times New Roman"/>
        </w:rPr>
      </w:pPr>
      <w:r w:rsidRPr="00070D12">
        <w:rPr>
          <w:rFonts w:ascii="Times New Roman" w:hAnsi="Times New Roman" w:cs="Times New Roman"/>
        </w:rPr>
        <w:t>____________________________</w:t>
      </w:r>
    </w:p>
    <w:p w14:paraId="51B1A0D2" w14:textId="77777777" w:rsidR="00DE554A" w:rsidRPr="00070D12" w:rsidRDefault="00DE554A" w:rsidP="00DE554A">
      <w:pPr>
        <w:spacing w:line="276" w:lineRule="auto"/>
        <w:jc w:val="center"/>
        <w:rPr>
          <w:rFonts w:ascii="Times New Roman" w:hAnsi="Times New Roman" w:cs="Times New Roman"/>
          <w:smallCaps/>
        </w:rPr>
      </w:pPr>
      <w:r w:rsidRPr="00070D12">
        <w:rPr>
          <w:rFonts w:ascii="Times New Roman" w:hAnsi="Times New Roman" w:cs="Times New Roman"/>
          <w:smallCaps/>
        </w:rPr>
        <w:t>Rosenilda Pires da Silva</w:t>
      </w:r>
    </w:p>
    <w:p w14:paraId="26738490" w14:textId="77777777" w:rsidR="00DE554A" w:rsidRPr="00070D12" w:rsidRDefault="00DE554A" w:rsidP="00DE554A">
      <w:pPr>
        <w:spacing w:line="276" w:lineRule="auto"/>
        <w:jc w:val="center"/>
        <w:rPr>
          <w:rFonts w:ascii="Times New Roman" w:hAnsi="Times New Roman" w:cs="Times New Roman"/>
          <w:smallCaps/>
        </w:rPr>
      </w:pPr>
      <w:r w:rsidRPr="00070D12">
        <w:rPr>
          <w:rFonts w:ascii="Times New Roman" w:hAnsi="Times New Roman" w:cs="Times New Roman"/>
          <w:smallCaps/>
        </w:rPr>
        <w:t>Presidente do SAAE</w:t>
      </w:r>
    </w:p>
    <w:p w14:paraId="38B14DD9" w14:textId="77777777" w:rsidR="00DE554A" w:rsidRPr="00070D12" w:rsidRDefault="00DE554A" w:rsidP="00DE554A">
      <w:pPr>
        <w:spacing w:line="276" w:lineRule="auto"/>
        <w:jc w:val="center"/>
        <w:rPr>
          <w:rFonts w:ascii="Times New Roman" w:hAnsi="Times New Roman" w:cs="Times New Roman"/>
          <w:smallCaps/>
        </w:rPr>
      </w:pPr>
      <w:r w:rsidRPr="00070D12">
        <w:rPr>
          <w:rFonts w:ascii="Times New Roman" w:hAnsi="Times New Roman" w:cs="Times New Roman"/>
          <w:smallCaps/>
        </w:rPr>
        <w:t>Contratante</w:t>
      </w:r>
    </w:p>
    <w:p w14:paraId="050446E4" w14:textId="77777777" w:rsidR="00DE554A" w:rsidRPr="00070D12" w:rsidRDefault="00DE554A" w:rsidP="00DE554A">
      <w:pPr>
        <w:spacing w:line="276" w:lineRule="auto"/>
        <w:jc w:val="center"/>
        <w:rPr>
          <w:rFonts w:ascii="Times New Roman" w:hAnsi="Times New Roman" w:cs="Times New Roman"/>
          <w:smallCaps/>
        </w:rPr>
      </w:pPr>
    </w:p>
    <w:p w14:paraId="10205021" w14:textId="77777777" w:rsidR="00DE554A" w:rsidRPr="00070D12" w:rsidRDefault="00DE554A" w:rsidP="00DE554A">
      <w:pPr>
        <w:spacing w:line="276" w:lineRule="auto"/>
        <w:jc w:val="center"/>
        <w:rPr>
          <w:rFonts w:ascii="Times New Roman" w:hAnsi="Times New Roman" w:cs="Times New Roman"/>
          <w:smallCaps/>
        </w:rPr>
      </w:pPr>
    </w:p>
    <w:p w14:paraId="42AEB76A" w14:textId="77777777" w:rsidR="00DE554A" w:rsidRPr="00070D12" w:rsidRDefault="00DE554A" w:rsidP="00DE554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______________________________</w:t>
      </w:r>
    </w:p>
    <w:p w14:paraId="43BF248A" w14:textId="77777777" w:rsidR="00DE554A" w:rsidRPr="00070D12" w:rsidRDefault="00DE554A" w:rsidP="00DE554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do representante legal</w:t>
      </w:r>
    </w:p>
    <w:p w14:paraId="16E9A378" w14:textId="77777777" w:rsidR="00DE554A" w:rsidRPr="00070D12" w:rsidRDefault="00DE554A" w:rsidP="00DE554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da Empresa</w:t>
      </w:r>
    </w:p>
    <w:p w14:paraId="1C30E433" w14:textId="77777777" w:rsidR="00DE554A" w:rsidRPr="00070D12" w:rsidRDefault="00DE554A" w:rsidP="00DE554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Contratada</w:t>
      </w:r>
    </w:p>
    <w:p w14:paraId="1AAF3572" w14:textId="77777777" w:rsidR="00DE554A" w:rsidRPr="001E3F5A" w:rsidRDefault="00DE554A" w:rsidP="00DE554A">
      <w:pPr>
        <w:pStyle w:val="Corpodetexto"/>
        <w:tabs>
          <w:tab w:val="left" w:pos="900"/>
        </w:tabs>
        <w:spacing w:line="276" w:lineRule="auto"/>
        <w:rPr>
          <w:rFonts w:ascii="Arial" w:hAnsi="Arial" w:cs="Arial"/>
          <w:b/>
          <w:bCs/>
          <w:smallCaps/>
          <w:sz w:val="23"/>
          <w:szCs w:val="23"/>
        </w:rPr>
      </w:pPr>
    </w:p>
    <w:p w14:paraId="4EA223BD" w14:textId="77777777" w:rsidR="00DE554A" w:rsidRPr="001E3F5A" w:rsidRDefault="00DE554A" w:rsidP="00DE554A">
      <w:pPr>
        <w:pStyle w:val="Corpodetexto"/>
        <w:tabs>
          <w:tab w:val="left" w:pos="900"/>
        </w:tabs>
        <w:spacing w:line="276" w:lineRule="auto"/>
        <w:rPr>
          <w:rFonts w:ascii="Arial" w:hAnsi="Arial" w:cs="Arial"/>
          <w:b/>
          <w:bCs/>
          <w:smallCaps/>
          <w:sz w:val="23"/>
          <w:szCs w:val="23"/>
        </w:rPr>
      </w:pPr>
      <w:r w:rsidRPr="001E3F5A">
        <w:rPr>
          <w:rFonts w:ascii="Arial" w:hAnsi="Arial" w:cs="Arial"/>
          <w:b/>
          <w:bCs/>
          <w:smallCaps/>
          <w:sz w:val="23"/>
          <w:szCs w:val="23"/>
        </w:rPr>
        <w:t>Testemunhas:</w:t>
      </w:r>
    </w:p>
    <w:p w14:paraId="3D41F4E2" w14:textId="77777777" w:rsidR="00DE554A" w:rsidRPr="001E3F5A" w:rsidRDefault="00DE554A" w:rsidP="00DE554A">
      <w:pPr>
        <w:pStyle w:val="Corpodetexto"/>
        <w:tabs>
          <w:tab w:val="left" w:pos="900"/>
        </w:tabs>
        <w:spacing w:line="276" w:lineRule="auto"/>
        <w:rPr>
          <w:rFonts w:ascii="Arial" w:hAnsi="Arial" w:cs="Arial"/>
          <w:b/>
          <w:bCs/>
          <w:smallCaps/>
          <w:sz w:val="23"/>
          <w:szCs w:val="23"/>
        </w:rPr>
      </w:pPr>
    </w:p>
    <w:p w14:paraId="265C592C" w14:textId="77777777" w:rsidR="00DE554A" w:rsidRPr="001E3F5A" w:rsidRDefault="00DE554A" w:rsidP="00DE554A">
      <w:pPr>
        <w:pStyle w:val="Corpodetexto"/>
        <w:tabs>
          <w:tab w:val="left" w:pos="900"/>
        </w:tabs>
        <w:spacing w:line="276" w:lineRule="auto"/>
        <w:rPr>
          <w:rFonts w:ascii="Arial" w:hAnsi="Arial" w:cs="Arial"/>
          <w:smallCaps/>
          <w:sz w:val="23"/>
          <w:szCs w:val="23"/>
        </w:rPr>
      </w:pPr>
      <w:r w:rsidRPr="001E3F5A">
        <w:rPr>
          <w:rFonts w:ascii="Arial" w:hAnsi="Arial" w:cs="Arial"/>
          <w:smallCaps/>
          <w:sz w:val="23"/>
          <w:szCs w:val="23"/>
        </w:rPr>
        <w:t>____________________</w:t>
      </w:r>
      <w:r w:rsidRPr="001E3F5A">
        <w:rPr>
          <w:rFonts w:ascii="Arial" w:hAnsi="Arial" w:cs="Arial"/>
          <w:smallCaps/>
          <w:sz w:val="23"/>
          <w:szCs w:val="23"/>
        </w:rPr>
        <w:tab/>
      </w:r>
      <w:r w:rsidRPr="001E3F5A">
        <w:rPr>
          <w:rFonts w:ascii="Arial" w:hAnsi="Arial" w:cs="Arial"/>
          <w:smallCaps/>
          <w:sz w:val="23"/>
          <w:szCs w:val="23"/>
        </w:rPr>
        <w:tab/>
        <w:t xml:space="preserve">        </w:t>
      </w:r>
      <w:r w:rsidRPr="001E3F5A">
        <w:rPr>
          <w:rFonts w:ascii="Arial" w:hAnsi="Arial" w:cs="Arial"/>
          <w:smallCaps/>
          <w:sz w:val="23"/>
          <w:szCs w:val="23"/>
        </w:rPr>
        <w:tab/>
      </w:r>
      <w:r w:rsidRPr="001E3F5A">
        <w:rPr>
          <w:rFonts w:ascii="Arial" w:hAnsi="Arial" w:cs="Arial"/>
          <w:smallCaps/>
          <w:sz w:val="23"/>
          <w:szCs w:val="23"/>
        </w:rPr>
        <w:tab/>
        <w:t>__________________________</w:t>
      </w:r>
    </w:p>
    <w:p w14:paraId="3FD5A302" w14:textId="77777777" w:rsidR="00DE554A" w:rsidRPr="001E3F5A" w:rsidRDefault="00DE554A" w:rsidP="00DE554A">
      <w:pPr>
        <w:tabs>
          <w:tab w:val="left" w:pos="900"/>
        </w:tabs>
        <w:spacing w:line="276" w:lineRule="auto"/>
        <w:rPr>
          <w:rFonts w:ascii="Arial" w:hAnsi="Arial" w:cs="Arial"/>
          <w:smallCaps/>
          <w:sz w:val="23"/>
          <w:szCs w:val="23"/>
        </w:rPr>
      </w:pPr>
      <w:r w:rsidRPr="001E3F5A">
        <w:rPr>
          <w:rFonts w:ascii="Arial" w:hAnsi="Arial" w:cs="Arial"/>
          <w:smallCaps/>
          <w:sz w:val="23"/>
          <w:szCs w:val="23"/>
        </w:rPr>
        <w:t>Nome:</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Nome:</w:t>
      </w:r>
    </w:p>
    <w:p w14:paraId="01DB5C25" w14:textId="77777777" w:rsidR="00DE554A" w:rsidRPr="001E3F5A" w:rsidRDefault="00DE554A" w:rsidP="00DE554A">
      <w:pPr>
        <w:tabs>
          <w:tab w:val="left" w:pos="900"/>
        </w:tabs>
        <w:spacing w:line="276" w:lineRule="auto"/>
        <w:rPr>
          <w:rFonts w:ascii="Arial" w:hAnsi="Arial" w:cs="Arial"/>
          <w:b/>
          <w:sz w:val="23"/>
          <w:szCs w:val="23"/>
          <w:u w:val="single"/>
        </w:rPr>
      </w:pPr>
      <w:r w:rsidRPr="001E3F5A">
        <w:rPr>
          <w:rFonts w:ascii="Arial" w:hAnsi="Arial" w:cs="Arial"/>
          <w:smallCaps/>
          <w:sz w:val="23"/>
          <w:szCs w:val="23"/>
        </w:rPr>
        <w:t>CPF:</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CPF:</w:t>
      </w:r>
    </w:p>
    <w:p w14:paraId="576AB7CE" w14:textId="77777777" w:rsidR="00DE554A" w:rsidRPr="001E3F5A" w:rsidRDefault="00DE554A" w:rsidP="00DE554A">
      <w:pPr>
        <w:spacing w:line="276" w:lineRule="auto"/>
        <w:jc w:val="center"/>
        <w:rPr>
          <w:rFonts w:ascii="Arial" w:eastAsia="Calibri" w:hAnsi="Arial" w:cs="Arial"/>
          <w:b/>
          <w:bCs/>
          <w:sz w:val="23"/>
          <w:szCs w:val="23"/>
        </w:rPr>
      </w:pPr>
    </w:p>
    <w:p w14:paraId="341A34CD" w14:textId="77777777" w:rsidR="00DE554A" w:rsidRPr="001E3F5A" w:rsidRDefault="00DE554A" w:rsidP="00DE554A">
      <w:pPr>
        <w:spacing w:line="276" w:lineRule="auto"/>
        <w:jc w:val="center"/>
        <w:rPr>
          <w:rFonts w:ascii="Arial" w:eastAsia="Calibri" w:hAnsi="Arial" w:cs="Arial"/>
          <w:b/>
          <w:bCs/>
          <w:sz w:val="23"/>
          <w:szCs w:val="23"/>
        </w:rPr>
      </w:pPr>
    </w:p>
    <w:p w14:paraId="6C687A95" w14:textId="77777777" w:rsidR="00DE554A" w:rsidRDefault="00DE554A" w:rsidP="00DE554A">
      <w:pPr>
        <w:spacing w:line="276" w:lineRule="auto"/>
        <w:jc w:val="center"/>
        <w:rPr>
          <w:rFonts w:ascii="Times New Roman" w:eastAsia="Calibri" w:hAnsi="Times New Roman" w:cs="Times New Roman"/>
          <w:b/>
          <w:bCs/>
        </w:rPr>
      </w:pPr>
    </w:p>
    <w:p w14:paraId="7F33855C" w14:textId="77777777" w:rsidR="00DE554A" w:rsidRDefault="00DE554A" w:rsidP="00DE554A">
      <w:pPr>
        <w:spacing w:line="276" w:lineRule="auto"/>
        <w:jc w:val="center"/>
        <w:rPr>
          <w:rFonts w:ascii="Times New Roman" w:eastAsia="Calibri" w:hAnsi="Times New Roman" w:cs="Times New Roman"/>
          <w:b/>
          <w:bCs/>
        </w:rPr>
      </w:pPr>
    </w:p>
    <w:p w14:paraId="76901587" w14:textId="77777777" w:rsidR="00DE554A" w:rsidRDefault="00DE554A" w:rsidP="00DE554A">
      <w:pPr>
        <w:spacing w:line="276" w:lineRule="auto"/>
        <w:jc w:val="center"/>
        <w:rPr>
          <w:rFonts w:ascii="Times New Roman" w:eastAsia="Calibri" w:hAnsi="Times New Roman" w:cs="Times New Roman"/>
          <w:b/>
          <w:bCs/>
        </w:rPr>
      </w:pPr>
    </w:p>
    <w:p w14:paraId="0124F4D4" w14:textId="77777777" w:rsidR="006239C6" w:rsidRPr="003E31B2" w:rsidRDefault="006239C6" w:rsidP="006239C6">
      <w:pPr>
        <w:spacing w:line="276" w:lineRule="auto"/>
        <w:jc w:val="center"/>
        <w:rPr>
          <w:rFonts w:ascii="Times New Roman" w:eastAsia="Calibri" w:hAnsi="Times New Roman" w:cs="Times New Roman"/>
          <w:b/>
          <w:bCs/>
        </w:rPr>
      </w:pPr>
    </w:p>
    <w:p w14:paraId="01D11095" w14:textId="77777777" w:rsidR="006239C6" w:rsidRPr="003E31B2" w:rsidRDefault="006239C6" w:rsidP="006239C6">
      <w:pPr>
        <w:spacing w:line="276" w:lineRule="auto"/>
        <w:jc w:val="center"/>
        <w:rPr>
          <w:rFonts w:ascii="Times New Roman" w:eastAsia="Calibri" w:hAnsi="Times New Roman" w:cs="Times New Roman"/>
          <w:b/>
          <w:bCs/>
        </w:rPr>
      </w:pPr>
    </w:p>
    <w:p w14:paraId="4C75D402" w14:textId="77777777" w:rsidR="006239C6" w:rsidRPr="003E31B2" w:rsidRDefault="006239C6" w:rsidP="006239C6">
      <w:pPr>
        <w:spacing w:line="276" w:lineRule="auto"/>
        <w:jc w:val="center"/>
        <w:rPr>
          <w:rFonts w:ascii="Times New Roman" w:eastAsia="Calibri" w:hAnsi="Times New Roman" w:cs="Times New Roman"/>
          <w:b/>
          <w:bCs/>
        </w:rPr>
      </w:pPr>
    </w:p>
    <w:p w14:paraId="5F5338B0" w14:textId="77777777" w:rsidR="006239C6" w:rsidRPr="003E31B2" w:rsidRDefault="006239C6" w:rsidP="006239C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ANEXO ÚNICO DO CONTRATO Nº XXXXX</w:t>
      </w:r>
    </w:p>
    <w:p w14:paraId="16B28F02" w14:textId="77777777" w:rsidR="006239C6" w:rsidRPr="003E31B2" w:rsidRDefault="006239C6" w:rsidP="006239C6">
      <w:pPr>
        <w:spacing w:line="276" w:lineRule="auto"/>
        <w:jc w:val="center"/>
        <w:rPr>
          <w:rFonts w:ascii="Times New Roman" w:eastAsia="Calibri" w:hAnsi="Times New Roman" w:cs="Times New Roman"/>
          <w:b/>
          <w:bCs/>
        </w:rPr>
      </w:pPr>
    </w:p>
    <w:p w14:paraId="5B24F5C0" w14:textId="77777777" w:rsidR="006239C6" w:rsidRPr="003E31B2" w:rsidRDefault="006239C6" w:rsidP="006239C6">
      <w:pPr>
        <w:spacing w:line="276" w:lineRule="auto"/>
        <w:jc w:val="center"/>
        <w:rPr>
          <w:rFonts w:ascii="Times New Roman" w:eastAsia="Calibri" w:hAnsi="Times New Roman" w:cs="Times New Roman"/>
          <w:b/>
          <w:bCs/>
        </w:rPr>
      </w:pPr>
    </w:p>
    <w:p w14:paraId="33F49F2B" w14:textId="77777777" w:rsidR="006239C6" w:rsidRPr="003E31B2" w:rsidRDefault="006239C6" w:rsidP="006239C6">
      <w:pPr>
        <w:spacing w:line="276" w:lineRule="auto"/>
        <w:jc w:val="center"/>
        <w:rPr>
          <w:rFonts w:ascii="Times New Roman" w:eastAsia="Calibri" w:hAnsi="Times New Roman" w:cs="Times New Roman"/>
          <w:b/>
          <w:bCs/>
        </w:rPr>
      </w:pPr>
    </w:p>
    <w:p w14:paraId="4A8AF4FC" w14:textId="77777777" w:rsidR="006239C6" w:rsidRPr="003E31B2" w:rsidRDefault="006239C6" w:rsidP="006239C6">
      <w:pPr>
        <w:spacing w:line="276" w:lineRule="auto"/>
        <w:jc w:val="center"/>
        <w:rPr>
          <w:rFonts w:ascii="Times New Roman" w:eastAsia="Calibri" w:hAnsi="Times New Roman" w:cs="Times New Roman"/>
          <w:b/>
          <w:bCs/>
        </w:rPr>
      </w:pPr>
    </w:p>
    <w:p w14:paraId="4FE54282" w14:textId="77777777" w:rsidR="006239C6" w:rsidRPr="003E31B2" w:rsidRDefault="006239C6" w:rsidP="006239C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TABELA COM DESCRIÇÃO DOS Nº E DESCRIÇÃO DOS ITENS, QUANTIDADES, VALOR UNITÁRIO E TOTAL, MARCA</w:t>
      </w:r>
      <w:bookmarkEnd w:id="33"/>
    </w:p>
    <w:bookmarkEnd w:id="0"/>
    <w:p w14:paraId="3AB8CA53" w14:textId="77777777" w:rsidR="007F12DC" w:rsidRPr="003E31B2" w:rsidRDefault="007F12DC" w:rsidP="006239C6">
      <w:pPr>
        <w:rPr>
          <w:rFonts w:ascii="Times New Roman" w:hAnsi="Times New Roman" w:cs="Times New Roman"/>
        </w:rPr>
      </w:pPr>
    </w:p>
    <w:sectPr w:rsidR="007F12DC" w:rsidRPr="003E31B2" w:rsidSect="00884BDE">
      <w:headerReference w:type="even" r:id="rId55"/>
      <w:headerReference w:type="default" r:id="rId56"/>
      <w:footerReference w:type="even" r:id="rId57"/>
      <w:footerReference w:type="default" r:id="rId58"/>
      <w:headerReference w:type="first" r:id="rId59"/>
      <w:footerReference w:type="first" r:id="rId60"/>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7E23C" w14:textId="77777777" w:rsidR="00306B44" w:rsidRDefault="00306B44">
      <w:r>
        <w:separator/>
      </w:r>
    </w:p>
  </w:endnote>
  <w:endnote w:type="continuationSeparator" w:id="0">
    <w:p w14:paraId="20B11661" w14:textId="77777777" w:rsidR="00306B44" w:rsidRDefault="00306B44">
      <w:r>
        <w:continuationSeparator/>
      </w:r>
    </w:p>
  </w:endnote>
  <w:endnote w:type="continuationNotice" w:id="1">
    <w:p w14:paraId="563996BB" w14:textId="77777777" w:rsidR="00306B44" w:rsidRDefault="00306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1">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7B2D8C5D" w14:textId="77777777" w:rsidTr="005D5578">
      <w:trPr>
        <w:cantSplit/>
        <w:trHeight w:val="80"/>
      </w:trPr>
      <w:tc>
        <w:tcPr>
          <w:tcW w:w="9415" w:type="dxa"/>
        </w:tcPr>
        <w:p w14:paraId="3147E84F" w14:textId="77777777" w:rsidR="007F622D" w:rsidRDefault="007F622D" w:rsidP="007F622D">
          <w:pPr>
            <w:pStyle w:val="Rodap"/>
            <w:jc w:val="center"/>
            <w:rPr>
              <w:b/>
              <w:color w:val="000000"/>
              <w:sz w:val="22"/>
            </w:rPr>
          </w:pPr>
          <w:r>
            <w:rPr>
              <w:color w:val="000000"/>
              <w:sz w:val="22"/>
            </w:rPr>
            <w:t xml:space="preserve">Rua Minas Gerais, n.º 855–Centro–CEP 79.490-000–São Gabriel do Oeste –MS              </w:t>
          </w:r>
        </w:p>
        <w:p w14:paraId="2EA7ECA0" w14:textId="77777777" w:rsidR="007F622D" w:rsidRPr="00DF2242" w:rsidRDefault="007F622D" w:rsidP="007F622D">
          <w:pPr>
            <w:pStyle w:val="Rodap"/>
            <w:jc w:val="center"/>
            <w:rPr>
              <w:b/>
              <w:color w:val="000080"/>
              <w:sz w:val="22"/>
              <w:u w:val="single"/>
            </w:rPr>
          </w:pPr>
          <w:r>
            <w:rPr>
              <w:color w:val="000000"/>
              <w:sz w:val="22"/>
            </w:rPr>
            <w:t xml:space="preserve">     Fone/Fax: (067) 3295-1191  </w:t>
          </w:r>
        </w:p>
      </w:tc>
    </w:tr>
  </w:tbl>
  <w:p w14:paraId="57FD7394" w14:textId="77777777" w:rsidR="007F622D" w:rsidRDefault="007F62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4"/>
        <w:szCs w:val="14"/>
      </w:rPr>
    </w:sdtEndPr>
    <w:sdtContent>
      <w:bookmarkStart w:id="42" w:name="_Hlk135299703" w:displacedByCustomXml="prev"/>
      <w:p w14:paraId="3EF91635" w14:textId="77777777" w:rsidR="007F622D" w:rsidRDefault="007F622D" w:rsidP="00BC5D21">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6091B5A4" w14:textId="77777777" w:rsidTr="005D5578">
          <w:trPr>
            <w:cantSplit/>
            <w:trHeight w:val="80"/>
          </w:trPr>
          <w:tc>
            <w:tcPr>
              <w:tcW w:w="9415" w:type="dxa"/>
            </w:tcPr>
            <w:p w14:paraId="74D5B96E" w14:textId="77777777" w:rsidR="007F622D" w:rsidRDefault="007F622D" w:rsidP="007F622D">
              <w:pPr>
                <w:pStyle w:val="Rodap"/>
                <w:jc w:val="center"/>
                <w:rPr>
                  <w:b/>
                  <w:color w:val="000000"/>
                  <w:sz w:val="22"/>
                </w:rPr>
              </w:pPr>
              <w:r>
                <w:rPr>
                  <w:color w:val="000000"/>
                  <w:sz w:val="22"/>
                </w:rPr>
                <w:t xml:space="preserve">Rua Minas Gerais, n.º 855–Centro–CEP 79.490-000–São Gabriel do Oeste –MS              </w:t>
              </w:r>
            </w:p>
            <w:p w14:paraId="4637AA6B" w14:textId="77777777" w:rsidR="007F622D" w:rsidRPr="00DF2242" w:rsidRDefault="007F622D" w:rsidP="007F622D">
              <w:pPr>
                <w:pStyle w:val="Rodap"/>
                <w:jc w:val="center"/>
                <w:rPr>
                  <w:b/>
                  <w:color w:val="000080"/>
                  <w:sz w:val="22"/>
                  <w:u w:val="single"/>
                </w:rPr>
              </w:pPr>
              <w:r>
                <w:rPr>
                  <w:color w:val="000000"/>
                  <w:sz w:val="22"/>
                </w:rPr>
                <w:t xml:space="preserve">     Fone/Fax: (067) 3295-1191  </w:t>
              </w:r>
            </w:p>
          </w:tc>
        </w:tr>
      </w:tbl>
      <w:p w14:paraId="58DEC1BC" w14:textId="1D6ECE9D" w:rsidR="00BC5D21" w:rsidRDefault="00BC5D21" w:rsidP="00BC5D21">
        <w:pPr>
          <w:pStyle w:val="Rodap"/>
        </w:pPr>
      </w:p>
      <w:p w14:paraId="7E6308F2" w14:textId="7FEFB5F0" w:rsidR="00EF1D1E" w:rsidRPr="00B9651D" w:rsidRDefault="00931000" w:rsidP="00225EC5">
        <w:pPr>
          <w:pStyle w:val="Rodap"/>
          <w:rPr>
            <w:rFonts w:ascii="Arial" w:hAnsi="Arial" w:cs="Arial"/>
            <w:sz w:val="14"/>
            <w:szCs w:val="14"/>
          </w:rPr>
        </w:pPr>
      </w:p>
    </w:sdtContent>
  </w:sdt>
  <w:bookmarkEnd w:id="42"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Ind w:w="70" w:type="dxa"/>
      <w:tblCellMar>
        <w:left w:w="70" w:type="dxa"/>
        <w:right w:w="70" w:type="dxa"/>
      </w:tblCellMar>
      <w:tblLook w:val="0000" w:firstRow="0" w:lastRow="0" w:firstColumn="0" w:lastColumn="0" w:noHBand="0" w:noVBand="0"/>
    </w:tblPr>
    <w:tblGrid>
      <w:gridCol w:w="9573"/>
    </w:tblGrid>
    <w:tr w:rsidR="00870F61" w:rsidRPr="00DF2242" w14:paraId="38D96A91" w14:textId="77777777" w:rsidTr="005D5578">
      <w:trPr>
        <w:cantSplit/>
        <w:trHeight w:val="80"/>
      </w:trPr>
      <w:tc>
        <w:tcPr>
          <w:tcW w:w="9415" w:type="dxa"/>
        </w:tcPr>
        <w:p w14:paraId="47890019" w14:textId="77777777" w:rsidR="00870F61" w:rsidRDefault="00870F61" w:rsidP="00870F61">
          <w:pPr>
            <w:pStyle w:val="Rodap"/>
            <w:jc w:val="center"/>
            <w:rPr>
              <w:b/>
              <w:color w:val="000000"/>
              <w:sz w:val="22"/>
            </w:rPr>
          </w:pPr>
          <w:r>
            <w:rPr>
              <w:color w:val="000000"/>
              <w:sz w:val="22"/>
            </w:rPr>
            <w:t xml:space="preserve">Rua Minas Gerais, n.º 855–Centro–CEP 79.490-000–São Gabriel do Oeste –MS              </w:t>
          </w:r>
        </w:p>
        <w:p w14:paraId="6DD5A9A1" w14:textId="77777777" w:rsidR="00870F61" w:rsidRPr="00DF2242" w:rsidRDefault="00870F61" w:rsidP="00870F61">
          <w:pPr>
            <w:pStyle w:val="Rodap"/>
            <w:jc w:val="center"/>
            <w:rPr>
              <w:b/>
              <w:color w:val="000080"/>
              <w:sz w:val="22"/>
              <w:u w:val="single"/>
            </w:rPr>
          </w:pPr>
          <w:r>
            <w:rPr>
              <w:color w:val="000000"/>
              <w:sz w:val="22"/>
            </w:rPr>
            <w:t xml:space="preserve">     Fone/Fax: (067) 3295-1191  </w:t>
          </w:r>
        </w:p>
      </w:tc>
    </w:tr>
  </w:tbl>
  <w:p w14:paraId="603E0D16" w14:textId="77777777" w:rsidR="00870F61" w:rsidRDefault="00870F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A9946" w14:textId="77777777" w:rsidR="00306B44" w:rsidRDefault="00306B44">
      <w:r>
        <w:separator/>
      </w:r>
    </w:p>
  </w:footnote>
  <w:footnote w:type="continuationSeparator" w:id="0">
    <w:p w14:paraId="5C828DB8" w14:textId="77777777" w:rsidR="00306B44" w:rsidRDefault="00306B44">
      <w:r>
        <w:continuationSeparator/>
      </w:r>
    </w:p>
  </w:footnote>
  <w:footnote w:type="continuationNotice" w:id="1">
    <w:p w14:paraId="2FB4850B" w14:textId="77777777" w:rsidR="00306B44" w:rsidRDefault="00306B44"/>
  </w:footnote>
  <w:footnote w:id="2">
    <w:p w14:paraId="293562B3" w14:textId="77777777" w:rsidR="006239C6" w:rsidRPr="001F12FF" w:rsidRDefault="006239C6" w:rsidP="006239C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801D" w14:textId="345161E9" w:rsidR="007F622D" w:rsidRDefault="007F622D" w:rsidP="007F622D">
    <w:pPr>
      <w:pStyle w:val="Cabealho"/>
    </w:pPr>
    <w:r>
      <w:rPr>
        <w:noProof/>
      </w:rPr>
      <mc:AlternateContent>
        <mc:Choice Requires="wpc">
          <w:drawing>
            <wp:inline distT="0" distB="0" distL="0" distR="0" wp14:anchorId="008B5A2A" wp14:editId="41E61F73">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4CED2"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7D3F17CA"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880A7DA"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008B5A2A"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34C4CED2"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7D3F17CA"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880A7DA"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461F" w14:textId="08C64549" w:rsidR="007F622D" w:rsidRDefault="007F622D" w:rsidP="007F622D">
    <w:pPr>
      <w:pStyle w:val="Cabealho"/>
    </w:pPr>
    <w:r>
      <w:rPr>
        <w:noProof/>
      </w:rPr>
      <mc:AlternateContent>
        <mc:Choice Requires="wpc">
          <w:drawing>
            <wp:inline distT="0" distB="0" distL="0" distR="0" wp14:anchorId="3125FE0A" wp14:editId="3370C870">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13C44"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6E91B9B1"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78DB5F5"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3125FE0A"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32A13C44"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6E91B9B1"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78DB5F5"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4A04" w14:textId="6307BAD7" w:rsidR="007F622D" w:rsidRDefault="007F622D" w:rsidP="007F622D">
    <w:pPr>
      <w:pStyle w:val="Cabealho"/>
    </w:pPr>
    <w:r>
      <w:rPr>
        <w:noProof/>
      </w:rPr>
      <mc:AlternateContent>
        <mc:Choice Requires="wpc">
          <w:drawing>
            <wp:inline distT="0" distB="0" distL="0" distR="0" wp14:anchorId="51AF14A3" wp14:editId="52A36FE0">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B777"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27E43875"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956AD61"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51AF14A3"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4F2DB777"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27E43875"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956AD61" w14:textId="77777777" w:rsidR="007F622D" w:rsidRDefault="007F622D"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E9191C"/>
    <w:multiLevelType w:val="hybridMultilevel"/>
    <w:tmpl w:val="15025B2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D62A3"/>
    <w:multiLevelType w:val="hybridMultilevel"/>
    <w:tmpl w:val="B532D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BF80CDD"/>
    <w:multiLevelType w:val="hybridMultilevel"/>
    <w:tmpl w:val="52D056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30002F45"/>
    <w:multiLevelType w:val="hybridMultilevel"/>
    <w:tmpl w:val="55F619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2082823"/>
    <w:multiLevelType w:val="hybridMultilevel"/>
    <w:tmpl w:val="E27A2640"/>
    <w:lvl w:ilvl="0" w:tplc="129AFDFA">
      <w:start w:val="1"/>
      <w:numFmt w:val="lowerLetter"/>
      <w:lvlText w:val="%1)"/>
      <w:lvlJc w:val="left"/>
      <w:pPr>
        <w:ind w:left="720" w:hanging="360"/>
      </w:pPr>
      <w:rPr>
        <w:rFonts w:eastAsiaTheme="minorHAns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321D57"/>
    <w:multiLevelType w:val="multilevel"/>
    <w:tmpl w:val="92ECD688"/>
    <w:lvl w:ilvl="0">
      <w:start w:val="7"/>
      <w:numFmt w:val="decimal"/>
      <w:lvlText w:val="%1."/>
      <w:lvlJc w:val="left"/>
      <w:pPr>
        <w:ind w:left="480" w:hanging="480"/>
      </w:pPr>
      <w:rPr>
        <w:rFonts w:eastAsia="Calibri" w:hint="default"/>
        <w:b/>
        <w:bCs/>
        <w:color w:val="000000"/>
      </w:rPr>
    </w:lvl>
    <w:lvl w:ilvl="1">
      <w:start w:val="34"/>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47819"/>
    <w:multiLevelType w:val="hybridMultilevel"/>
    <w:tmpl w:val="36442D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0B817FC"/>
    <w:multiLevelType w:val="hybridMultilevel"/>
    <w:tmpl w:val="847AC8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2" w15:restartNumberingAfterBreak="0">
    <w:nsid w:val="47235E7C"/>
    <w:multiLevelType w:val="hybridMultilevel"/>
    <w:tmpl w:val="29528A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BA82D9F"/>
    <w:multiLevelType w:val="multilevel"/>
    <w:tmpl w:val="F0B03042"/>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4"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7F7A7F"/>
    <w:multiLevelType w:val="hybridMultilevel"/>
    <w:tmpl w:val="3A7ACD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E73723"/>
    <w:multiLevelType w:val="hybridMultilevel"/>
    <w:tmpl w:val="CBBA26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6"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E200C51"/>
    <w:multiLevelType w:val="hybridMultilevel"/>
    <w:tmpl w:val="4FB674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9" w15:restartNumberingAfterBreak="0">
    <w:nsid w:val="731D5F47"/>
    <w:multiLevelType w:val="hybridMultilevel"/>
    <w:tmpl w:val="ECD07B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75185AAA"/>
    <w:multiLevelType w:val="hybridMultilevel"/>
    <w:tmpl w:val="CA94123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42854720">
    <w:abstractNumId w:val="7"/>
  </w:num>
  <w:num w:numId="2" w16cid:durableId="418912362">
    <w:abstractNumId w:val="0"/>
  </w:num>
  <w:num w:numId="3" w16cid:durableId="2077386830">
    <w:abstractNumId w:val="41"/>
  </w:num>
  <w:num w:numId="4" w16cid:durableId="1978874169">
    <w:abstractNumId w:val="44"/>
  </w:num>
  <w:num w:numId="5" w16cid:durableId="1074358118">
    <w:abstractNumId w:val="18"/>
  </w:num>
  <w:num w:numId="6" w16cid:durableId="1574663524">
    <w:abstractNumId w:val="14"/>
  </w:num>
  <w:num w:numId="7" w16cid:durableId="914972443">
    <w:abstractNumId w:val="25"/>
  </w:num>
  <w:num w:numId="8" w16cid:durableId="590773704">
    <w:abstractNumId w:val="32"/>
  </w:num>
  <w:num w:numId="9" w16cid:durableId="510460289">
    <w:abstractNumId w:val="29"/>
  </w:num>
  <w:num w:numId="10" w16cid:durableId="1585920800">
    <w:abstractNumId w:val="9"/>
  </w:num>
  <w:num w:numId="11" w16cid:durableId="1012341415">
    <w:abstractNumId w:val="36"/>
  </w:num>
  <w:num w:numId="12" w16cid:durableId="426508850">
    <w:abstractNumId w:val="27"/>
  </w:num>
  <w:num w:numId="13" w16cid:durableId="849681308">
    <w:abstractNumId w:val="13"/>
  </w:num>
  <w:num w:numId="14" w16cid:durableId="1273171904">
    <w:abstractNumId w:val="17"/>
  </w:num>
  <w:num w:numId="15" w16cid:durableId="873931376">
    <w:abstractNumId w:val="21"/>
  </w:num>
  <w:num w:numId="16" w16cid:durableId="101656286">
    <w:abstractNumId w:val="24"/>
  </w:num>
  <w:num w:numId="17" w16cid:durableId="835850215">
    <w:abstractNumId w:val="5"/>
  </w:num>
  <w:num w:numId="18" w16cid:durableId="772482515">
    <w:abstractNumId w:val="4"/>
  </w:num>
  <w:num w:numId="19" w16cid:durableId="622931302">
    <w:abstractNumId w:val="1"/>
  </w:num>
  <w:num w:numId="20" w16cid:durableId="1356421959">
    <w:abstractNumId w:val="10"/>
  </w:num>
  <w:num w:numId="21" w16cid:durableId="863398730">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015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95934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9235762">
    <w:abstractNumId w:val="3"/>
  </w:num>
  <w:num w:numId="25" w16cid:durableId="1421833472">
    <w:abstractNumId w:val="31"/>
  </w:num>
  <w:num w:numId="26" w16cid:durableId="3585556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4465138">
    <w:abstractNumId w:val="28"/>
  </w:num>
  <w:num w:numId="28" w16cid:durableId="1171944979">
    <w:abstractNumId w:val="34"/>
  </w:num>
  <w:num w:numId="29" w16cid:durableId="1358044999">
    <w:abstractNumId w:val="38"/>
  </w:num>
  <w:num w:numId="30" w16cid:durableId="1979188338">
    <w:abstractNumId w:val="42"/>
  </w:num>
  <w:num w:numId="31" w16cid:durableId="1229144666">
    <w:abstractNumId w:val="39"/>
  </w:num>
  <w:num w:numId="32" w16cid:durableId="270361637">
    <w:abstractNumId w:val="6"/>
  </w:num>
  <w:num w:numId="33" w16cid:durableId="250050942">
    <w:abstractNumId w:val="12"/>
  </w:num>
  <w:num w:numId="34" w16cid:durableId="422801613">
    <w:abstractNumId w:val="20"/>
  </w:num>
  <w:num w:numId="35" w16cid:durableId="1072042355">
    <w:abstractNumId w:val="2"/>
  </w:num>
  <w:num w:numId="36" w16cid:durableId="983582668">
    <w:abstractNumId w:val="26"/>
  </w:num>
  <w:num w:numId="37" w16cid:durableId="683946268">
    <w:abstractNumId w:val="11"/>
  </w:num>
  <w:num w:numId="38" w16cid:durableId="456602601">
    <w:abstractNumId w:val="37"/>
  </w:num>
  <w:num w:numId="39" w16cid:durableId="1044329701">
    <w:abstractNumId w:val="30"/>
  </w:num>
  <w:num w:numId="40" w16cid:durableId="378405858">
    <w:abstractNumId w:val="22"/>
  </w:num>
  <w:num w:numId="41" w16cid:durableId="870800114">
    <w:abstractNumId w:val="19"/>
  </w:num>
  <w:num w:numId="42" w16cid:durableId="7263016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220098">
    <w:abstractNumId w:val="23"/>
  </w:num>
  <w:num w:numId="44" w16cid:durableId="209862502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695"/>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982"/>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5F"/>
    <w:rsid w:val="00066368"/>
    <w:rsid w:val="00066564"/>
    <w:rsid w:val="00066B22"/>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0F0F"/>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2E"/>
    <w:rsid w:val="001003FA"/>
    <w:rsid w:val="0010044D"/>
    <w:rsid w:val="0010051D"/>
    <w:rsid w:val="00100606"/>
    <w:rsid w:val="00100990"/>
    <w:rsid w:val="0010099D"/>
    <w:rsid w:val="00100BD1"/>
    <w:rsid w:val="00100D91"/>
    <w:rsid w:val="001011D5"/>
    <w:rsid w:val="00101E6A"/>
    <w:rsid w:val="00102F0D"/>
    <w:rsid w:val="00102F2B"/>
    <w:rsid w:val="0010312E"/>
    <w:rsid w:val="00103181"/>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2D0"/>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39"/>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8CE"/>
    <w:rsid w:val="001B1079"/>
    <w:rsid w:val="001B1976"/>
    <w:rsid w:val="001B2538"/>
    <w:rsid w:val="001B2A3F"/>
    <w:rsid w:val="001B2B87"/>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0EB3"/>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6A12"/>
    <w:rsid w:val="00207B07"/>
    <w:rsid w:val="00207B98"/>
    <w:rsid w:val="00210001"/>
    <w:rsid w:val="00210338"/>
    <w:rsid w:val="002105DC"/>
    <w:rsid w:val="00210B04"/>
    <w:rsid w:val="0021106D"/>
    <w:rsid w:val="0021162B"/>
    <w:rsid w:val="00211C19"/>
    <w:rsid w:val="00211F6A"/>
    <w:rsid w:val="00212535"/>
    <w:rsid w:val="0021258C"/>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009"/>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7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56A"/>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98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4B4"/>
    <w:rsid w:val="00303864"/>
    <w:rsid w:val="00303B8F"/>
    <w:rsid w:val="00303DF2"/>
    <w:rsid w:val="00304AEA"/>
    <w:rsid w:val="00304B56"/>
    <w:rsid w:val="003051D8"/>
    <w:rsid w:val="00305F81"/>
    <w:rsid w:val="00306B44"/>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D71"/>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3E3"/>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60A"/>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7780"/>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6EF"/>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CF2"/>
    <w:rsid w:val="003E31B2"/>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41B4"/>
    <w:rsid w:val="003F5171"/>
    <w:rsid w:val="003F579D"/>
    <w:rsid w:val="003F5CD4"/>
    <w:rsid w:val="003F675F"/>
    <w:rsid w:val="003F6883"/>
    <w:rsid w:val="003F6C4D"/>
    <w:rsid w:val="003F6E6A"/>
    <w:rsid w:val="003F6F05"/>
    <w:rsid w:val="003F77D0"/>
    <w:rsid w:val="003F7C89"/>
    <w:rsid w:val="00400200"/>
    <w:rsid w:val="004005DE"/>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932"/>
    <w:rsid w:val="00423B4A"/>
    <w:rsid w:val="00423F44"/>
    <w:rsid w:val="004246E7"/>
    <w:rsid w:val="00424EA3"/>
    <w:rsid w:val="0042518D"/>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390"/>
    <w:rsid w:val="00440D8A"/>
    <w:rsid w:val="00441A6B"/>
    <w:rsid w:val="00441EA1"/>
    <w:rsid w:val="0044294C"/>
    <w:rsid w:val="00443B08"/>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412"/>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1A2E"/>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4"/>
    <w:rsid w:val="004C05F9"/>
    <w:rsid w:val="004C0B32"/>
    <w:rsid w:val="004C1573"/>
    <w:rsid w:val="004C1862"/>
    <w:rsid w:val="004C18FD"/>
    <w:rsid w:val="004C2123"/>
    <w:rsid w:val="004C2751"/>
    <w:rsid w:val="004C2864"/>
    <w:rsid w:val="004C2BFF"/>
    <w:rsid w:val="004C30A7"/>
    <w:rsid w:val="004C41A0"/>
    <w:rsid w:val="004C4681"/>
    <w:rsid w:val="004C49F0"/>
    <w:rsid w:val="004C4CEC"/>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28E"/>
    <w:rsid w:val="004D4748"/>
    <w:rsid w:val="004D515E"/>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337"/>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00F"/>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5A3"/>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C5"/>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5F13"/>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6B05"/>
    <w:rsid w:val="005A750C"/>
    <w:rsid w:val="005A7699"/>
    <w:rsid w:val="005A7B9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C23"/>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A14"/>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D75E4"/>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39C6"/>
    <w:rsid w:val="00623BE7"/>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8DE"/>
    <w:rsid w:val="00644FDA"/>
    <w:rsid w:val="0064594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259"/>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65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812"/>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0B"/>
    <w:rsid w:val="006A0DCA"/>
    <w:rsid w:val="006A12B1"/>
    <w:rsid w:val="006A1E80"/>
    <w:rsid w:val="006A231F"/>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4FD2"/>
    <w:rsid w:val="006D6610"/>
    <w:rsid w:val="006D70F2"/>
    <w:rsid w:val="006D780E"/>
    <w:rsid w:val="006D7854"/>
    <w:rsid w:val="006D7860"/>
    <w:rsid w:val="006E09F2"/>
    <w:rsid w:val="006E1476"/>
    <w:rsid w:val="006E1990"/>
    <w:rsid w:val="006E1B4C"/>
    <w:rsid w:val="006E1DB8"/>
    <w:rsid w:val="006E1E3F"/>
    <w:rsid w:val="006E29ED"/>
    <w:rsid w:val="006E2D9C"/>
    <w:rsid w:val="006E374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B12"/>
    <w:rsid w:val="00706C56"/>
    <w:rsid w:val="00707396"/>
    <w:rsid w:val="00707428"/>
    <w:rsid w:val="0070762A"/>
    <w:rsid w:val="00707F9F"/>
    <w:rsid w:val="007103E1"/>
    <w:rsid w:val="0071058D"/>
    <w:rsid w:val="00710C7E"/>
    <w:rsid w:val="00710EB3"/>
    <w:rsid w:val="00710F3D"/>
    <w:rsid w:val="00710FFF"/>
    <w:rsid w:val="00711A90"/>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A37"/>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07"/>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233E"/>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1FF"/>
    <w:rsid w:val="007C33CF"/>
    <w:rsid w:val="007C3543"/>
    <w:rsid w:val="007C36CB"/>
    <w:rsid w:val="007C608B"/>
    <w:rsid w:val="007C62E7"/>
    <w:rsid w:val="007C6623"/>
    <w:rsid w:val="007C671E"/>
    <w:rsid w:val="007C6AA3"/>
    <w:rsid w:val="007C7457"/>
    <w:rsid w:val="007D011C"/>
    <w:rsid w:val="007D0D04"/>
    <w:rsid w:val="007D13F7"/>
    <w:rsid w:val="007D1573"/>
    <w:rsid w:val="007D1CB4"/>
    <w:rsid w:val="007D1F1A"/>
    <w:rsid w:val="007D3011"/>
    <w:rsid w:val="007D3195"/>
    <w:rsid w:val="007D3572"/>
    <w:rsid w:val="007D3850"/>
    <w:rsid w:val="007D3FCB"/>
    <w:rsid w:val="007D4064"/>
    <w:rsid w:val="007D501A"/>
    <w:rsid w:val="007D50A0"/>
    <w:rsid w:val="007D5105"/>
    <w:rsid w:val="007D53CD"/>
    <w:rsid w:val="007D5CE5"/>
    <w:rsid w:val="007D6377"/>
    <w:rsid w:val="007D6528"/>
    <w:rsid w:val="007D699F"/>
    <w:rsid w:val="007D6AF4"/>
    <w:rsid w:val="007E01AF"/>
    <w:rsid w:val="007E02CE"/>
    <w:rsid w:val="007E103C"/>
    <w:rsid w:val="007E1221"/>
    <w:rsid w:val="007E23ED"/>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2D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22D"/>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610"/>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863"/>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27C"/>
    <w:rsid w:val="00850CD3"/>
    <w:rsid w:val="0085112C"/>
    <w:rsid w:val="00851170"/>
    <w:rsid w:val="00851263"/>
    <w:rsid w:val="0085183E"/>
    <w:rsid w:val="00851B57"/>
    <w:rsid w:val="00852575"/>
    <w:rsid w:val="00852FCF"/>
    <w:rsid w:val="008536D6"/>
    <w:rsid w:val="00853766"/>
    <w:rsid w:val="00853F14"/>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1FF"/>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0F61"/>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4BDE"/>
    <w:rsid w:val="00885CDD"/>
    <w:rsid w:val="008862EF"/>
    <w:rsid w:val="008874C6"/>
    <w:rsid w:val="008877B1"/>
    <w:rsid w:val="00887874"/>
    <w:rsid w:val="00887B8D"/>
    <w:rsid w:val="00887E41"/>
    <w:rsid w:val="0089054E"/>
    <w:rsid w:val="008907FD"/>
    <w:rsid w:val="00890DDA"/>
    <w:rsid w:val="00890F02"/>
    <w:rsid w:val="008920B9"/>
    <w:rsid w:val="00892887"/>
    <w:rsid w:val="00892D75"/>
    <w:rsid w:val="00893BB7"/>
    <w:rsid w:val="00893EC3"/>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A78"/>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00"/>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790"/>
    <w:rsid w:val="00945998"/>
    <w:rsid w:val="00945CE8"/>
    <w:rsid w:val="009460DC"/>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2C1"/>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442"/>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220"/>
    <w:rsid w:val="0099188F"/>
    <w:rsid w:val="0099189A"/>
    <w:rsid w:val="00991F5D"/>
    <w:rsid w:val="0099281E"/>
    <w:rsid w:val="00992870"/>
    <w:rsid w:val="009930B9"/>
    <w:rsid w:val="009934E2"/>
    <w:rsid w:val="00993AB6"/>
    <w:rsid w:val="00993DDC"/>
    <w:rsid w:val="00994079"/>
    <w:rsid w:val="00994175"/>
    <w:rsid w:val="009944DF"/>
    <w:rsid w:val="00994AF7"/>
    <w:rsid w:val="00994F59"/>
    <w:rsid w:val="00995933"/>
    <w:rsid w:val="00995FFD"/>
    <w:rsid w:val="00996A15"/>
    <w:rsid w:val="00997F4B"/>
    <w:rsid w:val="009A0B5C"/>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A7D75"/>
    <w:rsid w:val="009B04F1"/>
    <w:rsid w:val="009B07DC"/>
    <w:rsid w:val="009B08FB"/>
    <w:rsid w:val="009B1226"/>
    <w:rsid w:val="009B129C"/>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7DE"/>
    <w:rsid w:val="009D199C"/>
    <w:rsid w:val="009D1F22"/>
    <w:rsid w:val="009D217F"/>
    <w:rsid w:val="009D2594"/>
    <w:rsid w:val="009D2732"/>
    <w:rsid w:val="009D29E9"/>
    <w:rsid w:val="009D3626"/>
    <w:rsid w:val="009D3B66"/>
    <w:rsid w:val="009D443F"/>
    <w:rsid w:val="009D5C9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7A9"/>
    <w:rsid w:val="009E5B74"/>
    <w:rsid w:val="009E644A"/>
    <w:rsid w:val="009E664B"/>
    <w:rsid w:val="009E6E9A"/>
    <w:rsid w:val="009E7C14"/>
    <w:rsid w:val="009F0803"/>
    <w:rsid w:val="009F094B"/>
    <w:rsid w:val="009F0A01"/>
    <w:rsid w:val="009F14DF"/>
    <w:rsid w:val="009F1B50"/>
    <w:rsid w:val="009F1EFE"/>
    <w:rsid w:val="009F1F1A"/>
    <w:rsid w:val="009F2677"/>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319"/>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480"/>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1F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126"/>
    <w:rsid w:val="00A440FE"/>
    <w:rsid w:val="00A44175"/>
    <w:rsid w:val="00A44D8F"/>
    <w:rsid w:val="00A45768"/>
    <w:rsid w:val="00A45A85"/>
    <w:rsid w:val="00A45B93"/>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6E24"/>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C05"/>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257"/>
    <w:rsid w:val="00AC4B39"/>
    <w:rsid w:val="00AC4F34"/>
    <w:rsid w:val="00AC50BC"/>
    <w:rsid w:val="00AC5259"/>
    <w:rsid w:val="00AC6104"/>
    <w:rsid w:val="00AC63AC"/>
    <w:rsid w:val="00AC6EC2"/>
    <w:rsid w:val="00AC6FBC"/>
    <w:rsid w:val="00AC6FC6"/>
    <w:rsid w:val="00AD0265"/>
    <w:rsid w:val="00AD047A"/>
    <w:rsid w:val="00AD096B"/>
    <w:rsid w:val="00AD0DE9"/>
    <w:rsid w:val="00AD13C0"/>
    <w:rsid w:val="00AD1F3E"/>
    <w:rsid w:val="00AD2036"/>
    <w:rsid w:val="00AD22E3"/>
    <w:rsid w:val="00AD2971"/>
    <w:rsid w:val="00AD2F0A"/>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1792B"/>
    <w:rsid w:val="00B2005F"/>
    <w:rsid w:val="00B20164"/>
    <w:rsid w:val="00B202C7"/>
    <w:rsid w:val="00B203F3"/>
    <w:rsid w:val="00B20888"/>
    <w:rsid w:val="00B2101D"/>
    <w:rsid w:val="00B21075"/>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4FAC"/>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53F"/>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04"/>
    <w:rsid w:val="00BC278B"/>
    <w:rsid w:val="00BC2797"/>
    <w:rsid w:val="00BC2DF0"/>
    <w:rsid w:val="00BC2F58"/>
    <w:rsid w:val="00BC3101"/>
    <w:rsid w:val="00BC4189"/>
    <w:rsid w:val="00BC4227"/>
    <w:rsid w:val="00BC4340"/>
    <w:rsid w:val="00BC4952"/>
    <w:rsid w:val="00BC54CD"/>
    <w:rsid w:val="00BC56F5"/>
    <w:rsid w:val="00BC5D21"/>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4E7"/>
    <w:rsid w:val="00BE2903"/>
    <w:rsid w:val="00BE2E8B"/>
    <w:rsid w:val="00BE318A"/>
    <w:rsid w:val="00BE349E"/>
    <w:rsid w:val="00BE35DA"/>
    <w:rsid w:val="00BE44F2"/>
    <w:rsid w:val="00BE76D4"/>
    <w:rsid w:val="00BF0A46"/>
    <w:rsid w:val="00BF0E8E"/>
    <w:rsid w:val="00BF17C6"/>
    <w:rsid w:val="00BF1A7F"/>
    <w:rsid w:val="00BF2085"/>
    <w:rsid w:val="00BF2E36"/>
    <w:rsid w:val="00BF30F0"/>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B91"/>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280"/>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8B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ABD"/>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247"/>
    <w:rsid w:val="00CD243C"/>
    <w:rsid w:val="00CD2A30"/>
    <w:rsid w:val="00CD2D54"/>
    <w:rsid w:val="00CD4041"/>
    <w:rsid w:val="00CD4565"/>
    <w:rsid w:val="00CD461B"/>
    <w:rsid w:val="00CD4823"/>
    <w:rsid w:val="00CD4B0C"/>
    <w:rsid w:val="00CD5288"/>
    <w:rsid w:val="00CD53FF"/>
    <w:rsid w:val="00CD57BE"/>
    <w:rsid w:val="00CD5C62"/>
    <w:rsid w:val="00CD5DE7"/>
    <w:rsid w:val="00CD5DF4"/>
    <w:rsid w:val="00CD6672"/>
    <w:rsid w:val="00CD66E6"/>
    <w:rsid w:val="00CD6ABB"/>
    <w:rsid w:val="00CD73B8"/>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4A0"/>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0F7"/>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4C47"/>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17D13"/>
    <w:rsid w:val="00D2017F"/>
    <w:rsid w:val="00D206F5"/>
    <w:rsid w:val="00D21449"/>
    <w:rsid w:val="00D216B2"/>
    <w:rsid w:val="00D222F1"/>
    <w:rsid w:val="00D2266B"/>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2CDD"/>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3BE0"/>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2A9"/>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63FA"/>
    <w:rsid w:val="00DA7AC0"/>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54A"/>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5EE"/>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A81"/>
    <w:rsid w:val="00E40ADD"/>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15D"/>
    <w:rsid w:val="00E528F9"/>
    <w:rsid w:val="00E52D8F"/>
    <w:rsid w:val="00E53522"/>
    <w:rsid w:val="00E545FA"/>
    <w:rsid w:val="00E546E8"/>
    <w:rsid w:val="00E5496E"/>
    <w:rsid w:val="00E55854"/>
    <w:rsid w:val="00E55BA5"/>
    <w:rsid w:val="00E56707"/>
    <w:rsid w:val="00E56ACD"/>
    <w:rsid w:val="00E57279"/>
    <w:rsid w:val="00E57739"/>
    <w:rsid w:val="00E6045F"/>
    <w:rsid w:val="00E60949"/>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491C"/>
    <w:rsid w:val="00E85726"/>
    <w:rsid w:val="00E85E2B"/>
    <w:rsid w:val="00E872A7"/>
    <w:rsid w:val="00E878CC"/>
    <w:rsid w:val="00E87A7D"/>
    <w:rsid w:val="00E87EAD"/>
    <w:rsid w:val="00E901AB"/>
    <w:rsid w:val="00E90AF8"/>
    <w:rsid w:val="00E910BF"/>
    <w:rsid w:val="00E923FD"/>
    <w:rsid w:val="00E924F7"/>
    <w:rsid w:val="00E9292A"/>
    <w:rsid w:val="00E9308C"/>
    <w:rsid w:val="00E93DA5"/>
    <w:rsid w:val="00E943FA"/>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B0D"/>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6FAE"/>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171"/>
    <w:rsid w:val="00EE5F9E"/>
    <w:rsid w:val="00EE627B"/>
    <w:rsid w:val="00EE7A5E"/>
    <w:rsid w:val="00EF0685"/>
    <w:rsid w:val="00EF0DE4"/>
    <w:rsid w:val="00EF16CA"/>
    <w:rsid w:val="00EF1C9B"/>
    <w:rsid w:val="00EF1D1E"/>
    <w:rsid w:val="00EF20F5"/>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27EB8"/>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91F"/>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C16"/>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98A"/>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7D3"/>
    <w:rsid w:val="00F93AEB"/>
    <w:rsid w:val="00F93DB1"/>
    <w:rsid w:val="00F93FC5"/>
    <w:rsid w:val="00F94CD4"/>
    <w:rsid w:val="00F9506A"/>
    <w:rsid w:val="00F955CD"/>
    <w:rsid w:val="00F959F2"/>
    <w:rsid w:val="00F95B03"/>
    <w:rsid w:val="00F96026"/>
    <w:rsid w:val="00F96B57"/>
    <w:rsid w:val="00F97CE1"/>
    <w:rsid w:val="00FA06AB"/>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1782"/>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499"/>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35CBCBFA-16FB-409B-B71E-61EDD88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7F12DC"/>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Parágrafo com marcador - inserir marcador,Parágrafo_2"/>
    <w:basedOn w:val="Normal"/>
    <w:link w:val="PargrafodaListaChar"/>
    <w:uiPriority w:val="34"/>
    <w:qFormat/>
    <w:rsid w:val="004773FC"/>
    <w:pPr>
      <w:ind w:left="720"/>
      <w:contextualSpacing/>
    </w:pPr>
  </w:style>
  <w:style w:type="paragraph" w:styleId="NormalWeb">
    <w:name w:val="Normal (Web)"/>
    <w:aliases w:val=" Char"/>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CA24FB"/>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3E31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jc w:val="both"/>
      <w:outlineLvl w:val="9"/>
    </w:pPr>
    <w:rPr>
      <w:rFonts w:ascii="Times New Roman" w:hAnsi="Times New Roman" w:cs="Times New Roman"/>
      <w:b w:val="0"/>
      <w:bCs w:val="0"/>
      <w:color w:val="auto"/>
      <w:sz w:val="24"/>
      <w:szCs w:val="24"/>
      <w:lang w:eastAsia="en-US"/>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3E31B2"/>
    <w:rPr>
      <w:rFonts w:asciiTheme="majorHAnsi" w:eastAsiaTheme="majorEastAsia" w:hAnsiTheme="majorHAnsi" w:cstheme="majorBidi"/>
      <w:color w:val="17365D" w:themeColor="text2" w:themeShade="BF"/>
      <w:spacing w:val="5"/>
      <w:kern w:val="28"/>
      <w:sz w:val="24"/>
      <w:szCs w:val="24"/>
      <w:shd w:val="clear" w:color="auto" w:fill="FFFFFF" w:themeFill="background1"/>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val="0"/>
      <w:bCs w:val="0"/>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val="0"/>
      <w:bCs w:val="0"/>
      <w:color w:val="FF0000"/>
      <w:spacing w:val="5"/>
      <w:kern w:val="28"/>
      <w:sz w:val="52"/>
      <w:szCs w:val="52"/>
      <w:shd w:val="clear" w:color="auto" w:fill="FFFFFF" w:themeFill="background1"/>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Ttulo5Char">
    <w:name w:val="Título 5 Char"/>
    <w:basedOn w:val="Fontepargpadro"/>
    <w:link w:val="Ttulo5"/>
    <w:uiPriority w:val="9"/>
    <w:semiHidden/>
    <w:rsid w:val="007F12DC"/>
    <w:rPr>
      <w:rFonts w:eastAsia="Times New Roman"/>
      <w:b/>
      <w:lang w:eastAsia="pt-BR"/>
    </w:rPr>
  </w:style>
  <w:style w:type="table" w:customStyle="1" w:styleId="TableNormal">
    <w:name w:val="Table Normal"/>
    <w:rsid w:val="007F12DC"/>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7F12DC"/>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7F12DC"/>
    <w:rPr>
      <w:rFonts w:ascii="Cambria" w:eastAsia="Cambria" w:hAnsi="Cambria" w:cs="Cambria"/>
      <w:sz w:val="24"/>
      <w:szCs w:val="24"/>
      <w:lang w:eastAsia="pt-BR"/>
    </w:rPr>
  </w:style>
  <w:style w:type="table" w:customStyle="1" w:styleId="10">
    <w:name w:val="10"/>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7F12DC"/>
    <w:tblPr>
      <w:tblStyleRowBandSize w:val="1"/>
      <w:tblStyleColBandSize w:val="1"/>
      <w:tblCellMar>
        <w:left w:w="70" w:type="dxa"/>
        <w:right w:w="70" w:type="dxa"/>
      </w:tblCellMar>
    </w:tblPr>
  </w:style>
  <w:style w:type="table" w:customStyle="1" w:styleId="5">
    <w:name w:val="5"/>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7F12DC"/>
    <w:tblPr>
      <w:tblStyleRowBandSize w:val="1"/>
      <w:tblStyleColBandSize w:val="1"/>
      <w:tblCellMar>
        <w:left w:w="70" w:type="dxa"/>
        <w:right w:w="70" w:type="dxa"/>
      </w:tblCellMar>
    </w:tblPr>
  </w:style>
  <w:style w:type="table" w:customStyle="1" w:styleId="3">
    <w:name w:val="3"/>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7F12DC"/>
    <w:tblPr>
      <w:tblStyleRowBandSize w:val="1"/>
      <w:tblStyleColBandSize w:val="1"/>
      <w:tblCellMar>
        <w:left w:w="70" w:type="dxa"/>
        <w:right w:w="70" w:type="dxa"/>
      </w:tblCellMar>
    </w:tblPr>
  </w:style>
  <w:style w:type="table" w:customStyle="1" w:styleId="1">
    <w:name w:val="1"/>
    <w:basedOn w:val="TableNormal"/>
    <w:rsid w:val="007F12DC"/>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7F12DC"/>
    <w:pPr>
      <w:autoSpaceDE w:val="0"/>
      <w:autoSpaceDN w:val="0"/>
      <w:adjustRightInd w:val="0"/>
    </w:pPr>
    <w:rPr>
      <w:rFonts w:eastAsia="Times New Roman"/>
      <w:color w:val="000000"/>
      <w:sz w:val="24"/>
      <w:szCs w:val="24"/>
      <w:lang w:eastAsia="pt-BR"/>
    </w:rPr>
  </w:style>
  <w:style w:type="paragraph" w:customStyle="1" w:styleId="ecxmsolistparagraph">
    <w:name w:val="ecxmsolistparagraph"/>
    <w:basedOn w:val="Normal"/>
    <w:qFormat/>
    <w:rsid w:val="007F12DC"/>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7F12DC"/>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7F12DC"/>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7F12DC"/>
    <w:rPr>
      <w:rFonts w:eastAsia="Times New Roman"/>
      <w:sz w:val="24"/>
      <w:szCs w:val="24"/>
      <w:lang w:val="x-none" w:eastAsia="pt-BR"/>
    </w:rPr>
  </w:style>
  <w:style w:type="paragraph" w:styleId="Recuodecorpodetexto2">
    <w:name w:val="Body Text Indent 2"/>
    <w:basedOn w:val="Normal"/>
    <w:link w:val="Recuodecorpodetexto2Char"/>
    <w:rsid w:val="007F12DC"/>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7F12DC"/>
    <w:rPr>
      <w:rFonts w:eastAsia="MS Mincho"/>
      <w:sz w:val="24"/>
      <w:szCs w:val="24"/>
      <w:lang w:val="x-none" w:eastAsia="x-none"/>
    </w:rPr>
  </w:style>
  <w:style w:type="paragraph" w:styleId="Corpodetexto2">
    <w:name w:val="Body Text 2"/>
    <w:basedOn w:val="Normal"/>
    <w:link w:val="Corpodetexto2Char"/>
    <w:uiPriority w:val="99"/>
    <w:unhideWhenUsed/>
    <w:rsid w:val="007F12DC"/>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7F12DC"/>
    <w:rPr>
      <w:rFonts w:eastAsia="Times New Roman"/>
      <w:sz w:val="24"/>
      <w:szCs w:val="24"/>
      <w:lang w:val="x-none" w:eastAsia="x-none"/>
    </w:rPr>
  </w:style>
  <w:style w:type="character" w:styleId="MenoPendente">
    <w:name w:val="Unresolved Mention"/>
    <w:basedOn w:val="Fontepargpadro"/>
    <w:uiPriority w:val="99"/>
    <w:semiHidden/>
    <w:unhideWhenUsed/>
    <w:rsid w:val="007F12DC"/>
    <w:rPr>
      <w:color w:val="605E5C"/>
      <w:shd w:val="clear" w:color="auto" w:fill="E1DFDD"/>
    </w:rPr>
  </w:style>
  <w:style w:type="paragraph" w:styleId="SemEspaamento">
    <w:name w:val="No Spacing"/>
    <w:aliases w:val="TEXTO ABNT"/>
    <w:uiPriority w:val="1"/>
    <w:qFormat/>
    <w:rsid w:val="007F12DC"/>
    <w:rPr>
      <w:rFonts w:eastAsia="Times New Roman"/>
      <w:lang w:eastAsia="pt-BR"/>
    </w:rPr>
  </w:style>
  <w:style w:type="paragraph" w:styleId="Textodenotaderodap">
    <w:name w:val="footnote text"/>
    <w:basedOn w:val="Normal"/>
    <w:link w:val="TextodenotaderodapChar"/>
    <w:uiPriority w:val="99"/>
    <w:semiHidden/>
    <w:unhideWhenUsed/>
    <w:rsid w:val="007F12DC"/>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7F12DC"/>
    <w:rPr>
      <w:rFonts w:ascii="Ecofont_Spranq_eco_Sans" w:eastAsia="Ecofont_Spranq_eco_Sans" w:hAnsi="Ecofont_Spranq_eco_Sans" w:cs="Ecofont_Spranq_eco_Sans"/>
      <w:lang w:eastAsia="pt-BR"/>
    </w:rPr>
  </w:style>
  <w:style w:type="table" w:customStyle="1" w:styleId="Tabelacomgrade1">
    <w:name w:val="Tabela com grade1"/>
    <w:basedOn w:val="Tabelanormal"/>
    <w:next w:val="Tabelacomgrade"/>
    <w:uiPriority w:val="59"/>
    <w:rsid w:val="007F12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7F12DC"/>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7F12DC"/>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7F12DC"/>
  </w:style>
  <w:style w:type="paragraph" w:styleId="Recuodecorpodetexto3">
    <w:name w:val="Body Text Indent 3"/>
    <w:basedOn w:val="Normal"/>
    <w:link w:val="Recuodecorpodetexto3Char"/>
    <w:rsid w:val="007F12DC"/>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F12DC"/>
    <w:rPr>
      <w:rFonts w:eastAsia="Times New Roman"/>
      <w:sz w:val="16"/>
      <w:szCs w:val="16"/>
      <w:lang w:eastAsia="pt-BR"/>
    </w:rPr>
  </w:style>
  <w:style w:type="table" w:customStyle="1" w:styleId="Tabelacomgrade3">
    <w:name w:val="Tabela com grade3"/>
    <w:basedOn w:val="Tabelanormal"/>
    <w:next w:val="Tabelacomgrade"/>
    <w:rsid w:val="007F12DC"/>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7F12DC"/>
    <w:pPr>
      <w:spacing w:after="324"/>
    </w:pPr>
    <w:rPr>
      <w:rFonts w:ascii="Times New Roman" w:eastAsia="Times New Roman" w:hAnsi="Times New Roman" w:cs="Times New Roman"/>
    </w:rPr>
  </w:style>
  <w:style w:type="paragraph" w:customStyle="1" w:styleId="reservado3">
    <w:name w:val="reservado3"/>
    <w:basedOn w:val="Normal"/>
    <w:rsid w:val="007F12D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7F12DC"/>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7F12DC"/>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7F12DC"/>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78531488">
      <w:bodyDiv w:val="1"/>
      <w:marLeft w:val="0"/>
      <w:marRight w:val="0"/>
      <w:marTop w:val="0"/>
      <w:marBottom w:val="0"/>
      <w:divBdr>
        <w:top w:val="none" w:sz="0" w:space="0" w:color="auto"/>
        <w:left w:val="none" w:sz="0" w:space="0" w:color="auto"/>
        <w:bottom w:val="none" w:sz="0" w:space="0" w:color="auto"/>
        <w:right w:val="none" w:sz="0" w:space="0" w:color="auto"/>
      </w:divBdr>
    </w:div>
    <w:div w:id="297609260">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74232095">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227005">
      <w:bodyDiv w:val="1"/>
      <w:marLeft w:val="0"/>
      <w:marRight w:val="0"/>
      <w:marTop w:val="0"/>
      <w:marBottom w:val="0"/>
      <w:divBdr>
        <w:top w:val="none" w:sz="0" w:space="0" w:color="auto"/>
        <w:left w:val="none" w:sz="0" w:space="0" w:color="auto"/>
        <w:bottom w:val="none" w:sz="0" w:space="0" w:color="auto"/>
        <w:right w:val="none" w:sz="0" w:space="0" w:color="auto"/>
      </w:divBdr>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1900166">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47852713">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8333664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92299565">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6580023">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928434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7115192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4.tce.ms.gov.br/ecjur/Login/Login?ReturnUrl=%2f" TargetMode="External"/><Relationship Id="rId18" Type="http://schemas.openxmlformats.org/officeDocument/2006/relationships/hyperlink" Target="http://www.portaldoempreendedor.gov.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ecompraspublicas.com.br" TargetMode="External"/><Relationship Id="rId24" Type="http://schemas.openxmlformats.org/officeDocument/2006/relationships/hyperlink" Target="http://www.portaldecompraspublicas.com.br/"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portaldatransparencia.gov.br/" TargetMode="External"/><Relationship Id="rId23" Type="http://schemas.openxmlformats.org/officeDocument/2006/relationships/hyperlink" Target="http://www.portaldecompraspublicas.com.br" TargetMode="External"/><Relationship Id="rId28" Type="http://schemas.openxmlformats.org/officeDocument/2006/relationships/hyperlink" Target="https://www.planalto.gov.br/ccivil_03/leis/l8078compilado.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s://www.planalto.gov.br/ccivil_03/leis/l8078compilado.htm"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ecompraspublicas.com.br/" TargetMode="External"/><Relationship Id="rId22" Type="http://schemas.openxmlformats.org/officeDocument/2006/relationships/hyperlink" Target="http://diariooficialms.com.br/assomasul"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ortaldecompraspublicas.com.br" TargetMode="External"/><Relationship Id="rId17" Type="http://schemas.openxmlformats.org/officeDocument/2006/relationships/hyperlink" Target="https://contas.tcu.gov.br/ords/f?p=1660:3:0" TargetMode="External"/><Relationship Id="rId25" Type="http://schemas.openxmlformats.org/officeDocument/2006/relationships/hyperlink" Target="http://www.portaldecompraspublicas.com.br"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70</Pages>
  <Words>22640</Words>
  <Characters>122257</Characters>
  <Application>Microsoft Office Word</Application>
  <DocSecurity>0</DocSecurity>
  <Lines>1018</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Reila</cp:lastModifiedBy>
  <cp:revision>5</cp:revision>
  <cp:lastPrinted>2024-09-17T10:45:00Z</cp:lastPrinted>
  <dcterms:created xsi:type="dcterms:W3CDTF">2024-09-13T20:11:00Z</dcterms:created>
  <dcterms:modified xsi:type="dcterms:W3CDTF">2024-09-17T12:38:00Z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