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D03C" w14:textId="77777777" w:rsidR="00601BC2" w:rsidRPr="00A25971" w:rsidRDefault="00601BC2" w:rsidP="00601BC2">
      <w:pPr>
        <w:spacing w:line="276" w:lineRule="auto"/>
        <w:jc w:val="right"/>
        <w:rPr>
          <w:rFonts w:ascii="Times New Roman" w:eastAsia="Calibri" w:hAnsi="Times New Roman" w:cs="Times New Roman"/>
          <w:b/>
        </w:rPr>
      </w:pPr>
      <w:bookmarkStart w:id="0" w:name="_Hlk177132627"/>
      <w:r w:rsidRPr="00A25971">
        <w:rPr>
          <w:rFonts w:ascii="Times New Roman" w:eastAsia="Calibri" w:hAnsi="Times New Roman" w:cs="Times New Roman"/>
          <w:b/>
        </w:rPr>
        <w:t>MODALIDADE: PREGÃO ELETRÔNICO: 014/2024</w:t>
      </w:r>
    </w:p>
    <w:p w14:paraId="71837712"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5B7BCF3F"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6D77238D"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O SERVIÇO AUTÔNOMO DE ÁGUA E ESGOTO (SAAE) DE SÃO GABRIEL DO OESTE 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0E9BCDCA" w14:textId="77777777" w:rsidR="00601BC2" w:rsidRPr="00A25971" w:rsidRDefault="00601BC2" w:rsidP="00601BC2">
      <w:pPr>
        <w:spacing w:line="276" w:lineRule="auto"/>
        <w:jc w:val="both"/>
        <w:rPr>
          <w:rFonts w:ascii="Times New Roman" w:eastAsia="Calibri" w:hAnsi="Times New Roman" w:cs="Times New Roman"/>
          <w:b/>
        </w:rPr>
      </w:pPr>
    </w:p>
    <w:p w14:paraId="0A3271B6" w14:textId="77E9EC5A"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color w:val="000000"/>
        </w:rPr>
        <w:t xml:space="preserve">Data da sessão: </w:t>
      </w:r>
      <w:r w:rsidR="008E293F">
        <w:rPr>
          <w:rFonts w:ascii="Times New Roman" w:eastAsia="Calibri" w:hAnsi="Times New Roman" w:cs="Times New Roman"/>
          <w:color w:val="000000"/>
        </w:rPr>
        <w:t>27</w:t>
      </w:r>
      <w:r w:rsidR="0000295E">
        <w:rPr>
          <w:rFonts w:ascii="Times New Roman" w:eastAsia="Calibri" w:hAnsi="Times New Roman" w:cs="Times New Roman"/>
          <w:color w:val="000000"/>
        </w:rPr>
        <w:t>/02/2025</w:t>
      </w:r>
      <w:r w:rsidRPr="00A25971">
        <w:rPr>
          <w:rFonts w:ascii="Times New Roman" w:eastAsia="Calibri" w:hAnsi="Times New Roman" w:cs="Times New Roman"/>
          <w:color w:val="000000"/>
        </w:rPr>
        <w:tab/>
      </w:r>
    </w:p>
    <w:p w14:paraId="4C4116DA" w14:textId="42D7624D" w:rsidR="00601BC2" w:rsidRPr="00A25971" w:rsidRDefault="00601BC2" w:rsidP="00601BC2">
      <w:pPr>
        <w:spacing w:line="276" w:lineRule="auto"/>
        <w:rPr>
          <w:rFonts w:ascii="Times New Roman" w:eastAsia="Calibri" w:hAnsi="Times New Roman" w:cs="Times New Roman"/>
        </w:rPr>
      </w:pPr>
      <w:r w:rsidRPr="00A25971">
        <w:rPr>
          <w:rFonts w:ascii="Times New Roman" w:eastAsia="Calibri" w:hAnsi="Times New Roman" w:cs="Times New Roman"/>
          <w:color w:val="000000"/>
        </w:rPr>
        <w:t xml:space="preserve">Horário: </w:t>
      </w:r>
      <w:r w:rsidR="0000295E">
        <w:rPr>
          <w:rFonts w:ascii="Times New Roman" w:eastAsia="Calibri" w:hAnsi="Times New Roman" w:cs="Times New Roman"/>
          <w:color w:val="000000"/>
        </w:rPr>
        <w:t xml:space="preserve">09:01 hora </w:t>
      </w:r>
      <w:r w:rsidRPr="00A25971">
        <w:rPr>
          <w:rFonts w:ascii="Times New Roman" w:eastAsia="Calibri" w:hAnsi="Times New Roman" w:cs="Times New Roman"/>
          <w:color w:val="000000"/>
        </w:rPr>
        <w:t>(Brasília/DF)</w:t>
      </w:r>
    </w:p>
    <w:p w14:paraId="78168AD3" w14:textId="77777777" w:rsidR="00601BC2" w:rsidRPr="00A25971" w:rsidRDefault="00601BC2" w:rsidP="00601BC2">
      <w:pPr>
        <w:spacing w:line="276" w:lineRule="auto"/>
        <w:rPr>
          <w:rFonts w:ascii="Times New Roman" w:eastAsia="Calibri" w:hAnsi="Times New Roman" w:cs="Times New Roman"/>
        </w:rPr>
      </w:pPr>
      <w:r w:rsidRPr="00A25971">
        <w:rPr>
          <w:rFonts w:ascii="Times New Roman" w:eastAsia="Calibri" w:hAnsi="Times New Roman" w:cs="Times New Roman"/>
          <w:color w:val="000000"/>
        </w:rPr>
        <w:t xml:space="preserve">Local: Portal de Compras Públicas – </w:t>
      </w:r>
      <w:hyperlink r:id="rId7">
        <w:r w:rsidRPr="00A25971">
          <w:rPr>
            <w:rFonts w:ascii="Times New Roman" w:eastAsia="Calibri" w:hAnsi="Times New Roman" w:cs="Times New Roman"/>
            <w:color w:val="000080"/>
            <w:u w:val="single"/>
          </w:rPr>
          <w:t>www.portaldecompraspublicas.com.br</w:t>
        </w:r>
      </w:hyperlink>
      <w:r w:rsidRPr="00A25971">
        <w:rPr>
          <w:rFonts w:ascii="Times New Roman" w:eastAsia="Calibri" w:hAnsi="Times New Roman" w:cs="Times New Roman"/>
          <w:color w:val="000000"/>
        </w:rPr>
        <w:t xml:space="preserve"> </w:t>
      </w:r>
    </w:p>
    <w:p w14:paraId="13D8B47F" w14:textId="06670F81"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Critério de Julgamento: </w:t>
      </w:r>
      <w:r w:rsidR="009841C1" w:rsidRPr="009841C1">
        <w:rPr>
          <w:rFonts w:ascii="Times New Roman" w:eastAsia="Calibri" w:hAnsi="Times New Roman" w:cs="Times New Roman"/>
        </w:rPr>
        <w:t xml:space="preserve">MENOR TAXA DE ADMINISTRAÇÃO </w:t>
      </w:r>
      <w:r w:rsidR="009841C1">
        <w:rPr>
          <w:rFonts w:ascii="Times New Roman" w:eastAsia="Calibri" w:hAnsi="Times New Roman" w:cs="Times New Roman"/>
        </w:rPr>
        <w:t>(</w:t>
      </w:r>
      <w:r w:rsidR="009841C1" w:rsidRPr="009841C1">
        <w:rPr>
          <w:rFonts w:ascii="Times New Roman" w:eastAsia="Calibri" w:hAnsi="Times New Roman" w:cs="Times New Roman"/>
        </w:rPr>
        <w:t>%</w:t>
      </w:r>
      <w:r w:rsidR="009841C1">
        <w:rPr>
          <w:rFonts w:ascii="Times New Roman" w:eastAsia="Calibri" w:hAnsi="Times New Roman" w:cs="Times New Roman"/>
        </w:rPr>
        <w:t>)</w:t>
      </w:r>
    </w:p>
    <w:p w14:paraId="7B9118B7"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Modo de disputa: Aberta</w:t>
      </w:r>
    </w:p>
    <w:p w14:paraId="086E279C" w14:textId="0F176505" w:rsidR="00601BC2" w:rsidRPr="00A25971" w:rsidRDefault="00601BC2" w:rsidP="00601BC2">
      <w:pPr>
        <w:spacing w:line="276" w:lineRule="auto"/>
        <w:rPr>
          <w:rFonts w:ascii="Times New Roman" w:eastAsia="Calibri" w:hAnsi="Times New Roman" w:cs="Times New Roman"/>
        </w:rPr>
      </w:pPr>
      <w:r w:rsidRPr="00A25971">
        <w:rPr>
          <w:rFonts w:ascii="Times New Roman" w:eastAsia="Calibri" w:hAnsi="Times New Roman" w:cs="Times New Roman"/>
        </w:rPr>
        <w:t xml:space="preserve">Impugnações e Esclarecimentos até às </w:t>
      </w:r>
      <w:r w:rsidR="0000295E">
        <w:rPr>
          <w:rFonts w:ascii="Times New Roman" w:eastAsia="Calibri" w:hAnsi="Times New Roman" w:cs="Times New Roman"/>
        </w:rPr>
        <w:t>23:59</w:t>
      </w:r>
      <w:r w:rsidRPr="00A25971">
        <w:rPr>
          <w:rFonts w:ascii="Times New Roman" w:eastAsia="Calibri" w:hAnsi="Times New Roman" w:cs="Times New Roman"/>
        </w:rPr>
        <w:t xml:space="preserve"> horas do dia </w:t>
      </w:r>
      <w:r w:rsidR="008E293F">
        <w:rPr>
          <w:rFonts w:ascii="Times New Roman" w:eastAsia="Calibri" w:hAnsi="Times New Roman" w:cs="Times New Roman"/>
        </w:rPr>
        <w:t>24</w:t>
      </w:r>
      <w:r w:rsidR="0000295E">
        <w:rPr>
          <w:rFonts w:ascii="Times New Roman" w:eastAsia="Calibri" w:hAnsi="Times New Roman" w:cs="Times New Roman"/>
        </w:rPr>
        <w:t>/02/2025</w:t>
      </w:r>
    </w:p>
    <w:p w14:paraId="04F23A5B" w14:textId="6F3FBC06" w:rsidR="00601BC2" w:rsidRPr="00214D9D" w:rsidRDefault="00214D9D" w:rsidP="00601BC2">
      <w:pPr>
        <w:tabs>
          <w:tab w:val="left" w:pos="6570"/>
        </w:tabs>
        <w:spacing w:line="276" w:lineRule="auto"/>
        <w:jc w:val="both"/>
        <w:rPr>
          <w:rFonts w:ascii="Times New Roman" w:eastAsia="Calibri" w:hAnsi="Times New Roman" w:cs="Times New Roman"/>
        </w:rPr>
      </w:pPr>
      <w:r w:rsidRPr="00214D9D">
        <w:rPr>
          <w:rFonts w:ascii="Times New Roman" w:eastAsia="Calibri" w:hAnsi="Times New Roman" w:cs="Times New Roman"/>
        </w:rPr>
        <w:t>E-SFINGE:</w:t>
      </w:r>
      <w:r w:rsidR="005B05AF" w:rsidRPr="005B05AF">
        <w:t xml:space="preserve"> </w:t>
      </w:r>
      <w:r w:rsidR="005B05AF" w:rsidRPr="005B05AF">
        <w:rPr>
          <w:rFonts w:ascii="Times New Roman" w:eastAsia="Calibri" w:hAnsi="Times New Roman" w:cs="Times New Roman"/>
        </w:rPr>
        <w:t>551A5532694E6EDC7C282C1C145D013A756237C6</w:t>
      </w:r>
    </w:p>
    <w:p w14:paraId="082F90AB" w14:textId="4C6F34E3" w:rsidR="00214D9D" w:rsidRPr="00214D9D" w:rsidRDefault="00214D9D" w:rsidP="00601BC2">
      <w:pPr>
        <w:tabs>
          <w:tab w:val="left" w:pos="6570"/>
        </w:tabs>
        <w:spacing w:line="276" w:lineRule="auto"/>
        <w:jc w:val="both"/>
        <w:rPr>
          <w:rFonts w:ascii="Times New Roman" w:eastAsia="Calibri" w:hAnsi="Times New Roman" w:cs="Times New Roman"/>
        </w:rPr>
      </w:pPr>
      <w:r w:rsidRPr="00214D9D">
        <w:rPr>
          <w:rFonts w:ascii="Times New Roman" w:eastAsia="Calibri" w:hAnsi="Times New Roman" w:cs="Times New Roman"/>
        </w:rPr>
        <w:t>IDPROCESSO:</w:t>
      </w:r>
      <w:r w:rsidR="005B05AF" w:rsidRPr="005B05AF">
        <w:t xml:space="preserve"> </w:t>
      </w:r>
      <w:r w:rsidR="005B05AF" w:rsidRPr="005B05AF">
        <w:rPr>
          <w:rFonts w:ascii="Times New Roman" w:eastAsia="Calibri" w:hAnsi="Times New Roman" w:cs="Times New Roman"/>
        </w:rPr>
        <w:t>163470</w:t>
      </w:r>
    </w:p>
    <w:p w14:paraId="5BB56EC1" w14:textId="77777777" w:rsidR="00601BC2" w:rsidRPr="00A25971" w:rsidRDefault="00601BC2" w:rsidP="00601BC2">
      <w:pPr>
        <w:tabs>
          <w:tab w:val="left" w:pos="6570"/>
        </w:tabs>
        <w:spacing w:line="276" w:lineRule="auto"/>
        <w:jc w:val="both"/>
        <w:rPr>
          <w:rFonts w:ascii="Times New Roman" w:eastAsia="Calibri" w:hAnsi="Times New Roman" w:cs="Times New Roman"/>
        </w:rPr>
      </w:pPr>
    </w:p>
    <w:p w14:paraId="5A66B6B5"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 OBJETO.</w:t>
      </w:r>
    </w:p>
    <w:p w14:paraId="317C1A5E" w14:textId="77777777" w:rsidR="00601BC2" w:rsidRPr="00A25971" w:rsidRDefault="00601BC2" w:rsidP="00601BC2">
      <w:pPr>
        <w:spacing w:line="276" w:lineRule="auto"/>
        <w:rPr>
          <w:rFonts w:ascii="Times New Roman" w:eastAsia="Calibri" w:hAnsi="Times New Roman" w:cs="Times New Roman"/>
        </w:rPr>
      </w:pPr>
    </w:p>
    <w:p w14:paraId="010C4F1C"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hAnsi="Times New Roman" w:cs="Times New Roman"/>
        </w:rPr>
        <w:t xml:space="preserve">Contratação de empresa especializada na prestação de serviços de gestão através de software de gerenciamento via web (internet) para manutenção de frota (preventiva, corretiva e preditiva), através de sistema informatizado e rede de fornecedores e prestadores de serviços credenciados, visando o fornecimento de peças automotivas, componentes, acessórios de reposição genuínos ou originais, dentre outros materiais </w:t>
      </w:r>
      <w:r>
        <w:rPr>
          <w:rFonts w:ascii="Times New Roman" w:hAnsi="Times New Roman" w:cs="Times New Roman"/>
        </w:rPr>
        <w:t xml:space="preserve">do </w:t>
      </w:r>
      <w:r w:rsidRPr="00A25971">
        <w:rPr>
          <w:rFonts w:ascii="Times New Roman" w:hAnsi="Times New Roman" w:cs="Times New Roman"/>
        </w:rPr>
        <w:t xml:space="preserve">tipo: pneus novos, óleo de motor, lubrificantes etc., e serviços em geral incluindo: guincho e socorro mecânico, serviços mecânicos de toda ordem, elétricos, </w:t>
      </w:r>
      <w:r>
        <w:rPr>
          <w:rFonts w:ascii="Times New Roman" w:hAnsi="Times New Roman" w:cs="Times New Roman"/>
        </w:rPr>
        <w:t xml:space="preserve">eletrônicos, </w:t>
      </w:r>
      <w:r w:rsidRPr="00A25971">
        <w:rPr>
          <w:rFonts w:ascii="Times New Roman" w:hAnsi="Times New Roman" w:cs="Times New Roman"/>
        </w:rPr>
        <w:t xml:space="preserve">lanternagem, pintura, estofagem, balanceamento, seguro de veículos (leves, pesados, máquinas, equipamentos e grupos geradores), com vistas à manutenção dos </w:t>
      </w:r>
      <w:r>
        <w:rPr>
          <w:rFonts w:ascii="Times New Roman" w:hAnsi="Times New Roman" w:cs="Times New Roman"/>
        </w:rPr>
        <w:t xml:space="preserve">bens móveis e </w:t>
      </w:r>
      <w:r w:rsidRPr="00A25971">
        <w:rPr>
          <w:rFonts w:ascii="Times New Roman" w:hAnsi="Times New Roman" w:cs="Times New Roman"/>
        </w:rPr>
        <w:t xml:space="preserve">veículos pertencentes à frota do Serviço Autônomo de Água e Esgoto de São Gabriel do Oeste, MS, </w:t>
      </w:r>
      <w:r w:rsidRPr="00A25971">
        <w:rPr>
          <w:rFonts w:ascii="Times New Roman" w:hAnsi="Times New Roman" w:cs="Times New Roman"/>
          <w:lang w:val="pt"/>
        </w:rPr>
        <w:t xml:space="preserve">conforme condições, quantidades e exigências estabelecidas neste </w:t>
      </w:r>
      <w:r w:rsidRPr="00A25971">
        <w:rPr>
          <w:rFonts w:ascii="Times New Roman" w:eastAsia="Calibri" w:hAnsi="Times New Roman" w:cs="Times New Roman"/>
          <w:color w:val="000000"/>
        </w:rPr>
        <w:t>Edital e seus anexos.</w:t>
      </w:r>
    </w:p>
    <w:p w14:paraId="5043992C" w14:textId="77777777" w:rsidR="00601BC2" w:rsidRPr="00A25971" w:rsidRDefault="00601BC2" w:rsidP="00601BC2">
      <w:pPr>
        <w:tabs>
          <w:tab w:val="left" w:pos="426"/>
        </w:tabs>
        <w:spacing w:line="276" w:lineRule="auto"/>
        <w:jc w:val="both"/>
        <w:rPr>
          <w:rFonts w:ascii="Times New Roman" w:hAnsi="Times New Roman" w:cs="Times New Roman"/>
        </w:rPr>
      </w:pPr>
    </w:p>
    <w:p w14:paraId="4C580912"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A licitação será dividida em ITE</w:t>
      </w:r>
      <w:r>
        <w:rPr>
          <w:rFonts w:ascii="Times New Roman" w:eastAsia="Calibri" w:hAnsi="Times New Roman" w:cs="Times New Roman"/>
        </w:rPr>
        <w:t>M</w:t>
      </w:r>
      <w:r w:rsidRPr="00A25971">
        <w:rPr>
          <w:rFonts w:ascii="Times New Roman" w:eastAsia="Calibri" w:hAnsi="Times New Roman" w:cs="Times New Roman"/>
        </w:rPr>
        <w:t xml:space="preserve">, conforme tabela constante </w:t>
      </w:r>
      <w:r>
        <w:rPr>
          <w:rFonts w:ascii="Times New Roman" w:eastAsia="Calibri" w:hAnsi="Times New Roman" w:cs="Times New Roman"/>
        </w:rPr>
        <w:t>no</w:t>
      </w:r>
      <w:r w:rsidRPr="00A25971">
        <w:rPr>
          <w:rFonts w:ascii="Times New Roman" w:eastAsia="Calibri" w:hAnsi="Times New Roman" w:cs="Times New Roman"/>
        </w:rPr>
        <w:t xml:space="preserve"> Termo de Referência</w:t>
      </w:r>
      <w:r>
        <w:rPr>
          <w:rFonts w:ascii="Times New Roman" w:eastAsia="Calibri" w:hAnsi="Times New Roman" w:cs="Times New Roman"/>
        </w:rPr>
        <w:t xml:space="preserve"> (Anexo I)</w:t>
      </w:r>
    </w:p>
    <w:p w14:paraId="6860E5E8" w14:textId="77777777" w:rsidR="00601BC2" w:rsidRPr="00A25971" w:rsidRDefault="00601BC2" w:rsidP="00601BC2">
      <w:pPr>
        <w:tabs>
          <w:tab w:val="left" w:pos="426"/>
        </w:tabs>
        <w:spacing w:line="276" w:lineRule="auto"/>
        <w:jc w:val="both"/>
        <w:rPr>
          <w:rFonts w:ascii="Times New Roman" w:eastAsia="Calibri" w:hAnsi="Times New Roman" w:cs="Times New Roman"/>
        </w:rPr>
      </w:pPr>
    </w:p>
    <w:p w14:paraId="6860E479" w14:textId="5AC33727" w:rsidR="00601BC2" w:rsidRPr="002B3C06"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bookmarkStart w:id="1" w:name="_Hlk187221618"/>
      <w:r w:rsidRPr="00A25971">
        <w:rPr>
          <w:rFonts w:ascii="Times New Roman" w:eastAsia="Calibri" w:hAnsi="Times New Roman" w:cs="Times New Roman"/>
          <w:color w:val="000000"/>
        </w:rPr>
        <w:t xml:space="preserve">O </w:t>
      </w:r>
      <w:r w:rsidRPr="009841C1">
        <w:rPr>
          <w:rFonts w:ascii="Times New Roman" w:eastAsia="Calibri" w:hAnsi="Times New Roman" w:cs="Times New Roman"/>
          <w:b/>
          <w:bCs/>
          <w:color w:val="000000"/>
        </w:rPr>
        <w:t>critério de julgamento adotado será a</w:t>
      </w:r>
      <w:r w:rsidRPr="009841C1">
        <w:rPr>
          <w:rFonts w:ascii="Times New Roman" w:eastAsia="Calibri" w:hAnsi="Times New Roman" w:cs="Times New Roman"/>
          <w:b/>
          <w:bCs/>
          <w:color w:val="000000"/>
          <w:highlight w:val="white"/>
        </w:rPr>
        <w:t xml:space="preserve"> </w:t>
      </w:r>
      <w:r w:rsidR="009841C1" w:rsidRPr="009841C1">
        <w:rPr>
          <w:rFonts w:ascii="Times New Roman" w:eastAsia="Calibri" w:hAnsi="Times New Roman" w:cs="Times New Roman"/>
          <w:b/>
          <w:bCs/>
          <w:color w:val="000000"/>
        </w:rPr>
        <w:t>MENOR TAXA DE ADMINISTRAÇÃO %</w:t>
      </w:r>
      <w:r w:rsidRPr="00A25971">
        <w:rPr>
          <w:rFonts w:ascii="Times New Roman" w:eastAsia="Calibri" w:hAnsi="Times New Roman" w:cs="Times New Roman"/>
          <w:color w:val="000000"/>
        </w:rPr>
        <w:t xml:space="preserve"> considerado o menor dispêndio para a Administração, nos termos do art. 34 da Lei nº 14.133/2021, e observadas as exigências contidas neste Edital e seus Anexos quanto às especificações do objeto. </w:t>
      </w:r>
    </w:p>
    <w:p w14:paraId="6829E513" w14:textId="77777777" w:rsidR="00601BC2" w:rsidRDefault="00601BC2" w:rsidP="00601BC2">
      <w:pPr>
        <w:pStyle w:val="PargrafodaLista"/>
        <w:rPr>
          <w:rFonts w:ascii="Times New Roman" w:hAnsi="Times New Roman" w:cs="Times New Roman"/>
        </w:rPr>
      </w:pPr>
    </w:p>
    <w:p w14:paraId="0C5924E5" w14:textId="25C4C4F9" w:rsidR="00601BC2" w:rsidRDefault="009841C1" w:rsidP="00601BC2">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r w:rsidRPr="009841C1">
        <w:rPr>
          <w:rFonts w:ascii="Times New Roman" w:hAnsi="Times New Roman" w:cs="Times New Roman"/>
        </w:rPr>
        <w:t>1.3.1</w:t>
      </w:r>
      <w:r w:rsidR="00601BC2" w:rsidRPr="009841C1">
        <w:rPr>
          <w:rFonts w:ascii="Times New Roman" w:hAnsi="Times New Roman" w:cs="Times New Roman"/>
        </w:rPr>
        <w:t>. Não será admitid</w:t>
      </w:r>
      <w:r w:rsidRPr="009841C1">
        <w:rPr>
          <w:rFonts w:ascii="Times New Roman" w:hAnsi="Times New Roman" w:cs="Times New Roman"/>
        </w:rPr>
        <w:t>a</w:t>
      </w:r>
      <w:r w:rsidR="00601BC2" w:rsidRPr="009841C1">
        <w:rPr>
          <w:rFonts w:ascii="Times New Roman" w:hAnsi="Times New Roman" w:cs="Times New Roman"/>
        </w:rPr>
        <w:t xml:space="preserve"> </w:t>
      </w:r>
      <w:r w:rsidRPr="009841C1">
        <w:rPr>
          <w:rFonts w:ascii="Times New Roman" w:hAnsi="Times New Roman" w:cs="Times New Roman"/>
        </w:rPr>
        <w:t xml:space="preserve">a taxa de administração em </w:t>
      </w:r>
      <w:r w:rsidR="00601BC2" w:rsidRPr="009841C1">
        <w:rPr>
          <w:rFonts w:ascii="Times New Roman" w:hAnsi="Times New Roman" w:cs="Times New Roman"/>
        </w:rPr>
        <w:t xml:space="preserve">percentual superior a </w:t>
      </w:r>
      <w:r w:rsidRPr="009841C1">
        <w:rPr>
          <w:rFonts w:ascii="Times New Roman" w:hAnsi="Times New Roman" w:cs="Times New Roman"/>
        </w:rPr>
        <w:t>1</w:t>
      </w:r>
      <w:r w:rsidR="00601BC2" w:rsidRPr="009841C1">
        <w:rPr>
          <w:rFonts w:ascii="Times New Roman" w:hAnsi="Times New Roman" w:cs="Times New Roman"/>
        </w:rPr>
        <w:t>%</w:t>
      </w:r>
      <w:r w:rsidRPr="009841C1">
        <w:rPr>
          <w:rFonts w:ascii="Times New Roman" w:hAnsi="Times New Roman" w:cs="Times New Roman"/>
        </w:rPr>
        <w:t xml:space="preserve">, sendo </w:t>
      </w:r>
      <w:r w:rsidR="00601BC2" w:rsidRPr="009841C1">
        <w:rPr>
          <w:rFonts w:ascii="Times New Roman" w:hAnsi="Times New Roman" w:cs="Times New Roman"/>
        </w:rPr>
        <w:t>admitida a apresentação de proposta com percentual negativo (desconto ofertado ao contratante)</w:t>
      </w:r>
      <w:r w:rsidR="009623F8">
        <w:rPr>
          <w:rFonts w:ascii="Times New Roman" w:hAnsi="Times New Roman" w:cs="Times New Roman"/>
        </w:rPr>
        <w:t>;</w:t>
      </w:r>
    </w:p>
    <w:p w14:paraId="365B04D6" w14:textId="77777777" w:rsidR="00601BC2" w:rsidRDefault="00601BC2" w:rsidP="00601BC2">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highlight w:val="yellow"/>
        </w:rPr>
      </w:pPr>
    </w:p>
    <w:p w14:paraId="478D6A3D" w14:textId="77777777" w:rsidR="00601BC2"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hAnsi="Times New Roman" w:cs="Times New Roman"/>
        </w:rPr>
        <w:t>O preço de referência da presente licitação está indicado no Anexo I (TERMO DE REFERÊNCIA).</w:t>
      </w:r>
    </w:p>
    <w:bookmarkEnd w:id="1"/>
    <w:p w14:paraId="17318A7E" w14:textId="77777777" w:rsidR="00601BC2" w:rsidRDefault="00601BC2" w:rsidP="00601BC2">
      <w:pPr>
        <w:pStyle w:val="PargrafodaLista"/>
        <w:rPr>
          <w:rFonts w:ascii="Times New Roman" w:hAnsi="Times New Roman" w:cs="Times New Roman"/>
        </w:rPr>
      </w:pPr>
    </w:p>
    <w:p w14:paraId="629ABF90" w14:textId="6FD378A8" w:rsidR="00601BC2" w:rsidRPr="009623F8"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623F8">
        <w:rPr>
          <w:rFonts w:ascii="Times New Roman" w:hAnsi="Times New Roman" w:cs="Times New Roman"/>
        </w:rPr>
        <w:t>A relação de bens e frota de veículos consta no</w:t>
      </w:r>
      <w:r w:rsidR="009623F8" w:rsidRPr="009623F8">
        <w:rPr>
          <w:rFonts w:ascii="Times New Roman" w:hAnsi="Times New Roman" w:cs="Times New Roman"/>
        </w:rPr>
        <w:t xml:space="preserve"> Termo de Referência -</w:t>
      </w:r>
      <w:r w:rsidRPr="009623F8">
        <w:rPr>
          <w:rFonts w:ascii="Times New Roman" w:hAnsi="Times New Roman" w:cs="Times New Roman"/>
        </w:rPr>
        <w:t xml:space="preserve"> Anexo I deste Edital.</w:t>
      </w:r>
    </w:p>
    <w:p w14:paraId="65B3F591" w14:textId="77777777" w:rsidR="00601BC2" w:rsidRPr="00A25971" w:rsidRDefault="00601BC2" w:rsidP="00601BC2">
      <w:pPr>
        <w:pBdr>
          <w:top w:val="nil"/>
          <w:left w:val="nil"/>
          <w:bottom w:val="nil"/>
          <w:right w:val="nil"/>
          <w:between w:val="nil"/>
        </w:pBdr>
        <w:spacing w:line="276" w:lineRule="auto"/>
        <w:rPr>
          <w:rFonts w:ascii="Times New Roman" w:eastAsia="Calibri" w:hAnsi="Times New Roman" w:cs="Times New Roman"/>
          <w:color w:val="000000"/>
        </w:rPr>
      </w:pPr>
    </w:p>
    <w:p w14:paraId="43E097FD"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DOS RECURSOS ORÇAMENTÁRIOS</w:t>
      </w:r>
    </w:p>
    <w:p w14:paraId="1A33965C" w14:textId="77777777" w:rsidR="00601BC2" w:rsidRPr="00A25971" w:rsidRDefault="00601BC2" w:rsidP="00601BC2">
      <w:pPr>
        <w:spacing w:line="276" w:lineRule="auto"/>
        <w:rPr>
          <w:rFonts w:ascii="Times New Roman" w:eastAsia="Calibri" w:hAnsi="Times New Roman" w:cs="Times New Roman"/>
        </w:rPr>
      </w:pPr>
    </w:p>
    <w:p w14:paraId="481C0BE8" w14:textId="77777777" w:rsidR="00601BC2" w:rsidRPr="00A25971" w:rsidRDefault="00601BC2" w:rsidP="00601BC2">
      <w:pPr>
        <w:tabs>
          <w:tab w:val="left" w:pos="426"/>
        </w:tabs>
        <w:spacing w:line="276" w:lineRule="auto"/>
        <w:jc w:val="both"/>
        <w:rPr>
          <w:rFonts w:ascii="Times New Roman" w:eastAsia="Calibri" w:hAnsi="Times New Roman" w:cs="Times New Roman"/>
        </w:rPr>
      </w:pPr>
      <w:bookmarkStart w:id="2" w:name="_Hlk164412795"/>
      <w:r w:rsidRPr="00A25971">
        <w:rPr>
          <w:rFonts w:ascii="Times New Roman" w:eastAsia="Calibri" w:hAnsi="Times New Roman" w:cs="Times New Roman"/>
          <w:b/>
          <w:bCs/>
        </w:rPr>
        <w:t>2.1.</w:t>
      </w:r>
      <w:r w:rsidRPr="00A25971">
        <w:rPr>
          <w:rFonts w:ascii="Times New Roman" w:eastAsia="Calibri" w:hAnsi="Times New Roman" w:cs="Times New Roman"/>
        </w:rPr>
        <w:t xml:space="preserve"> As despesas para atender a esta licitação estão programadas em dotação orçamentária própria, prevista no </w:t>
      </w:r>
      <w:r w:rsidRPr="00A25971">
        <w:rPr>
          <w:rFonts w:ascii="Times New Roman" w:hAnsi="Times New Roman" w:cs="Times New Roman"/>
        </w:rPr>
        <w:t>Orçamento Geral do Serviço Autônomo de Água e Esgoto de São Gabriel do Oeste – MS</w:t>
      </w:r>
      <w:r w:rsidRPr="00A25971">
        <w:rPr>
          <w:rFonts w:ascii="Times New Roman" w:eastAsia="Calibri" w:hAnsi="Times New Roman" w:cs="Times New Roman"/>
        </w:rPr>
        <w:t xml:space="preserve"> para o exercício de 2024, na classificação abaixo:</w:t>
      </w:r>
    </w:p>
    <w:p w14:paraId="77019DDE" w14:textId="77777777" w:rsidR="00601BC2" w:rsidRPr="00A25971" w:rsidRDefault="00601BC2" w:rsidP="00601BC2">
      <w:pPr>
        <w:tabs>
          <w:tab w:val="left" w:pos="426"/>
        </w:tabs>
        <w:spacing w:line="276" w:lineRule="auto"/>
        <w:jc w:val="both"/>
        <w:rPr>
          <w:rFonts w:ascii="Times New Roman" w:eastAsia="Calibri" w:hAnsi="Times New Roman" w:cs="Times New Roman"/>
        </w:rPr>
      </w:pPr>
    </w:p>
    <w:p w14:paraId="14123EA5"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Gestão/Unidade: SAAE;</w:t>
      </w:r>
    </w:p>
    <w:p w14:paraId="1AF9F01F"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Fonte de Recursos: Próprio;</w:t>
      </w:r>
    </w:p>
    <w:p w14:paraId="017DA73D"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 xml:space="preserve">Programa de Trabalho e Elemento de Despesa: </w:t>
      </w:r>
    </w:p>
    <w:p w14:paraId="4C8577B2"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17.122.0005.2051.0000</w:t>
      </w:r>
      <w:r w:rsidRPr="00A25971">
        <w:rPr>
          <w:rFonts w:ascii="Times New Roman" w:hAnsi="Times New Roman" w:cs="Times New Roman"/>
          <w:i/>
          <w:iCs/>
        </w:rPr>
        <w:tab/>
        <w:t>Manutenção dos Serviços Administrativos - SAAE</w:t>
      </w:r>
      <w:r w:rsidRPr="00A25971">
        <w:rPr>
          <w:rFonts w:ascii="Times New Roman" w:hAnsi="Times New Roman" w:cs="Times New Roman"/>
          <w:i/>
          <w:iCs/>
        </w:rPr>
        <w:tab/>
      </w:r>
    </w:p>
    <w:p w14:paraId="374DCBC5"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17.512.0005.2053.0000</w:t>
      </w:r>
      <w:r w:rsidRPr="00A25971">
        <w:rPr>
          <w:rFonts w:ascii="Times New Roman" w:hAnsi="Times New Roman" w:cs="Times New Roman"/>
          <w:i/>
          <w:iCs/>
        </w:rPr>
        <w:tab/>
        <w:t>Operação e Manutenção do Sistema de Água - SAAE 17.512.0005.2054.0000</w:t>
      </w:r>
      <w:r w:rsidRPr="00A25971">
        <w:rPr>
          <w:rFonts w:ascii="Times New Roman" w:hAnsi="Times New Roman" w:cs="Times New Roman"/>
          <w:i/>
          <w:iCs/>
        </w:rPr>
        <w:tab/>
        <w:t>Operação e Manutenção do Sistema de Esgoto – SAAE</w:t>
      </w:r>
    </w:p>
    <w:p w14:paraId="3E8F1D48"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17.512.0005.2076.0000</w:t>
      </w:r>
      <w:r w:rsidRPr="00A25971">
        <w:rPr>
          <w:rFonts w:ascii="Times New Roman" w:hAnsi="Times New Roman" w:cs="Times New Roman"/>
          <w:i/>
          <w:iCs/>
        </w:rPr>
        <w:tab/>
        <w:t xml:space="preserve">Serviço de Coleta de Resíduos Sólidos - SAAE </w:t>
      </w:r>
    </w:p>
    <w:p w14:paraId="13632F65"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3.3.90.30.00</w:t>
      </w:r>
      <w:r w:rsidRPr="00A25971">
        <w:rPr>
          <w:rFonts w:ascii="Times New Roman" w:hAnsi="Times New Roman" w:cs="Times New Roman"/>
          <w:i/>
          <w:iCs/>
        </w:rPr>
        <w:tab/>
        <w:t>MATERIAL DE CONSUMO</w:t>
      </w:r>
    </w:p>
    <w:p w14:paraId="5F1E002B" w14:textId="77777777" w:rsidR="00601BC2" w:rsidRPr="00A25971" w:rsidRDefault="00601BC2" w:rsidP="00601BC2">
      <w:pPr>
        <w:tabs>
          <w:tab w:val="left" w:pos="426"/>
        </w:tabs>
        <w:spacing w:line="276" w:lineRule="auto"/>
        <w:jc w:val="both"/>
        <w:rPr>
          <w:rFonts w:ascii="Times New Roman" w:hAnsi="Times New Roman" w:cs="Times New Roman"/>
          <w:i/>
          <w:iCs/>
        </w:rPr>
      </w:pPr>
    </w:p>
    <w:p w14:paraId="1CF96098" w14:textId="77777777" w:rsidR="00601BC2" w:rsidRPr="00A25971" w:rsidRDefault="00601BC2" w:rsidP="00601BC2">
      <w:pPr>
        <w:tabs>
          <w:tab w:val="left" w:pos="426"/>
        </w:tabs>
        <w:spacing w:line="276" w:lineRule="auto"/>
        <w:jc w:val="both"/>
        <w:rPr>
          <w:rFonts w:ascii="Times New Roman" w:hAnsi="Times New Roman" w:cs="Times New Roman"/>
        </w:rPr>
      </w:pPr>
      <w:r w:rsidRPr="00A25971">
        <w:rPr>
          <w:rFonts w:ascii="Times New Roman" w:hAnsi="Times New Roman" w:cs="Times New Roman"/>
          <w:b/>
          <w:bCs/>
        </w:rPr>
        <w:t>2.2.</w:t>
      </w:r>
      <w:r w:rsidRPr="00A25971">
        <w:rPr>
          <w:rFonts w:ascii="Times New Roman" w:hAnsi="Times New Roman" w:cs="Times New Roman"/>
        </w:rPr>
        <w:tab/>
        <w:t>E dotações que vierem a substituir no exercício seguinte.</w:t>
      </w:r>
    </w:p>
    <w:bookmarkEnd w:id="2"/>
    <w:p w14:paraId="25FB5B12" w14:textId="77777777" w:rsidR="00601BC2" w:rsidRPr="00A25971" w:rsidRDefault="00601BC2" w:rsidP="00601BC2">
      <w:pPr>
        <w:tabs>
          <w:tab w:val="left" w:pos="426"/>
        </w:tabs>
        <w:spacing w:line="276" w:lineRule="auto"/>
        <w:jc w:val="both"/>
        <w:rPr>
          <w:rFonts w:ascii="Times New Roman" w:eastAsia="Calibri" w:hAnsi="Times New Roman" w:cs="Times New Roman"/>
        </w:rPr>
      </w:pPr>
    </w:p>
    <w:p w14:paraId="36E18FB1"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 CREDENCIAMENTO.</w:t>
      </w:r>
    </w:p>
    <w:p w14:paraId="06523E17" w14:textId="77777777" w:rsidR="00601BC2" w:rsidRPr="00A25971" w:rsidRDefault="00601BC2" w:rsidP="00601BC2">
      <w:pPr>
        <w:spacing w:line="276" w:lineRule="auto"/>
        <w:rPr>
          <w:rFonts w:ascii="Times New Roman" w:eastAsia="Calibri" w:hAnsi="Times New Roman" w:cs="Times New Roman"/>
        </w:rPr>
      </w:pPr>
    </w:p>
    <w:p w14:paraId="1C24A218"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w:t>
      </w:r>
      <w:r w:rsidRPr="00A25971">
        <w:rPr>
          <w:rFonts w:ascii="Times New Roman" w:eastAsia="Calibri" w:hAnsi="Times New Roman" w:cs="Times New Roman"/>
        </w:rPr>
        <w:t xml:space="preserve">Pregão </w:t>
      </w:r>
      <w:r w:rsidRPr="00A25971">
        <w:rPr>
          <w:rFonts w:ascii="Times New Roman" w:eastAsia="Calibri" w:hAnsi="Times New Roman" w:cs="Times New Roman"/>
          <w:color w:val="000000"/>
        </w:rPr>
        <w:t xml:space="preserve">é o nível básico do registro cadastral no PORTAL DE COMPRAS </w:t>
      </w:r>
      <w:r w:rsidRPr="00A25971">
        <w:rPr>
          <w:rFonts w:ascii="Times New Roman" w:eastAsia="Calibri" w:hAnsi="Times New Roman" w:cs="Times New Roman"/>
        </w:rPr>
        <w:t>PÚBLICAS</w:t>
      </w:r>
      <w:r w:rsidRPr="00A25971">
        <w:rPr>
          <w:rFonts w:ascii="Times New Roman" w:eastAsia="Calibri" w:hAnsi="Times New Roman" w:cs="Times New Roman"/>
          <w:color w:val="000000"/>
        </w:rPr>
        <w:t xml:space="preserve"> que permite a participação dos interessados na modalidade LICITATÓRIA </w:t>
      </w:r>
      <w:r w:rsidRPr="00A25971">
        <w:rPr>
          <w:rFonts w:ascii="Times New Roman" w:eastAsia="Calibri" w:hAnsi="Times New Roman" w:cs="Times New Roman"/>
        </w:rPr>
        <w:t>PREGÃO</w:t>
      </w:r>
      <w:r w:rsidRPr="00A25971">
        <w:rPr>
          <w:rFonts w:ascii="Times New Roman" w:eastAsia="Calibri" w:hAnsi="Times New Roman" w:cs="Times New Roman"/>
          <w:color w:val="000000"/>
        </w:rPr>
        <w:t>, em sua FORMA ELETRÔNICA.</w:t>
      </w:r>
    </w:p>
    <w:p w14:paraId="446B2CDD" w14:textId="77777777" w:rsidR="00601BC2" w:rsidRPr="00A25971" w:rsidRDefault="00601BC2" w:rsidP="00601BC2">
      <w:pPr>
        <w:tabs>
          <w:tab w:val="left" w:pos="3220"/>
        </w:tabs>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color w:val="000000"/>
        </w:rPr>
        <w:tab/>
      </w:r>
    </w:p>
    <w:p w14:paraId="5EA4F253"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cadastro deverá ser feito no Portal de Compras Públicas, no sítio </w:t>
      </w:r>
      <w:hyperlink r:id="rId8">
        <w:r w:rsidRPr="00A25971">
          <w:rPr>
            <w:rFonts w:ascii="Times New Roman" w:eastAsia="Calibri" w:hAnsi="Times New Roman" w:cs="Times New Roman"/>
            <w:b/>
            <w:color w:val="0066FF"/>
            <w:u w:val="single"/>
          </w:rPr>
          <w:t>www.portaldecompraspublicas.com.br</w:t>
        </w:r>
      </w:hyperlink>
      <w:r w:rsidRPr="00A25971">
        <w:rPr>
          <w:rFonts w:ascii="Times New Roman" w:eastAsia="Calibri" w:hAnsi="Times New Roman" w:cs="Times New Roman"/>
          <w:b/>
          <w:color w:val="000000"/>
        </w:rPr>
        <w:t>;</w:t>
      </w:r>
    </w:p>
    <w:p w14:paraId="78F14466"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AD9EC9F"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75577B6E"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38272BD7"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licitante </w:t>
      </w:r>
      <w:r w:rsidRPr="00A25971">
        <w:rPr>
          <w:rFonts w:ascii="Times New Roman" w:eastAsia="Calibri" w:hAnsi="Times New Roman" w:cs="Times New Roman"/>
        </w:rPr>
        <w:t>responsabiliza-se</w:t>
      </w:r>
      <w:r w:rsidRPr="00A25971">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1C99AC4"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3E432BDE"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31F6B53F" w14:textId="77777777" w:rsidR="00601BC2" w:rsidRPr="00A25971" w:rsidRDefault="00601BC2" w:rsidP="00601BC2">
      <w:pPr>
        <w:tabs>
          <w:tab w:val="left" w:pos="426"/>
        </w:tabs>
        <w:spacing w:line="276" w:lineRule="auto"/>
        <w:jc w:val="both"/>
        <w:rPr>
          <w:rFonts w:ascii="Times New Roman" w:eastAsia="Calibri" w:hAnsi="Times New Roman" w:cs="Times New Roman"/>
        </w:rPr>
      </w:pPr>
    </w:p>
    <w:p w14:paraId="6094044E" w14:textId="77777777" w:rsidR="00601BC2" w:rsidRPr="00A25971" w:rsidRDefault="00601BC2" w:rsidP="00601BC2">
      <w:pPr>
        <w:numPr>
          <w:ilvl w:val="2"/>
          <w:numId w:val="10"/>
        </w:numPr>
        <w:tabs>
          <w:tab w:val="left" w:pos="709"/>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lastRenderedPageBreak/>
        <w:t>A não observância do disposto no subitem anterior poderá ensejar desclassificação no momento da habilitação.</w:t>
      </w:r>
    </w:p>
    <w:p w14:paraId="29761D0C" w14:textId="77777777" w:rsidR="00601BC2" w:rsidRPr="00A25971" w:rsidRDefault="00601BC2" w:rsidP="00601BC2">
      <w:pPr>
        <w:spacing w:line="276" w:lineRule="auto"/>
        <w:jc w:val="both"/>
        <w:rPr>
          <w:rFonts w:ascii="Times New Roman" w:eastAsia="Calibri" w:hAnsi="Times New Roman" w:cs="Times New Roman"/>
          <w:color w:val="000000"/>
        </w:rPr>
      </w:pPr>
    </w:p>
    <w:p w14:paraId="334520BD"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DA PARTICIPAÇÃO N</w:t>
      </w:r>
      <w:r w:rsidRPr="00A25971">
        <w:rPr>
          <w:rFonts w:ascii="Times New Roman" w:eastAsia="Calibri" w:hAnsi="Times New Roman" w:cs="Times New Roman"/>
          <w:b/>
        </w:rPr>
        <w:t>O</w:t>
      </w:r>
      <w:r w:rsidRPr="00A25971">
        <w:rPr>
          <w:rFonts w:ascii="Times New Roman" w:eastAsia="Calibri" w:hAnsi="Times New Roman" w:cs="Times New Roman"/>
          <w:b/>
          <w:color w:val="000000"/>
        </w:rPr>
        <w:t xml:space="preserve"> </w:t>
      </w:r>
      <w:r w:rsidRPr="00A25971">
        <w:rPr>
          <w:rFonts w:ascii="Times New Roman" w:eastAsia="Calibri" w:hAnsi="Times New Roman" w:cs="Times New Roman"/>
          <w:b/>
        </w:rPr>
        <w:t>PREGÃO</w:t>
      </w:r>
      <w:r w:rsidRPr="00A25971">
        <w:rPr>
          <w:rFonts w:ascii="Times New Roman" w:eastAsia="Calibri" w:hAnsi="Times New Roman" w:cs="Times New Roman"/>
          <w:b/>
          <w:color w:val="000000"/>
        </w:rPr>
        <w:t>.</w:t>
      </w:r>
    </w:p>
    <w:p w14:paraId="7E05C228" w14:textId="77777777" w:rsidR="00601BC2" w:rsidRPr="00A25971" w:rsidRDefault="00601BC2" w:rsidP="00601BC2">
      <w:pPr>
        <w:spacing w:line="276" w:lineRule="auto"/>
        <w:rPr>
          <w:rFonts w:ascii="Times New Roman" w:eastAsia="Calibri" w:hAnsi="Times New Roman" w:cs="Times New Roman"/>
        </w:rPr>
      </w:pPr>
    </w:p>
    <w:p w14:paraId="3DF66E05"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Poderão participar dest</w:t>
      </w:r>
      <w:r w:rsidRPr="00A25971">
        <w:rPr>
          <w:rFonts w:ascii="Times New Roman" w:eastAsia="Calibri" w:hAnsi="Times New Roman" w:cs="Times New Roman"/>
        </w:rPr>
        <w:t>e</w:t>
      </w:r>
      <w:r w:rsidRPr="00A25971">
        <w:rPr>
          <w:rFonts w:ascii="Times New Roman" w:eastAsia="Calibri" w:hAnsi="Times New Roman" w:cs="Times New Roman"/>
          <w:color w:val="000000"/>
        </w:rPr>
        <w:t xml:space="preserve"> </w:t>
      </w:r>
      <w:r w:rsidRPr="00A25971">
        <w:rPr>
          <w:rFonts w:ascii="Times New Roman" w:eastAsia="Calibri" w:hAnsi="Times New Roman" w:cs="Times New Roman"/>
        </w:rPr>
        <w:t xml:space="preserve">Pregão </w:t>
      </w:r>
      <w:r w:rsidRPr="00A25971">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A25971">
        <w:rPr>
          <w:rFonts w:ascii="Times New Roman" w:eastAsia="Calibri" w:hAnsi="Times New Roman" w:cs="Times New Roman"/>
          <w:b/>
          <w:color w:val="000000"/>
        </w:rPr>
        <w:t xml:space="preserve">PORTAL DE COMPRAS </w:t>
      </w:r>
      <w:r w:rsidRPr="00A25971">
        <w:rPr>
          <w:rFonts w:ascii="Times New Roman" w:eastAsia="Calibri" w:hAnsi="Times New Roman" w:cs="Times New Roman"/>
          <w:b/>
        </w:rPr>
        <w:t>PÚBLICAS.</w:t>
      </w:r>
    </w:p>
    <w:p w14:paraId="31E78877" w14:textId="77777777" w:rsidR="00601BC2" w:rsidRPr="00A25971" w:rsidRDefault="00601BC2" w:rsidP="00601BC2">
      <w:pPr>
        <w:tabs>
          <w:tab w:val="left" w:pos="426"/>
        </w:tabs>
        <w:spacing w:line="276" w:lineRule="auto"/>
        <w:jc w:val="both"/>
        <w:rPr>
          <w:rFonts w:ascii="Times New Roman" w:hAnsi="Times New Roman" w:cs="Times New Roman"/>
        </w:rPr>
      </w:pPr>
    </w:p>
    <w:p w14:paraId="1A6AFE1F"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Será concedido tratamento favorecido para as microempresas e empresas de pequeno porte, microempreendedor individual - MEI, nos limites previstos da Lei Complementar nº 123/2006 e no artigo 4º da Lei nº 14.133/2021. </w:t>
      </w:r>
    </w:p>
    <w:p w14:paraId="15A3AA48" w14:textId="77777777" w:rsidR="00601BC2" w:rsidRPr="00A25971" w:rsidRDefault="00601BC2" w:rsidP="00601BC2">
      <w:pPr>
        <w:pStyle w:val="PargrafodaLista"/>
        <w:spacing w:line="276" w:lineRule="auto"/>
        <w:rPr>
          <w:rFonts w:ascii="Times New Roman" w:hAnsi="Times New Roman" w:cs="Times New Roman"/>
        </w:rPr>
      </w:pPr>
    </w:p>
    <w:p w14:paraId="42C8366A" w14:textId="77777777" w:rsidR="00601BC2" w:rsidRPr="00A25971" w:rsidRDefault="00601BC2" w:rsidP="00601BC2">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ind w:left="0" w:firstLine="0"/>
        <w:rPr>
          <w:rFonts w:ascii="Times New Roman" w:hAnsi="Times New Roman"/>
          <w:b/>
          <w:bCs/>
          <w:color w:val="000000"/>
          <w:szCs w:val="24"/>
          <w:lang w:val="pt-BR"/>
        </w:rPr>
      </w:pPr>
      <w:bookmarkStart w:id="3" w:name="_Ref117015508"/>
      <w:r w:rsidRPr="00A25971">
        <w:rPr>
          <w:rFonts w:ascii="Times New Roman" w:hAnsi="Times New Roman"/>
          <w:b/>
          <w:bCs/>
          <w:color w:val="000000"/>
          <w:spacing w:val="0"/>
          <w:szCs w:val="24"/>
          <w:lang w:val="pt-BR"/>
        </w:rPr>
        <w:t xml:space="preserve">As licitantes deverão comprovar o enquadramento como Microempresa, Empresa de Pequeno Porte, </w:t>
      </w:r>
      <w:r w:rsidRPr="00A25971">
        <w:rPr>
          <w:rFonts w:ascii="Times New Roman" w:hAnsi="Times New Roman"/>
          <w:b/>
          <w:bCs/>
          <w:color w:val="000000"/>
          <w:szCs w:val="24"/>
          <w:lang w:val="pt-BR"/>
        </w:rPr>
        <w:t xml:space="preserve">nos termos do art. 3º da LC Nº 123/2006 para usufruírem dos benefícios dos itens acima, através da apresentação da </w:t>
      </w:r>
      <w:r w:rsidRPr="00A25971">
        <w:rPr>
          <w:rFonts w:ascii="Times New Roman" w:hAnsi="Times New Roman"/>
          <w:b/>
          <w:bCs/>
          <w:iCs/>
          <w:color w:val="000000"/>
          <w:szCs w:val="24"/>
          <w:u w:val="single"/>
          <w:lang w:val="pt-BR"/>
        </w:rPr>
        <w:t>CERTIDÃO SIMPLIFICADA</w:t>
      </w:r>
      <w:r w:rsidRPr="00A25971">
        <w:rPr>
          <w:rFonts w:ascii="Times New Roman" w:hAnsi="Times New Roman"/>
          <w:b/>
          <w:bCs/>
          <w:iCs/>
          <w:color w:val="000000"/>
          <w:szCs w:val="24"/>
          <w:lang w:val="pt-BR"/>
        </w:rPr>
        <w:t xml:space="preserve">, expedida pela Junta Comercial ou a DECLARAÇÃO DE ENQUADRAMENTO validada pela Junta Comercial, </w:t>
      </w:r>
      <w:r w:rsidRPr="00A25971">
        <w:rPr>
          <w:rFonts w:ascii="Times New Roman" w:hAnsi="Times New Roman"/>
          <w:b/>
          <w:bCs/>
          <w:iCs/>
          <w:color w:val="000000"/>
          <w:szCs w:val="24"/>
          <w:u w:val="single"/>
          <w:lang w:val="pt-BR"/>
        </w:rPr>
        <w:t>emitida nos 60 (sessenta) dias</w:t>
      </w:r>
      <w:r w:rsidRPr="00A25971">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A25971">
        <w:rPr>
          <w:rFonts w:ascii="Times New Roman" w:hAnsi="Times New Roman"/>
          <w:b/>
          <w:bCs/>
          <w:iCs/>
          <w:caps/>
          <w:color w:val="000000"/>
          <w:szCs w:val="24"/>
          <w:lang w:val="pt-BR"/>
        </w:rPr>
        <w:t xml:space="preserve">Certificado da Condição de Microempreendedor Individual </w:t>
      </w:r>
      <w:r w:rsidRPr="00A25971">
        <w:rPr>
          <w:rFonts w:ascii="Times New Roman" w:hAnsi="Times New Roman"/>
          <w:b/>
          <w:bCs/>
          <w:iCs/>
          <w:color w:val="000000"/>
          <w:szCs w:val="24"/>
          <w:lang w:val="pt-BR"/>
        </w:rPr>
        <w:t>emitido nos 60 (sessenta) dias, imediatamente anteriores a abertura da sessão pública</w:t>
      </w:r>
      <w:r w:rsidRPr="00A25971">
        <w:rPr>
          <w:rFonts w:ascii="Times New Roman" w:hAnsi="Times New Roman"/>
          <w:b/>
          <w:bCs/>
          <w:color w:val="000000"/>
          <w:szCs w:val="24"/>
          <w:lang w:val="pt-BR"/>
        </w:rPr>
        <w:t>.</w:t>
      </w:r>
    </w:p>
    <w:p w14:paraId="15DC6B6F" w14:textId="77777777" w:rsidR="00601BC2" w:rsidRPr="00A25971" w:rsidRDefault="00601BC2" w:rsidP="00601BC2">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44123C85" w14:textId="77777777" w:rsidR="00601BC2" w:rsidRPr="00A25971" w:rsidRDefault="00601BC2" w:rsidP="00601BC2">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ind w:left="0" w:firstLine="0"/>
        <w:rPr>
          <w:rFonts w:ascii="Times New Roman" w:hAnsi="Times New Roman"/>
          <w:color w:val="000000"/>
          <w:szCs w:val="24"/>
          <w:lang w:val="pt-BR"/>
        </w:rPr>
      </w:pPr>
      <w:r w:rsidRPr="00A25971">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A25971">
        <w:rPr>
          <w:rFonts w:ascii="Times New Roman" w:hAnsi="Times New Roman"/>
          <w:szCs w:val="24"/>
          <w:lang w:val="pt-BR"/>
        </w:rPr>
        <w:t xml:space="preserve"> </w:t>
      </w:r>
    </w:p>
    <w:p w14:paraId="0AA880D4" w14:textId="77777777" w:rsidR="00601BC2" w:rsidRPr="00A25971" w:rsidRDefault="00601BC2" w:rsidP="00601BC2">
      <w:pPr>
        <w:pStyle w:val="PargrafodaLista"/>
        <w:tabs>
          <w:tab w:val="left" w:pos="426"/>
        </w:tabs>
        <w:spacing w:line="276" w:lineRule="auto"/>
        <w:rPr>
          <w:rFonts w:ascii="Times New Roman" w:hAnsi="Times New Roman" w:cs="Times New Roman"/>
          <w:color w:val="000000"/>
        </w:rPr>
      </w:pPr>
    </w:p>
    <w:p w14:paraId="7D62F591"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Não poderão participar desta licitação:</w:t>
      </w:r>
    </w:p>
    <w:p w14:paraId="5873B07D" w14:textId="77777777" w:rsidR="00601BC2" w:rsidRPr="00A25971" w:rsidRDefault="00601BC2" w:rsidP="00601BC2">
      <w:pPr>
        <w:pStyle w:val="PargrafodaLista"/>
        <w:spacing w:line="276" w:lineRule="auto"/>
        <w:rPr>
          <w:rFonts w:ascii="Times New Roman" w:hAnsi="Times New Roman" w:cs="Times New Roman"/>
        </w:rPr>
      </w:pPr>
    </w:p>
    <w:p w14:paraId="69468C24"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bookmarkStart w:id="4" w:name="_Ref113883338"/>
      <w:r w:rsidRPr="00A25971">
        <w:rPr>
          <w:rFonts w:ascii="Times New Roman" w:eastAsia="Calibri" w:hAnsi="Times New Roman" w:cs="Times New Roman"/>
          <w:sz w:val="24"/>
          <w:szCs w:val="24"/>
        </w:rPr>
        <w:t>os proibidos de participar de licitações e celebrar contratos administrativos, na forma da legislação vigente;</w:t>
      </w:r>
    </w:p>
    <w:p w14:paraId="527B2E06"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aquele que não atenda às condições deste Edital e seu(s) anexo(s);</w:t>
      </w:r>
      <w:bookmarkStart w:id="5" w:name="_Ref114659912"/>
    </w:p>
    <w:p w14:paraId="5AA17A10"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eastAsia="Calibri" w:hAnsi="Times New Roman" w:cs="Times New Roman"/>
          <w:sz w:val="24"/>
          <w:szCs w:val="24"/>
        </w:rPr>
        <w:t>aquele que esteja sob falência, concurso de credores, concordata ou em processo de dissolução ou liquidação;</w:t>
      </w:r>
    </w:p>
    <w:p w14:paraId="7FD4A880" w14:textId="77777777" w:rsidR="00601BC2" w:rsidRPr="00A25971" w:rsidRDefault="00601BC2" w:rsidP="00601BC2">
      <w:pPr>
        <w:tabs>
          <w:tab w:val="left" w:pos="993"/>
        </w:tabs>
        <w:spacing w:line="276" w:lineRule="auto"/>
        <w:ind w:left="567"/>
        <w:jc w:val="both"/>
        <w:rPr>
          <w:rFonts w:ascii="Times New Roman" w:hAnsi="Times New Roman" w:cs="Times New Roman"/>
          <w:color w:val="000000"/>
        </w:rPr>
      </w:pPr>
      <w:r w:rsidRPr="00A25971">
        <w:rPr>
          <w:rFonts w:ascii="Times New Roman" w:eastAsia="Calibri" w:hAnsi="Times New Roman" w:cs="Times New Roman"/>
          <w:b/>
          <w:bCs/>
        </w:rPr>
        <w:t>4.5.3.1.</w:t>
      </w:r>
      <w:r w:rsidRPr="00A25971">
        <w:rPr>
          <w:rFonts w:ascii="Times New Roman" w:eastAsia="Calibri" w:hAnsi="Times New Roman" w:cs="Times New Roman"/>
        </w:rPr>
        <w:t xml:space="preserve"> </w:t>
      </w:r>
      <w:r w:rsidRPr="00A25971">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1C513DE6"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73C05CB8"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 xml:space="preserve">licitantes cujo objeto social ou atividade econômica não seja pertinente e compatível com o objeto deste </w:t>
      </w:r>
      <w:r w:rsidRPr="00A25971">
        <w:rPr>
          <w:rFonts w:ascii="Times New Roman" w:hAnsi="Times New Roman" w:cs="Times New Roman"/>
          <w:b/>
          <w:bCs/>
          <w:sz w:val="24"/>
          <w:szCs w:val="24"/>
        </w:rPr>
        <w:t>PREGÃO</w:t>
      </w:r>
      <w:r w:rsidRPr="00A25971">
        <w:rPr>
          <w:rFonts w:ascii="Times New Roman" w:hAnsi="Times New Roman" w:cs="Times New Roman"/>
          <w:sz w:val="24"/>
          <w:szCs w:val="24"/>
        </w:rPr>
        <w:t>;</w:t>
      </w:r>
    </w:p>
    <w:p w14:paraId="35B1F994"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07C06AA0"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A25971">
        <w:rPr>
          <w:rFonts w:ascii="Times New Roman" w:hAnsi="Times New Roman" w:cs="Times New Roman"/>
          <w:sz w:val="24"/>
          <w:szCs w:val="24"/>
        </w:rPr>
        <w:t xml:space="preserve"> </w:t>
      </w:r>
      <w:bookmarkStart w:id="8" w:name="_Ref113883003"/>
      <w:bookmarkEnd w:id="7"/>
    </w:p>
    <w:p w14:paraId="7BC73704"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24968BD1"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p w14:paraId="3E7E920A"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empresas controladoras, controladas ou coligadas, nos termos da Lei nº 6.404, de 15 de dezembro de 1976, concorrendo entre si;</w:t>
      </w:r>
      <w:bookmarkEnd w:id="9"/>
    </w:p>
    <w:p w14:paraId="18B55D8E"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p>
    <w:p w14:paraId="00D2D4DA"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agente público do órgão ou entidade licitante designado para atuar na área de licitações e contratos;</w:t>
      </w:r>
      <w:bookmarkEnd w:id="10"/>
    </w:p>
    <w:p w14:paraId="333C4E84"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 xml:space="preserve">Organizações da Sociedade Civil de Interesse Público - OSCIP, atuando nessa condição </w:t>
      </w:r>
      <w:r w:rsidRPr="00A25971">
        <w:rPr>
          <w:rFonts w:ascii="Times New Roman" w:eastAsia="Calibri" w:hAnsi="Times New Roman" w:cs="Times New Roman"/>
          <w:sz w:val="24"/>
          <w:szCs w:val="24"/>
        </w:rPr>
        <w:t>(Acórdão nº 746/2014-TCU-Plenário)</w:t>
      </w:r>
      <w:r w:rsidRPr="00A25971">
        <w:rPr>
          <w:rFonts w:ascii="Times New Roman" w:hAnsi="Times New Roman" w:cs="Times New Roman"/>
          <w:sz w:val="24"/>
          <w:szCs w:val="24"/>
        </w:rPr>
        <w:t>;</w:t>
      </w:r>
      <w:bookmarkStart w:id="11" w:name="_Hlk160702915"/>
    </w:p>
    <w:p w14:paraId="2B9CF4F3"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3F6DC8D6" w14:textId="77777777" w:rsidR="00601BC2" w:rsidRPr="00A25971" w:rsidRDefault="00601BC2" w:rsidP="00601BC2">
      <w:pPr>
        <w:pStyle w:val="Nivel3"/>
        <w:numPr>
          <w:ilvl w:val="0"/>
          <w:numId w:val="0"/>
        </w:numPr>
        <w:spacing w:before="0" w:after="0"/>
        <w:ind w:left="284"/>
        <w:rPr>
          <w:rFonts w:ascii="Times New Roman" w:hAnsi="Times New Roman" w:cs="Times New Roman"/>
          <w:sz w:val="24"/>
          <w:szCs w:val="24"/>
        </w:rPr>
      </w:pPr>
    </w:p>
    <w:bookmarkEnd w:id="11"/>
    <w:p w14:paraId="71BE7E90" w14:textId="77777777" w:rsidR="00601BC2" w:rsidRPr="00A25971" w:rsidRDefault="00601BC2" w:rsidP="00601BC2">
      <w:pPr>
        <w:pStyle w:val="Nivel3"/>
        <w:numPr>
          <w:ilvl w:val="1"/>
          <w:numId w:val="10"/>
        </w:numPr>
        <w:tabs>
          <w:tab w:val="left" w:pos="426"/>
        </w:tabs>
        <w:spacing w:before="0" w:after="0"/>
        <w:ind w:left="142" w:firstLine="0"/>
        <w:rPr>
          <w:rFonts w:ascii="Times New Roman" w:hAnsi="Times New Roman" w:cs="Times New Roman"/>
          <w:sz w:val="24"/>
          <w:szCs w:val="24"/>
        </w:rPr>
      </w:pPr>
      <w:r w:rsidRPr="00A25971">
        <w:rPr>
          <w:rFonts w:ascii="Times New Roman" w:hAnsi="Times New Roman" w:cs="Times New Roman"/>
          <w:sz w:val="24"/>
          <w:szCs w:val="24"/>
        </w:rPr>
        <w:t>O impedimento de que trata o item 4.5.8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40A411D" w14:textId="77777777" w:rsidR="00601BC2" w:rsidRPr="00A25971" w:rsidRDefault="00601BC2" w:rsidP="00601BC2">
      <w:pPr>
        <w:pStyle w:val="Nivel3"/>
        <w:numPr>
          <w:ilvl w:val="0"/>
          <w:numId w:val="0"/>
        </w:numPr>
        <w:spacing w:before="0" w:after="0"/>
        <w:ind w:left="142"/>
        <w:rPr>
          <w:rFonts w:ascii="Times New Roman" w:hAnsi="Times New Roman" w:cs="Times New Roman"/>
          <w:sz w:val="24"/>
          <w:szCs w:val="24"/>
        </w:rPr>
      </w:pPr>
    </w:p>
    <w:p w14:paraId="0870D778" w14:textId="77777777" w:rsidR="00601BC2" w:rsidRPr="00A25971" w:rsidRDefault="00601BC2" w:rsidP="00601BC2">
      <w:pPr>
        <w:pStyle w:val="Nivel3"/>
        <w:numPr>
          <w:ilvl w:val="1"/>
          <w:numId w:val="10"/>
        </w:numPr>
        <w:spacing w:before="0" w:after="0"/>
        <w:ind w:left="142" w:firstLine="0"/>
        <w:rPr>
          <w:rFonts w:ascii="Times New Roman" w:hAnsi="Times New Roman" w:cs="Times New Roman"/>
          <w:sz w:val="24"/>
          <w:szCs w:val="24"/>
        </w:rPr>
      </w:pPr>
      <w:r w:rsidRPr="00A25971">
        <w:rPr>
          <w:rFonts w:ascii="Times New Roman" w:hAnsi="Times New Roman" w:cs="Times New Roman"/>
          <w:sz w:val="24"/>
          <w:szCs w:val="24"/>
        </w:rPr>
        <w:t>A critério da Administração e exclusivamente a seu serviço, o autor dos projetos e a empresa a que se referem os itens 4.5.6 e 4.5.7 poderão participar no apoio das atividades de planejamento da contratação, de execução da licitação ou de gestão do contrato, desde que sob supervisão exclusiva de agentes públicos do Ente ou Entidade.</w:t>
      </w:r>
      <w:bookmarkStart w:id="12" w:name="art14§3"/>
      <w:bookmarkEnd w:id="12"/>
    </w:p>
    <w:p w14:paraId="6C06D994" w14:textId="77777777" w:rsidR="00601BC2" w:rsidRPr="00A25971" w:rsidRDefault="00601BC2" w:rsidP="00601BC2">
      <w:pPr>
        <w:pStyle w:val="PargrafodaLista"/>
        <w:spacing w:line="276" w:lineRule="auto"/>
        <w:rPr>
          <w:rFonts w:ascii="Times New Roman" w:hAnsi="Times New Roman" w:cs="Times New Roman"/>
        </w:rPr>
      </w:pPr>
    </w:p>
    <w:p w14:paraId="5DD5EB70" w14:textId="77777777" w:rsidR="00601BC2" w:rsidRPr="00A25971" w:rsidRDefault="00601BC2" w:rsidP="00601BC2">
      <w:pPr>
        <w:pStyle w:val="Nivel3"/>
        <w:numPr>
          <w:ilvl w:val="1"/>
          <w:numId w:val="10"/>
        </w:numPr>
        <w:spacing w:before="0" w:after="0"/>
        <w:ind w:left="142" w:firstLine="0"/>
        <w:rPr>
          <w:rFonts w:ascii="Times New Roman" w:hAnsi="Times New Roman" w:cs="Times New Roman"/>
          <w:sz w:val="24"/>
          <w:szCs w:val="24"/>
        </w:rPr>
      </w:pPr>
      <w:r w:rsidRPr="00A25971">
        <w:rPr>
          <w:rFonts w:ascii="Times New Roman" w:hAnsi="Times New Roman" w:cs="Times New Roman"/>
          <w:sz w:val="24"/>
          <w:szCs w:val="24"/>
        </w:rPr>
        <w:t>Equiparam-se aos autores do projeto as empresas integrantes do mesmo grupo econômico.</w:t>
      </w:r>
      <w:bookmarkStart w:id="13" w:name="art14§4"/>
      <w:bookmarkEnd w:id="13"/>
    </w:p>
    <w:p w14:paraId="72B61E72" w14:textId="77777777" w:rsidR="00601BC2" w:rsidRPr="00A25971" w:rsidRDefault="00601BC2" w:rsidP="00601BC2">
      <w:pPr>
        <w:pStyle w:val="PargrafodaLista"/>
        <w:spacing w:line="276" w:lineRule="auto"/>
        <w:rPr>
          <w:rFonts w:ascii="Times New Roman" w:hAnsi="Times New Roman" w:cs="Times New Roman"/>
        </w:rPr>
      </w:pPr>
    </w:p>
    <w:p w14:paraId="4FBAF7CB" w14:textId="77777777" w:rsidR="00601BC2" w:rsidRPr="00A25971" w:rsidRDefault="00601BC2" w:rsidP="00601BC2">
      <w:pPr>
        <w:pStyle w:val="Nivel3"/>
        <w:numPr>
          <w:ilvl w:val="1"/>
          <w:numId w:val="10"/>
        </w:numPr>
        <w:spacing w:before="0" w:after="0"/>
        <w:ind w:left="142" w:firstLine="0"/>
        <w:rPr>
          <w:rFonts w:ascii="Times New Roman" w:hAnsi="Times New Roman" w:cs="Times New Roman"/>
          <w:sz w:val="24"/>
          <w:szCs w:val="24"/>
        </w:rPr>
      </w:pPr>
      <w:r w:rsidRPr="00A25971">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52C114AA" w14:textId="77777777" w:rsidR="00601BC2" w:rsidRPr="00A25971" w:rsidRDefault="00601BC2" w:rsidP="00601BC2">
      <w:pPr>
        <w:pStyle w:val="Nivel3"/>
        <w:numPr>
          <w:ilvl w:val="0"/>
          <w:numId w:val="0"/>
        </w:numPr>
        <w:spacing w:before="0" w:after="0"/>
        <w:ind w:left="142"/>
        <w:rPr>
          <w:rFonts w:ascii="Times New Roman" w:hAnsi="Times New Roman" w:cs="Times New Roman"/>
          <w:sz w:val="24"/>
          <w:szCs w:val="24"/>
        </w:rPr>
      </w:pPr>
    </w:p>
    <w:p w14:paraId="5442A981" w14:textId="77777777" w:rsidR="00601BC2" w:rsidRPr="00A25971" w:rsidRDefault="00601BC2" w:rsidP="00601BC2">
      <w:pPr>
        <w:pStyle w:val="Nivel3"/>
        <w:numPr>
          <w:ilvl w:val="1"/>
          <w:numId w:val="10"/>
        </w:numPr>
        <w:spacing w:before="0" w:after="0"/>
        <w:ind w:left="142" w:firstLine="0"/>
        <w:rPr>
          <w:rFonts w:ascii="Times New Roman" w:hAnsi="Times New Roman" w:cs="Times New Roman"/>
          <w:sz w:val="24"/>
          <w:szCs w:val="24"/>
        </w:rPr>
      </w:pPr>
      <w:r w:rsidRPr="00A25971">
        <w:rPr>
          <w:rFonts w:ascii="Times New Roman" w:hAnsi="Times New Roman" w:cs="Times New Roman"/>
          <w:sz w:val="24"/>
          <w:szCs w:val="24"/>
        </w:rPr>
        <w:lastRenderedPageBreak/>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1C6D9B59" w14:textId="77777777" w:rsidR="00601BC2" w:rsidRPr="00A25971" w:rsidRDefault="00601BC2" w:rsidP="00601BC2">
      <w:pPr>
        <w:pStyle w:val="PargrafodaLista"/>
        <w:spacing w:line="276" w:lineRule="auto"/>
        <w:rPr>
          <w:rFonts w:ascii="Times New Roman" w:hAnsi="Times New Roman" w:cs="Times New Roman"/>
        </w:rPr>
      </w:pPr>
    </w:p>
    <w:p w14:paraId="33ED64DF" w14:textId="77777777" w:rsidR="00601BC2" w:rsidRPr="00A25971" w:rsidRDefault="00601BC2" w:rsidP="00601BC2">
      <w:pPr>
        <w:pStyle w:val="Nivel3"/>
        <w:numPr>
          <w:ilvl w:val="1"/>
          <w:numId w:val="10"/>
        </w:numPr>
        <w:spacing w:before="0" w:after="0"/>
        <w:ind w:left="142" w:firstLine="0"/>
        <w:rPr>
          <w:rFonts w:ascii="Times New Roman" w:hAnsi="Times New Roman" w:cs="Times New Roman"/>
          <w:sz w:val="24"/>
          <w:szCs w:val="24"/>
        </w:rPr>
      </w:pPr>
      <w:r w:rsidRPr="00A25971">
        <w:rPr>
          <w:rFonts w:ascii="Times New Roman" w:hAnsi="Times New Roman" w:cs="Times New Roman"/>
          <w:sz w:val="24"/>
          <w:szCs w:val="24"/>
        </w:rPr>
        <w:t>A vedação de que trata os itens 4.5.12 e 4.5.14 estende-se a terceiro que auxilie a condução da contratação na qualidade de integrante de equipe de apoio, profissional especializado ou funcionário ou representante de empresa que preste assessoria técnica.</w:t>
      </w:r>
    </w:p>
    <w:p w14:paraId="35439A0D" w14:textId="77777777" w:rsidR="00601BC2" w:rsidRPr="00A25971" w:rsidRDefault="00601BC2" w:rsidP="00601BC2">
      <w:pPr>
        <w:pStyle w:val="PargrafodaLista"/>
        <w:spacing w:line="276" w:lineRule="auto"/>
        <w:rPr>
          <w:rFonts w:ascii="Times New Roman" w:hAnsi="Times New Roman" w:cs="Times New Roman"/>
        </w:rPr>
      </w:pPr>
    </w:p>
    <w:p w14:paraId="7D79B2CB" w14:textId="77777777" w:rsidR="00601BC2" w:rsidRPr="00A25971" w:rsidRDefault="00601BC2" w:rsidP="00601BC2">
      <w:pPr>
        <w:numPr>
          <w:ilvl w:val="1"/>
          <w:numId w:val="10"/>
        </w:numPr>
        <w:tabs>
          <w:tab w:val="left" w:pos="426"/>
        </w:tabs>
        <w:spacing w:line="276" w:lineRule="auto"/>
        <w:ind w:left="142" w:firstLine="0"/>
        <w:jc w:val="both"/>
        <w:rPr>
          <w:rFonts w:ascii="Times New Roman" w:hAnsi="Times New Roman" w:cs="Times New Roman"/>
        </w:rPr>
      </w:pPr>
      <w:r w:rsidRPr="00A25971">
        <w:rPr>
          <w:rFonts w:ascii="Times New Roman" w:eastAsia="Calibri" w:hAnsi="Times New Roman" w:cs="Times New Roman"/>
          <w:color w:val="000000"/>
        </w:rPr>
        <w:t>A pessoa jurídica poderá participar da licitação em consórcio, observadas as regras do art. 15 da Lei nº 14.133/2021.</w:t>
      </w:r>
    </w:p>
    <w:p w14:paraId="40CD204A" w14:textId="77777777" w:rsidR="00601BC2" w:rsidRPr="00A25971" w:rsidRDefault="00601BC2" w:rsidP="00601BC2">
      <w:pPr>
        <w:tabs>
          <w:tab w:val="left" w:pos="426"/>
        </w:tabs>
        <w:spacing w:line="276" w:lineRule="auto"/>
        <w:ind w:left="142"/>
        <w:jc w:val="both"/>
        <w:rPr>
          <w:rFonts w:ascii="Times New Roman" w:hAnsi="Times New Roman" w:cs="Times New Roman"/>
        </w:rPr>
      </w:pPr>
    </w:p>
    <w:p w14:paraId="185C8B2E" w14:textId="77777777" w:rsidR="00601BC2" w:rsidRPr="00A25971" w:rsidRDefault="00601BC2" w:rsidP="00601BC2">
      <w:pPr>
        <w:numPr>
          <w:ilvl w:val="1"/>
          <w:numId w:val="10"/>
        </w:numPr>
        <w:tabs>
          <w:tab w:val="left" w:pos="426"/>
        </w:tabs>
        <w:spacing w:line="276" w:lineRule="auto"/>
        <w:ind w:left="142" w:firstLine="0"/>
        <w:jc w:val="both"/>
        <w:rPr>
          <w:rFonts w:ascii="Times New Roman" w:hAnsi="Times New Roman" w:cs="Times New Roman"/>
        </w:rPr>
      </w:pPr>
      <w:r w:rsidRPr="00A25971">
        <w:rPr>
          <w:rFonts w:ascii="Times New Roman" w:eastAsia="Calibri" w:hAnsi="Times New Roman" w:cs="Times New Roman"/>
          <w:color w:val="000000"/>
        </w:rPr>
        <w:t>Como condição para participação n</w:t>
      </w:r>
      <w:r w:rsidRPr="00A25971">
        <w:rPr>
          <w:rFonts w:ascii="Times New Roman" w:eastAsia="Calibri" w:hAnsi="Times New Roman" w:cs="Times New Roman"/>
        </w:rPr>
        <w:t>o Pregão</w:t>
      </w:r>
      <w:r w:rsidRPr="00A25971">
        <w:rPr>
          <w:rFonts w:ascii="Times New Roman" w:eastAsia="Calibri" w:hAnsi="Times New Roman" w:cs="Times New Roman"/>
          <w:color w:val="000000"/>
        </w:rPr>
        <w:t xml:space="preserve">, a licitante assinalará “sim” ou “não” em campo próprio do sistema eletrônico, relativo às seguintes declarações: </w:t>
      </w:r>
    </w:p>
    <w:p w14:paraId="31542473" w14:textId="77777777" w:rsidR="00601BC2" w:rsidRPr="00A25971" w:rsidRDefault="00601BC2" w:rsidP="00601BC2">
      <w:pPr>
        <w:tabs>
          <w:tab w:val="left" w:pos="851"/>
          <w:tab w:val="left" w:pos="1134"/>
        </w:tabs>
        <w:spacing w:line="276" w:lineRule="auto"/>
        <w:jc w:val="both"/>
        <w:rPr>
          <w:rFonts w:ascii="Times New Roman" w:eastAsia="Calibri" w:hAnsi="Times New Roman" w:cs="Times New Roman"/>
          <w:color w:val="000000"/>
        </w:rPr>
      </w:pPr>
    </w:p>
    <w:p w14:paraId="04072739" w14:textId="77777777" w:rsidR="00601BC2" w:rsidRPr="00A25971" w:rsidRDefault="00601BC2" w:rsidP="00601BC2">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Que está ciente e concorda com as condições contidas no Edital e seus anexos;</w:t>
      </w:r>
    </w:p>
    <w:p w14:paraId="21786836" w14:textId="77777777" w:rsidR="00601BC2" w:rsidRPr="00A25971" w:rsidRDefault="00601BC2" w:rsidP="00601BC2">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Que cumpre os requisitos para a habilitação definidos no Edital e que a proposta apresentada está em conformidade com as exigências editalícias;</w:t>
      </w:r>
    </w:p>
    <w:p w14:paraId="2342A36E" w14:textId="77777777" w:rsidR="00601BC2" w:rsidRPr="00A25971" w:rsidRDefault="00601BC2" w:rsidP="00601BC2">
      <w:pPr>
        <w:numPr>
          <w:ilvl w:val="2"/>
          <w:numId w:val="10"/>
        </w:numPr>
        <w:tabs>
          <w:tab w:val="left" w:pos="1134"/>
          <w:tab w:val="left" w:pos="1843"/>
        </w:tabs>
        <w:spacing w:line="276" w:lineRule="auto"/>
        <w:ind w:left="426" w:firstLine="0"/>
        <w:jc w:val="both"/>
        <w:rPr>
          <w:rFonts w:ascii="Times New Roman" w:hAnsi="Times New Roman" w:cs="Times New Roman"/>
        </w:rPr>
      </w:pPr>
      <w:r w:rsidRPr="00A25971">
        <w:rPr>
          <w:rFonts w:ascii="Times New Roman" w:eastAsia="Calibri" w:hAnsi="Times New Roman" w:cs="Times New Roman"/>
          <w:color w:val="000000"/>
        </w:rPr>
        <w:t>Que inexistem fatos impeditivos para sua habilitação no certame, ciente da obrigatoriedade de declarar ocorrências posteriores;</w:t>
      </w:r>
    </w:p>
    <w:p w14:paraId="4E847532" w14:textId="77777777" w:rsidR="00601BC2" w:rsidRPr="00A25971" w:rsidRDefault="00601BC2" w:rsidP="00601BC2">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4A90EEE2" w14:textId="77777777" w:rsidR="00601BC2" w:rsidRPr="00A25971" w:rsidRDefault="00601BC2" w:rsidP="00601BC2">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Que a proposta foi elaborada de forma independente;</w:t>
      </w:r>
    </w:p>
    <w:p w14:paraId="35292746" w14:textId="77777777" w:rsidR="00601BC2" w:rsidRPr="00A25971" w:rsidRDefault="00601BC2" w:rsidP="00601BC2">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06D473BD" w14:textId="77777777" w:rsidR="00601BC2" w:rsidRPr="00A25971" w:rsidRDefault="00601BC2" w:rsidP="00601BC2">
      <w:pPr>
        <w:numPr>
          <w:ilvl w:val="2"/>
          <w:numId w:val="10"/>
        </w:numPr>
        <w:tabs>
          <w:tab w:val="left" w:pos="1134"/>
          <w:tab w:val="left" w:pos="1843"/>
        </w:tabs>
        <w:spacing w:line="276" w:lineRule="auto"/>
        <w:ind w:left="426" w:firstLine="0"/>
        <w:jc w:val="both"/>
        <w:rPr>
          <w:rFonts w:ascii="Times New Roman" w:hAnsi="Times New Roman" w:cs="Times New Roman"/>
        </w:rPr>
      </w:pPr>
      <w:r w:rsidRPr="00A25971">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1F68BBD4" w14:textId="77777777" w:rsidR="00601BC2" w:rsidRPr="00A25971" w:rsidRDefault="00601BC2" w:rsidP="00601BC2">
      <w:pPr>
        <w:tabs>
          <w:tab w:val="left" w:pos="851"/>
          <w:tab w:val="left" w:pos="1134"/>
          <w:tab w:val="left" w:pos="1843"/>
        </w:tabs>
        <w:spacing w:line="276" w:lineRule="auto"/>
        <w:ind w:left="284"/>
        <w:jc w:val="both"/>
        <w:rPr>
          <w:rFonts w:ascii="Times New Roman" w:hAnsi="Times New Roman" w:cs="Times New Roman"/>
        </w:rPr>
      </w:pPr>
    </w:p>
    <w:p w14:paraId="0FFA8744" w14:textId="77777777" w:rsidR="00601BC2" w:rsidRPr="00A25971" w:rsidRDefault="00601BC2" w:rsidP="00601BC2">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5" w:name="_Ref117000019"/>
      <w:r w:rsidRPr="00A25971">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5"/>
      <w:r w:rsidRPr="00A25971">
        <w:rPr>
          <w:rFonts w:ascii="Times New Roman" w:hAnsi="Times New Roman" w:cs="Times New Roman"/>
          <w:sz w:val="24"/>
          <w:szCs w:val="24"/>
        </w:rPr>
        <w:t>arts. 42 a 49, observado o disposto nos §§ 1º ao 3º do art. 4º, da Lei n.º 14.133/21.</w:t>
      </w:r>
    </w:p>
    <w:p w14:paraId="1923E79D" w14:textId="77777777" w:rsidR="00601BC2" w:rsidRPr="00A25971" w:rsidRDefault="00601BC2" w:rsidP="00601BC2">
      <w:pPr>
        <w:pStyle w:val="Nivel2"/>
        <w:numPr>
          <w:ilvl w:val="0"/>
          <w:numId w:val="0"/>
        </w:numPr>
        <w:spacing w:before="0" w:after="0"/>
        <w:ind w:left="284"/>
        <w:rPr>
          <w:rFonts w:ascii="Times New Roman" w:hAnsi="Times New Roman" w:cs="Times New Roman"/>
          <w:sz w:val="24"/>
          <w:szCs w:val="24"/>
        </w:rPr>
      </w:pPr>
    </w:p>
    <w:p w14:paraId="11793673" w14:textId="77777777" w:rsidR="00601BC2" w:rsidRPr="00A25971" w:rsidRDefault="00601BC2" w:rsidP="00601BC2">
      <w:pPr>
        <w:pStyle w:val="Nivel3"/>
        <w:numPr>
          <w:ilvl w:val="2"/>
          <w:numId w:val="10"/>
        </w:numPr>
        <w:tabs>
          <w:tab w:val="left" w:pos="1276"/>
        </w:tabs>
        <w:spacing w:before="0" w:after="0"/>
        <w:ind w:left="567" w:firstLine="0"/>
        <w:rPr>
          <w:rFonts w:ascii="Times New Roman" w:hAnsi="Times New Roman" w:cs="Times New Roman"/>
          <w:sz w:val="24"/>
          <w:szCs w:val="24"/>
        </w:rPr>
      </w:pPr>
      <w:r w:rsidRPr="00A25971">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722A8708" w14:textId="77777777" w:rsidR="00601BC2" w:rsidRPr="00A25971" w:rsidRDefault="00601BC2" w:rsidP="00601BC2">
      <w:pPr>
        <w:pStyle w:val="Nivel3"/>
        <w:numPr>
          <w:ilvl w:val="2"/>
          <w:numId w:val="10"/>
        </w:numPr>
        <w:tabs>
          <w:tab w:val="left" w:pos="1276"/>
        </w:tabs>
        <w:spacing w:before="0" w:after="0"/>
        <w:ind w:left="567" w:firstLine="0"/>
        <w:rPr>
          <w:rFonts w:ascii="Times New Roman" w:hAnsi="Times New Roman" w:cs="Times New Roman"/>
          <w:sz w:val="24"/>
          <w:szCs w:val="24"/>
        </w:rPr>
      </w:pPr>
      <w:r w:rsidRPr="00A25971">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648B3304" w14:textId="77777777" w:rsidR="00601BC2" w:rsidRPr="00A25971" w:rsidRDefault="00601BC2" w:rsidP="00601BC2">
      <w:pPr>
        <w:tabs>
          <w:tab w:val="left" w:pos="851"/>
          <w:tab w:val="left" w:pos="1134"/>
          <w:tab w:val="left" w:pos="1843"/>
        </w:tabs>
        <w:spacing w:line="276" w:lineRule="auto"/>
        <w:jc w:val="both"/>
        <w:rPr>
          <w:rFonts w:ascii="Times New Roman" w:eastAsia="Calibri" w:hAnsi="Times New Roman" w:cs="Times New Roman"/>
          <w:color w:val="000000"/>
        </w:rPr>
      </w:pPr>
    </w:p>
    <w:p w14:paraId="4B311D0F" w14:textId="77777777" w:rsidR="00601BC2" w:rsidRPr="00A25971" w:rsidRDefault="00601BC2" w:rsidP="00601BC2">
      <w:pPr>
        <w:pStyle w:val="Nivel2"/>
        <w:numPr>
          <w:ilvl w:val="1"/>
          <w:numId w:val="10"/>
        </w:numPr>
        <w:tabs>
          <w:tab w:val="left" w:pos="567"/>
        </w:tabs>
        <w:spacing w:before="0" w:after="0"/>
        <w:ind w:left="0" w:firstLine="0"/>
        <w:rPr>
          <w:rFonts w:ascii="Times New Roman" w:hAnsi="Times New Roman" w:cs="Times New Roman"/>
          <w:sz w:val="24"/>
          <w:szCs w:val="24"/>
        </w:rPr>
      </w:pPr>
      <w:r w:rsidRPr="00A25971">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3634A4E9" w14:textId="77777777" w:rsidR="00601BC2" w:rsidRPr="00A25971" w:rsidRDefault="00601BC2" w:rsidP="00601BC2">
      <w:pPr>
        <w:pStyle w:val="Nivel2"/>
        <w:numPr>
          <w:ilvl w:val="0"/>
          <w:numId w:val="0"/>
        </w:numPr>
        <w:tabs>
          <w:tab w:val="left" w:pos="567"/>
        </w:tabs>
        <w:spacing w:before="0" w:after="0"/>
        <w:rPr>
          <w:rFonts w:ascii="Times New Roman" w:hAnsi="Times New Roman" w:cs="Times New Roman"/>
          <w:sz w:val="24"/>
          <w:szCs w:val="24"/>
        </w:rPr>
      </w:pPr>
    </w:p>
    <w:p w14:paraId="1CA75E08" w14:textId="77777777" w:rsidR="00601BC2" w:rsidRPr="00A25971" w:rsidRDefault="00601BC2" w:rsidP="00601BC2">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 declaração falsa relativa ao cumprimento de qualquer condição sujeitará o licitante às sanções previstas em lei e neste Edital.</w:t>
      </w:r>
    </w:p>
    <w:p w14:paraId="5BCF1526" w14:textId="77777777" w:rsidR="00601BC2" w:rsidRPr="00A25971" w:rsidRDefault="00601BC2" w:rsidP="00601BC2">
      <w:pPr>
        <w:tabs>
          <w:tab w:val="left" w:pos="567"/>
          <w:tab w:val="left" w:pos="900"/>
        </w:tabs>
        <w:spacing w:line="276" w:lineRule="auto"/>
        <w:jc w:val="both"/>
        <w:rPr>
          <w:rFonts w:ascii="Times New Roman" w:hAnsi="Times New Roman" w:cs="Times New Roman"/>
          <w:bCs/>
          <w:u w:val="single"/>
        </w:rPr>
      </w:pPr>
    </w:p>
    <w:p w14:paraId="326B2E25" w14:textId="77777777" w:rsidR="00601BC2" w:rsidRPr="00A25971" w:rsidRDefault="00601BC2" w:rsidP="00601BC2">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
        </w:rPr>
      </w:pPr>
      <w:r w:rsidRPr="00A25971">
        <w:rPr>
          <w:rFonts w:ascii="Times New Roman" w:hAnsi="Times New Roman" w:cs="Times New Roman"/>
          <w:b/>
        </w:rPr>
        <w:t xml:space="preserve">Considerando a Resolução nº 149/2021, do Tribunal de Contas do Estado de MS, as empresas interessadas em participar da presente licitação DEVERÃO realizar o cadastro no e-CJUR (Cadastro do Jurisdicionado) no seguinte endereço: </w:t>
      </w:r>
    </w:p>
    <w:p w14:paraId="54D60507" w14:textId="77777777" w:rsidR="00601BC2" w:rsidRPr="00A25971" w:rsidRDefault="005B05AF" w:rsidP="00601BC2">
      <w:pPr>
        <w:tabs>
          <w:tab w:val="left" w:pos="900"/>
        </w:tabs>
        <w:spacing w:line="276" w:lineRule="auto"/>
        <w:jc w:val="both"/>
        <w:rPr>
          <w:rFonts w:ascii="Times New Roman" w:hAnsi="Times New Roman" w:cs="Times New Roman"/>
          <w:bCs/>
        </w:rPr>
      </w:pPr>
      <w:hyperlink r:id="rId9" w:anchor="/selecaoTipoCadastro" w:history="1">
        <w:r w:rsidR="00601BC2" w:rsidRPr="00A25971">
          <w:rPr>
            <w:rStyle w:val="Hyperlink"/>
            <w:rFonts w:ascii="Times New Roman" w:hAnsi="Times New Roman" w:cs="Times New Roman"/>
            <w:bCs/>
            <w:u w:val="none"/>
          </w:rPr>
          <w:t>https://ww4.tce.ms.gov.br/ecjur/Login/Login?ReturnUrl=%2f#/selecaoTipoCadastro</w:t>
        </w:r>
      </w:hyperlink>
      <w:r w:rsidR="00601BC2" w:rsidRPr="00A25971">
        <w:rPr>
          <w:rFonts w:ascii="Times New Roman" w:hAnsi="Times New Roman" w:cs="Times New Roman"/>
          <w:bCs/>
        </w:rPr>
        <w:t>.</w:t>
      </w:r>
    </w:p>
    <w:p w14:paraId="318BB13D" w14:textId="77777777" w:rsidR="00601BC2" w:rsidRPr="00A25971" w:rsidRDefault="00601BC2" w:rsidP="00601BC2">
      <w:pPr>
        <w:tabs>
          <w:tab w:val="left" w:pos="900"/>
        </w:tabs>
        <w:spacing w:line="276" w:lineRule="auto"/>
        <w:jc w:val="both"/>
        <w:rPr>
          <w:rFonts w:ascii="Times New Roman" w:hAnsi="Times New Roman" w:cs="Times New Roman"/>
          <w:bCs/>
        </w:rPr>
      </w:pPr>
    </w:p>
    <w:p w14:paraId="571B46E1" w14:textId="77777777" w:rsidR="00601BC2" w:rsidRPr="00A25971" w:rsidRDefault="00601BC2" w:rsidP="00601BC2">
      <w:pPr>
        <w:tabs>
          <w:tab w:val="left" w:pos="900"/>
        </w:tabs>
        <w:spacing w:line="276" w:lineRule="auto"/>
        <w:jc w:val="both"/>
        <w:rPr>
          <w:rFonts w:ascii="Times New Roman" w:hAnsi="Times New Roman" w:cs="Times New Roman"/>
          <w:bCs/>
        </w:rPr>
      </w:pPr>
      <w:r w:rsidRPr="00A25971">
        <w:rPr>
          <w:rFonts w:ascii="Times New Roman" w:hAnsi="Times New Roman" w:cs="Times New Roman"/>
          <w:bCs/>
        </w:rPr>
        <w:t>*Obs: Deve ser realizado primeiramente o cadastro dos sócios e em seguida da empresa, mas não é preciso possuir vínculo, apenas o cadastro simples.</w:t>
      </w:r>
    </w:p>
    <w:p w14:paraId="4C7AF7C9" w14:textId="77777777" w:rsidR="00601BC2" w:rsidRPr="00A25971" w:rsidRDefault="00601BC2" w:rsidP="00601BC2">
      <w:pPr>
        <w:tabs>
          <w:tab w:val="left" w:pos="426"/>
        </w:tabs>
        <w:spacing w:line="276" w:lineRule="auto"/>
        <w:jc w:val="both"/>
        <w:rPr>
          <w:rFonts w:ascii="Times New Roman" w:hAnsi="Times New Roman" w:cs="Times New Roman"/>
          <w:bCs/>
        </w:rPr>
      </w:pPr>
    </w:p>
    <w:p w14:paraId="2480AFE4" w14:textId="77777777" w:rsidR="00601BC2" w:rsidRPr="00A25971" w:rsidRDefault="00601BC2" w:rsidP="00601BC2">
      <w:pPr>
        <w:tabs>
          <w:tab w:val="left" w:pos="426"/>
        </w:tabs>
        <w:spacing w:line="276" w:lineRule="auto"/>
        <w:jc w:val="both"/>
        <w:rPr>
          <w:rFonts w:ascii="Times New Roman" w:hAnsi="Times New Roman" w:cs="Times New Roman"/>
          <w:bCs/>
        </w:rPr>
      </w:pPr>
      <w:r w:rsidRPr="009841C1">
        <w:rPr>
          <w:rFonts w:ascii="Times New Roman" w:hAnsi="Times New Roman" w:cs="Times New Roman"/>
          <w:b/>
        </w:rPr>
        <w:t>4.17.1.</w:t>
      </w:r>
      <w:r w:rsidRPr="00A25971">
        <w:rPr>
          <w:rFonts w:ascii="Times New Roman" w:hAnsi="Times New Roman" w:cs="Times New Roman"/>
          <w:bCs/>
        </w:rPr>
        <w:t xml:space="preserve"> O não cadastramento da empresa licitante no e-CJUR poderá ensejar a aplicação das sanções legais.</w:t>
      </w:r>
    </w:p>
    <w:p w14:paraId="77E87772" w14:textId="77777777" w:rsidR="00601BC2" w:rsidRPr="00A25971" w:rsidRDefault="00601BC2" w:rsidP="00601BC2">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2C3B4468"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DA APRESENTAÇÃO DA PROPOSTA E DOS DOCUMENTOS DE HABILITAÇÃO.</w:t>
      </w:r>
    </w:p>
    <w:p w14:paraId="78BC0426" w14:textId="77777777" w:rsidR="00601BC2" w:rsidRPr="00A25971" w:rsidRDefault="00601BC2" w:rsidP="00601BC2">
      <w:pPr>
        <w:spacing w:line="276" w:lineRule="auto"/>
        <w:rPr>
          <w:rFonts w:ascii="Times New Roman" w:eastAsia="Calibri" w:hAnsi="Times New Roman" w:cs="Times New Roman"/>
        </w:rPr>
      </w:pPr>
    </w:p>
    <w:p w14:paraId="5FF812C0"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AF42DC9"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148D504A"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 envio da proposta, acompanhada dos documentos de habilitação exigidos neste Edital, ocorrerá por meio de chave de acesso e senha.</w:t>
      </w:r>
    </w:p>
    <w:p w14:paraId="0C4DD950"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21968EE8"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27F520A4"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01F1FC90"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Incumbirá ao licitante acompanhar as operações no sistema eletrônico durante a sessão pública d</w:t>
      </w:r>
      <w:r w:rsidRPr="00A25971">
        <w:rPr>
          <w:rFonts w:ascii="Times New Roman" w:eastAsia="Calibri" w:hAnsi="Times New Roman" w:cs="Times New Roman"/>
        </w:rPr>
        <w:t>o Pregão</w:t>
      </w:r>
      <w:r w:rsidRPr="00A25971">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3B72D0A4"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3EBB037D"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 xml:space="preserve">Até a abertura da sessão pública, os licitantes poderão retirar ou substituir </w:t>
      </w:r>
      <w:r w:rsidRPr="00A25971">
        <w:rPr>
          <w:rFonts w:ascii="Times New Roman" w:eastAsia="Calibri" w:hAnsi="Times New Roman" w:cs="Times New Roman"/>
          <w:color w:val="000000"/>
        </w:rPr>
        <w:t>a proposta e os documentos de habilitação anteriormente inseridos no sistema;</w:t>
      </w:r>
    </w:p>
    <w:p w14:paraId="2781B013"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354C7E54"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Não será estabelecida, </w:t>
      </w:r>
      <w:r w:rsidRPr="00A25971">
        <w:rPr>
          <w:rFonts w:ascii="Times New Roman" w:eastAsia="Calibri" w:hAnsi="Times New Roman" w:cs="Times New Roman"/>
        </w:rPr>
        <w:t>nesta</w:t>
      </w:r>
      <w:r w:rsidRPr="00A25971">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5297238C"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0B3B9332"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b/>
          <w:bCs/>
          <w:u w:val="single"/>
        </w:rPr>
      </w:pPr>
      <w:r w:rsidRPr="00A25971">
        <w:rPr>
          <w:rFonts w:ascii="Times New Roman" w:eastAsia="Calibri" w:hAnsi="Times New Roman" w:cs="Times New Roman"/>
          <w:b/>
          <w:bCs/>
          <w:color w:val="000000"/>
          <w:u w:val="single"/>
        </w:rPr>
        <w:lastRenderedPageBreak/>
        <w:t>Os documentos que compõem a proposta e a habilitação do licitante melhor classificado somente serão disponibilizados para avaliação do Pregoeiro e para acesso público após o encerramento do envio de lances.</w:t>
      </w:r>
    </w:p>
    <w:p w14:paraId="078A96C5" w14:textId="77777777" w:rsidR="00601BC2" w:rsidRPr="00A25971" w:rsidRDefault="00601BC2" w:rsidP="00601BC2">
      <w:pPr>
        <w:pStyle w:val="PargrafodaLista"/>
        <w:spacing w:line="276" w:lineRule="auto"/>
        <w:rPr>
          <w:rFonts w:ascii="Times New Roman" w:hAnsi="Times New Roman" w:cs="Times New Roman"/>
        </w:rPr>
      </w:pPr>
    </w:p>
    <w:p w14:paraId="6AC6C07B"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Times New Roman" w:hAnsi="Times New Roman" w:cs="Times New Roman"/>
        </w:rPr>
        <w:t xml:space="preserve">Caberá ao licitante interessado em participar da licitação </w:t>
      </w:r>
      <w:r w:rsidRPr="00A25971">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65D3225F" w14:textId="77777777" w:rsidR="00601BC2" w:rsidRPr="00A25971" w:rsidRDefault="00601BC2" w:rsidP="00601BC2">
      <w:pPr>
        <w:pStyle w:val="PargrafodaLista"/>
        <w:spacing w:line="276" w:lineRule="auto"/>
        <w:rPr>
          <w:rFonts w:ascii="Times New Roman" w:eastAsia="Times New Roman" w:hAnsi="Times New Roman" w:cs="Times New Roman"/>
        </w:rPr>
      </w:pPr>
    </w:p>
    <w:p w14:paraId="6FDA81BB"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Times New Roman" w:hAnsi="Times New Roman" w:cs="Times New Roman"/>
        </w:rPr>
        <w:t xml:space="preserve">O licitante deverá </w:t>
      </w:r>
      <w:r w:rsidRPr="00A25971">
        <w:rPr>
          <w:rFonts w:ascii="Times New Roman" w:hAnsi="Times New Roman" w:cs="Times New Roman"/>
        </w:rPr>
        <w:t>comunicar imediatamente ao provedor do sistema qualquer acontecimento que possa comprometer o sigilo ou a segurança, para imediato bloqueio de acesso.</w:t>
      </w:r>
    </w:p>
    <w:p w14:paraId="2CAFE05D" w14:textId="77777777" w:rsidR="00601BC2" w:rsidRPr="00A25971" w:rsidRDefault="00601BC2" w:rsidP="00601BC2">
      <w:pPr>
        <w:tabs>
          <w:tab w:val="left" w:pos="993"/>
        </w:tabs>
        <w:spacing w:line="276" w:lineRule="auto"/>
        <w:jc w:val="both"/>
        <w:rPr>
          <w:rFonts w:ascii="Times New Roman" w:eastAsia="Calibri" w:hAnsi="Times New Roman" w:cs="Times New Roman"/>
          <w:color w:val="000000"/>
        </w:rPr>
      </w:pPr>
    </w:p>
    <w:p w14:paraId="723F2C52"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 PREENCHIMENTO DA PROPOSTA.</w:t>
      </w:r>
    </w:p>
    <w:p w14:paraId="7C942C23" w14:textId="77777777" w:rsidR="00601BC2" w:rsidRPr="00A25971" w:rsidRDefault="00601BC2" w:rsidP="00601BC2">
      <w:pPr>
        <w:spacing w:line="276" w:lineRule="auto"/>
        <w:rPr>
          <w:rFonts w:ascii="Times New Roman" w:eastAsia="Calibri" w:hAnsi="Times New Roman" w:cs="Times New Roman"/>
        </w:rPr>
      </w:pPr>
    </w:p>
    <w:p w14:paraId="5B6E3FB6"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O licitante enviará sua proposta mediante o preenchimento, no sistema eletrônico, dos seguintes campos:</w:t>
      </w:r>
    </w:p>
    <w:p w14:paraId="2F8F12D8"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1ED2A743" w14:textId="77777777" w:rsidR="00601BC2" w:rsidRPr="00A25971" w:rsidRDefault="00601BC2" w:rsidP="00601BC2">
      <w:pPr>
        <w:numPr>
          <w:ilvl w:val="2"/>
          <w:numId w:val="10"/>
        </w:numPr>
        <w:tabs>
          <w:tab w:val="left" w:pos="993"/>
        </w:tabs>
        <w:spacing w:line="276" w:lineRule="auto"/>
        <w:ind w:left="426" w:firstLine="0"/>
        <w:jc w:val="both"/>
        <w:rPr>
          <w:rFonts w:ascii="Times New Roman" w:hAnsi="Times New Roman" w:cs="Times New Roman"/>
        </w:rPr>
      </w:pPr>
      <w:r w:rsidRPr="00A25971">
        <w:rPr>
          <w:rFonts w:ascii="Times New Roman" w:eastAsia="Calibri" w:hAnsi="Times New Roman" w:cs="Times New Roman"/>
        </w:rPr>
        <w:t>Valor unitário e total para cada item ou lote de itens, em moeda corrente nacional;</w:t>
      </w:r>
    </w:p>
    <w:p w14:paraId="12677110" w14:textId="77777777" w:rsidR="00601BC2" w:rsidRPr="00A25971" w:rsidRDefault="00601BC2" w:rsidP="00601BC2">
      <w:pPr>
        <w:tabs>
          <w:tab w:val="left" w:pos="993"/>
        </w:tabs>
        <w:spacing w:line="276" w:lineRule="auto"/>
        <w:ind w:left="426"/>
        <w:jc w:val="both"/>
        <w:rPr>
          <w:rFonts w:ascii="Times New Roman" w:eastAsia="Calibri" w:hAnsi="Times New Roman" w:cs="Times New Roman"/>
        </w:rPr>
      </w:pPr>
    </w:p>
    <w:p w14:paraId="25691D60" w14:textId="77777777" w:rsidR="00601BC2" w:rsidRPr="00A25971" w:rsidRDefault="00601BC2" w:rsidP="00601BC2">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A25971">
        <w:rPr>
          <w:rFonts w:ascii="Times New Roman" w:eastAsia="Calibri" w:hAnsi="Times New Roman" w:cs="Times New Roman"/>
          <w:color w:val="000000"/>
        </w:rPr>
        <w:t xml:space="preserve">Marca </w:t>
      </w:r>
      <w:r w:rsidRPr="00A25971">
        <w:rPr>
          <w:rFonts w:ascii="Times New Roman" w:eastAsia="Calibri" w:hAnsi="Times New Roman" w:cs="Times New Roman"/>
        </w:rPr>
        <w:t>de cada item ofertado (se for o caso);</w:t>
      </w:r>
    </w:p>
    <w:p w14:paraId="4C98A5F2" w14:textId="77777777" w:rsidR="00601BC2" w:rsidRPr="00A25971" w:rsidRDefault="00601BC2" w:rsidP="00601BC2">
      <w:pPr>
        <w:pStyle w:val="PargrafodaLista"/>
        <w:tabs>
          <w:tab w:val="left" w:pos="993"/>
        </w:tabs>
        <w:spacing w:line="276" w:lineRule="auto"/>
        <w:ind w:left="426"/>
        <w:rPr>
          <w:rFonts w:ascii="Times New Roman" w:hAnsi="Times New Roman" w:cs="Times New Roman"/>
        </w:rPr>
      </w:pPr>
    </w:p>
    <w:p w14:paraId="172305FD" w14:textId="77777777" w:rsidR="00601BC2" w:rsidRPr="00A25971" w:rsidRDefault="00601BC2" w:rsidP="00601BC2">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A25971">
        <w:rPr>
          <w:rFonts w:ascii="Times New Roman" w:hAnsi="Times New Roman" w:cs="Times New Roman"/>
        </w:rPr>
        <w:t>Quantidade cotada, respeitando a quantidade exigida no edital;</w:t>
      </w:r>
    </w:p>
    <w:p w14:paraId="35A982EB" w14:textId="77777777" w:rsidR="00601BC2" w:rsidRPr="00A25971" w:rsidRDefault="00601BC2" w:rsidP="00601BC2">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43103A34" w14:textId="77777777" w:rsidR="00601BC2" w:rsidRPr="00A25971" w:rsidRDefault="00601BC2" w:rsidP="00601BC2">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A25971">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A25971">
        <w:rPr>
          <w:rFonts w:ascii="Times New Roman" w:eastAsia="Calibri" w:hAnsi="Times New Roman" w:cs="Times New Roman"/>
        </w:rPr>
        <w:t>a marca, prazo de validade ou de garantia, número do registro ou inscrição do bem no órgão competente (quando for o caso);</w:t>
      </w:r>
    </w:p>
    <w:p w14:paraId="6095A5A5" w14:textId="77777777" w:rsidR="00601BC2" w:rsidRPr="00A25971" w:rsidRDefault="00601BC2" w:rsidP="00601BC2">
      <w:pPr>
        <w:pStyle w:val="PargrafodaLista"/>
        <w:spacing w:line="276" w:lineRule="auto"/>
        <w:ind w:left="284"/>
        <w:rPr>
          <w:rFonts w:ascii="Times New Roman" w:hAnsi="Times New Roman" w:cs="Times New Roman"/>
        </w:rPr>
      </w:pPr>
    </w:p>
    <w:p w14:paraId="68009317" w14:textId="77777777" w:rsidR="00601BC2" w:rsidRPr="00A25971" w:rsidRDefault="00601BC2" w:rsidP="00601BC2">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A25971">
        <w:rPr>
          <w:rFonts w:ascii="Times New Roman" w:hAnsi="Times New Roman" w:cs="Times New Roman"/>
          <w:bCs/>
        </w:rPr>
        <w:t>A proposta (Anexo II) deverá estar acompanhada com as especificações</w:t>
      </w:r>
      <w:r w:rsidRPr="00A25971">
        <w:rPr>
          <w:rFonts w:ascii="Times New Roman" w:hAnsi="Times New Roman" w:cs="Times New Roman"/>
        </w:rPr>
        <w:t xml:space="preserve"> técnicas descritas no Termo de Referência. </w:t>
      </w:r>
    </w:p>
    <w:p w14:paraId="7917C5A0" w14:textId="77777777" w:rsidR="00601BC2" w:rsidRPr="00A25971" w:rsidRDefault="00601BC2" w:rsidP="00601BC2">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20057706" w14:textId="77777777" w:rsidR="00601BC2" w:rsidRPr="00A25971" w:rsidRDefault="00601BC2" w:rsidP="00601BC2">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A25971">
        <w:rPr>
          <w:rFonts w:ascii="Times New Roman" w:hAnsi="Times New Roman" w:cs="Times New Roman"/>
          <w:color w:val="auto"/>
          <w:sz w:val="24"/>
          <w:szCs w:val="24"/>
        </w:rPr>
        <w:t>Todas as especificações do objeto contidas na proposta vinculam o licitante.</w:t>
      </w:r>
    </w:p>
    <w:p w14:paraId="0CB3EA3D" w14:textId="77777777" w:rsidR="00601BC2" w:rsidRPr="00A25971" w:rsidRDefault="00601BC2" w:rsidP="00601BC2">
      <w:pPr>
        <w:pStyle w:val="Nivel2"/>
        <w:numPr>
          <w:ilvl w:val="0"/>
          <w:numId w:val="0"/>
        </w:numPr>
        <w:spacing w:before="0" w:after="0"/>
        <w:ind w:left="1134"/>
        <w:rPr>
          <w:rFonts w:ascii="Times New Roman" w:hAnsi="Times New Roman" w:cs="Times New Roman"/>
          <w:color w:val="auto"/>
          <w:sz w:val="24"/>
          <w:szCs w:val="24"/>
        </w:rPr>
      </w:pPr>
    </w:p>
    <w:p w14:paraId="6D2DDD74" w14:textId="77777777" w:rsidR="00601BC2" w:rsidRPr="00A25971" w:rsidRDefault="00601BC2" w:rsidP="00601BC2">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A25971">
        <w:rPr>
          <w:rFonts w:ascii="Times New Roman" w:eastAsia="Calibri" w:hAnsi="Times New Roman" w:cs="Times New Roman"/>
          <w:color w:val="auto"/>
          <w:sz w:val="24"/>
          <w:szCs w:val="24"/>
        </w:rPr>
        <w:t>O licitante não poderá oferecer proposta em quantitativo inferior ao máximo previsto para contratação.</w:t>
      </w:r>
    </w:p>
    <w:p w14:paraId="1395AD4B" w14:textId="77777777" w:rsidR="00601BC2" w:rsidRPr="00A25971" w:rsidRDefault="00601BC2" w:rsidP="00601BC2">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7025DD5A"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77A9ADFE"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4384E37B"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5C17C969"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796B849"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prazo de validade da proposta não será inferior a </w:t>
      </w:r>
      <w:r w:rsidRPr="00A25971">
        <w:rPr>
          <w:rFonts w:ascii="Times New Roman" w:eastAsia="Calibri" w:hAnsi="Times New Roman" w:cs="Times New Roman"/>
          <w:b/>
          <w:color w:val="000000"/>
        </w:rPr>
        <w:t>60 (sessenta) dias,</w:t>
      </w:r>
      <w:r w:rsidRPr="00A25971">
        <w:rPr>
          <w:rFonts w:ascii="Times New Roman" w:eastAsia="Calibri" w:hAnsi="Times New Roman" w:cs="Times New Roman"/>
          <w:color w:val="000000"/>
        </w:rPr>
        <w:t xml:space="preserve"> a contar da data de sua apresentação. </w:t>
      </w:r>
    </w:p>
    <w:p w14:paraId="0C2874A8" w14:textId="77777777" w:rsidR="00601BC2" w:rsidRPr="00A25971" w:rsidRDefault="00601BC2" w:rsidP="00601BC2">
      <w:pPr>
        <w:pStyle w:val="PargrafodaLista"/>
        <w:spacing w:line="276" w:lineRule="auto"/>
        <w:ind w:left="0"/>
        <w:rPr>
          <w:rFonts w:ascii="Times New Roman" w:hAnsi="Times New Roman" w:cs="Times New Roman"/>
        </w:rPr>
      </w:pPr>
    </w:p>
    <w:p w14:paraId="071003FC" w14:textId="77777777" w:rsidR="00601BC2" w:rsidRDefault="00601BC2" w:rsidP="00601BC2">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25971">
        <w:rPr>
          <w:rFonts w:ascii="Times New Roman" w:hAnsi="Times New Roman" w:cs="Times New Roman"/>
        </w:rPr>
        <w:t xml:space="preserve">Indicar o prazo de realização do serviço/emissão de no máximo 24 horas, na proposta (Anexo II), ou seja, 24 horas contados do envio da ordem de fornecimento emitida pelo SAAE. </w:t>
      </w:r>
    </w:p>
    <w:p w14:paraId="0C75A1CF" w14:textId="77777777" w:rsidR="00601BC2" w:rsidRDefault="00601BC2" w:rsidP="00601BC2">
      <w:pPr>
        <w:pStyle w:val="PargrafodaLista"/>
        <w:rPr>
          <w:rFonts w:ascii="Times New Roman" w:hAnsi="Times New Roman" w:cs="Times New Roman"/>
        </w:rPr>
      </w:pPr>
    </w:p>
    <w:p w14:paraId="17CD2BB6" w14:textId="77777777" w:rsidR="00601BC2" w:rsidRPr="00326147" w:rsidRDefault="00601BC2" w:rsidP="00601BC2">
      <w:pPr>
        <w:pStyle w:val="PargrafodaLista"/>
        <w:numPr>
          <w:ilvl w:val="2"/>
          <w:numId w:val="10"/>
        </w:numPr>
        <w:pBdr>
          <w:top w:val="nil"/>
          <w:left w:val="nil"/>
          <w:bottom w:val="nil"/>
          <w:right w:val="nil"/>
          <w:between w:val="nil"/>
        </w:pBdr>
        <w:tabs>
          <w:tab w:val="left" w:pos="851"/>
        </w:tabs>
        <w:spacing w:line="276" w:lineRule="auto"/>
        <w:ind w:left="284" w:firstLine="0"/>
        <w:jc w:val="both"/>
        <w:rPr>
          <w:rFonts w:ascii="Times New Roman" w:hAnsi="Times New Roman" w:cs="Times New Roman"/>
        </w:rPr>
      </w:pPr>
      <w:r w:rsidRPr="00326147">
        <w:rPr>
          <w:rFonts w:ascii="Times New Roman" w:hAnsi="Times New Roman" w:cs="Times New Roman"/>
        </w:rPr>
        <w:t xml:space="preserve">No caso de o prazo de entrega ser </w:t>
      </w:r>
      <w:r w:rsidRPr="00326147">
        <w:rPr>
          <w:rFonts w:ascii="Times New Roman" w:hAnsi="Times New Roman" w:cs="Times New Roman"/>
          <w:u w:val="single"/>
        </w:rPr>
        <w:t>omitido</w:t>
      </w:r>
      <w:r w:rsidRPr="00326147">
        <w:rPr>
          <w:rFonts w:ascii="Times New Roman" w:hAnsi="Times New Roman" w:cs="Times New Roman"/>
        </w:rPr>
        <w:t xml:space="preserve"> na proposta, o pregoeiro considerará o prazo acima mencionado</w:t>
      </w:r>
      <w:r>
        <w:rPr>
          <w:rFonts w:ascii="Times New Roman" w:hAnsi="Times New Roman" w:cs="Times New Roman"/>
        </w:rPr>
        <w:t xml:space="preserve"> de 24 horas</w:t>
      </w:r>
      <w:r w:rsidRPr="00326147">
        <w:rPr>
          <w:rFonts w:ascii="Times New Roman" w:hAnsi="Times New Roman" w:cs="Times New Roman"/>
        </w:rPr>
        <w:t>.</w:t>
      </w:r>
    </w:p>
    <w:p w14:paraId="3512B0B9"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9126740" w14:textId="77777777" w:rsidR="00601BC2" w:rsidRPr="00A25971" w:rsidRDefault="00601BC2" w:rsidP="00601BC2">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420FC503"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205D7DB"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6536EF9B" w14:textId="77777777" w:rsidR="00601BC2" w:rsidRPr="00A25971" w:rsidRDefault="00601BC2" w:rsidP="00601BC2">
      <w:pPr>
        <w:spacing w:line="276" w:lineRule="auto"/>
        <w:rPr>
          <w:rFonts w:ascii="Times New Roman" w:eastAsia="Calibri" w:hAnsi="Times New Roman" w:cs="Times New Roman"/>
        </w:rPr>
      </w:pPr>
    </w:p>
    <w:p w14:paraId="079301AD"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2DB400B2"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hAnsi="Times New Roman" w:cs="Times New Roman"/>
        </w:rPr>
      </w:pPr>
    </w:p>
    <w:p w14:paraId="6D8B8501"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1C7A5720" w14:textId="77777777" w:rsidR="00601BC2" w:rsidRPr="00A25971" w:rsidRDefault="00601BC2" w:rsidP="00601BC2">
      <w:pPr>
        <w:pStyle w:val="PargrafodaLista"/>
        <w:spacing w:line="276" w:lineRule="auto"/>
        <w:rPr>
          <w:rFonts w:ascii="Times New Roman" w:hAnsi="Times New Roman" w:cs="Times New Roman"/>
        </w:rPr>
      </w:pPr>
    </w:p>
    <w:p w14:paraId="1C6D1F80"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hAnsi="Times New Roman" w:cs="Times New Roman"/>
        </w:rPr>
        <w:t>O sistema disponibilizará campo próprio para troca de mensagens entre o Pregoeiro e os licitantes.</w:t>
      </w:r>
    </w:p>
    <w:p w14:paraId="215E1FCF"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hAnsi="Times New Roman" w:cs="Times New Roman"/>
        </w:rPr>
      </w:pPr>
    </w:p>
    <w:p w14:paraId="32F7056B"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 </w:t>
      </w:r>
      <w:r w:rsidRPr="00A25971">
        <w:rPr>
          <w:rFonts w:ascii="Times New Roman" w:eastAsia="Calibri" w:hAnsi="Times New Roman" w:cs="Times New Roman"/>
        </w:rPr>
        <w:t>O Pregoeiro</w:t>
      </w:r>
      <w:r w:rsidRPr="00A25971">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49979CB5" w14:textId="77777777" w:rsidR="00601BC2" w:rsidRPr="00A25971" w:rsidRDefault="00601BC2" w:rsidP="00601BC2">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863A67E" w14:textId="77777777" w:rsidR="00601BC2" w:rsidRPr="00A25971" w:rsidRDefault="00601BC2" w:rsidP="00601BC2">
      <w:pPr>
        <w:numPr>
          <w:ilvl w:val="2"/>
          <w:numId w:val="10"/>
        </w:numPr>
        <w:tabs>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Também será desclassificada a proposta que identifique o licitante.</w:t>
      </w:r>
    </w:p>
    <w:p w14:paraId="01F70858" w14:textId="77777777" w:rsidR="00601BC2" w:rsidRPr="00A25971" w:rsidRDefault="00601BC2" w:rsidP="00601BC2">
      <w:pPr>
        <w:tabs>
          <w:tab w:val="left" w:pos="851"/>
        </w:tabs>
        <w:spacing w:line="276" w:lineRule="auto"/>
        <w:ind w:left="284"/>
        <w:jc w:val="both"/>
        <w:rPr>
          <w:rFonts w:ascii="Times New Roman" w:eastAsia="Calibri" w:hAnsi="Times New Roman" w:cs="Times New Roman"/>
          <w:color w:val="000000"/>
        </w:rPr>
      </w:pPr>
    </w:p>
    <w:p w14:paraId="7D07BFE7" w14:textId="77777777" w:rsidR="00601BC2" w:rsidRPr="00A25971" w:rsidRDefault="00601BC2" w:rsidP="00601BC2">
      <w:pPr>
        <w:numPr>
          <w:ilvl w:val="2"/>
          <w:numId w:val="10"/>
        </w:numPr>
        <w:tabs>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A desclassificação será sempre fundamentada e registrada no sistema, com acompanhamento em tempo real por todos os participantes.</w:t>
      </w:r>
    </w:p>
    <w:p w14:paraId="2D59FA02" w14:textId="77777777" w:rsidR="00601BC2" w:rsidRPr="00A25971" w:rsidRDefault="00601BC2" w:rsidP="00601BC2">
      <w:pPr>
        <w:tabs>
          <w:tab w:val="left" w:pos="851"/>
        </w:tabs>
        <w:spacing w:line="276" w:lineRule="auto"/>
        <w:ind w:left="284"/>
        <w:jc w:val="both"/>
        <w:rPr>
          <w:rFonts w:ascii="Times New Roman" w:eastAsia="Calibri" w:hAnsi="Times New Roman" w:cs="Times New Roman"/>
          <w:color w:val="000000"/>
        </w:rPr>
      </w:pPr>
    </w:p>
    <w:p w14:paraId="6FD8D74B" w14:textId="77777777" w:rsidR="00601BC2" w:rsidRPr="00A25971" w:rsidRDefault="00601BC2" w:rsidP="00601BC2">
      <w:pPr>
        <w:numPr>
          <w:ilvl w:val="2"/>
          <w:numId w:val="10"/>
        </w:numPr>
        <w:tabs>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A não desclassificação da proposta não impede o seu julgamento definitivo em sentido contrário, levado a efeito na fase de aceitação.</w:t>
      </w:r>
    </w:p>
    <w:p w14:paraId="6CC85DC4" w14:textId="77777777" w:rsidR="00601BC2" w:rsidRPr="00A25971" w:rsidRDefault="00601BC2" w:rsidP="00601BC2">
      <w:pPr>
        <w:tabs>
          <w:tab w:val="left" w:pos="1440"/>
          <w:tab w:val="left" w:pos="1701"/>
        </w:tabs>
        <w:spacing w:line="276" w:lineRule="auto"/>
        <w:ind w:left="284"/>
        <w:jc w:val="both"/>
        <w:rPr>
          <w:rFonts w:ascii="Times New Roman" w:eastAsia="Calibri" w:hAnsi="Times New Roman" w:cs="Times New Roman"/>
          <w:color w:val="000000"/>
        </w:rPr>
      </w:pPr>
    </w:p>
    <w:p w14:paraId="5DC21C6A" w14:textId="77777777" w:rsidR="00601BC2" w:rsidRPr="00A25971" w:rsidRDefault="00601BC2" w:rsidP="00601BC2">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 sistema ordenará automaticamente as propostas classificadas, sendo que somente estas participarão da fase de lances.</w:t>
      </w:r>
    </w:p>
    <w:p w14:paraId="7AC90438" w14:textId="77777777" w:rsidR="00601BC2" w:rsidRPr="00A25971" w:rsidRDefault="00601BC2" w:rsidP="00601BC2">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0CB3BFE6" w14:textId="77777777" w:rsidR="00601BC2" w:rsidRPr="00A25971" w:rsidRDefault="00601BC2" w:rsidP="00601BC2">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sistema disponibilizará campo próprio para troca de mensagens entre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e os licitantes.</w:t>
      </w:r>
    </w:p>
    <w:p w14:paraId="66D58F3A" w14:textId="77777777" w:rsidR="00601BC2" w:rsidRPr="00A25971" w:rsidRDefault="00601BC2" w:rsidP="00601BC2">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29E49883" w14:textId="77777777" w:rsidR="00601BC2" w:rsidRPr="00A25971" w:rsidRDefault="00601BC2" w:rsidP="00601BC2">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lastRenderedPageBreak/>
        <w:t xml:space="preserve"> Iniciada a etapa competitiva, os licitantes deverão encaminhar lances exclusivamente por meio do sistema eletrônico, sendo imediatamente informados do seu recebimento e do valor consignado no registro.</w:t>
      </w:r>
    </w:p>
    <w:p w14:paraId="41BB9768" w14:textId="77777777" w:rsidR="00601BC2" w:rsidRPr="00A25971" w:rsidRDefault="00601BC2" w:rsidP="00601BC2">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54AC4500" w14:textId="77777777" w:rsidR="00601BC2" w:rsidRPr="00A25971" w:rsidRDefault="00601BC2" w:rsidP="00601BC2">
      <w:pPr>
        <w:numPr>
          <w:ilvl w:val="2"/>
          <w:numId w:val="10"/>
        </w:numPr>
        <w:tabs>
          <w:tab w:val="left" w:pos="952"/>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O lance deverá ser ofertado de acordo com o tipo de licitação indicada no preâmbulo deste Edital.</w:t>
      </w:r>
    </w:p>
    <w:p w14:paraId="6FDFF121" w14:textId="77777777" w:rsidR="00601BC2" w:rsidRPr="00A25971" w:rsidRDefault="00601BC2" w:rsidP="00601BC2">
      <w:pPr>
        <w:tabs>
          <w:tab w:val="left" w:pos="993"/>
          <w:tab w:val="left" w:pos="1701"/>
        </w:tabs>
        <w:spacing w:line="276" w:lineRule="auto"/>
        <w:jc w:val="both"/>
        <w:rPr>
          <w:rFonts w:ascii="Times New Roman" w:eastAsia="Calibri" w:hAnsi="Times New Roman" w:cs="Times New Roman"/>
        </w:rPr>
      </w:pPr>
    </w:p>
    <w:p w14:paraId="7D3280E9"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Os licitantes poderão oferecer lances sucessivos, observando o horário fixado para abertura da sessão e as regras estabelecidas no Edital.</w:t>
      </w:r>
    </w:p>
    <w:p w14:paraId="158869A7"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D49DAA6" w14:textId="77777777" w:rsidR="00601BC2" w:rsidRPr="00A25971" w:rsidRDefault="00601BC2" w:rsidP="00601BC2">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licitante somente poderá oferecer lance </w:t>
      </w:r>
      <w:r w:rsidRPr="00A25971">
        <w:rPr>
          <w:rFonts w:ascii="Times New Roman" w:eastAsia="Calibri" w:hAnsi="Times New Roman" w:cs="Times New Roman"/>
          <w:b/>
          <w:color w:val="000000"/>
        </w:rPr>
        <w:t>de valor inferior ou percentual</w:t>
      </w:r>
      <w:r w:rsidRPr="00A25971">
        <w:rPr>
          <w:rFonts w:ascii="Times New Roman" w:eastAsia="Calibri" w:hAnsi="Times New Roman" w:cs="Times New Roman"/>
          <w:color w:val="000000"/>
        </w:rPr>
        <w:t xml:space="preserve"> de desconto superior ao último por ele ofertado e registrado pelo sistema.</w:t>
      </w:r>
    </w:p>
    <w:p w14:paraId="0555E7E0" w14:textId="77777777" w:rsidR="00601BC2" w:rsidRPr="00A25971" w:rsidRDefault="00601BC2" w:rsidP="00601BC2">
      <w:pPr>
        <w:pBdr>
          <w:top w:val="nil"/>
          <w:left w:val="nil"/>
          <w:bottom w:val="nil"/>
          <w:right w:val="nil"/>
          <w:between w:val="nil"/>
        </w:pBdr>
        <w:spacing w:line="276" w:lineRule="auto"/>
        <w:rPr>
          <w:rFonts w:ascii="Times New Roman" w:eastAsia="Calibri" w:hAnsi="Times New Roman" w:cs="Times New Roman"/>
          <w:color w:val="000000"/>
        </w:rPr>
      </w:pPr>
    </w:p>
    <w:p w14:paraId="4BAD407C" w14:textId="77777777" w:rsidR="00601BC2" w:rsidRPr="00A25971" w:rsidRDefault="00601BC2" w:rsidP="00601BC2">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r w:rsidRPr="00A25971">
        <w:rPr>
          <w:rFonts w:ascii="Times New Roman" w:eastAsia="Calibri" w:hAnsi="Times New Roman" w:cs="Times New Roman"/>
          <w:b/>
          <w:color w:val="000000"/>
        </w:rPr>
        <w:t>0,01 % de Desconto.</w:t>
      </w:r>
    </w:p>
    <w:p w14:paraId="508FB328" w14:textId="77777777" w:rsidR="00601BC2" w:rsidRPr="00A25971" w:rsidRDefault="00601BC2" w:rsidP="00601BC2">
      <w:pPr>
        <w:pBdr>
          <w:top w:val="nil"/>
          <w:left w:val="nil"/>
          <w:bottom w:val="nil"/>
          <w:right w:val="nil"/>
          <w:between w:val="nil"/>
        </w:pBdr>
        <w:shd w:val="clear" w:color="auto" w:fill="FFFFFF"/>
        <w:tabs>
          <w:tab w:val="left" w:pos="426"/>
        </w:tabs>
        <w:spacing w:line="276" w:lineRule="auto"/>
        <w:jc w:val="both"/>
        <w:rPr>
          <w:rFonts w:ascii="Times New Roman" w:eastAsia="Calibri" w:hAnsi="Times New Roman" w:cs="Times New Roman"/>
          <w:color w:val="000000"/>
        </w:rPr>
      </w:pPr>
    </w:p>
    <w:p w14:paraId="33D8E4C4"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22CD07E0"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EB3D998"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Será adotado para o envio de lances na licitação </w:t>
      </w:r>
      <w:r w:rsidRPr="00A25971">
        <w:rPr>
          <w:rFonts w:ascii="Times New Roman" w:eastAsia="Calibri" w:hAnsi="Times New Roman" w:cs="Times New Roman"/>
          <w:b/>
          <w:bCs/>
          <w:color w:val="000000"/>
          <w:u w:val="single"/>
        </w:rPr>
        <w:t>o modo de disputa aberto</w:t>
      </w:r>
      <w:r w:rsidRPr="00A25971">
        <w:rPr>
          <w:rFonts w:ascii="Times New Roman" w:eastAsia="Calibri" w:hAnsi="Times New Roman" w:cs="Times New Roman"/>
          <w:b/>
          <w:color w:val="000000"/>
        </w:rPr>
        <w:t>,</w:t>
      </w:r>
      <w:r w:rsidRPr="00A25971">
        <w:rPr>
          <w:rFonts w:ascii="Times New Roman" w:eastAsia="Calibri" w:hAnsi="Times New Roman" w:cs="Times New Roman"/>
          <w:color w:val="000000"/>
        </w:rPr>
        <w:t xml:space="preserve"> em que os licitantes apresentarão lances públicos e sucessivos, com prorrogações.</w:t>
      </w:r>
    </w:p>
    <w:p w14:paraId="44AF5F0E"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16DE76D4" w14:textId="77777777" w:rsidR="00601BC2" w:rsidRPr="00A25971" w:rsidRDefault="00601BC2" w:rsidP="00601BC2">
      <w:pPr>
        <w:numPr>
          <w:ilvl w:val="1"/>
          <w:numId w:val="10"/>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6F815537" w14:textId="77777777" w:rsidR="00601BC2" w:rsidRPr="00A25971" w:rsidRDefault="00601BC2" w:rsidP="00601BC2">
      <w:pPr>
        <w:tabs>
          <w:tab w:val="left" w:pos="567"/>
        </w:tabs>
        <w:spacing w:line="276" w:lineRule="auto"/>
        <w:jc w:val="both"/>
        <w:rPr>
          <w:rFonts w:ascii="Times New Roman" w:hAnsi="Times New Roman" w:cs="Times New Roman"/>
        </w:rPr>
      </w:pPr>
    </w:p>
    <w:p w14:paraId="4FAF13A5" w14:textId="77777777" w:rsidR="00601BC2" w:rsidRPr="00A25971" w:rsidRDefault="00601BC2" w:rsidP="00601BC2">
      <w:pPr>
        <w:numPr>
          <w:ilvl w:val="1"/>
          <w:numId w:val="10"/>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0A9173BE" w14:textId="77777777" w:rsidR="00601BC2" w:rsidRPr="00A25971" w:rsidRDefault="00601BC2" w:rsidP="00601BC2">
      <w:pPr>
        <w:tabs>
          <w:tab w:val="left" w:pos="567"/>
        </w:tabs>
        <w:spacing w:line="276" w:lineRule="auto"/>
        <w:jc w:val="both"/>
        <w:rPr>
          <w:rFonts w:ascii="Times New Roman" w:eastAsia="Calibri" w:hAnsi="Times New Roman" w:cs="Times New Roman"/>
        </w:rPr>
      </w:pPr>
    </w:p>
    <w:p w14:paraId="0911E87D" w14:textId="77777777" w:rsidR="00601BC2" w:rsidRPr="00A25971" w:rsidRDefault="00601BC2" w:rsidP="00601BC2">
      <w:pPr>
        <w:numPr>
          <w:ilvl w:val="1"/>
          <w:numId w:val="10"/>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Não havendo novos lances na forma estabelecida nos itens anteriores, a sessão pública encerrar-se-á automaticamente.</w:t>
      </w:r>
    </w:p>
    <w:p w14:paraId="0F10BA30" w14:textId="77777777" w:rsidR="00601BC2" w:rsidRPr="00A25971" w:rsidRDefault="00601BC2" w:rsidP="00601BC2">
      <w:pPr>
        <w:tabs>
          <w:tab w:val="left" w:pos="567"/>
        </w:tabs>
        <w:spacing w:line="276" w:lineRule="auto"/>
        <w:jc w:val="both"/>
        <w:rPr>
          <w:rFonts w:ascii="Times New Roman" w:eastAsia="Calibri" w:hAnsi="Times New Roman" w:cs="Times New Roman"/>
        </w:rPr>
      </w:pPr>
    </w:p>
    <w:p w14:paraId="0FC36E73" w14:textId="77777777" w:rsidR="00601BC2" w:rsidRPr="00A25971" w:rsidRDefault="00601BC2" w:rsidP="00601BC2">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Encerrada a fase competitiva sem que haja a prorrogação automática pelo sistema, poderá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5770EF4B" w14:textId="77777777" w:rsidR="00601BC2" w:rsidRPr="00A25971" w:rsidRDefault="00601BC2" w:rsidP="00601BC2">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2298EEF5" w14:textId="77777777" w:rsidR="00601BC2" w:rsidRPr="00A25971" w:rsidRDefault="00601BC2" w:rsidP="00601BC2">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Em caso de falha no sistema, os lances em desacordo com os subitens anteriores deverão ser desconsiderados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w:t>
      </w:r>
    </w:p>
    <w:p w14:paraId="6013F742" w14:textId="77777777" w:rsidR="00601BC2" w:rsidRPr="00A25971" w:rsidRDefault="00601BC2" w:rsidP="00601BC2">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7901790A" w14:textId="77777777" w:rsidR="00601BC2" w:rsidRPr="00A25971" w:rsidRDefault="00601BC2" w:rsidP="00601BC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Não serão aceitos dois ou mais lances de mesmo valor, prevalecendo aquele que for recebido e registrado primeiro. </w:t>
      </w:r>
    </w:p>
    <w:p w14:paraId="488D5B36" w14:textId="77777777" w:rsidR="00601BC2" w:rsidRPr="00A25971" w:rsidRDefault="00601BC2" w:rsidP="00601BC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1F0F3B7" w14:textId="77777777" w:rsidR="00601BC2" w:rsidRPr="00A25971" w:rsidRDefault="00601BC2" w:rsidP="00601BC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43C2B029" w14:textId="77777777" w:rsidR="00601BC2" w:rsidRPr="00A25971" w:rsidRDefault="00601BC2" w:rsidP="00601BC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EECF854" w14:textId="77777777" w:rsidR="00601BC2" w:rsidRPr="00A25971" w:rsidRDefault="00601BC2" w:rsidP="00601BC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No caso de desconexão com o </w:t>
      </w:r>
      <w:r w:rsidRPr="00A25971">
        <w:rPr>
          <w:rFonts w:ascii="Times New Roman" w:eastAsia="Calibri" w:hAnsi="Times New Roman" w:cs="Times New Roman"/>
        </w:rPr>
        <w:t>Pregoeir</w:t>
      </w:r>
      <w:r w:rsidRPr="00A25971">
        <w:rPr>
          <w:rFonts w:ascii="Times New Roman" w:eastAsia="Calibri" w:hAnsi="Times New Roman" w:cs="Times New Roman"/>
          <w:color w:val="000000"/>
        </w:rPr>
        <w:t>o, no decorrer da etapa competitiva d</w:t>
      </w:r>
      <w:r w:rsidRPr="00A25971">
        <w:rPr>
          <w:rFonts w:ascii="Times New Roman" w:eastAsia="Calibri" w:hAnsi="Times New Roman" w:cs="Times New Roman"/>
        </w:rPr>
        <w:t>o Pregão</w:t>
      </w:r>
      <w:r w:rsidRPr="00A25971">
        <w:rPr>
          <w:rFonts w:ascii="Times New Roman" w:eastAsia="Calibri" w:hAnsi="Times New Roman" w:cs="Times New Roman"/>
          <w:color w:val="000000"/>
        </w:rPr>
        <w:t>, o sistema eletrônico poderá permanecer acessível aos licitantes para a recepção dos lances.</w:t>
      </w:r>
    </w:p>
    <w:p w14:paraId="03FF636B" w14:textId="77777777" w:rsidR="00601BC2" w:rsidRPr="00A25971" w:rsidRDefault="00601BC2" w:rsidP="00601BC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 </w:t>
      </w:r>
    </w:p>
    <w:p w14:paraId="7795BC7C" w14:textId="77777777" w:rsidR="00601BC2" w:rsidRPr="00A25971" w:rsidRDefault="00601BC2" w:rsidP="00601BC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Quando a desconexão do sistema eletrônico para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aos participantes do certame, publicada no </w:t>
      </w:r>
      <w:hyperlink r:id="rId10">
        <w:r w:rsidRPr="00A25971">
          <w:rPr>
            <w:rFonts w:ascii="Times New Roman" w:eastAsia="Calibri" w:hAnsi="Times New Roman" w:cs="Times New Roman"/>
            <w:b/>
            <w:color w:val="0000FF"/>
            <w:u w:val="single"/>
          </w:rPr>
          <w:t>http://www.portaldecompraspublicas.com.br</w:t>
        </w:r>
      </w:hyperlink>
      <w:r w:rsidRPr="00A25971">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A25971">
        <w:rPr>
          <w:rFonts w:ascii="Times New Roman" w:eastAsia="Calibri" w:hAnsi="Times New Roman" w:cs="Times New Roman"/>
        </w:rPr>
        <w:t xml:space="preserve"> Pregoeiro</w:t>
      </w:r>
      <w:r w:rsidRPr="00A25971">
        <w:rPr>
          <w:rFonts w:ascii="Times New Roman" w:eastAsia="Calibri" w:hAnsi="Times New Roman" w:cs="Times New Roman"/>
          <w:color w:val="000000"/>
        </w:rPr>
        <w:t xml:space="preserve"> aos participantes, no sítio eletrônico utilizado para divulgação.</w:t>
      </w:r>
    </w:p>
    <w:p w14:paraId="466CDF3A" w14:textId="77777777" w:rsidR="00601BC2" w:rsidRPr="00A25971" w:rsidRDefault="00601BC2" w:rsidP="00601BC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59BC896A" w14:textId="77777777" w:rsidR="00601BC2" w:rsidRPr="00A25971" w:rsidRDefault="00601BC2" w:rsidP="00601BC2">
      <w:pPr>
        <w:numPr>
          <w:ilvl w:val="1"/>
          <w:numId w:val="10"/>
        </w:numPr>
        <w:tabs>
          <w:tab w:val="left" w:pos="284"/>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Caso o licitante não apresente lances, concorrerá com o valor de sua proposta.</w:t>
      </w:r>
    </w:p>
    <w:p w14:paraId="30F07D14" w14:textId="77777777" w:rsidR="00601BC2" w:rsidRPr="00A25971" w:rsidRDefault="00601BC2" w:rsidP="00601BC2">
      <w:pPr>
        <w:tabs>
          <w:tab w:val="left" w:pos="284"/>
          <w:tab w:val="left" w:pos="567"/>
        </w:tabs>
        <w:spacing w:line="276" w:lineRule="auto"/>
        <w:jc w:val="both"/>
        <w:rPr>
          <w:rFonts w:ascii="Times New Roman" w:eastAsia="Calibri" w:hAnsi="Times New Roman" w:cs="Times New Roman"/>
        </w:rPr>
      </w:pPr>
    </w:p>
    <w:p w14:paraId="14FB2C61" w14:textId="77777777" w:rsidR="00601BC2" w:rsidRPr="00A25971" w:rsidRDefault="00601BC2" w:rsidP="00601BC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Em relação a participação de microempresas e empresas de pequeno porte e equiparados, uma vez encerrada a etapa de lances, será efetivada a verificação automática, junto à Receita Federal, do porte da entidade empresarial. O sistema </w:t>
      </w:r>
      <w:r w:rsidRPr="00A25971">
        <w:rPr>
          <w:rFonts w:ascii="Times New Roman" w:eastAsia="Calibri" w:hAnsi="Times New Roman" w:cs="Times New Roman"/>
        </w:rPr>
        <w:t>identifica</w:t>
      </w:r>
      <w:r w:rsidRPr="00A25971">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e Lei Municipal nº 176/2017.</w:t>
      </w:r>
    </w:p>
    <w:p w14:paraId="02E23CFD" w14:textId="77777777" w:rsidR="00601BC2" w:rsidRPr="00A25971" w:rsidRDefault="00601BC2" w:rsidP="00601BC2">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3C4A6EC8"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0E88C355"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2FBA41BD"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778A96F"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0B08BC87"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935392B"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9DF1451"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E1B3E45"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630A48D"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032573A4"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ED219D1" w14:textId="77777777" w:rsidR="00601BC2" w:rsidRPr="00A25971" w:rsidRDefault="00601BC2" w:rsidP="00601BC2">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lastRenderedPageBreak/>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D354C74" w14:textId="77777777" w:rsidR="00601BC2" w:rsidRPr="00A25971" w:rsidRDefault="00601BC2" w:rsidP="00601BC2">
      <w:pPr>
        <w:pBdr>
          <w:top w:val="nil"/>
          <w:left w:val="nil"/>
          <w:bottom w:val="nil"/>
          <w:right w:val="nil"/>
          <w:between w:val="nil"/>
        </w:pBdr>
        <w:spacing w:line="276" w:lineRule="auto"/>
        <w:rPr>
          <w:rFonts w:ascii="Times New Roman" w:eastAsia="Calibri" w:hAnsi="Times New Roman" w:cs="Times New Roman"/>
          <w:color w:val="000000"/>
        </w:rPr>
      </w:pPr>
    </w:p>
    <w:p w14:paraId="30C2F3B4" w14:textId="77777777" w:rsidR="00601BC2" w:rsidRPr="00A25971" w:rsidRDefault="00601BC2" w:rsidP="00601BC2">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Em caso de empate entre duas ou mais propostas, serão utilizados os seguintes critérios de desempate, nesta ordem: </w:t>
      </w:r>
    </w:p>
    <w:p w14:paraId="420C1A14" w14:textId="77777777" w:rsidR="00601BC2" w:rsidRPr="00A25971" w:rsidRDefault="00601BC2" w:rsidP="00601BC2">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65515B5D"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disputa final, hipótese em que os licitantes empatados poderão apresentar nova proposta em ato contínuo à classificação;</w:t>
      </w:r>
    </w:p>
    <w:p w14:paraId="7D2AE06A" w14:textId="77777777" w:rsidR="00601BC2" w:rsidRPr="00A25971" w:rsidRDefault="00601BC2" w:rsidP="00601BC2">
      <w:pPr>
        <w:tabs>
          <w:tab w:val="left" w:pos="993"/>
        </w:tabs>
        <w:spacing w:line="276" w:lineRule="auto"/>
        <w:ind w:left="284"/>
        <w:jc w:val="both"/>
        <w:rPr>
          <w:rFonts w:ascii="Times New Roman" w:eastAsia="Calibri" w:hAnsi="Times New Roman" w:cs="Times New Roman"/>
          <w:color w:val="000000"/>
        </w:rPr>
      </w:pPr>
    </w:p>
    <w:p w14:paraId="70F03658"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avaliação do desempenho contratual prévio dos licitantes;</w:t>
      </w:r>
    </w:p>
    <w:p w14:paraId="4A61C747" w14:textId="77777777" w:rsidR="00601BC2" w:rsidRPr="00A25971" w:rsidRDefault="00601BC2" w:rsidP="00601BC2">
      <w:pPr>
        <w:tabs>
          <w:tab w:val="left" w:pos="993"/>
        </w:tabs>
        <w:spacing w:line="276" w:lineRule="auto"/>
        <w:ind w:left="284"/>
        <w:jc w:val="both"/>
        <w:rPr>
          <w:rFonts w:ascii="Times New Roman" w:eastAsia="Calibri" w:hAnsi="Times New Roman" w:cs="Times New Roman"/>
          <w:color w:val="000000"/>
        </w:rPr>
      </w:pPr>
    </w:p>
    <w:p w14:paraId="2426CBA2"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desenvolvimento pelo licitante de ações de equidade entre homens e mulheres no ambiente de trabalho, conforme regulamento;</w:t>
      </w:r>
    </w:p>
    <w:p w14:paraId="7F5EBB59" w14:textId="77777777" w:rsidR="00601BC2" w:rsidRPr="00A25971" w:rsidRDefault="00601BC2" w:rsidP="00601BC2">
      <w:pPr>
        <w:pBdr>
          <w:top w:val="nil"/>
          <w:left w:val="nil"/>
          <w:bottom w:val="nil"/>
          <w:right w:val="nil"/>
          <w:between w:val="nil"/>
        </w:pBdr>
        <w:spacing w:line="276" w:lineRule="auto"/>
        <w:ind w:left="284"/>
        <w:rPr>
          <w:rFonts w:ascii="Times New Roman" w:eastAsia="Calibri" w:hAnsi="Times New Roman" w:cs="Times New Roman"/>
          <w:color w:val="000000"/>
        </w:rPr>
      </w:pPr>
    </w:p>
    <w:p w14:paraId="704639B1"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desenvolvimento pelo licitante de programa de integridade, conforme orientações dos órgãos de controle;</w:t>
      </w:r>
    </w:p>
    <w:p w14:paraId="51203EF3" w14:textId="77777777" w:rsidR="00601BC2" w:rsidRPr="00A25971" w:rsidRDefault="00601BC2" w:rsidP="00601BC2">
      <w:pPr>
        <w:tabs>
          <w:tab w:val="left" w:pos="1134"/>
        </w:tabs>
        <w:spacing w:line="276" w:lineRule="auto"/>
        <w:jc w:val="both"/>
        <w:rPr>
          <w:rFonts w:ascii="Times New Roman" w:eastAsia="Calibri" w:hAnsi="Times New Roman" w:cs="Times New Roman"/>
          <w:color w:val="000000"/>
        </w:rPr>
      </w:pPr>
    </w:p>
    <w:p w14:paraId="5D1BCFA9"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Persistindo o empate, será assegurada preferência, sucessivamente, aos bens e serviços produzidos ou prestados por:</w:t>
      </w:r>
    </w:p>
    <w:p w14:paraId="0EFA6901"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79B0057"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068CD31" w14:textId="77777777" w:rsidR="00601BC2" w:rsidRPr="00A25971" w:rsidRDefault="00601BC2" w:rsidP="00601BC2">
      <w:pPr>
        <w:tabs>
          <w:tab w:val="left" w:pos="993"/>
        </w:tabs>
        <w:spacing w:line="276" w:lineRule="auto"/>
        <w:ind w:left="284"/>
        <w:jc w:val="both"/>
        <w:rPr>
          <w:rFonts w:ascii="Times New Roman" w:eastAsia="Calibri" w:hAnsi="Times New Roman" w:cs="Times New Roman"/>
          <w:color w:val="000000"/>
        </w:rPr>
      </w:pPr>
    </w:p>
    <w:p w14:paraId="5F94A47E"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empresas brasileiras;</w:t>
      </w:r>
    </w:p>
    <w:p w14:paraId="647771DA" w14:textId="77777777" w:rsidR="00601BC2" w:rsidRPr="00A25971" w:rsidRDefault="00601BC2" w:rsidP="00601BC2">
      <w:pPr>
        <w:pBdr>
          <w:top w:val="nil"/>
          <w:left w:val="nil"/>
          <w:bottom w:val="nil"/>
          <w:right w:val="nil"/>
          <w:between w:val="nil"/>
        </w:pBdr>
        <w:spacing w:line="276" w:lineRule="auto"/>
        <w:ind w:left="284"/>
        <w:rPr>
          <w:rFonts w:ascii="Times New Roman" w:eastAsia="Calibri" w:hAnsi="Times New Roman" w:cs="Times New Roman"/>
          <w:color w:val="000000"/>
        </w:rPr>
      </w:pPr>
    </w:p>
    <w:p w14:paraId="5557B09B"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empresas que invistam em pesquisa e no desenvolvimento de tecnologia no País;</w:t>
      </w:r>
    </w:p>
    <w:p w14:paraId="201F002E" w14:textId="77777777" w:rsidR="00601BC2" w:rsidRPr="00A25971" w:rsidRDefault="00601BC2" w:rsidP="00601BC2">
      <w:pPr>
        <w:pBdr>
          <w:top w:val="nil"/>
          <w:left w:val="nil"/>
          <w:bottom w:val="nil"/>
          <w:right w:val="nil"/>
          <w:between w:val="nil"/>
        </w:pBdr>
        <w:spacing w:line="276" w:lineRule="auto"/>
        <w:ind w:left="284"/>
        <w:rPr>
          <w:rFonts w:ascii="Times New Roman" w:eastAsia="Calibri" w:hAnsi="Times New Roman" w:cs="Times New Roman"/>
          <w:color w:val="000000"/>
        </w:rPr>
      </w:pPr>
    </w:p>
    <w:p w14:paraId="60569E54"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empresas que comprovem a prática de mitigação, nos termos da Lei nº 12.187/2009.</w:t>
      </w:r>
    </w:p>
    <w:p w14:paraId="7604F080" w14:textId="77777777" w:rsidR="00601BC2" w:rsidRPr="00A25971" w:rsidRDefault="00601BC2" w:rsidP="00601BC2">
      <w:pPr>
        <w:autoSpaceDE w:val="0"/>
        <w:autoSpaceDN w:val="0"/>
        <w:adjustRightInd w:val="0"/>
        <w:spacing w:line="276" w:lineRule="auto"/>
        <w:ind w:left="284"/>
        <w:jc w:val="both"/>
        <w:rPr>
          <w:rFonts w:ascii="Times New Roman" w:hAnsi="Times New Roman" w:cs="Times New Roman"/>
          <w:color w:val="000000"/>
        </w:rPr>
      </w:pPr>
    </w:p>
    <w:p w14:paraId="368B6599" w14:textId="77777777" w:rsidR="00601BC2" w:rsidRPr="00A25971" w:rsidRDefault="00601BC2" w:rsidP="00601BC2">
      <w:pPr>
        <w:autoSpaceDE w:val="0"/>
        <w:autoSpaceDN w:val="0"/>
        <w:adjustRightInd w:val="0"/>
        <w:spacing w:line="276" w:lineRule="auto"/>
        <w:jc w:val="both"/>
        <w:rPr>
          <w:rFonts w:ascii="Times New Roman" w:hAnsi="Times New Roman" w:cs="Times New Roman"/>
          <w:color w:val="000000"/>
        </w:rPr>
      </w:pPr>
      <w:r w:rsidRPr="00A25971">
        <w:rPr>
          <w:rFonts w:ascii="Times New Roman" w:hAnsi="Times New Roman" w:cs="Times New Roman"/>
          <w:b/>
          <w:bCs/>
          <w:color w:val="000000"/>
        </w:rPr>
        <w:t>7.32.</w:t>
      </w:r>
      <w:r w:rsidRPr="00A25971">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1CC5653E" w14:textId="77777777" w:rsidR="00601BC2" w:rsidRPr="00A25971" w:rsidRDefault="00601BC2" w:rsidP="00601BC2">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5BC9BA03" w14:textId="77777777" w:rsidR="00601BC2" w:rsidRPr="00A25971" w:rsidRDefault="00601BC2" w:rsidP="00601BC2">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b/>
          <w:bCs/>
          <w:color w:val="000000"/>
        </w:rPr>
        <w:t>7.33</w:t>
      </w:r>
      <w:r w:rsidRPr="00A25971">
        <w:rPr>
          <w:rFonts w:ascii="Times New Roman" w:eastAsia="Calibri" w:hAnsi="Times New Roman" w:cs="Times New Roman"/>
          <w:color w:val="000000"/>
        </w:rPr>
        <w:t xml:space="preserve">. Encerrada a etapa de envio de lances da sessão pública,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64F1F1A9" w14:textId="77777777" w:rsidR="00601BC2" w:rsidRPr="00A25971" w:rsidRDefault="00601BC2" w:rsidP="00601BC2">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30D0C1CD" w14:textId="77777777" w:rsidR="00601BC2" w:rsidRPr="00A25971" w:rsidRDefault="00601BC2" w:rsidP="00601BC2">
      <w:pPr>
        <w:pBdr>
          <w:top w:val="nil"/>
          <w:left w:val="nil"/>
          <w:bottom w:val="nil"/>
          <w:right w:val="nil"/>
          <w:between w:val="nil"/>
        </w:pBdr>
        <w:spacing w:line="276" w:lineRule="auto"/>
        <w:ind w:left="426"/>
        <w:jc w:val="both"/>
        <w:rPr>
          <w:rFonts w:ascii="Times New Roman" w:hAnsi="Times New Roman" w:cs="Times New Roman"/>
        </w:rPr>
      </w:pPr>
      <w:r w:rsidRPr="00A25971">
        <w:rPr>
          <w:rFonts w:ascii="Times New Roman" w:eastAsia="Calibri" w:hAnsi="Times New Roman" w:cs="Times New Roman"/>
          <w:b/>
          <w:bCs/>
          <w:color w:val="000000"/>
        </w:rPr>
        <w:t>7.33.1.</w:t>
      </w:r>
      <w:r w:rsidRPr="00A25971">
        <w:rPr>
          <w:rFonts w:ascii="Times New Roman" w:eastAsia="Calibri" w:hAnsi="Times New Roman" w:cs="Times New Roman"/>
          <w:color w:val="000000"/>
        </w:rPr>
        <w:t xml:space="preserve"> A negociação será realizada por meio do sistema, podendo ser acompanhada pelos demais licitantes.</w:t>
      </w:r>
    </w:p>
    <w:p w14:paraId="53A7B468" w14:textId="77777777" w:rsidR="00601BC2" w:rsidRPr="00A25971" w:rsidRDefault="00601BC2" w:rsidP="00601BC2">
      <w:pPr>
        <w:spacing w:line="276" w:lineRule="auto"/>
        <w:ind w:left="426"/>
        <w:jc w:val="both"/>
        <w:rPr>
          <w:rFonts w:ascii="Times New Roman" w:eastAsia="Calibri" w:hAnsi="Times New Roman" w:cs="Times New Roman"/>
          <w:color w:val="000000"/>
        </w:rPr>
      </w:pPr>
    </w:p>
    <w:p w14:paraId="63C0D8F0" w14:textId="77777777" w:rsidR="00601BC2" w:rsidRPr="00A25971" w:rsidRDefault="00601BC2" w:rsidP="00601BC2">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A25971">
        <w:rPr>
          <w:rFonts w:ascii="Times New Roman" w:eastAsia="Calibri" w:hAnsi="Times New Roman" w:cs="Times New Roman"/>
          <w:b/>
          <w:bCs/>
          <w:color w:val="000000"/>
        </w:rPr>
        <w:lastRenderedPageBreak/>
        <w:t>7.33.2.</w:t>
      </w:r>
      <w:r w:rsidRPr="00A25971">
        <w:rPr>
          <w:rFonts w:ascii="Times New Roman" w:eastAsia="Calibri" w:hAnsi="Times New Roman" w:cs="Times New Roman"/>
          <w:color w:val="000000"/>
        </w:rPr>
        <w:t xml:space="preserve">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solicitará ao licitante melhor classificado que, no prazo de </w:t>
      </w:r>
      <w:r w:rsidRPr="00A25971">
        <w:rPr>
          <w:rFonts w:ascii="Times New Roman" w:eastAsia="Calibri" w:hAnsi="Times New Roman" w:cs="Times New Roman"/>
          <w:b/>
          <w:color w:val="000000"/>
        </w:rPr>
        <w:t xml:space="preserve">02 (DUAS) </w:t>
      </w:r>
      <w:r w:rsidRPr="00A25971">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784F6340" w14:textId="77777777" w:rsidR="00601BC2" w:rsidRPr="00A25971" w:rsidRDefault="00601BC2" w:rsidP="00601BC2">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189F75F4" w14:textId="77777777" w:rsidR="00601BC2" w:rsidRPr="00A25971" w:rsidRDefault="00601BC2" w:rsidP="00601BC2">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A25971">
        <w:rPr>
          <w:rFonts w:ascii="Times New Roman" w:hAnsi="Times New Roman" w:cs="Times New Roman"/>
          <w:b/>
          <w:bCs/>
        </w:rPr>
        <w:t>7.33.3.</w:t>
      </w:r>
      <w:r w:rsidRPr="00A25971">
        <w:rPr>
          <w:rFonts w:ascii="Times New Roman" w:hAnsi="Times New Roman" w:cs="Times New Roman"/>
        </w:rPr>
        <w:t xml:space="preserve"> É facultado ao pregoeiro prorrogar o prazo estabelecido, a partir de solicitação fundamentada feita no chat pelo licitante, antes de findo o prazo.</w:t>
      </w:r>
    </w:p>
    <w:p w14:paraId="387CD41A" w14:textId="77777777" w:rsidR="00601BC2" w:rsidRPr="00A25971" w:rsidRDefault="00601BC2" w:rsidP="00601BC2">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7E1C7B5" w14:textId="77777777" w:rsidR="00601BC2" w:rsidRPr="00A25971" w:rsidRDefault="00601BC2" w:rsidP="00601BC2">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A25971">
        <w:rPr>
          <w:rFonts w:ascii="Times New Roman" w:eastAsia="Calibri" w:hAnsi="Times New Roman" w:cs="Times New Roman"/>
          <w:b/>
          <w:bCs/>
          <w:color w:val="000000"/>
        </w:rPr>
        <w:t>7.34.</w:t>
      </w:r>
      <w:r w:rsidRPr="00A25971">
        <w:rPr>
          <w:rFonts w:ascii="Times New Roman" w:eastAsia="Calibri" w:hAnsi="Times New Roman" w:cs="Times New Roman"/>
          <w:color w:val="000000"/>
        </w:rPr>
        <w:t xml:space="preserve"> Após a negociação do preço,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iniciará a fase de aceitação e julgamento da proposta.</w:t>
      </w:r>
    </w:p>
    <w:p w14:paraId="1BB73190" w14:textId="77777777" w:rsidR="00601BC2" w:rsidRPr="00A25971" w:rsidRDefault="00601BC2" w:rsidP="00601BC2">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5DF52DBD" w14:textId="77777777" w:rsidR="00601BC2" w:rsidRPr="00A25971" w:rsidRDefault="00601BC2" w:rsidP="00601BC2">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sidRPr="00A25971">
        <w:rPr>
          <w:rFonts w:ascii="Times New Roman" w:eastAsia="Calibri" w:hAnsi="Times New Roman" w:cs="Times New Roman"/>
          <w:b/>
          <w:color w:val="000000"/>
        </w:rPr>
        <w:t>8. DA ACEITABILIDADE DA PROPOSTA VENCEDORA.</w:t>
      </w:r>
    </w:p>
    <w:p w14:paraId="21E88FFE" w14:textId="77777777" w:rsidR="00601BC2" w:rsidRPr="00A25971" w:rsidRDefault="00601BC2" w:rsidP="00601BC2">
      <w:pPr>
        <w:spacing w:line="276" w:lineRule="auto"/>
        <w:rPr>
          <w:rFonts w:ascii="Times New Roman" w:eastAsia="Calibri" w:hAnsi="Times New Roman" w:cs="Times New Roman"/>
        </w:rPr>
      </w:pPr>
    </w:p>
    <w:p w14:paraId="71E8BF10"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hAnsi="Times New Roman" w:cs="Times New Roman"/>
        </w:rPr>
      </w:pPr>
      <w:r w:rsidRPr="00A25971">
        <w:rPr>
          <w:rFonts w:ascii="Times New Roman" w:eastAsia="Calibri" w:hAnsi="Times New Roman" w:cs="Times New Roman"/>
          <w:b/>
          <w:bCs/>
          <w:color w:val="000000"/>
        </w:rPr>
        <w:t>8.1.</w:t>
      </w:r>
      <w:r w:rsidRPr="00A25971">
        <w:rPr>
          <w:rFonts w:ascii="Times New Roman" w:eastAsia="Calibri" w:hAnsi="Times New Roman" w:cs="Times New Roman"/>
          <w:color w:val="000000"/>
        </w:rPr>
        <w:t xml:space="preserve"> Encerrada a etapa de negociação,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08F6C712"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hAnsi="Times New Roman" w:cs="Times New Roman"/>
        </w:rPr>
      </w:pPr>
    </w:p>
    <w:p w14:paraId="7E3FB38F"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hAnsi="Times New Roman" w:cs="Times New Roman"/>
        </w:rPr>
      </w:pPr>
      <w:r w:rsidRPr="00A25971">
        <w:rPr>
          <w:rFonts w:ascii="Times New Roman" w:hAnsi="Times New Roman" w:cs="Times New Roman"/>
          <w:b/>
          <w:bCs/>
        </w:rPr>
        <w:t xml:space="preserve">8.2. </w:t>
      </w:r>
      <w:r w:rsidRPr="00A25971">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6CD873BA" w14:textId="77777777" w:rsidR="00601BC2" w:rsidRPr="00A25971" w:rsidRDefault="00601BC2" w:rsidP="00601BC2">
      <w:pPr>
        <w:pBdr>
          <w:top w:val="nil"/>
          <w:left w:val="nil"/>
          <w:bottom w:val="nil"/>
          <w:right w:val="nil"/>
          <w:between w:val="nil"/>
        </w:pBdr>
        <w:spacing w:line="276" w:lineRule="auto"/>
        <w:rPr>
          <w:rFonts w:ascii="Times New Roman" w:eastAsia="Calibri" w:hAnsi="Times New Roman" w:cs="Times New Roman"/>
          <w:color w:val="000000"/>
        </w:rPr>
      </w:pPr>
    </w:p>
    <w:p w14:paraId="46DC8D4C" w14:textId="77777777" w:rsidR="00601BC2" w:rsidRPr="00A25971" w:rsidRDefault="00601BC2" w:rsidP="00601BC2">
      <w:pPr>
        <w:pStyle w:val="PargrafodaLista"/>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162577A6" w14:textId="77777777" w:rsidR="00601BC2" w:rsidRPr="00A25971" w:rsidRDefault="00601BC2" w:rsidP="00601BC2">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366BE962" w14:textId="77777777" w:rsidR="00601BC2" w:rsidRPr="00A25971" w:rsidRDefault="00601BC2" w:rsidP="00601BC2">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A25971">
        <w:rPr>
          <w:rFonts w:ascii="Times New Roman" w:eastAsia="Calibri" w:hAnsi="Times New Roman" w:cs="Times New Roman"/>
          <w:color w:val="FF0000"/>
        </w:rPr>
        <w:t> </w:t>
      </w:r>
    </w:p>
    <w:p w14:paraId="64E5126A" w14:textId="77777777" w:rsidR="00601BC2" w:rsidRPr="00A25971" w:rsidRDefault="00601BC2" w:rsidP="00601BC2">
      <w:pPr>
        <w:tabs>
          <w:tab w:val="left" w:pos="426"/>
          <w:tab w:val="left" w:pos="993"/>
        </w:tabs>
        <w:spacing w:line="276" w:lineRule="auto"/>
        <w:ind w:left="284"/>
        <w:jc w:val="both"/>
        <w:rPr>
          <w:rFonts w:ascii="Times New Roman" w:eastAsia="Calibri" w:hAnsi="Times New Roman" w:cs="Times New Roman"/>
          <w:bCs/>
        </w:rPr>
      </w:pPr>
    </w:p>
    <w:p w14:paraId="43006717" w14:textId="77777777" w:rsidR="00601BC2" w:rsidRPr="00A25971" w:rsidRDefault="00601BC2" w:rsidP="00601BC2">
      <w:pPr>
        <w:pStyle w:val="PargrafodaLista"/>
        <w:numPr>
          <w:ilvl w:val="2"/>
          <w:numId w:val="15"/>
        </w:numPr>
        <w:tabs>
          <w:tab w:val="left" w:pos="993"/>
        </w:tabs>
        <w:spacing w:line="276" w:lineRule="auto"/>
        <w:ind w:left="426" w:hanging="11"/>
        <w:jc w:val="both"/>
        <w:rPr>
          <w:rFonts w:ascii="Times New Roman" w:eastAsia="Calibri" w:hAnsi="Times New Roman" w:cs="Times New Roman"/>
          <w:bCs/>
        </w:rPr>
      </w:pPr>
      <w:r w:rsidRPr="00A25971">
        <w:rPr>
          <w:rFonts w:ascii="Times New Roman" w:eastAsia="Calibri" w:hAnsi="Times New Roman" w:cs="Times New Roman"/>
          <w:bCs/>
        </w:rPr>
        <w:t xml:space="preserve"> A proposta também poderá ser considerada inexequível se o seu valor for inferior a 50% do valor orçado pela Administração Pública, quando se tratar de bens e serviços em geral.</w:t>
      </w:r>
    </w:p>
    <w:p w14:paraId="017FBD7E" w14:textId="77777777" w:rsidR="00601BC2" w:rsidRPr="00A25971" w:rsidRDefault="00601BC2" w:rsidP="00601BC2">
      <w:pPr>
        <w:tabs>
          <w:tab w:val="left" w:pos="426"/>
          <w:tab w:val="left" w:pos="993"/>
        </w:tabs>
        <w:spacing w:line="276" w:lineRule="auto"/>
        <w:ind w:left="284"/>
        <w:jc w:val="both"/>
        <w:rPr>
          <w:rFonts w:ascii="Times New Roman" w:eastAsia="Calibri" w:hAnsi="Times New Roman" w:cs="Times New Roman"/>
          <w:b/>
          <w:color w:val="7030A0"/>
        </w:rPr>
      </w:pPr>
    </w:p>
    <w:p w14:paraId="1C953FFA" w14:textId="77777777" w:rsidR="00601BC2" w:rsidRPr="00A25971" w:rsidRDefault="00601BC2" w:rsidP="00601BC2">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24C40BF3"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00B3C1D" w14:textId="77777777" w:rsidR="00601BC2" w:rsidRPr="00A25971" w:rsidRDefault="00601BC2" w:rsidP="00601BC2">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1A0DE3AA" w14:textId="77777777" w:rsidR="00601BC2" w:rsidRPr="00A25971" w:rsidRDefault="00601BC2" w:rsidP="00601BC2">
      <w:pPr>
        <w:pStyle w:val="PargrafodaLista"/>
        <w:rPr>
          <w:rFonts w:ascii="Times New Roman" w:hAnsi="Times New Roman" w:cs="Times New Roman"/>
        </w:rPr>
      </w:pPr>
    </w:p>
    <w:p w14:paraId="21E3B8A7" w14:textId="77777777" w:rsidR="00601BC2" w:rsidRPr="00A25971" w:rsidRDefault="00601BC2" w:rsidP="00601BC2">
      <w:pPr>
        <w:pStyle w:val="PargrafodaLista"/>
        <w:numPr>
          <w:ilvl w:val="2"/>
          <w:numId w:val="15"/>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A25971">
        <w:rPr>
          <w:rFonts w:ascii="Times New Roman" w:hAnsi="Times New Roman" w:cs="Times New Roman"/>
        </w:rPr>
        <w:t xml:space="preserve">Para comprovar a exequibilidade de sua proposta a licitante poderá apresentar justificativas e documentos, como contratos recentes ou vigentes e faturas, com objeto e preços </w:t>
      </w:r>
      <w:r w:rsidRPr="00A25971">
        <w:rPr>
          <w:rFonts w:ascii="Times New Roman" w:hAnsi="Times New Roman" w:cs="Times New Roman"/>
        </w:rPr>
        <w:lastRenderedPageBreak/>
        <w:t>compatíveis com os ofertados, a fim de convencer a administração pública a exequibilidade e evitar sua desclassificação</w:t>
      </w:r>
    </w:p>
    <w:p w14:paraId="382FB03A"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18888331" w14:textId="77777777" w:rsidR="00601BC2" w:rsidRPr="00A25971" w:rsidRDefault="00601BC2" w:rsidP="00601BC2">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A25971">
        <w:rPr>
          <w:rFonts w:ascii="Times New Roman" w:eastAsia="Calibri" w:hAnsi="Times New Roman" w:cs="Times New Roman"/>
          <w:b/>
          <w:color w:val="000000"/>
        </w:rPr>
        <w:t>vinte e quatro horas de antecedência</w:t>
      </w:r>
      <w:r w:rsidRPr="00A25971">
        <w:rPr>
          <w:rFonts w:ascii="Times New Roman" w:eastAsia="Calibri" w:hAnsi="Times New Roman" w:cs="Times New Roman"/>
          <w:color w:val="000000"/>
        </w:rPr>
        <w:t>, e a ocorrência será registrada em ata;</w:t>
      </w:r>
    </w:p>
    <w:p w14:paraId="481DAFFD"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5F557CD" w14:textId="77777777" w:rsidR="00601BC2" w:rsidRPr="00A25971" w:rsidRDefault="00601BC2" w:rsidP="00601BC2">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A25971">
        <w:rPr>
          <w:rFonts w:ascii="Times New Roman" w:eastAsia="Calibri" w:hAnsi="Times New Roman" w:cs="Times New Roman"/>
          <w:b/>
          <w:color w:val="000000"/>
        </w:rPr>
        <w:t xml:space="preserve">02 (DUAS) horas, </w:t>
      </w:r>
      <w:r w:rsidRPr="00A25971">
        <w:rPr>
          <w:rFonts w:ascii="Times New Roman" w:eastAsia="Calibri" w:hAnsi="Times New Roman" w:cs="Times New Roman"/>
          <w:color w:val="000000"/>
        </w:rPr>
        <w:t>sob pena de não aceitação da proposta.</w:t>
      </w:r>
    </w:p>
    <w:p w14:paraId="2036139D"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59B3418" w14:textId="77777777" w:rsidR="00601BC2" w:rsidRPr="00A25971" w:rsidRDefault="00601BC2" w:rsidP="00601BC2">
      <w:pPr>
        <w:numPr>
          <w:ilvl w:val="2"/>
          <w:numId w:val="15"/>
        </w:numPr>
        <w:tabs>
          <w:tab w:val="left" w:pos="851"/>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 O prazo estabelecido poderá ser prorrogado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por solicitação escrita e justificada do licitante, formulada antes de findo o prazo, e formalmente aceita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w:t>
      </w:r>
    </w:p>
    <w:p w14:paraId="3E2A5030" w14:textId="77777777" w:rsidR="00601BC2" w:rsidRPr="00A25971" w:rsidRDefault="00601BC2" w:rsidP="00601BC2">
      <w:pPr>
        <w:tabs>
          <w:tab w:val="left" w:pos="851"/>
          <w:tab w:val="left" w:pos="993"/>
        </w:tabs>
        <w:spacing w:line="276" w:lineRule="auto"/>
        <w:ind w:left="284"/>
        <w:jc w:val="both"/>
        <w:rPr>
          <w:rFonts w:ascii="Times New Roman" w:eastAsia="Calibri" w:hAnsi="Times New Roman" w:cs="Times New Roman"/>
          <w:color w:val="000000"/>
        </w:rPr>
      </w:pPr>
    </w:p>
    <w:p w14:paraId="7853289C" w14:textId="77777777" w:rsidR="00601BC2" w:rsidRPr="00A25971" w:rsidRDefault="00601BC2" w:rsidP="00601BC2">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 Dentre os documentos passíveis de solicitação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sem prejuízo do seu ulterior envio pelo sistema eletrônico, sob pena de não aceitação da proposta</w:t>
      </w:r>
      <w:r w:rsidRPr="00A25971">
        <w:rPr>
          <w:rFonts w:ascii="Times New Roman" w:eastAsia="Calibri" w:hAnsi="Times New Roman" w:cs="Times New Roman"/>
          <w:strike/>
          <w:color w:val="000000"/>
        </w:rPr>
        <w:t>.</w:t>
      </w:r>
    </w:p>
    <w:p w14:paraId="2949ED72" w14:textId="77777777" w:rsidR="00601BC2" w:rsidRPr="00A25971" w:rsidRDefault="00601BC2" w:rsidP="00601BC2">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14270329" w14:textId="77777777" w:rsidR="00601BC2" w:rsidRPr="00A25971" w:rsidRDefault="00601BC2" w:rsidP="00601BC2">
      <w:pPr>
        <w:numPr>
          <w:ilvl w:val="2"/>
          <w:numId w:val="15"/>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 Pregoeiro</w:t>
      </w:r>
      <w:r w:rsidRPr="00A25971">
        <w:rPr>
          <w:rFonts w:ascii="Times New Roman" w:eastAsia="Calibri" w:hAnsi="Times New Roman" w:cs="Times New Roman"/>
        </w:rPr>
        <w:t xml:space="preserve"> </w:t>
      </w:r>
      <w:r w:rsidRPr="00A25971">
        <w:rPr>
          <w:rFonts w:ascii="Times New Roman" w:eastAsia="Calibri" w:hAnsi="Times New Roman" w:cs="Times New Roman"/>
          <w:color w:val="000000"/>
        </w:rPr>
        <w:t xml:space="preserve">exigirá que o licitante classificado em primeiro lugar apresente amostra, sob pena de não aceitação da proposta, no local a ser indicado e dentro de </w:t>
      </w:r>
      <w:r w:rsidRPr="00A25971">
        <w:rPr>
          <w:rFonts w:ascii="Times New Roman" w:eastAsia="Calibri" w:hAnsi="Times New Roman" w:cs="Times New Roman"/>
          <w:b/>
          <w:color w:val="000000"/>
        </w:rPr>
        <w:t>03 (TRÊS) dias</w:t>
      </w:r>
      <w:r w:rsidRPr="00A25971">
        <w:rPr>
          <w:rFonts w:ascii="Times New Roman" w:eastAsia="Calibri" w:hAnsi="Times New Roman" w:cs="Times New Roman"/>
          <w:color w:val="000000"/>
        </w:rPr>
        <w:t xml:space="preserve"> úteis contados da solicitação</w:t>
      </w:r>
      <w:r w:rsidRPr="00A25971">
        <w:rPr>
          <w:rFonts w:ascii="Times New Roman" w:eastAsia="Calibri" w:hAnsi="Times New Roman" w:cs="Times New Roman"/>
          <w:color w:val="FF0000"/>
        </w:rPr>
        <w:t>.</w:t>
      </w:r>
    </w:p>
    <w:p w14:paraId="37B10015" w14:textId="77777777" w:rsidR="00601BC2" w:rsidRPr="00A25971" w:rsidRDefault="00601BC2" w:rsidP="00601BC2">
      <w:pPr>
        <w:pBdr>
          <w:top w:val="nil"/>
          <w:left w:val="nil"/>
          <w:bottom w:val="nil"/>
          <w:right w:val="nil"/>
          <w:between w:val="nil"/>
        </w:pBdr>
        <w:spacing w:line="276" w:lineRule="auto"/>
        <w:rPr>
          <w:rFonts w:ascii="Times New Roman" w:eastAsia="Calibri" w:hAnsi="Times New Roman" w:cs="Times New Roman"/>
          <w:color w:val="FF0000"/>
        </w:rPr>
      </w:pPr>
    </w:p>
    <w:p w14:paraId="1C5CE459" w14:textId="77777777" w:rsidR="00601BC2" w:rsidRPr="00A25971" w:rsidRDefault="00601BC2" w:rsidP="00601BC2">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A25971">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32B0DF15" w14:textId="77777777" w:rsidR="00601BC2" w:rsidRPr="00A25971" w:rsidRDefault="00601BC2" w:rsidP="00601BC2">
      <w:pPr>
        <w:shd w:val="clear" w:color="auto" w:fill="FFFFFF"/>
        <w:tabs>
          <w:tab w:val="left" w:pos="1344"/>
          <w:tab w:val="left" w:pos="1985"/>
        </w:tabs>
        <w:spacing w:line="276" w:lineRule="auto"/>
        <w:ind w:left="567"/>
        <w:jc w:val="both"/>
        <w:rPr>
          <w:rFonts w:ascii="Times New Roman" w:eastAsia="Calibri" w:hAnsi="Times New Roman" w:cs="Times New Roman"/>
        </w:rPr>
      </w:pPr>
    </w:p>
    <w:p w14:paraId="466AFDAC" w14:textId="77777777" w:rsidR="00601BC2" w:rsidRPr="00A25971" w:rsidRDefault="00601BC2" w:rsidP="00601BC2">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A25971">
        <w:rPr>
          <w:rFonts w:ascii="Times New Roman" w:eastAsia="Calibri" w:hAnsi="Times New Roman" w:cs="Times New Roman"/>
        </w:rPr>
        <w:t>Os resultados das avaliações serão divulgados por meio de mensagem no sistema.</w:t>
      </w:r>
    </w:p>
    <w:p w14:paraId="11928F8C" w14:textId="77777777" w:rsidR="00601BC2" w:rsidRPr="00A25971" w:rsidRDefault="00601BC2" w:rsidP="00601BC2">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E999C17" w14:textId="77777777" w:rsidR="00601BC2" w:rsidRPr="00A25971" w:rsidRDefault="00601BC2" w:rsidP="00601BC2">
      <w:pPr>
        <w:numPr>
          <w:ilvl w:val="3"/>
          <w:numId w:val="15"/>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No caso de não haver entrega da amostra ou ocorrer atraso na entrega, sem justificativa aceita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2605FAF8" w14:textId="77777777" w:rsidR="00601BC2" w:rsidRPr="00A25971" w:rsidRDefault="00601BC2" w:rsidP="00601BC2">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4E79C30D" w14:textId="77777777" w:rsidR="00601BC2" w:rsidRPr="00A25971" w:rsidRDefault="00601BC2" w:rsidP="00601BC2">
      <w:pPr>
        <w:numPr>
          <w:ilvl w:val="3"/>
          <w:numId w:val="15"/>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Se a(s) amostra(s) apresentada(s) pelo(s) primeiro classificado não for(em) aceita(s),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03CA416" w14:textId="77777777" w:rsidR="00601BC2" w:rsidRPr="00A25971" w:rsidRDefault="00601BC2" w:rsidP="00601BC2">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216FBC15" w14:textId="77777777" w:rsidR="00601BC2" w:rsidRPr="00A25971" w:rsidRDefault="00601BC2" w:rsidP="00601BC2">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A25971">
        <w:rPr>
          <w:rFonts w:ascii="Times New Roman" w:eastAsia="Calibri" w:hAnsi="Times New Roman" w:cs="Times New Roman"/>
        </w:rPr>
        <w:lastRenderedPageBreak/>
        <w:t>Os exemplares colocados à disposição da Administração serão tratados como protótipos, podendo ser manuseados e desmontados pela equipe técnica responsável pela análise, não gerando direito a ressarcimento.</w:t>
      </w:r>
    </w:p>
    <w:p w14:paraId="568F2E2B" w14:textId="77777777" w:rsidR="00601BC2" w:rsidRPr="00A25971" w:rsidRDefault="00601BC2" w:rsidP="00601BC2">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4DEB1ED5" w14:textId="77777777" w:rsidR="00601BC2" w:rsidRPr="00A25971" w:rsidRDefault="00601BC2" w:rsidP="00601BC2">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A25971">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00AAAD8" w14:textId="77777777" w:rsidR="00601BC2" w:rsidRPr="00A25971" w:rsidRDefault="00601BC2" w:rsidP="00601BC2">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4448F5AA" w14:textId="77777777" w:rsidR="00601BC2" w:rsidRPr="00A25971" w:rsidRDefault="00601BC2" w:rsidP="00601BC2">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 xml:space="preserve">Se for o caso, a Administração poderá solicitar carta de solidariedade emitida pelo fabricante, que assegure a execução do contrato, no caso de licitante revendedor ou distribuidor. </w:t>
      </w:r>
    </w:p>
    <w:p w14:paraId="3E054264" w14:textId="77777777" w:rsidR="00601BC2" w:rsidRPr="00A25971" w:rsidRDefault="00601BC2" w:rsidP="00601BC2">
      <w:pPr>
        <w:shd w:val="clear" w:color="auto" w:fill="FFFFFF"/>
        <w:tabs>
          <w:tab w:val="left" w:pos="0"/>
          <w:tab w:val="left" w:pos="426"/>
        </w:tabs>
        <w:spacing w:line="276" w:lineRule="auto"/>
        <w:jc w:val="both"/>
        <w:rPr>
          <w:rFonts w:ascii="Times New Roman" w:eastAsia="Calibri" w:hAnsi="Times New Roman" w:cs="Times New Roman"/>
          <w:color w:val="000000"/>
        </w:rPr>
      </w:pPr>
    </w:p>
    <w:p w14:paraId="6AD0C2AE" w14:textId="77777777" w:rsidR="00601BC2" w:rsidRPr="00A25971" w:rsidRDefault="00601BC2" w:rsidP="00601BC2">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Se a proposta ou lance vencedor for desclassificado,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examinará a proposta ou lance subsequente, e, assim sucessivamente, na ordem de classificação.</w:t>
      </w:r>
    </w:p>
    <w:p w14:paraId="65C96A92" w14:textId="77777777" w:rsidR="00601BC2" w:rsidRPr="00A25971" w:rsidRDefault="00601BC2" w:rsidP="00601BC2">
      <w:pPr>
        <w:shd w:val="clear" w:color="auto" w:fill="FFFFFF"/>
        <w:tabs>
          <w:tab w:val="left" w:pos="0"/>
          <w:tab w:val="left" w:pos="426"/>
        </w:tabs>
        <w:spacing w:line="276" w:lineRule="auto"/>
        <w:jc w:val="both"/>
        <w:rPr>
          <w:rFonts w:ascii="Times New Roman" w:eastAsia="Calibri" w:hAnsi="Times New Roman" w:cs="Times New Roman"/>
          <w:color w:val="000000"/>
        </w:rPr>
      </w:pPr>
    </w:p>
    <w:p w14:paraId="7B0A4976" w14:textId="77777777" w:rsidR="00601BC2" w:rsidRPr="00A25971" w:rsidRDefault="00601BC2" w:rsidP="00601BC2">
      <w:pPr>
        <w:numPr>
          <w:ilvl w:val="1"/>
          <w:numId w:val="15"/>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Havendo necessidade,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suspenderá a sessão, informando no “chat” a nova data e horário para a sua continuidade.</w:t>
      </w:r>
    </w:p>
    <w:p w14:paraId="54B13FAF" w14:textId="77777777" w:rsidR="00601BC2" w:rsidRPr="00A25971" w:rsidRDefault="00601BC2" w:rsidP="00601BC2">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2EE4F451" w14:textId="77777777" w:rsidR="00601BC2" w:rsidRPr="00A25971" w:rsidRDefault="00601BC2" w:rsidP="00601BC2">
      <w:pPr>
        <w:numPr>
          <w:ilvl w:val="1"/>
          <w:numId w:val="15"/>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07D95CE" w14:textId="77777777" w:rsidR="00601BC2" w:rsidRPr="00A25971" w:rsidRDefault="00601BC2" w:rsidP="00601BC2">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0CE8B32A" w14:textId="77777777" w:rsidR="00601BC2" w:rsidRPr="00A25971" w:rsidRDefault="00601BC2" w:rsidP="00601BC2">
      <w:pPr>
        <w:numPr>
          <w:ilvl w:val="2"/>
          <w:numId w:val="15"/>
        </w:numP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Também nas hipóteses em que o Pregoeiro não aceitar a proposta e passar à subsequente, poderá negociar com o licitante para que seja obtido preço melhor.</w:t>
      </w:r>
    </w:p>
    <w:p w14:paraId="562E15FE" w14:textId="77777777" w:rsidR="00601BC2" w:rsidRPr="00A25971" w:rsidRDefault="00601BC2" w:rsidP="00601BC2">
      <w:pPr>
        <w:tabs>
          <w:tab w:val="left" w:pos="993"/>
        </w:tabs>
        <w:spacing w:line="276" w:lineRule="auto"/>
        <w:ind w:left="284"/>
        <w:jc w:val="both"/>
        <w:rPr>
          <w:rFonts w:ascii="Times New Roman" w:eastAsia="Calibri" w:hAnsi="Times New Roman" w:cs="Times New Roman"/>
        </w:rPr>
      </w:pPr>
    </w:p>
    <w:p w14:paraId="410E92E8" w14:textId="77777777" w:rsidR="00601BC2" w:rsidRPr="00A25971" w:rsidRDefault="00601BC2" w:rsidP="00601BC2">
      <w:pPr>
        <w:numPr>
          <w:ilvl w:val="2"/>
          <w:numId w:val="15"/>
        </w:numP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A negociação será realizada por meio do sistema, podendo ser acompanhada pelos demais licitantes.</w:t>
      </w:r>
    </w:p>
    <w:p w14:paraId="67269BC1" w14:textId="77777777" w:rsidR="00601BC2" w:rsidRPr="00A25971" w:rsidRDefault="00601BC2" w:rsidP="00601BC2">
      <w:pPr>
        <w:tabs>
          <w:tab w:val="left" w:pos="426"/>
          <w:tab w:val="left" w:pos="567"/>
        </w:tabs>
        <w:spacing w:line="276" w:lineRule="auto"/>
        <w:jc w:val="both"/>
        <w:rPr>
          <w:rFonts w:ascii="Times New Roman" w:eastAsia="Calibri" w:hAnsi="Times New Roman" w:cs="Times New Roman"/>
          <w:color w:val="000000"/>
        </w:rPr>
      </w:pPr>
    </w:p>
    <w:p w14:paraId="4F323446" w14:textId="77777777" w:rsidR="00601BC2" w:rsidRPr="00A25971" w:rsidRDefault="00601BC2" w:rsidP="00601BC2">
      <w:pPr>
        <w:numPr>
          <w:ilvl w:val="1"/>
          <w:numId w:val="15"/>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passar à subsequente, haverá nova verificação, pelo sistema, da eventual ocorrência do empate ficto, previsto nos artigos 44 e 45 da LC nº 123/ 2006, seguindo-se a disciplina antes estabelecida, se for o caso.</w:t>
      </w:r>
    </w:p>
    <w:p w14:paraId="540C3041" w14:textId="77777777" w:rsidR="00601BC2" w:rsidRPr="00A25971" w:rsidRDefault="00601BC2" w:rsidP="00601BC2">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72A40ABF" w14:textId="77777777" w:rsidR="00601BC2" w:rsidRPr="00A25971" w:rsidRDefault="00601BC2" w:rsidP="00601BC2">
      <w:pPr>
        <w:numPr>
          <w:ilvl w:val="1"/>
          <w:numId w:val="15"/>
        </w:numPr>
        <w:tabs>
          <w:tab w:val="left" w:pos="567"/>
          <w:tab w:val="left" w:pos="851"/>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Encerrada a análise quanto à aceitação da proposta, o</w:t>
      </w:r>
      <w:r w:rsidRPr="00A25971">
        <w:rPr>
          <w:rFonts w:ascii="Times New Roman" w:eastAsia="Calibri" w:hAnsi="Times New Roman" w:cs="Times New Roman"/>
        </w:rPr>
        <w:t xml:space="preserve"> Pregoeiro</w:t>
      </w:r>
      <w:r w:rsidRPr="00A25971">
        <w:rPr>
          <w:rFonts w:ascii="Times New Roman" w:eastAsia="Calibri" w:hAnsi="Times New Roman" w:cs="Times New Roman"/>
          <w:color w:val="000000"/>
        </w:rPr>
        <w:t xml:space="preserve"> verificará a habilitação do licitante, observado o disposto neste Edital.</w:t>
      </w:r>
    </w:p>
    <w:p w14:paraId="1A3D3920" w14:textId="77777777" w:rsidR="00601BC2" w:rsidRPr="00A25971" w:rsidRDefault="00601BC2" w:rsidP="00601BC2">
      <w:pPr>
        <w:tabs>
          <w:tab w:val="left" w:pos="567"/>
          <w:tab w:val="left" w:pos="284"/>
          <w:tab w:val="left" w:pos="1134"/>
        </w:tabs>
        <w:spacing w:line="276" w:lineRule="auto"/>
        <w:jc w:val="both"/>
        <w:rPr>
          <w:rFonts w:ascii="Times New Roman" w:eastAsia="Calibri" w:hAnsi="Times New Roman" w:cs="Times New Roman"/>
          <w:color w:val="000000"/>
        </w:rPr>
      </w:pPr>
    </w:p>
    <w:p w14:paraId="39C53E4B" w14:textId="77777777" w:rsidR="00601BC2" w:rsidRPr="00A25971" w:rsidRDefault="00601BC2" w:rsidP="00601BC2">
      <w:pPr>
        <w:keepNext/>
        <w:keepLines/>
        <w:numPr>
          <w:ilvl w:val="0"/>
          <w:numId w:val="15"/>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A25971">
        <w:rPr>
          <w:rFonts w:ascii="Times New Roman" w:eastAsia="Calibri" w:hAnsi="Times New Roman" w:cs="Times New Roman"/>
          <w:b/>
          <w:color w:val="000000"/>
        </w:rPr>
        <w:t>DA HABILITAÇÃO.</w:t>
      </w:r>
    </w:p>
    <w:p w14:paraId="5EF38987" w14:textId="77777777" w:rsidR="00601BC2" w:rsidRPr="00A25971" w:rsidRDefault="00601BC2" w:rsidP="00601BC2">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3FEFE86B" w14:textId="77777777" w:rsidR="00601BC2" w:rsidRPr="00A25971" w:rsidRDefault="00601BC2" w:rsidP="00601BC2">
      <w:pPr>
        <w:tabs>
          <w:tab w:val="left" w:pos="142"/>
          <w:tab w:val="left" w:pos="567"/>
          <w:tab w:val="left" w:pos="284"/>
        </w:tabs>
        <w:spacing w:line="276" w:lineRule="auto"/>
        <w:jc w:val="both"/>
        <w:rPr>
          <w:rFonts w:ascii="Times New Roman" w:hAnsi="Times New Roman" w:cs="Times New Roman"/>
          <w:color w:val="000000"/>
        </w:rPr>
      </w:pPr>
      <w:r w:rsidRPr="00A25971">
        <w:rPr>
          <w:rFonts w:ascii="Times New Roman" w:hAnsi="Times New Roman" w:cs="Times New Roman"/>
          <w:b/>
          <w:bCs/>
          <w:lang w:eastAsia="ar-SA"/>
        </w:rPr>
        <w:t>9.1.</w:t>
      </w:r>
      <w:r w:rsidRPr="00A25971">
        <w:rPr>
          <w:rFonts w:ascii="Times New Roman" w:hAnsi="Times New Roman" w:cs="Times New Roman"/>
          <w:lang w:eastAsia="ar-SA"/>
        </w:rPr>
        <w:t xml:space="preserve"> COMO CONDIÇÃO PRÉVIA DA DOCUMENTAÇÃO DE HABILITAÇÃO</w:t>
      </w:r>
      <w:r w:rsidRPr="00A25971">
        <w:rPr>
          <w:rFonts w:ascii="Times New Roman" w:hAnsi="Times New Roman" w:cs="Times New Roman"/>
        </w:rPr>
        <w:t xml:space="preserve"> DO LICITANTE DETENTOR DA PROPOSTA CLASSIFICADA EM PRIMEIRO LUGAR</w:t>
      </w:r>
      <w:r w:rsidRPr="00A25971">
        <w:rPr>
          <w:rFonts w:ascii="Times New Roman" w:hAnsi="Times New Roman" w:cs="Times New Roman"/>
          <w:lang w:eastAsia="ar-SA"/>
        </w:rPr>
        <w:t xml:space="preserve">, </w:t>
      </w:r>
      <w:r w:rsidRPr="00A25971">
        <w:rPr>
          <w:rFonts w:ascii="Times New Roman" w:hAnsi="Times New Roman" w:cs="Times New Roman"/>
        </w:rPr>
        <w:t xml:space="preserve">O </w:t>
      </w:r>
      <w:r w:rsidRPr="00A25971">
        <w:rPr>
          <w:rFonts w:ascii="Times New Roman" w:hAnsi="Times New Roman" w:cs="Times New Roman"/>
          <w:bCs/>
        </w:rPr>
        <w:t>LICITANTE DEVERÁ COMPROVAR</w:t>
      </w:r>
      <w:r w:rsidRPr="00A25971">
        <w:rPr>
          <w:rFonts w:ascii="Times New Roman" w:hAnsi="Times New Roman" w:cs="Times New Roman"/>
          <w:bCs/>
          <w:lang w:eastAsia="ar-SA"/>
        </w:rPr>
        <w:t xml:space="preserve"> A</w:t>
      </w:r>
      <w:r w:rsidRPr="00A25971">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A25971">
        <w:rPr>
          <w:rFonts w:ascii="Times New Roman" w:hAnsi="Times New Roman" w:cs="Times New Roman"/>
          <w:b/>
        </w:rPr>
        <w:t xml:space="preserve"> </w:t>
      </w:r>
    </w:p>
    <w:p w14:paraId="71B42BAE" w14:textId="77777777" w:rsidR="00601BC2" w:rsidRPr="00A25971" w:rsidRDefault="00601BC2" w:rsidP="00601BC2">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27FCB81C" w14:textId="77777777" w:rsidR="00601BC2" w:rsidRPr="00A25971" w:rsidRDefault="00601BC2" w:rsidP="00601BC2">
      <w:pPr>
        <w:pStyle w:val="PargrafodaLista"/>
        <w:numPr>
          <w:ilvl w:val="2"/>
          <w:numId w:val="16"/>
        </w:numPr>
        <w:tabs>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lastRenderedPageBreak/>
        <w:t>Cadastro Nacional de Empresas Inidôneas e Suspensas – CEIS e o e o Cadastro Nacional de Empresas Punidas – CNEP (</w:t>
      </w:r>
      <w:hyperlink r:id="rId11">
        <w:r w:rsidRPr="00A25971">
          <w:rPr>
            <w:rFonts w:ascii="Times New Roman" w:eastAsia="Calibri" w:hAnsi="Times New Roman" w:cs="Times New Roman"/>
            <w:color w:val="0070C0"/>
            <w:u w:val="single"/>
          </w:rPr>
          <w:t>www.portaldatransparencia.gov.br/</w:t>
        </w:r>
      </w:hyperlink>
      <w:r w:rsidRPr="00A25971">
        <w:rPr>
          <w:rFonts w:ascii="Times New Roman" w:eastAsia="Calibri" w:hAnsi="Times New Roman" w:cs="Times New Roman"/>
        </w:rPr>
        <w:t xml:space="preserve"> );</w:t>
      </w:r>
    </w:p>
    <w:p w14:paraId="252FD46E" w14:textId="77777777" w:rsidR="00601BC2" w:rsidRPr="00A25971" w:rsidRDefault="00601BC2" w:rsidP="00601BC2">
      <w:pPr>
        <w:pStyle w:val="PargrafodaLista"/>
        <w:tabs>
          <w:tab w:val="left" w:pos="851"/>
        </w:tabs>
        <w:spacing w:line="276" w:lineRule="auto"/>
        <w:ind w:left="284"/>
        <w:jc w:val="both"/>
        <w:rPr>
          <w:rFonts w:ascii="Times New Roman" w:hAnsi="Times New Roman" w:cs="Times New Roman"/>
        </w:rPr>
      </w:pPr>
    </w:p>
    <w:p w14:paraId="36F533AA" w14:textId="77777777" w:rsidR="00601BC2" w:rsidRPr="00A25971" w:rsidRDefault="00601BC2" w:rsidP="00601BC2">
      <w:pPr>
        <w:numPr>
          <w:ilvl w:val="2"/>
          <w:numId w:val="16"/>
        </w:numPr>
        <w:tabs>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 xml:space="preserve">Cadastro Nacional de Condenações Cíveis por Atos de Improbidade Administrativa, mantido pelo Conselho Nacional de Justiça </w:t>
      </w:r>
      <w:r w:rsidRPr="00A25971">
        <w:rPr>
          <w:rFonts w:ascii="Times New Roman" w:eastAsia="Calibri" w:hAnsi="Times New Roman" w:cs="Times New Roman"/>
          <w:color w:val="0066FF"/>
        </w:rPr>
        <w:t>(</w:t>
      </w:r>
      <w:hyperlink r:id="rId12">
        <w:r w:rsidRPr="00A25971">
          <w:rPr>
            <w:rFonts w:ascii="Times New Roman" w:eastAsia="Calibri" w:hAnsi="Times New Roman" w:cs="Times New Roman"/>
            <w:color w:val="0070C0"/>
          </w:rPr>
          <w:t>www.cnj.jus.br/improbidade_adm/consultar_requerido.php</w:t>
        </w:r>
      </w:hyperlink>
      <w:r w:rsidRPr="00A25971">
        <w:rPr>
          <w:rFonts w:ascii="Times New Roman" w:eastAsia="Calibri" w:hAnsi="Times New Roman" w:cs="Times New Roman"/>
          <w:color w:val="0070C0"/>
        </w:rPr>
        <w:t xml:space="preserve"> </w:t>
      </w:r>
      <w:r w:rsidRPr="00A25971">
        <w:rPr>
          <w:rFonts w:ascii="Times New Roman" w:eastAsia="Calibri" w:hAnsi="Times New Roman" w:cs="Times New Roman"/>
          <w:color w:val="0066FF"/>
        </w:rPr>
        <w:t>).</w:t>
      </w:r>
    </w:p>
    <w:p w14:paraId="77CBC0F8" w14:textId="77777777" w:rsidR="00601BC2" w:rsidRPr="00A25971" w:rsidRDefault="00601BC2" w:rsidP="00601BC2">
      <w:pPr>
        <w:tabs>
          <w:tab w:val="left" w:pos="851"/>
        </w:tabs>
        <w:spacing w:line="276" w:lineRule="auto"/>
        <w:ind w:left="284"/>
        <w:jc w:val="both"/>
        <w:rPr>
          <w:rFonts w:ascii="Times New Roman" w:eastAsia="Calibri" w:hAnsi="Times New Roman" w:cs="Times New Roman"/>
        </w:rPr>
      </w:pPr>
    </w:p>
    <w:p w14:paraId="5EB6DD7B" w14:textId="77777777" w:rsidR="00601BC2" w:rsidRPr="00A25971" w:rsidRDefault="00601BC2" w:rsidP="00601BC2">
      <w:pPr>
        <w:numPr>
          <w:ilvl w:val="2"/>
          <w:numId w:val="16"/>
        </w:numPr>
        <w:tabs>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 xml:space="preserve">Lista de Inidôneos, mantida pelo Tribunal de Contas da União – TCU </w:t>
      </w:r>
      <w:hyperlink r:id="rId13">
        <w:r w:rsidRPr="00A25971">
          <w:rPr>
            <w:rFonts w:ascii="Times New Roman" w:eastAsia="Calibri" w:hAnsi="Times New Roman" w:cs="Times New Roman"/>
            <w:color w:val="0070C0"/>
            <w:u w:val="single"/>
          </w:rPr>
          <w:t>https://contas.tcu.gov.br/ords/f?p=1660:3:0</w:t>
        </w:r>
      </w:hyperlink>
    </w:p>
    <w:p w14:paraId="285BAD66" w14:textId="77777777" w:rsidR="00601BC2" w:rsidRPr="00A25971" w:rsidRDefault="00601BC2" w:rsidP="00601BC2">
      <w:pPr>
        <w:pStyle w:val="PargrafodaLista"/>
        <w:rPr>
          <w:rFonts w:ascii="Times New Roman" w:hAnsi="Times New Roman" w:cs="Times New Roman"/>
        </w:rPr>
      </w:pPr>
    </w:p>
    <w:p w14:paraId="6017E33E" w14:textId="77777777" w:rsidR="00601BC2" w:rsidRPr="00A25971" w:rsidRDefault="00601BC2" w:rsidP="00601BC2">
      <w:pPr>
        <w:tabs>
          <w:tab w:val="left" w:pos="851"/>
        </w:tabs>
        <w:spacing w:line="276" w:lineRule="auto"/>
        <w:ind w:left="284"/>
        <w:jc w:val="both"/>
        <w:rPr>
          <w:rFonts w:ascii="Times New Roman" w:hAnsi="Times New Roman" w:cs="Times New Roman"/>
        </w:rPr>
      </w:pPr>
      <w:r w:rsidRPr="00A25971">
        <w:rPr>
          <w:rFonts w:ascii="Times New Roman" w:hAnsi="Times New Roman" w:cs="Times New Roman"/>
          <w:b/>
          <w:bCs/>
        </w:rPr>
        <w:t>c.1.)</w:t>
      </w:r>
      <w:r w:rsidRPr="00A25971">
        <w:rPr>
          <w:rFonts w:ascii="Times New Roman" w:hAnsi="Times New Roman" w:cs="Times New Roman"/>
        </w:rPr>
        <w:t xml:space="preserve"> Para a consulta de fornecedores pessoa jurídica poderá haver a substituição das consultas dos itens “a”, “b”, “c” acima pela Consulta Consolidada de Pessoa Jurídica do TCU (https://certidoes-apf.apps.tcu.gov.br/).</w:t>
      </w:r>
    </w:p>
    <w:p w14:paraId="0F759C6A" w14:textId="77777777" w:rsidR="00601BC2" w:rsidRPr="00A25971" w:rsidRDefault="00601BC2" w:rsidP="00601BC2">
      <w:pPr>
        <w:tabs>
          <w:tab w:val="left" w:pos="851"/>
        </w:tabs>
        <w:spacing w:line="276" w:lineRule="auto"/>
        <w:ind w:left="284"/>
        <w:jc w:val="both"/>
        <w:rPr>
          <w:rFonts w:ascii="Times New Roman" w:eastAsia="Calibri" w:hAnsi="Times New Roman" w:cs="Times New Roman"/>
        </w:rPr>
      </w:pPr>
    </w:p>
    <w:p w14:paraId="2DFE4EA6" w14:textId="77777777" w:rsidR="00601BC2" w:rsidRPr="00A25971" w:rsidRDefault="00601BC2" w:rsidP="00601BC2">
      <w:pPr>
        <w:numPr>
          <w:ilvl w:val="2"/>
          <w:numId w:val="16"/>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A consulta aos cadastros será realizada e apresentada </w:t>
      </w:r>
      <w:r w:rsidRPr="00A25971">
        <w:rPr>
          <w:rFonts w:ascii="Times New Roman" w:eastAsia="Calibri" w:hAnsi="Times New Roman" w:cs="Times New Roman"/>
          <w:b/>
          <w:bCs/>
          <w:color w:val="000000"/>
          <w:u w:val="single"/>
        </w:rPr>
        <w:t>em nome da empresa licitante e também de seu sócio majoritário</w:t>
      </w:r>
      <w:r w:rsidRPr="00A25971">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101BFC5E" w14:textId="77777777" w:rsidR="00601BC2" w:rsidRPr="00A25971" w:rsidRDefault="00601BC2" w:rsidP="00601BC2">
      <w:pPr>
        <w:tabs>
          <w:tab w:val="left" w:pos="882"/>
          <w:tab w:val="left" w:pos="1276"/>
        </w:tabs>
        <w:spacing w:line="276" w:lineRule="auto"/>
        <w:ind w:left="284"/>
        <w:jc w:val="both"/>
        <w:rPr>
          <w:rFonts w:ascii="Times New Roman" w:eastAsia="Calibri" w:hAnsi="Times New Roman" w:cs="Times New Roman"/>
          <w:color w:val="000000"/>
        </w:rPr>
      </w:pPr>
    </w:p>
    <w:p w14:paraId="1CAD4F42" w14:textId="77777777" w:rsidR="00601BC2" w:rsidRPr="00A25971" w:rsidRDefault="00601BC2" w:rsidP="00601BC2">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d.1) Caso conste na Consulta de Situação do Fornecedor a existência de Ocorrências Impeditivas Indiretas, o Pregoeiro </w:t>
      </w:r>
      <w:r w:rsidRPr="00A25971">
        <w:rPr>
          <w:rFonts w:ascii="Times New Roman" w:eastAsia="Calibri" w:hAnsi="Times New Roman" w:cs="Times New Roman"/>
        </w:rPr>
        <w:t>diligencia</w:t>
      </w:r>
      <w:r w:rsidRPr="00A25971">
        <w:rPr>
          <w:rFonts w:ascii="Times New Roman" w:eastAsia="Calibri" w:hAnsi="Times New Roman" w:cs="Times New Roman"/>
          <w:color w:val="000000"/>
        </w:rPr>
        <w:t xml:space="preserve"> para verificar se houve fraude por parte das empresas apontadas no Relatório de Ocorrências Impeditivas Indiretas.</w:t>
      </w:r>
    </w:p>
    <w:p w14:paraId="3FC657CA" w14:textId="77777777" w:rsidR="00601BC2" w:rsidRPr="00A25971" w:rsidRDefault="00601BC2" w:rsidP="00601BC2">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3722BECB" w14:textId="77777777" w:rsidR="00601BC2" w:rsidRPr="00A25971" w:rsidRDefault="00601BC2" w:rsidP="00601BC2">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A25971">
        <w:rPr>
          <w:rFonts w:ascii="Times New Roman" w:eastAsia="Calibri" w:hAnsi="Times New Roman" w:cs="Times New Roman"/>
          <w:color w:val="000000"/>
        </w:rPr>
        <w:t>d.2) A tentativa de burla será verificada por meio dos vínculos societários, linhas de fornecimento similares, dentre outros.</w:t>
      </w:r>
    </w:p>
    <w:p w14:paraId="4AFE467D" w14:textId="77777777" w:rsidR="00601BC2" w:rsidRPr="00A25971" w:rsidRDefault="00601BC2" w:rsidP="00601BC2">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17E313F6" w14:textId="77777777" w:rsidR="00601BC2" w:rsidRPr="00A25971" w:rsidRDefault="00601BC2" w:rsidP="00601BC2">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A25971">
        <w:rPr>
          <w:rFonts w:ascii="Times New Roman" w:eastAsia="Calibri" w:hAnsi="Times New Roman" w:cs="Times New Roman"/>
          <w:color w:val="000000"/>
        </w:rPr>
        <w:t>d.3) O licitante será convocado para manifestação previamente à sua desclassificação.</w:t>
      </w:r>
    </w:p>
    <w:p w14:paraId="7D818314" w14:textId="77777777" w:rsidR="00601BC2" w:rsidRPr="00A25971" w:rsidRDefault="00601BC2" w:rsidP="00601BC2">
      <w:pPr>
        <w:pStyle w:val="PargrafodaLista"/>
        <w:spacing w:line="276" w:lineRule="auto"/>
        <w:ind w:left="284"/>
        <w:rPr>
          <w:rFonts w:ascii="Times New Roman" w:eastAsia="Calibri" w:hAnsi="Times New Roman" w:cs="Times New Roman"/>
          <w:color w:val="000000"/>
        </w:rPr>
      </w:pPr>
    </w:p>
    <w:p w14:paraId="6C8E97BD" w14:textId="77777777" w:rsidR="00601BC2" w:rsidRPr="00A25971" w:rsidRDefault="00601BC2" w:rsidP="00601BC2">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Constatada a existência de sanção, o</w:t>
      </w:r>
      <w:r w:rsidRPr="00A25971">
        <w:rPr>
          <w:rFonts w:ascii="Times New Roman" w:eastAsia="Calibri" w:hAnsi="Times New Roman" w:cs="Times New Roman"/>
        </w:rPr>
        <w:t xml:space="preserve"> Pregoeiro</w:t>
      </w:r>
      <w:r w:rsidRPr="00A25971">
        <w:rPr>
          <w:rFonts w:ascii="Times New Roman" w:eastAsia="Calibri" w:hAnsi="Times New Roman" w:cs="Times New Roman"/>
          <w:color w:val="000000"/>
        </w:rPr>
        <w:t xml:space="preserve"> reputará o licitante inabilitado, por falta de condição de participação.</w:t>
      </w:r>
    </w:p>
    <w:p w14:paraId="35602911" w14:textId="77777777" w:rsidR="00601BC2" w:rsidRPr="00A25971" w:rsidRDefault="00601BC2" w:rsidP="00601BC2">
      <w:pPr>
        <w:pStyle w:val="PargrafodaLista"/>
        <w:spacing w:line="276" w:lineRule="auto"/>
        <w:ind w:left="284"/>
        <w:rPr>
          <w:rFonts w:ascii="Times New Roman" w:eastAsia="Calibri" w:hAnsi="Times New Roman" w:cs="Times New Roman"/>
          <w:color w:val="000000"/>
        </w:rPr>
      </w:pPr>
    </w:p>
    <w:p w14:paraId="4514514F" w14:textId="77777777" w:rsidR="00601BC2" w:rsidRPr="00A25971" w:rsidRDefault="00601BC2" w:rsidP="00601BC2">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No caso de inabilitação, haverá nova verificação, pelo sistema, da eventual ocorrência do empate ficto, previsto nos arts. 44 e 45 da Lei Complementar nº 123/ 2006, seguindo-se a disciplina antes estabelecida para aceitação da proposta subsequente.</w:t>
      </w:r>
    </w:p>
    <w:p w14:paraId="37801F43" w14:textId="77777777" w:rsidR="00601BC2" w:rsidRPr="00A25971" w:rsidRDefault="00601BC2" w:rsidP="00601BC2">
      <w:pPr>
        <w:pStyle w:val="PargrafodaLista"/>
        <w:spacing w:line="276" w:lineRule="auto"/>
        <w:ind w:left="284"/>
        <w:rPr>
          <w:rFonts w:ascii="Times New Roman" w:eastAsia="Calibri" w:hAnsi="Times New Roman" w:cs="Times New Roman"/>
          <w:color w:val="000000"/>
        </w:rPr>
      </w:pPr>
    </w:p>
    <w:p w14:paraId="493C25D4" w14:textId="77777777" w:rsidR="00601BC2" w:rsidRPr="00A25971" w:rsidRDefault="00601BC2" w:rsidP="00601BC2">
      <w:pPr>
        <w:pStyle w:val="PargrafodaLista"/>
        <w:numPr>
          <w:ilvl w:val="1"/>
          <w:numId w:val="16"/>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Caso atendidas as condições de participação, a habilitação dos licitantes será verificada por meio do PORTAL DE COMPRAS </w:t>
      </w:r>
      <w:r w:rsidRPr="00A25971">
        <w:rPr>
          <w:rFonts w:ascii="Times New Roman" w:eastAsia="Calibri" w:hAnsi="Times New Roman" w:cs="Times New Roman"/>
        </w:rPr>
        <w:t>PÚBLICAS,</w:t>
      </w:r>
      <w:r w:rsidRPr="00A25971">
        <w:rPr>
          <w:rFonts w:ascii="Times New Roman" w:eastAsia="Calibri" w:hAnsi="Times New Roman" w:cs="Times New Roman"/>
          <w:color w:val="000000"/>
        </w:rPr>
        <w:t xml:space="preserve"> em relação à habilitação jurídica, à regularidade fiscal e trabalhista, à qualificação econômica financeira </w:t>
      </w:r>
      <w:r w:rsidRPr="00A25971">
        <w:rPr>
          <w:rFonts w:ascii="Times New Roman" w:eastAsia="Calibri" w:hAnsi="Times New Roman" w:cs="Times New Roman"/>
        </w:rPr>
        <w:t>e à habilitação</w:t>
      </w:r>
      <w:r w:rsidRPr="00A25971">
        <w:rPr>
          <w:rFonts w:ascii="Times New Roman" w:eastAsia="Calibri" w:hAnsi="Times New Roman" w:cs="Times New Roman"/>
          <w:color w:val="000000"/>
        </w:rPr>
        <w:t xml:space="preserve"> técnica.</w:t>
      </w:r>
    </w:p>
    <w:p w14:paraId="238423B6" w14:textId="77777777" w:rsidR="00601BC2" w:rsidRPr="00A25971" w:rsidRDefault="00601BC2" w:rsidP="00601BC2">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1F5AD3F6" w14:textId="77777777" w:rsidR="00601BC2" w:rsidRPr="00A25971" w:rsidRDefault="00601BC2" w:rsidP="00601BC2">
      <w:pPr>
        <w:numPr>
          <w:ilvl w:val="2"/>
          <w:numId w:val="16"/>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É dever do licitante atualizar previamente as comprovações constantes do PORTAL DE COMPRAS </w:t>
      </w:r>
      <w:r w:rsidRPr="00A25971">
        <w:rPr>
          <w:rFonts w:ascii="Times New Roman" w:eastAsia="Calibri" w:hAnsi="Times New Roman" w:cs="Times New Roman"/>
        </w:rPr>
        <w:t>PÚBLICAS,</w:t>
      </w:r>
      <w:r w:rsidRPr="00A25971">
        <w:rPr>
          <w:rFonts w:ascii="Times New Roman" w:eastAsia="Calibri" w:hAnsi="Times New Roman" w:cs="Times New Roman"/>
          <w:color w:val="000000"/>
        </w:rPr>
        <w:t xml:space="preserve"> para que estejam vigentes na data da abertura da sessão pública, ou encaminhar, em conjunto com a apresentação da proposta, a respectiva documentação atualizada.</w:t>
      </w:r>
    </w:p>
    <w:p w14:paraId="7A824BD8" w14:textId="77777777" w:rsidR="00601BC2" w:rsidRPr="00A25971" w:rsidRDefault="00601BC2" w:rsidP="00601BC2">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3A4A89C" w14:textId="77777777" w:rsidR="00601BC2" w:rsidRPr="00A25971" w:rsidRDefault="00601BC2" w:rsidP="00601BC2">
      <w:pPr>
        <w:numPr>
          <w:ilvl w:val="2"/>
          <w:numId w:val="16"/>
        </w:numPr>
        <w:tabs>
          <w:tab w:val="left" w:pos="709"/>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lastRenderedPageBreak/>
        <w:t xml:space="preserve">O descumprimento do subitem acima implicará a inabilitação do licitante, exceto se a consulta aos sítios eletrônicos oficiais emissores de certidões feita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lograr êxito em encontrar a(s) certidão(ões) válida(s).</w:t>
      </w:r>
    </w:p>
    <w:p w14:paraId="0EE54E5A" w14:textId="77777777" w:rsidR="00601BC2" w:rsidRPr="00A25971" w:rsidRDefault="00601BC2" w:rsidP="00601BC2">
      <w:pPr>
        <w:spacing w:line="276" w:lineRule="auto"/>
        <w:ind w:left="284"/>
        <w:rPr>
          <w:rFonts w:ascii="Times New Roman" w:eastAsia="Calibri" w:hAnsi="Times New Roman" w:cs="Times New Roman"/>
          <w:color w:val="000000"/>
        </w:rPr>
      </w:pPr>
    </w:p>
    <w:p w14:paraId="0DFB98E8" w14:textId="77777777" w:rsidR="00601BC2" w:rsidRPr="00A25971" w:rsidRDefault="00601BC2" w:rsidP="00601BC2">
      <w:pPr>
        <w:pStyle w:val="PargrafodaLista"/>
        <w:numPr>
          <w:ilvl w:val="1"/>
          <w:numId w:val="16"/>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825B754" w14:textId="77777777" w:rsidR="00601BC2" w:rsidRPr="00A25971" w:rsidRDefault="00601BC2" w:rsidP="00601BC2">
      <w:pPr>
        <w:pStyle w:val="PargrafodaLista"/>
        <w:tabs>
          <w:tab w:val="left" w:pos="993"/>
        </w:tabs>
        <w:spacing w:line="276" w:lineRule="auto"/>
        <w:ind w:left="0"/>
        <w:jc w:val="both"/>
        <w:rPr>
          <w:rFonts w:ascii="Times New Roman" w:hAnsi="Times New Roman" w:cs="Times New Roman"/>
        </w:rPr>
      </w:pPr>
    </w:p>
    <w:p w14:paraId="29F6CA17" w14:textId="77777777" w:rsidR="00601BC2" w:rsidRPr="00A25971" w:rsidRDefault="00601BC2" w:rsidP="00601BC2">
      <w:pPr>
        <w:pStyle w:val="PargrafodaLista"/>
        <w:numPr>
          <w:ilvl w:val="1"/>
          <w:numId w:val="16"/>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A25971">
        <w:rPr>
          <w:rFonts w:ascii="Times New Roman" w:eastAsia="Calibri" w:hAnsi="Times New Roman" w:cs="Times New Roman"/>
          <w:b/>
          <w:color w:val="000000"/>
        </w:rPr>
        <w:t>02 (DUAS)</w:t>
      </w:r>
      <w:r w:rsidRPr="00A25971">
        <w:rPr>
          <w:rFonts w:ascii="Times New Roman" w:eastAsia="Calibri" w:hAnsi="Times New Roman" w:cs="Times New Roman"/>
          <w:color w:val="000000"/>
        </w:rPr>
        <w:t xml:space="preserve"> horas sob pena de inabilitação.</w:t>
      </w:r>
    </w:p>
    <w:p w14:paraId="7BB38D26" w14:textId="77777777" w:rsidR="00601BC2" w:rsidRPr="00A25971" w:rsidRDefault="00601BC2" w:rsidP="00601BC2">
      <w:pPr>
        <w:pStyle w:val="PargrafodaLista"/>
        <w:spacing w:line="276" w:lineRule="auto"/>
        <w:rPr>
          <w:rFonts w:ascii="Times New Roman" w:eastAsia="Calibri" w:hAnsi="Times New Roman" w:cs="Times New Roman"/>
        </w:rPr>
      </w:pPr>
    </w:p>
    <w:p w14:paraId="323ADEDF" w14:textId="77777777" w:rsidR="00601BC2" w:rsidRPr="00A25971" w:rsidRDefault="00601BC2" w:rsidP="00601BC2">
      <w:pPr>
        <w:pStyle w:val="PargrafodaLista"/>
        <w:numPr>
          <w:ilvl w:val="1"/>
          <w:numId w:val="16"/>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1784D26D" w14:textId="77777777" w:rsidR="00601BC2" w:rsidRPr="00A25971" w:rsidRDefault="00601BC2" w:rsidP="00601BC2">
      <w:pPr>
        <w:pStyle w:val="PargrafodaLista"/>
        <w:tabs>
          <w:tab w:val="left" w:pos="426"/>
        </w:tabs>
        <w:spacing w:line="276" w:lineRule="auto"/>
        <w:rPr>
          <w:rFonts w:ascii="Times New Roman" w:eastAsia="Calibri" w:hAnsi="Times New Roman" w:cs="Times New Roman"/>
          <w:color w:val="000000"/>
        </w:rPr>
      </w:pPr>
    </w:p>
    <w:p w14:paraId="5D896907" w14:textId="77777777" w:rsidR="00601BC2" w:rsidRPr="00A25971" w:rsidRDefault="00601BC2" w:rsidP="00601BC2">
      <w:pPr>
        <w:pStyle w:val="PargrafodaLista"/>
        <w:numPr>
          <w:ilvl w:val="1"/>
          <w:numId w:val="16"/>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Não serão aceitos documentos de habilitação com indicação de CNPJ/CPF diferentes, salvo aqueles legalmente permitidos.</w:t>
      </w:r>
    </w:p>
    <w:p w14:paraId="7B8F0BAE" w14:textId="77777777" w:rsidR="00601BC2" w:rsidRPr="00A25971" w:rsidRDefault="00601BC2" w:rsidP="00601BC2">
      <w:pPr>
        <w:pStyle w:val="PargrafodaLista"/>
        <w:tabs>
          <w:tab w:val="left" w:pos="426"/>
        </w:tabs>
        <w:spacing w:line="276" w:lineRule="auto"/>
        <w:rPr>
          <w:rFonts w:ascii="Times New Roman" w:eastAsia="Calibri" w:hAnsi="Times New Roman" w:cs="Times New Roman"/>
          <w:color w:val="000000"/>
        </w:rPr>
      </w:pPr>
    </w:p>
    <w:p w14:paraId="39BFFFC2" w14:textId="77777777" w:rsidR="00601BC2" w:rsidRPr="00A25971" w:rsidRDefault="00601BC2" w:rsidP="00601BC2">
      <w:pPr>
        <w:pStyle w:val="PargrafodaLista"/>
        <w:numPr>
          <w:ilvl w:val="1"/>
          <w:numId w:val="16"/>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5C37E89" w14:textId="77777777" w:rsidR="00601BC2" w:rsidRPr="00A25971" w:rsidRDefault="00601BC2" w:rsidP="00601BC2">
      <w:pPr>
        <w:tabs>
          <w:tab w:val="left" w:pos="426"/>
        </w:tabs>
        <w:spacing w:line="276" w:lineRule="auto"/>
        <w:ind w:left="284"/>
        <w:rPr>
          <w:rFonts w:ascii="Times New Roman" w:eastAsia="Calibri" w:hAnsi="Times New Roman" w:cs="Times New Roman"/>
          <w:color w:val="000000"/>
        </w:rPr>
      </w:pPr>
    </w:p>
    <w:p w14:paraId="07DA0512" w14:textId="77777777" w:rsidR="00601BC2" w:rsidRPr="00A25971" w:rsidRDefault="00601BC2" w:rsidP="00601BC2">
      <w:pPr>
        <w:numPr>
          <w:ilvl w:val="2"/>
          <w:numId w:val="16"/>
        </w:numPr>
        <w:tabs>
          <w:tab w:val="left" w:pos="426"/>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520138F6" w14:textId="77777777" w:rsidR="00601BC2" w:rsidRPr="00A25971" w:rsidRDefault="00601BC2" w:rsidP="00601BC2">
      <w:pPr>
        <w:tabs>
          <w:tab w:val="left" w:pos="426"/>
        </w:tabs>
        <w:spacing w:line="276" w:lineRule="auto"/>
        <w:ind w:left="284"/>
        <w:rPr>
          <w:rFonts w:ascii="Times New Roman" w:eastAsia="Calibri" w:hAnsi="Times New Roman" w:cs="Times New Roman"/>
          <w:color w:val="000000"/>
        </w:rPr>
      </w:pPr>
    </w:p>
    <w:p w14:paraId="13F322C4" w14:textId="77777777" w:rsidR="00601BC2" w:rsidRPr="00A25971" w:rsidRDefault="00601BC2" w:rsidP="00601BC2">
      <w:pPr>
        <w:pStyle w:val="PargrafodaLista"/>
        <w:numPr>
          <w:ilvl w:val="1"/>
          <w:numId w:val="16"/>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Os licitantes deverão encaminhar, nos termos deste Edital, a documentação relacionada nos itens a seguir, para fins de habilitação.</w:t>
      </w:r>
    </w:p>
    <w:p w14:paraId="7189742B"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413A93F3" w14:textId="77777777" w:rsidR="00601BC2" w:rsidRPr="00A25971" w:rsidRDefault="00601BC2" w:rsidP="00601BC2">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b/>
          <w:color w:val="000000"/>
        </w:rPr>
        <w:t xml:space="preserve">HABILITAÇÃO JURÍDICA: </w:t>
      </w:r>
    </w:p>
    <w:p w14:paraId="7F4AB4B4" w14:textId="77777777" w:rsidR="00601BC2" w:rsidRPr="00A25971" w:rsidRDefault="00601BC2" w:rsidP="00601BC2">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70035F04" w14:textId="77777777" w:rsidR="00601BC2" w:rsidRPr="00A25971" w:rsidRDefault="00601BC2" w:rsidP="00601BC2">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No caso de empresário individual: inscrição no Registro Público de Empresas Mercantis, a cargo da Junta Comercial da respectiva sede;</w:t>
      </w:r>
    </w:p>
    <w:p w14:paraId="4C60FF95" w14:textId="77777777" w:rsidR="00601BC2" w:rsidRPr="00A25971" w:rsidRDefault="00601BC2" w:rsidP="00601BC2">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039DCF5" w14:textId="77777777" w:rsidR="00601BC2" w:rsidRPr="00A25971" w:rsidRDefault="00601BC2" w:rsidP="00601BC2">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4">
        <w:r w:rsidRPr="00A25971">
          <w:rPr>
            <w:rFonts w:ascii="Times New Roman" w:eastAsia="Calibri" w:hAnsi="Times New Roman" w:cs="Times New Roman"/>
            <w:color w:val="0066FF"/>
            <w:u w:val="single"/>
          </w:rPr>
          <w:t>www.portaldoempreendedor.gov.br</w:t>
        </w:r>
      </w:hyperlink>
      <w:r w:rsidRPr="00A25971">
        <w:rPr>
          <w:rFonts w:ascii="Times New Roman" w:eastAsia="Calibri" w:hAnsi="Times New Roman" w:cs="Times New Roman"/>
          <w:color w:val="0066FF"/>
        </w:rPr>
        <w:t>;</w:t>
      </w:r>
    </w:p>
    <w:p w14:paraId="06DE7714" w14:textId="77777777" w:rsidR="00601BC2" w:rsidRPr="00A25971" w:rsidRDefault="00601BC2" w:rsidP="00601BC2">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F8AE61A" w14:textId="77777777" w:rsidR="00601BC2" w:rsidRPr="00A25971" w:rsidRDefault="00601BC2" w:rsidP="00601BC2">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lastRenderedPageBreak/>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2EAA30E3" w14:textId="77777777" w:rsidR="00601BC2" w:rsidRPr="00A25971" w:rsidRDefault="00601BC2" w:rsidP="00601BC2">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52224C35" w14:textId="77777777" w:rsidR="00601BC2" w:rsidRPr="00A25971" w:rsidRDefault="00601BC2" w:rsidP="00601BC2">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08D25BA2" w14:textId="77777777" w:rsidR="00601BC2" w:rsidRPr="00A25971" w:rsidRDefault="00601BC2" w:rsidP="00601BC2">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0912092E" w14:textId="77777777" w:rsidR="00601BC2" w:rsidRPr="00A25971" w:rsidRDefault="00601BC2" w:rsidP="00601BC2">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13F6ED73" w14:textId="77777777" w:rsidR="00601BC2" w:rsidRPr="00A25971" w:rsidRDefault="00601BC2" w:rsidP="00601BC2">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0300100D" w14:textId="77777777" w:rsidR="00601BC2" w:rsidRPr="00A25971" w:rsidRDefault="00601BC2" w:rsidP="00601BC2">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47469D6" w14:textId="77777777" w:rsidR="00601BC2" w:rsidRPr="00A25971" w:rsidRDefault="00601BC2" w:rsidP="00601BC2">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710D098A" w14:textId="77777777" w:rsidR="00601BC2" w:rsidRPr="00A25971" w:rsidRDefault="00601BC2" w:rsidP="00601BC2">
      <w:pPr>
        <w:numPr>
          <w:ilvl w:val="2"/>
          <w:numId w:val="16"/>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No caso de empresa ou sociedade estrangeira em funcionamento no País: decreto de autorização;</w:t>
      </w:r>
    </w:p>
    <w:p w14:paraId="1C33D8F6" w14:textId="77777777" w:rsidR="00601BC2" w:rsidRPr="00A25971" w:rsidRDefault="00601BC2" w:rsidP="00601BC2">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0C172984" w14:textId="77777777" w:rsidR="00601BC2" w:rsidRPr="00A25971" w:rsidRDefault="00601BC2" w:rsidP="00601BC2">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A25971">
        <w:rPr>
          <w:rFonts w:ascii="Times New Roman" w:eastAsia="Calibri" w:hAnsi="Times New Roman" w:cs="Times New Roman"/>
          <w:b/>
          <w:bCs/>
          <w:color w:val="000000"/>
          <w:u w:val="single"/>
        </w:rPr>
        <w:t>9.9.1. Os documentos acima deverão estar acompanhados de todas as alterações ou da consolidação respectiva;</w:t>
      </w:r>
    </w:p>
    <w:p w14:paraId="6FA05FC0" w14:textId="77777777" w:rsidR="00601BC2" w:rsidRPr="00A25971" w:rsidRDefault="00601BC2" w:rsidP="00601BC2">
      <w:pPr>
        <w:tabs>
          <w:tab w:val="left" w:pos="1843"/>
        </w:tabs>
        <w:spacing w:line="276" w:lineRule="auto"/>
        <w:jc w:val="both"/>
        <w:rPr>
          <w:rFonts w:ascii="Times New Roman" w:eastAsia="Calibri" w:hAnsi="Times New Roman" w:cs="Times New Roman"/>
          <w:color w:val="000000"/>
        </w:rPr>
      </w:pPr>
    </w:p>
    <w:p w14:paraId="76864ECB" w14:textId="77777777" w:rsidR="00601BC2" w:rsidRPr="00A25971" w:rsidRDefault="00601BC2" w:rsidP="00601BC2">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b/>
          <w:color w:val="000000"/>
        </w:rPr>
        <w:t>HABILITAÇÃO FISCAL, SOCIAL E TRABALHISTA</w:t>
      </w:r>
      <w:r w:rsidRPr="00A25971">
        <w:rPr>
          <w:rFonts w:ascii="Times New Roman" w:eastAsia="Calibri" w:hAnsi="Times New Roman" w:cs="Times New Roman"/>
          <w:b/>
          <w:color w:val="0000FF"/>
        </w:rPr>
        <w:t>:</w:t>
      </w:r>
    </w:p>
    <w:p w14:paraId="1989C04D" w14:textId="77777777" w:rsidR="00601BC2" w:rsidRPr="00A25971" w:rsidRDefault="00601BC2" w:rsidP="00601BC2">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54A31BDE" w14:textId="77777777" w:rsidR="00601BC2" w:rsidRPr="00A25971" w:rsidRDefault="00601BC2" w:rsidP="00601BC2">
      <w:pPr>
        <w:numPr>
          <w:ilvl w:val="2"/>
          <w:numId w:val="16"/>
        </w:numPr>
        <w:tabs>
          <w:tab w:val="left" w:pos="567"/>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Prova de inscrição no Cadastro Nacional de Pessoas Jurídicas (CNPJ) ou no Cadastro de Pessoas Físicas (CPF), em plena validade;</w:t>
      </w:r>
    </w:p>
    <w:p w14:paraId="107101F2" w14:textId="77777777" w:rsidR="00601BC2" w:rsidRPr="00A25971" w:rsidRDefault="00601BC2" w:rsidP="00601BC2">
      <w:pPr>
        <w:tabs>
          <w:tab w:val="left" w:pos="567"/>
        </w:tabs>
        <w:spacing w:line="276" w:lineRule="auto"/>
        <w:ind w:left="284"/>
        <w:jc w:val="both"/>
        <w:rPr>
          <w:rFonts w:ascii="Times New Roman" w:eastAsia="Calibri" w:hAnsi="Times New Roman" w:cs="Times New Roman"/>
        </w:rPr>
      </w:pPr>
    </w:p>
    <w:p w14:paraId="5A6462C6" w14:textId="77777777" w:rsidR="00601BC2" w:rsidRPr="00A25971" w:rsidRDefault="00601BC2" w:rsidP="00601BC2">
      <w:pPr>
        <w:numPr>
          <w:ilvl w:val="2"/>
          <w:numId w:val="16"/>
        </w:numPr>
        <w:tabs>
          <w:tab w:val="left" w:pos="567"/>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582E392B" w14:textId="77777777" w:rsidR="00601BC2" w:rsidRPr="00A25971" w:rsidRDefault="00601BC2" w:rsidP="00601BC2">
      <w:pPr>
        <w:tabs>
          <w:tab w:val="left" w:pos="567"/>
        </w:tabs>
        <w:spacing w:line="276" w:lineRule="auto"/>
        <w:ind w:left="284"/>
        <w:jc w:val="both"/>
        <w:rPr>
          <w:rFonts w:ascii="Times New Roman" w:eastAsia="Calibri" w:hAnsi="Times New Roman" w:cs="Times New Roman"/>
        </w:rPr>
      </w:pPr>
    </w:p>
    <w:p w14:paraId="00540E67" w14:textId="77777777" w:rsidR="00601BC2" w:rsidRPr="00A25971" w:rsidRDefault="00601BC2" w:rsidP="00601BC2">
      <w:pPr>
        <w:numPr>
          <w:ilvl w:val="2"/>
          <w:numId w:val="16"/>
        </w:numPr>
        <w:tabs>
          <w:tab w:val="left" w:pos="567"/>
        </w:tabs>
        <w:spacing w:line="276" w:lineRule="auto"/>
        <w:ind w:left="284" w:firstLine="0"/>
        <w:jc w:val="both"/>
        <w:rPr>
          <w:rFonts w:ascii="Times New Roman" w:eastAsia="Calibri" w:hAnsi="Times New Roman" w:cs="Times New Roman"/>
        </w:rPr>
      </w:pPr>
      <w:r w:rsidRPr="00A25971">
        <w:rPr>
          <w:rFonts w:ascii="Times New Roman" w:hAnsi="Times New Roman" w:cs="Times New Roman"/>
          <w:bCs/>
          <w:color w:val="000000"/>
        </w:rPr>
        <w:t xml:space="preserve">Prova de Regularidade com a </w:t>
      </w:r>
      <w:r w:rsidRPr="00A25971">
        <w:rPr>
          <w:rFonts w:ascii="Times New Roman" w:hAnsi="Times New Roman" w:cs="Times New Roman"/>
          <w:b/>
          <w:bCs/>
          <w:color w:val="000000"/>
        </w:rPr>
        <w:t>Fazenda Federal</w:t>
      </w:r>
      <w:r w:rsidRPr="00A25971">
        <w:rPr>
          <w:rFonts w:ascii="Times New Roman" w:hAnsi="Times New Roman" w:cs="Times New Roman"/>
          <w:bCs/>
          <w:color w:val="000000"/>
        </w:rPr>
        <w:t xml:space="preserve"> e a Seguridade Social – CND </w:t>
      </w:r>
      <w:r w:rsidRPr="00A25971">
        <w:rPr>
          <w:rFonts w:ascii="Times New Roman" w:hAnsi="Times New Roman" w:cs="Times New Roman"/>
          <w:b/>
          <w:bCs/>
          <w:color w:val="000000"/>
        </w:rPr>
        <w:t>(INSS)</w:t>
      </w:r>
      <w:r w:rsidRPr="00A25971">
        <w:rPr>
          <w:rFonts w:ascii="Times New Roman" w:hAnsi="Times New Roman" w:cs="Times New Roman"/>
          <w:bCs/>
          <w:color w:val="000000"/>
        </w:rPr>
        <w:t>, mediante a Certidão Conjunta Negativa ou Positiva, com efeitos de negativa, de Débitos Relativos aos Tributos Federais e à Dívida Ativa da União;</w:t>
      </w:r>
    </w:p>
    <w:p w14:paraId="33B9287C" w14:textId="77777777" w:rsidR="00601BC2" w:rsidRPr="00A25971" w:rsidRDefault="00601BC2" w:rsidP="00601BC2">
      <w:pPr>
        <w:tabs>
          <w:tab w:val="left" w:pos="567"/>
        </w:tabs>
        <w:spacing w:line="276" w:lineRule="auto"/>
        <w:ind w:left="284"/>
        <w:jc w:val="both"/>
        <w:rPr>
          <w:rFonts w:ascii="Times New Roman" w:eastAsia="Calibri" w:hAnsi="Times New Roman" w:cs="Times New Roman"/>
        </w:rPr>
      </w:pPr>
    </w:p>
    <w:p w14:paraId="6152F72F" w14:textId="77777777" w:rsidR="00601BC2" w:rsidRPr="00A25971" w:rsidRDefault="00601BC2" w:rsidP="00601BC2">
      <w:pPr>
        <w:numPr>
          <w:ilvl w:val="2"/>
          <w:numId w:val="16"/>
        </w:numPr>
        <w:tabs>
          <w:tab w:val="left" w:pos="567"/>
        </w:tabs>
        <w:spacing w:line="276" w:lineRule="auto"/>
        <w:ind w:left="284" w:firstLine="0"/>
        <w:jc w:val="both"/>
        <w:rPr>
          <w:rFonts w:ascii="Times New Roman" w:hAnsi="Times New Roman" w:cs="Times New Roman"/>
        </w:rPr>
      </w:pPr>
      <w:r w:rsidRPr="00A25971">
        <w:rPr>
          <w:rFonts w:ascii="Times New Roman" w:hAnsi="Times New Roman" w:cs="Times New Roman"/>
        </w:rPr>
        <w:t xml:space="preserve">Prova de Regularidade relativa ao Fundo de Garantia por tempo de Serviço (FGTS), mediante </w:t>
      </w:r>
      <w:r w:rsidRPr="00A25971">
        <w:rPr>
          <w:rFonts w:ascii="Times New Roman" w:hAnsi="Times New Roman" w:cs="Times New Roman"/>
          <w:b/>
        </w:rPr>
        <w:t>Certificado de Regularidade do FGTS</w:t>
      </w:r>
      <w:r w:rsidRPr="00A25971">
        <w:rPr>
          <w:rFonts w:ascii="Times New Roman" w:eastAsia="Calibri" w:hAnsi="Times New Roman" w:cs="Times New Roman"/>
          <w:color w:val="000000"/>
        </w:rPr>
        <w:t>;</w:t>
      </w:r>
    </w:p>
    <w:p w14:paraId="46E1C201" w14:textId="77777777" w:rsidR="00601BC2" w:rsidRPr="00A25971" w:rsidRDefault="00601BC2" w:rsidP="00601BC2">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5DDC8AD6" w14:textId="77777777" w:rsidR="00601BC2" w:rsidRPr="00A25971" w:rsidRDefault="00601BC2" w:rsidP="00601BC2">
      <w:pPr>
        <w:numPr>
          <w:ilvl w:val="2"/>
          <w:numId w:val="16"/>
        </w:numPr>
        <w:tabs>
          <w:tab w:val="left" w:pos="567"/>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Prova de regularidade junto à Fazenda Estadual, através da </w:t>
      </w:r>
      <w:r w:rsidRPr="00A25971">
        <w:rPr>
          <w:rFonts w:ascii="Times New Roman" w:hAnsi="Times New Roman" w:cs="Times New Roman"/>
        </w:rPr>
        <w:t>Certidão Negativa de Débitos ou Positiva com efeito de Negativa de Tributos Estaduais</w:t>
      </w:r>
      <w:r w:rsidRPr="00A25971">
        <w:rPr>
          <w:rFonts w:ascii="Times New Roman" w:eastAsia="Calibri" w:hAnsi="Times New Roman" w:cs="Times New Roman"/>
          <w:color w:val="000000"/>
        </w:rPr>
        <w:t>, emitida pela Secretaria da Fazenda Estadual onde a empresa for sediada;</w:t>
      </w:r>
    </w:p>
    <w:p w14:paraId="70C711D9" w14:textId="77777777" w:rsidR="00601BC2" w:rsidRPr="00A25971" w:rsidRDefault="00601BC2" w:rsidP="00601BC2">
      <w:pPr>
        <w:tabs>
          <w:tab w:val="left" w:pos="567"/>
        </w:tabs>
        <w:spacing w:line="276" w:lineRule="auto"/>
        <w:jc w:val="both"/>
        <w:rPr>
          <w:rFonts w:ascii="Times New Roman" w:hAnsi="Times New Roman" w:cs="Times New Roman"/>
        </w:rPr>
      </w:pPr>
    </w:p>
    <w:p w14:paraId="2004B76E" w14:textId="77777777" w:rsidR="00601BC2" w:rsidRPr="00A25971" w:rsidRDefault="00601BC2" w:rsidP="00601BC2">
      <w:pPr>
        <w:numPr>
          <w:ilvl w:val="2"/>
          <w:numId w:val="16"/>
        </w:numPr>
        <w:tabs>
          <w:tab w:val="left" w:pos="567"/>
        </w:tabs>
        <w:spacing w:line="276" w:lineRule="auto"/>
        <w:ind w:left="284" w:firstLine="0"/>
        <w:jc w:val="both"/>
        <w:rPr>
          <w:rFonts w:ascii="Times New Roman" w:hAnsi="Times New Roman" w:cs="Times New Roman"/>
        </w:rPr>
      </w:pPr>
      <w:r w:rsidRPr="00A25971">
        <w:rPr>
          <w:rFonts w:ascii="Times New Roman" w:hAnsi="Times New Roman" w:cs="Times New Roman"/>
        </w:rPr>
        <w:t>Alvará de Funcionamento, expedido pela Unidade competente, da esfera Estadual ou Municipal, da sede do licitante, em plena validade;</w:t>
      </w:r>
    </w:p>
    <w:p w14:paraId="6FFDCBB4" w14:textId="77777777" w:rsidR="00601BC2" w:rsidRPr="00A25971" w:rsidRDefault="00601BC2" w:rsidP="00601BC2">
      <w:pPr>
        <w:tabs>
          <w:tab w:val="left" w:pos="567"/>
        </w:tabs>
        <w:spacing w:line="276" w:lineRule="auto"/>
        <w:ind w:left="284"/>
        <w:jc w:val="both"/>
        <w:rPr>
          <w:rFonts w:ascii="Times New Roman" w:eastAsia="Calibri" w:hAnsi="Times New Roman" w:cs="Times New Roman"/>
        </w:rPr>
      </w:pPr>
    </w:p>
    <w:p w14:paraId="767CA2F0" w14:textId="77777777" w:rsidR="00601BC2" w:rsidRPr="00A25971" w:rsidRDefault="00601BC2" w:rsidP="00601BC2">
      <w:pPr>
        <w:numPr>
          <w:ilvl w:val="2"/>
          <w:numId w:val="16"/>
        </w:numPr>
        <w:tabs>
          <w:tab w:val="left" w:pos="567"/>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lastRenderedPageBreak/>
        <w:t xml:space="preserve">Prova de regularidade junto à Fazenda Municipal, através da </w:t>
      </w:r>
      <w:r w:rsidRPr="00A25971">
        <w:rPr>
          <w:rFonts w:ascii="Times New Roman" w:hAnsi="Times New Roman" w:cs="Times New Roman"/>
        </w:rPr>
        <w:t>Certidão Negativa de Débitos ou Positiva com efeito de Negativa de Tributos Municipais</w:t>
      </w:r>
      <w:r w:rsidRPr="00A25971">
        <w:rPr>
          <w:rFonts w:ascii="Times New Roman" w:eastAsia="Calibri" w:hAnsi="Times New Roman" w:cs="Times New Roman"/>
        </w:rPr>
        <w:t>, emitida pela Secretaria da Fazenda Municipal onde a empresa for sediada;</w:t>
      </w:r>
    </w:p>
    <w:p w14:paraId="2683B66B" w14:textId="77777777" w:rsidR="00601BC2" w:rsidRPr="00A25971" w:rsidRDefault="00601BC2" w:rsidP="00601BC2">
      <w:pPr>
        <w:tabs>
          <w:tab w:val="left" w:pos="567"/>
        </w:tabs>
        <w:spacing w:line="276" w:lineRule="auto"/>
        <w:ind w:left="284"/>
        <w:jc w:val="both"/>
        <w:rPr>
          <w:rFonts w:ascii="Times New Roman" w:hAnsi="Times New Roman" w:cs="Times New Roman"/>
        </w:rPr>
      </w:pPr>
    </w:p>
    <w:p w14:paraId="25F9E9A2" w14:textId="77777777" w:rsidR="00601BC2" w:rsidRPr="00A25971" w:rsidRDefault="00601BC2" w:rsidP="00601BC2">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A25971">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7F84BF9E" w14:textId="77777777" w:rsidR="00601BC2" w:rsidRPr="00A25971" w:rsidRDefault="00601BC2" w:rsidP="00601BC2">
      <w:pPr>
        <w:pStyle w:val="PargrafodaLista"/>
        <w:tabs>
          <w:tab w:val="left" w:pos="567"/>
        </w:tabs>
        <w:spacing w:line="276" w:lineRule="auto"/>
        <w:rPr>
          <w:rFonts w:ascii="Times New Roman" w:eastAsia="Calibri" w:hAnsi="Times New Roman" w:cs="Times New Roman"/>
          <w:color w:val="000000"/>
        </w:rPr>
      </w:pPr>
    </w:p>
    <w:p w14:paraId="22B81373" w14:textId="77777777" w:rsidR="00601BC2" w:rsidRPr="00A25971" w:rsidRDefault="00601BC2" w:rsidP="00601BC2">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A25971">
        <w:rPr>
          <w:rFonts w:ascii="Times New Roman" w:eastAsia="Calibri" w:hAnsi="Times New Roman" w:cs="Times New Roman"/>
          <w:color w:val="000000"/>
        </w:rPr>
        <w:t>Caso o licitante detentor do menor preço seja qualificado como microempresa ou empresa de pequeno porte deverá apresentar</w:t>
      </w:r>
      <w:r w:rsidRPr="00A25971">
        <w:rPr>
          <w:rFonts w:ascii="Times New Roman" w:hAnsi="Times New Roman" w:cs="Times New Roman"/>
          <w:b/>
          <w:bCs/>
          <w:iCs/>
          <w:color w:val="000000"/>
          <w:u w:val="single"/>
        </w:rPr>
        <w:t xml:space="preserve"> CERTIDÃO SIMPLIFICADA</w:t>
      </w:r>
      <w:r w:rsidRPr="00A25971">
        <w:rPr>
          <w:rFonts w:ascii="Times New Roman" w:hAnsi="Times New Roman" w:cs="Times New Roman"/>
          <w:b/>
          <w:bCs/>
          <w:iCs/>
          <w:color w:val="000000"/>
        </w:rPr>
        <w:t xml:space="preserve">, expedida pela Junta Comercial ou a DECLARAÇÃO DE ENQUADRAMENTO validada pela Junta Comercial, </w:t>
      </w:r>
      <w:r w:rsidRPr="00A25971">
        <w:rPr>
          <w:rFonts w:ascii="Times New Roman" w:hAnsi="Times New Roman" w:cs="Times New Roman"/>
          <w:b/>
          <w:bCs/>
          <w:iCs/>
          <w:color w:val="000000"/>
          <w:u w:val="single"/>
        </w:rPr>
        <w:t>emitida nos 60 (sessenta) dias</w:t>
      </w:r>
      <w:r w:rsidRPr="00A25971">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A25971">
        <w:rPr>
          <w:rFonts w:ascii="Times New Roman" w:hAnsi="Times New Roman" w:cs="Times New Roman"/>
          <w:b/>
          <w:bCs/>
          <w:iCs/>
          <w:caps/>
          <w:color w:val="000000"/>
        </w:rPr>
        <w:t xml:space="preserve">Certificado da Condição de Microempreendedor Individual </w:t>
      </w:r>
      <w:r w:rsidRPr="00A25971">
        <w:rPr>
          <w:rFonts w:ascii="Times New Roman" w:hAnsi="Times New Roman" w:cs="Times New Roman"/>
          <w:b/>
          <w:bCs/>
          <w:iCs/>
          <w:color w:val="000000"/>
        </w:rPr>
        <w:t>emitido nos 60 (sessenta) dias, imediatamente anteriores a abertura da sessão pública</w:t>
      </w:r>
      <w:r w:rsidRPr="00A25971">
        <w:rPr>
          <w:rFonts w:ascii="Times New Roman" w:hAnsi="Times New Roman" w:cs="Times New Roman"/>
          <w:b/>
          <w:bCs/>
          <w:color w:val="000000"/>
        </w:rPr>
        <w:t>;</w:t>
      </w:r>
    </w:p>
    <w:p w14:paraId="0ACEF0C8" w14:textId="77777777" w:rsidR="00601BC2" w:rsidRPr="00A25971" w:rsidRDefault="00601BC2" w:rsidP="00601BC2">
      <w:pPr>
        <w:pStyle w:val="PargrafodaLista"/>
        <w:tabs>
          <w:tab w:val="left" w:pos="567"/>
        </w:tabs>
        <w:spacing w:line="276" w:lineRule="auto"/>
        <w:rPr>
          <w:rFonts w:ascii="Times New Roman" w:hAnsi="Times New Roman" w:cs="Times New Roman"/>
          <w:b/>
          <w:bCs/>
          <w:color w:val="000000"/>
        </w:rPr>
      </w:pPr>
    </w:p>
    <w:p w14:paraId="3FF7DF81" w14:textId="77777777" w:rsidR="00601BC2" w:rsidRPr="00A25971" w:rsidRDefault="00601BC2" w:rsidP="00601BC2">
      <w:pPr>
        <w:numPr>
          <w:ilvl w:val="2"/>
          <w:numId w:val="16"/>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A25971">
        <w:rPr>
          <w:rFonts w:ascii="Times New Roman" w:eastAsia="Calibri" w:hAnsi="Times New Roman" w:cs="Times New Roman"/>
          <w:color w:val="000000"/>
        </w:rPr>
        <w:t xml:space="preserve"> Caso o licitante detentor do menor preço seja qualificado como microempresa ou empresa de pequeno porte deverá apresentar</w:t>
      </w:r>
      <w:r w:rsidRPr="00A25971">
        <w:rPr>
          <w:rFonts w:ascii="Times New Roman" w:hAnsi="Times New Roman" w:cs="Times New Roman"/>
          <w:b/>
          <w:bCs/>
          <w:iCs/>
          <w:color w:val="000000"/>
          <w:u w:val="single"/>
        </w:rPr>
        <w:t xml:space="preserve"> </w:t>
      </w:r>
      <w:r w:rsidRPr="00A25971">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23463035" w14:textId="77777777" w:rsidR="00601BC2" w:rsidRPr="00A25971" w:rsidRDefault="00601BC2" w:rsidP="00601BC2">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6B41AA6" w14:textId="77777777" w:rsidR="00601BC2" w:rsidRPr="00A25971" w:rsidRDefault="00601BC2" w:rsidP="00601BC2">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b/>
          <w:color w:val="000000"/>
        </w:rPr>
        <w:t>HABILITAÇÃO ECONÔMICO-FINANCEIRA</w:t>
      </w:r>
      <w:r w:rsidRPr="00A25971">
        <w:rPr>
          <w:rFonts w:ascii="Times New Roman" w:eastAsia="Calibri" w:hAnsi="Times New Roman" w:cs="Times New Roman"/>
          <w:color w:val="000000"/>
        </w:rPr>
        <w:t>.</w:t>
      </w:r>
    </w:p>
    <w:p w14:paraId="566F3163"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02C69011" w14:textId="77777777" w:rsidR="00601BC2" w:rsidRPr="00A25971" w:rsidRDefault="00601BC2" w:rsidP="00601BC2">
      <w:pPr>
        <w:numPr>
          <w:ilvl w:val="2"/>
          <w:numId w:val="16"/>
        </w:numPr>
        <w:tabs>
          <w:tab w:val="left" w:pos="567"/>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A25971">
        <w:rPr>
          <w:rFonts w:ascii="Times New Roman" w:eastAsia="Calibri" w:hAnsi="Times New Roman" w:cs="Times New Roman"/>
          <w:color w:val="000000"/>
        </w:rPr>
        <w:t>;</w:t>
      </w:r>
    </w:p>
    <w:p w14:paraId="16917B46" w14:textId="77777777" w:rsidR="00601BC2" w:rsidRPr="00A25971" w:rsidRDefault="00601BC2" w:rsidP="00601BC2">
      <w:pPr>
        <w:tabs>
          <w:tab w:val="left" w:pos="993"/>
          <w:tab w:val="left" w:pos="1843"/>
        </w:tabs>
        <w:spacing w:line="276" w:lineRule="auto"/>
        <w:ind w:left="284"/>
        <w:jc w:val="both"/>
        <w:rPr>
          <w:rFonts w:ascii="Times New Roman" w:eastAsia="Calibri" w:hAnsi="Times New Roman" w:cs="Times New Roman"/>
          <w:color w:val="000000"/>
        </w:rPr>
      </w:pPr>
    </w:p>
    <w:p w14:paraId="6632EE84" w14:textId="77777777" w:rsidR="00601BC2" w:rsidRPr="00A25971" w:rsidRDefault="00601BC2" w:rsidP="00601BC2">
      <w:pPr>
        <w:tabs>
          <w:tab w:val="left" w:pos="993"/>
          <w:tab w:val="left" w:pos="1843"/>
        </w:tabs>
        <w:spacing w:line="276" w:lineRule="auto"/>
        <w:ind w:left="851"/>
        <w:jc w:val="both"/>
        <w:rPr>
          <w:rFonts w:ascii="Times New Roman" w:eastAsia="Calibri" w:hAnsi="Times New Roman" w:cs="Times New Roman"/>
          <w:color w:val="000000"/>
        </w:rPr>
      </w:pPr>
      <w:r w:rsidRPr="00A25971">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AF536BD" w14:textId="77777777" w:rsidR="00601BC2" w:rsidRPr="00A25971" w:rsidRDefault="00601BC2" w:rsidP="00601BC2">
      <w:pPr>
        <w:spacing w:line="276" w:lineRule="auto"/>
        <w:rPr>
          <w:rFonts w:ascii="Times New Roman" w:eastAsia="Calibri" w:hAnsi="Times New Roman" w:cs="Times New Roman"/>
          <w:color w:val="000000"/>
        </w:rPr>
      </w:pPr>
    </w:p>
    <w:p w14:paraId="3C41C302" w14:textId="77777777" w:rsidR="00601BC2" w:rsidRPr="00A25971" w:rsidRDefault="00601BC2" w:rsidP="00601BC2">
      <w:pPr>
        <w:numPr>
          <w:ilvl w:val="2"/>
          <w:numId w:val="16"/>
        </w:numPr>
        <w:tabs>
          <w:tab w:val="left" w:pos="567"/>
          <w:tab w:val="left" w:pos="1843"/>
        </w:tabs>
        <w:spacing w:line="276" w:lineRule="auto"/>
        <w:ind w:left="284"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Balanço patrimonial e demonstrações contábeis </w:t>
      </w:r>
      <w:r w:rsidRPr="00A25971">
        <w:rPr>
          <w:rFonts w:ascii="Times New Roman" w:eastAsia="Calibri" w:hAnsi="Times New Roman" w:cs="Times New Roman"/>
          <w:b/>
          <w:bCs/>
          <w:color w:val="000000"/>
          <w:u w:val="single"/>
        </w:rPr>
        <w:t>dos dois (02) últimos exercícios sociais</w:t>
      </w:r>
      <w:r w:rsidRPr="00A25971">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A25971">
        <w:rPr>
          <w:rFonts w:ascii="Times New Roman" w:eastAsia="Calibri" w:hAnsi="Times New Roman" w:cs="Times New Roman"/>
          <w:b/>
          <w:bCs/>
          <w:color w:val="000000"/>
          <w:u w:val="single"/>
        </w:rPr>
        <w:t>devendo ser acompanhado da devida comprovação de Registro na Junta Comercial</w:t>
      </w:r>
      <w:r w:rsidRPr="00A25971">
        <w:rPr>
          <w:rFonts w:ascii="Times New Roman" w:eastAsia="Calibri" w:hAnsi="Times New Roman" w:cs="Times New Roman"/>
          <w:color w:val="000000"/>
        </w:rPr>
        <w:t>;</w:t>
      </w:r>
    </w:p>
    <w:p w14:paraId="41E2EF1B" w14:textId="77777777" w:rsidR="00601BC2" w:rsidRPr="00A25971" w:rsidRDefault="00601BC2" w:rsidP="00601BC2">
      <w:pPr>
        <w:spacing w:line="276" w:lineRule="auto"/>
        <w:ind w:left="284"/>
        <w:rPr>
          <w:rFonts w:ascii="Times New Roman" w:eastAsia="Calibri" w:hAnsi="Times New Roman" w:cs="Times New Roman"/>
          <w:color w:val="000000"/>
        </w:rPr>
      </w:pPr>
    </w:p>
    <w:p w14:paraId="39FBAE4F"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r w:rsidRPr="00A25971">
        <w:rPr>
          <w:rFonts w:ascii="Times New Roman" w:hAnsi="Times New Roman" w:cs="Times New Roman"/>
          <w:b/>
        </w:rPr>
        <w:t>b.1.</w:t>
      </w:r>
      <w:r w:rsidRPr="00A25971">
        <w:rPr>
          <w:rFonts w:ascii="Times New Roman" w:hAnsi="Times New Roman" w:cs="Times New Roman"/>
          <w:bCs/>
        </w:rPr>
        <w:t xml:space="preserve"> As empresas com menos de 02 (dois) anos de exercício social de existência deve apresentar </w:t>
      </w:r>
      <w:r w:rsidRPr="00A25971">
        <w:rPr>
          <w:rFonts w:ascii="Times New Roman" w:hAnsi="Times New Roman" w:cs="Times New Roman"/>
        </w:rPr>
        <w:t xml:space="preserve">Balanço patrimonial e demonstrações contábeis somente do último exercício social, nos termos do § 6º do art. 69 da Lei Federal nº 14.133/2021, </w:t>
      </w:r>
      <w:r w:rsidRPr="00A25971">
        <w:rPr>
          <w:rFonts w:ascii="Times New Roman" w:eastAsia="Calibri" w:hAnsi="Times New Roman" w:cs="Times New Roman"/>
          <w:b/>
          <w:bCs/>
          <w:color w:val="000000"/>
          <w:u w:val="single"/>
        </w:rPr>
        <w:t>devendo ser acompanhado da devida comprovação de Registro na Junta Comercial</w:t>
      </w:r>
      <w:r w:rsidRPr="00A25971">
        <w:rPr>
          <w:rFonts w:ascii="Times New Roman" w:hAnsi="Times New Roman" w:cs="Times New Roman"/>
        </w:rPr>
        <w:t>.</w:t>
      </w:r>
    </w:p>
    <w:p w14:paraId="075ADBD4"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p>
    <w:p w14:paraId="43B0004C"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r w:rsidRPr="00A25971">
        <w:rPr>
          <w:rFonts w:ascii="Times New Roman" w:eastAsia="Calibri" w:hAnsi="Times New Roman" w:cs="Times New Roman"/>
          <w:b/>
          <w:bCs/>
          <w:color w:val="000000"/>
        </w:rPr>
        <w:lastRenderedPageBreak/>
        <w:t>b.2.</w:t>
      </w:r>
      <w:r w:rsidRPr="00A25971">
        <w:rPr>
          <w:rFonts w:ascii="Times New Roman" w:eastAsia="Calibri" w:hAnsi="Times New Roman" w:cs="Times New Roman"/>
          <w:color w:val="000000"/>
        </w:rPr>
        <w:t xml:space="preserve"> Caso de fornecimento de bens para pronta entrega, não será exigido da licitante a apresentação de balanço patrimonial. (Art. 70, inciso III da Lei nº 14.133/2021 e § 2º do art. 61 do Decreto Municipal nº 2.919/2023);</w:t>
      </w:r>
    </w:p>
    <w:p w14:paraId="52084ADC"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p>
    <w:p w14:paraId="232CBF4D"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r w:rsidRPr="00A25971">
        <w:rPr>
          <w:rFonts w:ascii="Times New Roman" w:hAnsi="Times New Roman" w:cs="Times New Roman"/>
          <w:b/>
          <w:bCs/>
        </w:rPr>
        <w:t>b.3.</w:t>
      </w:r>
      <w:r w:rsidRPr="00A25971">
        <w:rPr>
          <w:rFonts w:ascii="Times New Roman" w:hAnsi="Times New Roman" w:cs="Times New Roman"/>
        </w:rPr>
        <w:t xml:space="preserve"> As empresas criadas no exercício financeiro do processo de contratação direta deverão atender a todas as exigências de habilitação e ficam autorizadas a substituir os demonstrativos contábeis pelo balanço de abertura, </w:t>
      </w:r>
      <w:r w:rsidRPr="00A25971">
        <w:rPr>
          <w:rFonts w:ascii="Times New Roman" w:hAnsi="Times New Roman" w:cs="Times New Roman"/>
          <w:b/>
          <w:bCs/>
          <w:color w:val="000000"/>
          <w:u w:val="single"/>
        </w:rPr>
        <w:t>devendo ser acompanhado da devida comprovação de Registro na Junta Comercial;</w:t>
      </w:r>
    </w:p>
    <w:p w14:paraId="06B3BD99"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p>
    <w:p w14:paraId="387D5B24"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r w:rsidRPr="00A25971">
        <w:rPr>
          <w:rFonts w:ascii="Times New Roman" w:eastAsia="Calibri" w:hAnsi="Times New Roman" w:cs="Times New Roman"/>
          <w:b/>
          <w:bCs/>
          <w:color w:val="000000"/>
        </w:rPr>
        <w:t>b.4.</w:t>
      </w:r>
      <w:r w:rsidRPr="00A25971">
        <w:rPr>
          <w:rFonts w:ascii="Times New Roman" w:eastAsia="Calibri" w:hAnsi="Times New Roman" w:cs="Times New Roman"/>
          <w:color w:val="000000"/>
        </w:rPr>
        <w:t xml:space="preserve"> É admissível o balanço intermediário, se decorrer de lei ou contrato social/estatuto social.</w:t>
      </w:r>
    </w:p>
    <w:p w14:paraId="3C1E55A3"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p>
    <w:p w14:paraId="72C814B8"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r w:rsidRPr="00A25971">
        <w:rPr>
          <w:rFonts w:ascii="Times New Roman" w:eastAsia="Calibri" w:hAnsi="Times New Roman" w:cs="Times New Roman"/>
          <w:b/>
          <w:bCs/>
          <w:color w:val="000000"/>
        </w:rPr>
        <w:t>b.5.</w:t>
      </w:r>
      <w:r w:rsidRPr="00A25971">
        <w:rPr>
          <w:rFonts w:ascii="Times New Roman" w:eastAsia="Calibri" w:hAnsi="Times New Roman" w:cs="Times New Roman"/>
          <w:color w:val="000000"/>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0CFD421" w14:textId="77777777" w:rsidR="00601BC2" w:rsidRPr="00A25971" w:rsidRDefault="00601BC2" w:rsidP="00601BC2">
      <w:pPr>
        <w:tabs>
          <w:tab w:val="left" w:pos="993"/>
          <w:tab w:val="left" w:pos="1843"/>
        </w:tabs>
        <w:spacing w:line="276" w:lineRule="auto"/>
        <w:jc w:val="both"/>
        <w:rPr>
          <w:rFonts w:ascii="Times New Roman" w:hAnsi="Times New Roman" w:cs="Times New Roman"/>
        </w:rPr>
      </w:pPr>
    </w:p>
    <w:p w14:paraId="40099E13" w14:textId="77777777" w:rsidR="00601BC2" w:rsidRPr="00A25971" w:rsidRDefault="00601BC2" w:rsidP="00601BC2">
      <w:pPr>
        <w:numPr>
          <w:ilvl w:val="2"/>
          <w:numId w:val="16"/>
        </w:numPr>
        <w:tabs>
          <w:tab w:val="left" w:pos="709"/>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A25971">
        <w:rPr>
          <w:rFonts w:ascii="Times New Roman" w:eastAsia="Calibri" w:hAnsi="Times New Roman" w:cs="Times New Roman"/>
          <w:b/>
          <w:bCs/>
          <w:color w:val="000000"/>
          <w:u w:val="single"/>
        </w:rPr>
        <w:t>do último exercício financeiro</w:t>
      </w:r>
      <w:r w:rsidRPr="00A25971">
        <w:rPr>
          <w:rFonts w:ascii="Times New Roman" w:eastAsia="Calibri" w:hAnsi="Times New Roman" w:cs="Times New Roman"/>
          <w:color w:val="000000"/>
        </w:rPr>
        <w:t xml:space="preserve">, </w:t>
      </w:r>
      <w:r w:rsidRPr="00A25971">
        <w:rPr>
          <w:rFonts w:ascii="Times New Roman" w:hAnsi="Times New Roman" w:cs="Times New Roman"/>
        </w:rPr>
        <w:t>devendo ser obrigatoriamente assinados pelo contabilista responsável</w:t>
      </w:r>
      <w:r w:rsidRPr="00A25971">
        <w:rPr>
          <w:rFonts w:ascii="Times New Roman" w:eastAsia="Calibri" w:hAnsi="Times New Roman" w:cs="Times New Roman"/>
          <w:color w:val="000000"/>
        </w:rPr>
        <w:t>, com resultados superiores a 1 (hum) conforme a aplicação das seguintes fórmulas:</w:t>
      </w:r>
    </w:p>
    <w:p w14:paraId="4C021F90" w14:textId="77777777" w:rsidR="00601BC2" w:rsidRPr="00A25971" w:rsidRDefault="00601BC2" w:rsidP="00601BC2">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601BC2" w:rsidRPr="00A25971" w14:paraId="565BF309" w14:textId="77777777" w:rsidTr="005849CC">
        <w:tc>
          <w:tcPr>
            <w:tcW w:w="2235" w:type="dxa"/>
            <w:vMerge w:val="restart"/>
            <w:vAlign w:val="center"/>
          </w:tcPr>
          <w:p w14:paraId="0881A265" w14:textId="77777777" w:rsidR="00601BC2" w:rsidRPr="00A25971" w:rsidRDefault="00601BC2" w:rsidP="005849CC">
            <w:pPr>
              <w:tabs>
                <w:tab w:val="left" w:pos="1440"/>
              </w:tabs>
              <w:spacing w:line="276" w:lineRule="auto"/>
              <w:ind w:left="284"/>
              <w:jc w:val="right"/>
              <w:rPr>
                <w:rFonts w:ascii="Times New Roman" w:eastAsia="Calibri" w:hAnsi="Times New Roman" w:cs="Times New Roman"/>
                <w:color w:val="000000"/>
              </w:rPr>
            </w:pPr>
            <w:r w:rsidRPr="00A25971">
              <w:rPr>
                <w:rFonts w:ascii="Times New Roman" w:eastAsia="Calibri" w:hAnsi="Times New Roman" w:cs="Times New Roman"/>
                <w:color w:val="000000"/>
              </w:rPr>
              <w:t>LG =</w:t>
            </w:r>
          </w:p>
        </w:tc>
        <w:tc>
          <w:tcPr>
            <w:tcW w:w="5103" w:type="dxa"/>
            <w:tcBorders>
              <w:bottom w:val="single" w:sz="4" w:space="0" w:color="000000"/>
            </w:tcBorders>
            <w:vAlign w:val="bottom"/>
          </w:tcPr>
          <w:p w14:paraId="703FB050"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r w:rsidRPr="00A25971">
              <w:rPr>
                <w:rFonts w:ascii="Times New Roman" w:eastAsia="Calibri" w:hAnsi="Times New Roman" w:cs="Times New Roman"/>
                <w:color w:val="000000"/>
              </w:rPr>
              <w:t>Ativo Circulante + Realizável a Longo Prazo</w:t>
            </w:r>
          </w:p>
        </w:tc>
      </w:tr>
      <w:tr w:rsidR="00601BC2" w:rsidRPr="00A25971" w14:paraId="14561D8B" w14:textId="77777777" w:rsidTr="005849CC">
        <w:tc>
          <w:tcPr>
            <w:tcW w:w="2235" w:type="dxa"/>
            <w:vMerge/>
            <w:vAlign w:val="center"/>
          </w:tcPr>
          <w:p w14:paraId="2087716B" w14:textId="77777777" w:rsidR="00601BC2" w:rsidRPr="00A25971" w:rsidRDefault="00601BC2" w:rsidP="005849CC">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0716E4D9"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r w:rsidRPr="00A25971">
              <w:rPr>
                <w:rFonts w:ascii="Times New Roman" w:eastAsia="Calibri" w:hAnsi="Times New Roman" w:cs="Times New Roman"/>
                <w:color w:val="000000"/>
              </w:rPr>
              <w:t>Passivo Circulante + Passivo Não Circulante</w:t>
            </w:r>
          </w:p>
        </w:tc>
      </w:tr>
    </w:tbl>
    <w:p w14:paraId="46B826A0" w14:textId="77777777" w:rsidR="00601BC2" w:rsidRPr="00A25971" w:rsidRDefault="00601BC2" w:rsidP="00601BC2">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601BC2" w:rsidRPr="00A25971" w14:paraId="6769A310" w14:textId="77777777" w:rsidTr="005849CC">
        <w:tc>
          <w:tcPr>
            <w:tcW w:w="2235" w:type="dxa"/>
            <w:vMerge w:val="restart"/>
            <w:vAlign w:val="center"/>
          </w:tcPr>
          <w:p w14:paraId="21AEACC2" w14:textId="77777777" w:rsidR="00601BC2" w:rsidRPr="00A25971" w:rsidRDefault="00601BC2" w:rsidP="005849CC">
            <w:pPr>
              <w:tabs>
                <w:tab w:val="left" w:pos="1440"/>
              </w:tabs>
              <w:spacing w:line="276" w:lineRule="auto"/>
              <w:ind w:left="284"/>
              <w:jc w:val="right"/>
              <w:rPr>
                <w:rFonts w:ascii="Times New Roman" w:eastAsia="Calibri" w:hAnsi="Times New Roman" w:cs="Times New Roman"/>
                <w:color w:val="000000"/>
              </w:rPr>
            </w:pPr>
            <w:r w:rsidRPr="00A25971">
              <w:rPr>
                <w:rFonts w:ascii="Times New Roman" w:eastAsia="Calibri" w:hAnsi="Times New Roman" w:cs="Times New Roman"/>
                <w:color w:val="000000"/>
              </w:rPr>
              <w:t>SG =</w:t>
            </w:r>
          </w:p>
        </w:tc>
        <w:tc>
          <w:tcPr>
            <w:tcW w:w="5103" w:type="dxa"/>
            <w:tcBorders>
              <w:bottom w:val="single" w:sz="4" w:space="0" w:color="000000"/>
            </w:tcBorders>
            <w:vAlign w:val="bottom"/>
          </w:tcPr>
          <w:p w14:paraId="45263FC8"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r w:rsidRPr="00A25971">
              <w:rPr>
                <w:rFonts w:ascii="Times New Roman" w:eastAsia="Calibri" w:hAnsi="Times New Roman" w:cs="Times New Roman"/>
                <w:color w:val="000000"/>
              </w:rPr>
              <w:t>Ativo Total</w:t>
            </w:r>
          </w:p>
        </w:tc>
      </w:tr>
      <w:tr w:rsidR="00601BC2" w:rsidRPr="00A25971" w14:paraId="5160ED33" w14:textId="77777777" w:rsidTr="005849CC">
        <w:tc>
          <w:tcPr>
            <w:tcW w:w="2235" w:type="dxa"/>
            <w:vMerge/>
            <w:vAlign w:val="center"/>
          </w:tcPr>
          <w:p w14:paraId="5AA17A9F" w14:textId="77777777" w:rsidR="00601BC2" w:rsidRPr="00A25971" w:rsidRDefault="00601BC2" w:rsidP="005849CC">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FEA0F7B"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r w:rsidRPr="00A25971">
              <w:rPr>
                <w:rFonts w:ascii="Times New Roman" w:eastAsia="Calibri" w:hAnsi="Times New Roman" w:cs="Times New Roman"/>
                <w:color w:val="000000"/>
              </w:rPr>
              <w:t>Passivo Circulante + Passivo Não Circulante</w:t>
            </w:r>
          </w:p>
        </w:tc>
      </w:tr>
    </w:tbl>
    <w:p w14:paraId="0E789FC3" w14:textId="77777777" w:rsidR="00601BC2" w:rsidRPr="00A25971" w:rsidRDefault="00601BC2" w:rsidP="00601BC2">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601BC2" w:rsidRPr="00A25971" w14:paraId="70A6B725" w14:textId="77777777" w:rsidTr="005849CC">
        <w:tc>
          <w:tcPr>
            <w:tcW w:w="2235" w:type="dxa"/>
            <w:vMerge w:val="restart"/>
            <w:vAlign w:val="center"/>
          </w:tcPr>
          <w:p w14:paraId="4495B456" w14:textId="77777777" w:rsidR="00601BC2" w:rsidRPr="00A25971" w:rsidRDefault="00601BC2" w:rsidP="005849CC">
            <w:pPr>
              <w:tabs>
                <w:tab w:val="left" w:pos="1440"/>
              </w:tabs>
              <w:spacing w:line="276" w:lineRule="auto"/>
              <w:ind w:left="284"/>
              <w:jc w:val="right"/>
              <w:rPr>
                <w:rFonts w:ascii="Times New Roman" w:eastAsia="Calibri" w:hAnsi="Times New Roman" w:cs="Times New Roman"/>
                <w:color w:val="000000"/>
              </w:rPr>
            </w:pPr>
            <w:r w:rsidRPr="00A25971">
              <w:rPr>
                <w:rFonts w:ascii="Times New Roman" w:eastAsia="Calibri" w:hAnsi="Times New Roman" w:cs="Times New Roman"/>
                <w:color w:val="000000"/>
              </w:rPr>
              <w:t>LC =</w:t>
            </w:r>
          </w:p>
        </w:tc>
        <w:tc>
          <w:tcPr>
            <w:tcW w:w="2551" w:type="dxa"/>
            <w:tcBorders>
              <w:bottom w:val="single" w:sz="4" w:space="0" w:color="000000"/>
            </w:tcBorders>
            <w:vAlign w:val="bottom"/>
          </w:tcPr>
          <w:p w14:paraId="3E341F6F"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r w:rsidRPr="00A25971">
              <w:rPr>
                <w:rFonts w:ascii="Times New Roman" w:eastAsia="Calibri" w:hAnsi="Times New Roman" w:cs="Times New Roman"/>
                <w:color w:val="000000"/>
              </w:rPr>
              <w:t>Ativo Circulante</w:t>
            </w:r>
          </w:p>
        </w:tc>
      </w:tr>
      <w:tr w:rsidR="00601BC2" w:rsidRPr="00A25971" w14:paraId="42ACAB65" w14:textId="77777777" w:rsidTr="005849CC">
        <w:tc>
          <w:tcPr>
            <w:tcW w:w="2235" w:type="dxa"/>
            <w:vMerge/>
            <w:vAlign w:val="center"/>
          </w:tcPr>
          <w:p w14:paraId="46CCEDC4" w14:textId="77777777" w:rsidR="00601BC2" w:rsidRPr="00A25971" w:rsidRDefault="00601BC2" w:rsidP="005849CC">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3ECA64A0"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r w:rsidRPr="00A25971">
              <w:rPr>
                <w:rFonts w:ascii="Times New Roman" w:eastAsia="Calibri" w:hAnsi="Times New Roman" w:cs="Times New Roman"/>
                <w:color w:val="000000"/>
              </w:rPr>
              <w:t>Passivo Circulante</w:t>
            </w:r>
          </w:p>
          <w:p w14:paraId="75832198"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p>
        </w:tc>
      </w:tr>
    </w:tbl>
    <w:p w14:paraId="7538202C" w14:textId="77777777" w:rsidR="00601BC2" w:rsidRPr="00A25971" w:rsidRDefault="00601BC2" w:rsidP="00601BC2">
      <w:pPr>
        <w:numPr>
          <w:ilvl w:val="2"/>
          <w:numId w:val="16"/>
        </w:numPr>
        <w:tabs>
          <w:tab w:val="left" w:pos="709"/>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 xml:space="preserve">As empresas que apresentarem </w:t>
      </w:r>
      <w:r w:rsidRPr="00A25971">
        <w:rPr>
          <w:rFonts w:ascii="Times New Roman" w:eastAsia="Calibri" w:hAnsi="Times New Roman" w:cs="Times New Roman"/>
          <w:color w:val="000000"/>
        </w:rPr>
        <w:t>resultado inferior ou igual a 1 (um) em qualquer dos índices de</w:t>
      </w:r>
      <w:r w:rsidRPr="00A25971">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A25971">
        <w:rPr>
          <w:rFonts w:ascii="Times New Roman" w:eastAsia="Calibri" w:hAnsi="Times New Roman" w:cs="Times New Roman"/>
          <w:b/>
        </w:rPr>
        <w:t xml:space="preserve"> </w:t>
      </w:r>
      <w:r w:rsidRPr="00A25971">
        <w:rPr>
          <w:rFonts w:ascii="Times New Roman" w:eastAsia="Calibri" w:hAnsi="Times New Roman" w:cs="Times New Roman"/>
        </w:rPr>
        <w:t xml:space="preserve">do valor estimado da contratação ou do item pertinente. </w:t>
      </w:r>
    </w:p>
    <w:p w14:paraId="05373A10" w14:textId="77777777" w:rsidR="00601BC2" w:rsidRPr="00A25971" w:rsidRDefault="00601BC2" w:rsidP="00601BC2">
      <w:pPr>
        <w:tabs>
          <w:tab w:val="left" w:pos="993"/>
          <w:tab w:val="left" w:pos="1843"/>
        </w:tabs>
        <w:spacing w:line="276" w:lineRule="auto"/>
        <w:jc w:val="both"/>
        <w:rPr>
          <w:rFonts w:ascii="Times New Roman" w:eastAsia="Calibri" w:hAnsi="Times New Roman" w:cs="Times New Roman"/>
          <w:color w:val="FF0000"/>
        </w:rPr>
      </w:pPr>
    </w:p>
    <w:p w14:paraId="32BB37E1" w14:textId="77777777" w:rsidR="00601BC2" w:rsidRPr="00A25971" w:rsidRDefault="00601BC2" w:rsidP="00601BC2">
      <w:pPr>
        <w:numPr>
          <w:ilvl w:val="1"/>
          <w:numId w:val="16"/>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A25971">
        <w:rPr>
          <w:rFonts w:ascii="Times New Roman" w:eastAsia="Calibri" w:hAnsi="Times New Roman" w:cs="Times New Roman"/>
          <w:b/>
          <w:color w:val="000000"/>
        </w:rPr>
        <w:t>QUALIFICAÇÃO TÉCNICA.</w:t>
      </w:r>
    </w:p>
    <w:p w14:paraId="535B71D4" w14:textId="77777777" w:rsidR="00601BC2" w:rsidRPr="00A25971" w:rsidRDefault="00601BC2" w:rsidP="00601BC2">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762AA99B" w14:textId="77777777" w:rsidR="00601BC2" w:rsidRPr="00A25971" w:rsidRDefault="00601BC2" w:rsidP="00601BC2">
      <w:pPr>
        <w:pStyle w:val="Corpodetexto"/>
        <w:widowControl w:val="0"/>
        <w:numPr>
          <w:ilvl w:val="0"/>
          <w:numId w:val="11"/>
        </w:numPr>
        <w:tabs>
          <w:tab w:val="clear" w:pos="720"/>
        </w:tabs>
        <w:suppressAutoHyphens/>
        <w:spacing w:before="0" w:beforeAutospacing="0" w:after="0" w:afterAutospacing="0" w:line="276" w:lineRule="auto"/>
        <w:ind w:left="426"/>
        <w:jc w:val="both"/>
      </w:pPr>
      <w:r w:rsidRPr="00A25971">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5DB9861C" w14:textId="77777777" w:rsidR="00601BC2" w:rsidRPr="00A25971" w:rsidRDefault="00601BC2" w:rsidP="00601BC2">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315AC21B" w14:textId="77777777" w:rsidR="00601BC2" w:rsidRPr="00A25971" w:rsidRDefault="00601BC2" w:rsidP="00601BC2">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A25971">
        <w:rPr>
          <w:rFonts w:ascii="Times New Roman" w:hAnsi="Times New Roman" w:cs="Times New Roman"/>
          <w:bCs/>
        </w:rPr>
        <w:t xml:space="preserve">a.1) No caso de atestados emitidos por empresa de iniciativa privada, não serão considerados </w:t>
      </w:r>
      <w:r w:rsidRPr="00A25971">
        <w:rPr>
          <w:rFonts w:ascii="Times New Roman" w:hAnsi="Times New Roman" w:cs="Times New Roman"/>
          <w:bCs/>
        </w:rPr>
        <w:lastRenderedPageBreak/>
        <w:t>aqueles emitidos por empresas pertencentes ao mesmo grupo empresarial da empresa proponente.</w:t>
      </w:r>
    </w:p>
    <w:p w14:paraId="01D548CC" w14:textId="77777777" w:rsidR="00601BC2" w:rsidRPr="00A25971" w:rsidRDefault="00601BC2" w:rsidP="00601BC2">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6E567C6B" w14:textId="77777777" w:rsidR="00601BC2" w:rsidRPr="00A25971" w:rsidRDefault="00601BC2" w:rsidP="00601BC2">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A25971">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06F00B90" w14:textId="77777777" w:rsidR="00601BC2" w:rsidRPr="00A25971" w:rsidRDefault="00601BC2" w:rsidP="00601BC2">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41F85314" w14:textId="77777777" w:rsidR="00601BC2" w:rsidRPr="00A25971" w:rsidRDefault="00601BC2" w:rsidP="00601BC2">
      <w:pPr>
        <w:pStyle w:val="Corpodetexto"/>
        <w:widowControl w:val="0"/>
        <w:numPr>
          <w:ilvl w:val="1"/>
          <w:numId w:val="16"/>
        </w:numPr>
        <w:tabs>
          <w:tab w:val="left" w:pos="567"/>
        </w:tabs>
        <w:suppressAutoHyphens/>
        <w:spacing w:before="0" w:beforeAutospacing="0" w:after="0" w:afterAutospacing="0" w:line="276" w:lineRule="auto"/>
        <w:ind w:left="0" w:firstLine="0"/>
        <w:jc w:val="both"/>
        <w:rPr>
          <w:b/>
          <w:bCs/>
        </w:rPr>
      </w:pPr>
      <w:r w:rsidRPr="00A25971">
        <w:rPr>
          <w:b/>
          <w:bCs/>
        </w:rPr>
        <w:t>DAS DECLARAÇÕES:</w:t>
      </w:r>
    </w:p>
    <w:p w14:paraId="6E97EFD8" w14:textId="77777777" w:rsidR="00601BC2" w:rsidRPr="00A25971" w:rsidRDefault="00601BC2" w:rsidP="00601BC2">
      <w:pPr>
        <w:pStyle w:val="Corpodetexto"/>
        <w:widowControl w:val="0"/>
        <w:tabs>
          <w:tab w:val="left" w:pos="900"/>
        </w:tabs>
        <w:suppressAutoHyphens/>
        <w:spacing w:before="0" w:beforeAutospacing="0" w:after="0" w:afterAutospacing="0" w:line="276" w:lineRule="auto"/>
        <w:ind w:left="851"/>
        <w:jc w:val="both"/>
        <w:rPr>
          <w:b/>
          <w:bCs/>
        </w:rPr>
      </w:pPr>
    </w:p>
    <w:p w14:paraId="55D9198B" w14:textId="77777777" w:rsidR="00601BC2" w:rsidRPr="00A25971" w:rsidRDefault="00601BC2" w:rsidP="00601BC2">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A25971">
        <w:t xml:space="preserve">Declaração </w:t>
      </w:r>
      <w:bookmarkStart w:id="16" w:name="_Hlk163467313"/>
      <w:r w:rsidRPr="00A25971">
        <w:t xml:space="preserve">de Menor </w:t>
      </w:r>
      <w:r w:rsidRPr="00A25971">
        <w:rPr>
          <w:b/>
        </w:rPr>
        <w:t>(Anexo IV)</w:t>
      </w:r>
      <w:r w:rsidRPr="00A25971">
        <w:t>,</w:t>
      </w:r>
      <w:r w:rsidRPr="00A25971">
        <w:rPr>
          <w:color w:val="FF0000"/>
        </w:rPr>
        <w:t xml:space="preserve"> </w:t>
      </w:r>
      <w:r w:rsidRPr="00A25971">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04B5CEE1" w14:textId="77777777" w:rsidR="00601BC2" w:rsidRPr="00A25971" w:rsidRDefault="00601BC2" w:rsidP="00601BC2">
      <w:pPr>
        <w:pStyle w:val="PargrafodaLista"/>
        <w:numPr>
          <w:ilvl w:val="0"/>
          <w:numId w:val="12"/>
        </w:numPr>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 xml:space="preserve">Declaração de sujeição às condições estabelecidas no edital e de inexistência de fatos supervenientes impeditivos da habilitação </w:t>
      </w:r>
      <w:r w:rsidRPr="00A25971">
        <w:rPr>
          <w:rFonts w:ascii="Times New Roman" w:eastAsia="Calibri" w:hAnsi="Times New Roman" w:cs="Times New Roman"/>
          <w:b/>
          <w:bCs/>
        </w:rPr>
        <w:t>(Anexo III)</w:t>
      </w:r>
      <w:r w:rsidRPr="00A25971">
        <w:rPr>
          <w:rFonts w:ascii="Times New Roman" w:eastAsia="Calibri" w:hAnsi="Times New Roman" w:cs="Times New Roman"/>
        </w:rPr>
        <w:t>;</w:t>
      </w:r>
    </w:p>
    <w:p w14:paraId="4DCE37FF" w14:textId="77777777" w:rsidR="00601BC2" w:rsidRPr="00A25971" w:rsidRDefault="00601BC2" w:rsidP="00601BC2">
      <w:pPr>
        <w:pStyle w:val="PargrafodaLista"/>
        <w:numPr>
          <w:ilvl w:val="0"/>
          <w:numId w:val="12"/>
        </w:numPr>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 xml:space="preserve">Declaração de elaboração independente de proposta </w:t>
      </w:r>
      <w:r w:rsidRPr="00A25971">
        <w:rPr>
          <w:rFonts w:ascii="Times New Roman" w:eastAsia="Calibri" w:hAnsi="Times New Roman" w:cs="Times New Roman"/>
          <w:b/>
          <w:bCs/>
        </w:rPr>
        <w:t>(Anexo V)</w:t>
      </w:r>
      <w:r w:rsidRPr="00A25971">
        <w:rPr>
          <w:rFonts w:ascii="Times New Roman" w:eastAsia="Calibri" w:hAnsi="Times New Roman" w:cs="Times New Roman"/>
        </w:rPr>
        <w:t>;</w:t>
      </w:r>
    </w:p>
    <w:p w14:paraId="7B471C8E" w14:textId="77777777" w:rsidR="00601BC2" w:rsidRPr="00A25971" w:rsidRDefault="00601BC2" w:rsidP="00601BC2">
      <w:pPr>
        <w:pStyle w:val="PargrafodaLista"/>
        <w:numPr>
          <w:ilvl w:val="0"/>
          <w:numId w:val="12"/>
        </w:numPr>
        <w:spacing w:line="276" w:lineRule="auto"/>
        <w:ind w:left="284" w:firstLine="0"/>
        <w:jc w:val="both"/>
        <w:rPr>
          <w:rFonts w:ascii="Times New Roman" w:eastAsia="Calibri" w:hAnsi="Times New Roman" w:cs="Times New Roman"/>
          <w:b/>
        </w:rPr>
      </w:pPr>
      <w:r w:rsidRPr="00A25971">
        <w:rPr>
          <w:rFonts w:ascii="Times New Roman" w:eastAsia="Calibri" w:hAnsi="Times New Roman" w:cs="Times New Roman"/>
        </w:rPr>
        <w:t xml:space="preserve">Declaração do porte da empresa </w:t>
      </w:r>
      <w:r w:rsidRPr="00A25971">
        <w:rPr>
          <w:rFonts w:ascii="Times New Roman" w:eastAsia="Calibri" w:hAnsi="Times New Roman" w:cs="Times New Roman"/>
          <w:b/>
          <w:bCs/>
        </w:rPr>
        <w:t>(Anexo VI)</w:t>
      </w:r>
      <w:r w:rsidRPr="00A25971">
        <w:rPr>
          <w:rFonts w:ascii="Times New Roman" w:eastAsia="Calibri" w:hAnsi="Times New Roman" w:cs="Times New Roman"/>
        </w:rPr>
        <w:t>;</w:t>
      </w:r>
    </w:p>
    <w:p w14:paraId="721F7B81" w14:textId="77777777" w:rsidR="00601BC2" w:rsidRPr="00A25971" w:rsidRDefault="00601BC2" w:rsidP="00601BC2">
      <w:pPr>
        <w:pStyle w:val="PargrafodaLista"/>
        <w:numPr>
          <w:ilvl w:val="0"/>
          <w:numId w:val="12"/>
        </w:numPr>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 xml:space="preserve">Declaração de idoneidade </w:t>
      </w:r>
      <w:r w:rsidRPr="00A25971">
        <w:rPr>
          <w:rFonts w:ascii="Times New Roman" w:eastAsia="Calibri" w:hAnsi="Times New Roman" w:cs="Times New Roman"/>
          <w:b/>
          <w:bCs/>
        </w:rPr>
        <w:t>(Anexo VII)</w:t>
      </w:r>
      <w:r w:rsidRPr="00A25971">
        <w:rPr>
          <w:rFonts w:ascii="Times New Roman" w:eastAsia="Calibri" w:hAnsi="Times New Roman" w:cs="Times New Roman"/>
        </w:rPr>
        <w:t>;</w:t>
      </w:r>
    </w:p>
    <w:p w14:paraId="3CD1F0E2" w14:textId="77777777" w:rsidR="00601BC2" w:rsidRPr="00A25971" w:rsidRDefault="00601BC2" w:rsidP="00601BC2">
      <w:pPr>
        <w:pStyle w:val="PargrafodaLista"/>
        <w:numPr>
          <w:ilvl w:val="0"/>
          <w:numId w:val="12"/>
        </w:numPr>
        <w:spacing w:line="276" w:lineRule="auto"/>
        <w:ind w:left="284" w:firstLine="0"/>
        <w:jc w:val="both"/>
        <w:rPr>
          <w:rFonts w:ascii="Times New Roman" w:eastAsia="Calibri" w:hAnsi="Times New Roman" w:cs="Times New Roman"/>
          <w:b/>
        </w:rPr>
      </w:pPr>
      <w:r w:rsidRPr="00A25971">
        <w:rPr>
          <w:rFonts w:ascii="Times New Roman" w:eastAsia="Calibri" w:hAnsi="Times New Roman" w:cs="Times New Roman"/>
        </w:rPr>
        <w:t xml:space="preserve">Declaração de cumprimento dos requisitos de habilitação </w:t>
      </w:r>
      <w:r w:rsidRPr="00A25971">
        <w:rPr>
          <w:rFonts w:ascii="Times New Roman" w:eastAsia="Calibri" w:hAnsi="Times New Roman" w:cs="Times New Roman"/>
          <w:b/>
          <w:bCs/>
        </w:rPr>
        <w:t>(Anexo VIII)</w:t>
      </w:r>
      <w:r w:rsidRPr="00A25971">
        <w:rPr>
          <w:rFonts w:ascii="Times New Roman" w:eastAsia="Calibri" w:hAnsi="Times New Roman" w:cs="Times New Roman"/>
          <w:b/>
        </w:rPr>
        <w:t>;</w:t>
      </w:r>
    </w:p>
    <w:p w14:paraId="5D12F307" w14:textId="77777777" w:rsidR="00601BC2" w:rsidRPr="00A25971" w:rsidRDefault="00601BC2" w:rsidP="00601BC2">
      <w:pPr>
        <w:pStyle w:val="PargrafodaLista"/>
        <w:numPr>
          <w:ilvl w:val="0"/>
          <w:numId w:val="12"/>
        </w:numPr>
        <w:spacing w:after="160" w:line="259" w:lineRule="auto"/>
        <w:ind w:left="284" w:firstLine="0"/>
        <w:rPr>
          <w:rFonts w:ascii="Times New Roman" w:hAnsi="Times New Roman" w:cs="Times New Roman"/>
          <w:b/>
          <w:bCs/>
        </w:rPr>
      </w:pPr>
      <w:r w:rsidRPr="00A25971">
        <w:rPr>
          <w:rFonts w:ascii="Times New Roman" w:hAnsi="Times New Roman" w:cs="Times New Roman"/>
        </w:rPr>
        <w:t xml:space="preserve">Declaração de que não possui empregados executando trabalho degradante ou forçado </w:t>
      </w:r>
      <w:r w:rsidRPr="00A25971">
        <w:rPr>
          <w:rFonts w:ascii="Times New Roman" w:hAnsi="Times New Roman" w:cs="Times New Roman"/>
          <w:b/>
          <w:bCs/>
        </w:rPr>
        <w:t>(Anexo IX)</w:t>
      </w:r>
    </w:p>
    <w:p w14:paraId="3B024715" w14:textId="77777777" w:rsidR="00601BC2" w:rsidRPr="00A25971" w:rsidRDefault="00601BC2" w:rsidP="00601BC2">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A25971">
        <w:rPr>
          <w:rFonts w:ascii="Times New Roman" w:hAnsi="Times New Roman" w:cs="Times New Roman"/>
        </w:rPr>
        <w:t xml:space="preserve">Declaração de reserva de cargos para pessoa com deficiência, para aquelas empresas que são enquadradas no art. 93 da Lei Federal nº 8.213/91 </w:t>
      </w:r>
      <w:r w:rsidRPr="00A25971">
        <w:rPr>
          <w:rFonts w:ascii="Times New Roman" w:hAnsi="Times New Roman" w:cs="Times New Roman"/>
          <w:b/>
          <w:bCs/>
        </w:rPr>
        <w:t>(Anexo X)</w:t>
      </w:r>
    </w:p>
    <w:p w14:paraId="616DCDEA" w14:textId="77777777" w:rsidR="00601BC2" w:rsidRPr="00A25971" w:rsidRDefault="00601BC2" w:rsidP="00601BC2">
      <w:pPr>
        <w:pStyle w:val="PargrafodaLista"/>
        <w:widowControl w:val="0"/>
        <w:numPr>
          <w:ilvl w:val="0"/>
          <w:numId w:val="12"/>
        </w:numPr>
        <w:spacing w:after="160" w:line="259" w:lineRule="auto"/>
        <w:ind w:left="284" w:firstLine="0"/>
        <w:jc w:val="both"/>
        <w:rPr>
          <w:rFonts w:ascii="Times New Roman" w:hAnsi="Times New Roman" w:cs="Times New Roman"/>
        </w:rPr>
      </w:pPr>
      <w:r w:rsidRPr="00A25971">
        <w:rPr>
          <w:rFonts w:ascii="Times New Roman" w:hAnsi="Times New Roman" w:cs="Times New Roman"/>
          <w:bCs/>
        </w:rPr>
        <w:t xml:space="preserve">Declaração de atendimento à política pública ambiental de licitação sustentável </w:t>
      </w:r>
      <w:r w:rsidRPr="00A25971">
        <w:rPr>
          <w:rFonts w:ascii="Times New Roman" w:hAnsi="Times New Roman" w:cs="Times New Roman"/>
          <w:b/>
          <w:bCs/>
        </w:rPr>
        <w:t>(Anexo XI)</w:t>
      </w:r>
    </w:p>
    <w:bookmarkEnd w:id="16"/>
    <w:p w14:paraId="4C816951" w14:textId="77777777" w:rsidR="00601BC2" w:rsidRPr="00A25971" w:rsidRDefault="00601BC2" w:rsidP="00601BC2">
      <w:pPr>
        <w:pStyle w:val="PargrafodaLista"/>
        <w:widowControl w:val="0"/>
        <w:ind w:left="0"/>
        <w:jc w:val="both"/>
        <w:rPr>
          <w:rFonts w:ascii="Times New Roman" w:hAnsi="Times New Roman" w:cs="Times New Roman"/>
        </w:rPr>
      </w:pPr>
    </w:p>
    <w:p w14:paraId="1BB22411" w14:textId="77777777" w:rsidR="00601BC2" w:rsidRPr="00A25971" w:rsidRDefault="00601BC2" w:rsidP="00601BC2">
      <w:pPr>
        <w:pStyle w:val="PargrafodaLista"/>
        <w:numPr>
          <w:ilvl w:val="1"/>
          <w:numId w:val="16"/>
        </w:numPr>
        <w:spacing w:line="276" w:lineRule="auto"/>
        <w:ind w:left="0" w:firstLine="0"/>
        <w:jc w:val="both"/>
        <w:rPr>
          <w:rFonts w:ascii="Times New Roman" w:hAnsi="Times New Roman" w:cs="Times New Roman"/>
        </w:rPr>
      </w:pPr>
      <w:r w:rsidRPr="00A25971">
        <w:rPr>
          <w:rFonts w:ascii="Times New Roman" w:hAnsi="Times New Roman" w:cs="Times New Roman"/>
        </w:rPr>
        <w:t>A validade dos documentos será aquela expressa nos mesmos ou estabelecida em lei.</w:t>
      </w:r>
    </w:p>
    <w:p w14:paraId="1C1E5946" w14:textId="77777777" w:rsidR="00601BC2" w:rsidRPr="00A25971" w:rsidRDefault="00601BC2" w:rsidP="00601BC2">
      <w:pPr>
        <w:pStyle w:val="PargrafodaLista"/>
        <w:spacing w:line="276" w:lineRule="auto"/>
        <w:ind w:left="0"/>
        <w:jc w:val="both"/>
        <w:rPr>
          <w:rFonts w:ascii="Times New Roman" w:hAnsi="Times New Roman" w:cs="Times New Roman"/>
        </w:rPr>
      </w:pPr>
    </w:p>
    <w:p w14:paraId="535395A4" w14:textId="77777777" w:rsidR="00601BC2" w:rsidRPr="00A25971" w:rsidRDefault="00601BC2" w:rsidP="00601BC2">
      <w:pPr>
        <w:pStyle w:val="PargrafodaLista"/>
        <w:numPr>
          <w:ilvl w:val="1"/>
          <w:numId w:val="16"/>
        </w:numPr>
        <w:spacing w:line="276" w:lineRule="auto"/>
        <w:ind w:left="0" w:firstLine="0"/>
        <w:jc w:val="both"/>
        <w:rPr>
          <w:rFonts w:ascii="Times New Roman" w:hAnsi="Times New Roman" w:cs="Times New Roman"/>
        </w:rPr>
      </w:pPr>
      <w:r w:rsidRPr="00A25971">
        <w:rPr>
          <w:rFonts w:ascii="Times New Roman" w:hAnsi="Times New Roman" w:cs="Times New Roman"/>
        </w:rPr>
        <w:t xml:space="preserve">Em caso de omissão, o Pregoeiro admitirá como válidos os documentos emitidos nos últimos de 60 (sessenta) dias da sua apresentação. </w:t>
      </w:r>
    </w:p>
    <w:p w14:paraId="48A08BCB"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521FD512" w14:textId="77777777" w:rsidR="00601BC2" w:rsidRPr="00A25971" w:rsidRDefault="00601BC2" w:rsidP="00601BC2">
      <w:pPr>
        <w:pStyle w:val="PargrafodaLista"/>
        <w:numPr>
          <w:ilvl w:val="1"/>
          <w:numId w:val="16"/>
        </w:numPr>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2A3DE3B7" w14:textId="77777777" w:rsidR="00601BC2" w:rsidRPr="00A25971" w:rsidRDefault="00601BC2" w:rsidP="00601BC2">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2355A498"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A declaração do vencedor acontecerá no momento imediatamente posterior à fase de habilitação.</w:t>
      </w:r>
    </w:p>
    <w:p w14:paraId="27982F24" w14:textId="77777777" w:rsidR="00601BC2" w:rsidRPr="00A25971" w:rsidRDefault="00601BC2" w:rsidP="00601BC2">
      <w:pPr>
        <w:pStyle w:val="PargrafodaLista"/>
        <w:spacing w:line="276" w:lineRule="auto"/>
        <w:rPr>
          <w:rFonts w:ascii="Times New Roman" w:eastAsia="Calibri" w:hAnsi="Times New Roman" w:cs="Times New Roman"/>
          <w:color w:val="000000"/>
        </w:rPr>
      </w:pPr>
    </w:p>
    <w:p w14:paraId="14553C57"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4F89B4A" w14:textId="77777777" w:rsidR="00601BC2" w:rsidRPr="00A25971" w:rsidRDefault="00601BC2" w:rsidP="00601BC2">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706A3CDF"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6AE32CB" w14:textId="77777777" w:rsidR="00601BC2" w:rsidRPr="00A25971" w:rsidRDefault="00601BC2" w:rsidP="00601BC2">
      <w:pPr>
        <w:pStyle w:val="PargrafodaLista"/>
        <w:tabs>
          <w:tab w:val="left" w:pos="567"/>
        </w:tabs>
        <w:spacing w:line="276" w:lineRule="auto"/>
        <w:rPr>
          <w:rFonts w:ascii="Times New Roman" w:eastAsia="Calibri" w:hAnsi="Times New Roman" w:cs="Times New Roman"/>
          <w:color w:val="000000"/>
        </w:rPr>
      </w:pPr>
    </w:p>
    <w:p w14:paraId="53DF7248"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Havendo necessidade de analisar minuciosamente os documentos exigidos, o Pregoeiro</w:t>
      </w:r>
      <w:r w:rsidRPr="00A25971">
        <w:rPr>
          <w:rFonts w:ascii="Times New Roman" w:eastAsia="Calibri" w:hAnsi="Times New Roman" w:cs="Times New Roman"/>
        </w:rPr>
        <w:t xml:space="preserve"> </w:t>
      </w:r>
      <w:r w:rsidRPr="00A25971">
        <w:rPr>
          <w:rFonts w:ascii="Times New Roman" w:eastAsia="Calibri" w:hAnsi="Times New Roman" w:cs="Times New Roman"/>
          <w:color w:val="000000"/>
        </w:rPr>
        <w:t>suspenderá a sessão, informando no “chat” a nova data e horário para a continuidade da mesma.</w:t>
      </w:r>
    </w:p>
    <w:p w14:paraId="3E301A82" w14:textId="77777777" w:rsidR="00601BC2" w:rsidRPr="00A25971" w:rsidRDefault="00601BC2" w:rsidP="00601BC2">
      <w:pPr>
        <w:pStyle w:val="PargrafodaLista"/>
        <w:tabs>
          <w:tab w:val="left" w:pos="567"/>
        </w:tabs>
        <w:spacing w:line="276" w:lineRule="auto"/>
        <w:rPr>
          <w:rFonts w:ascii="Times New Roman" w:eastAsia="Calibri" w:hAnsi="Times New Roman" w:cs="Times New Roman"/>
          <w:color w:val="000000"/>
        </w:rPr>
      </w:pPr>
    </w:p>
    <w:p w14:paraId="5675CBB6"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0014E0D5" w14:textId="77777777" w:rsidR="00601BC2" w:rsidRPr="00A25971" w:rsidRDefault="00601BC2" w:rsidP="00601BC2">
      <w:pPr>
        <w:pStyle w:val="PargrafodaLista"/>
        <w:tabs>
          <w:tab w:val="left" w:pos="567"/>
        </w:tabs>
        <w:spacing w:line="276" w:lineRule="auto"/>
        <w:rPr>
          <w:rFonts w:ascii="Times New Roman" w:eastAsia="Calibri" w:hAnsi="Times New Roman" w:cs="Times New Roman"/>
          <w:color w:val="000000"/>
        </w:rPr>
      </w:pPr>
    </w:p>
    <w:p w14:paraId="3C020B71"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Nos itens não exclusivos à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357DD382" w14:textId="77777777" w:rsidR="00601BC2" w:rsidRPr="00A25971" w:rsidRDefault="00601BC2" w:rsidP="00601BC2">
      <w:pPr>
        <w:pStyle w:val="PargrafodaLista"/>
        <w:spacing w:line="276" w:lineRule="auto"/>
        <w:rPr>
          <w:rFonts w:ascii="Times New Roman" w:eastAsia="Calibri" w:hAnsi="Times New Roman" w:cs="Times New Roman"/>
          <w:color w:val="000000"/>
        </w:rPr>
      </w:pPr>
    </w:p>
    <w:p w14:paraId="3727E118"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Constatado o atendimento às exigências de habilitação fixadas no Edital, o licitante será declarado vencedor.</w:t>
      </w:r>
    </w:p>
    <w:p w14:paraId="0FF31868" w14:textId="77777777" w:rsidR="00601BC2" w:rsidRPr="00A25971" w:rsidRDefault="00601BC2" w:rsidP="00601BC2">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7BFC1A94" w14:textId="77777777" w:rsidR="00601BC2" w:rsidRPr="00A25971" w:rsidRDefault="00601BC2" w:rsidP="00601BC2">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A25971">
        <w:rPr>
          <w:rFonts w:ascii="Times New Roman" w:eastAsia="Calibri" w:hAnsi="Times New Roman" w:cs="Times New Roman"/>
          <w:b/>
          <w:color w:val="000000"/>
        </w:rPr>
        <w:t>DO ENCAMINHAMENTO DA PROPOSTA VENCEDORA.</w:t>
      </w:r>
    </w:p>
    <w:p w14:paraId="1194A6F0" w14:textId="77777777" w:rsidR="00601BC2" w:rsidRPr="00A25971" w:rsidRDefault="00601BC2" w:rsidP="00601BC2">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0ED512BE" w14:textId="77777777" w:rsidR="00601BC2" w:rsidRPr="00A25971" w:rsidRDefault="00601BC2" w:rsidP="00601BC2">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color w:val="000000"/>
        </w:rPr>
        <w:t xml:space="preserve">A proposta final do licitante declarado vencedor deverá ser encaminhada no </w:t>
      </w:r>
      <w:r w:rsidRPr="00A25971">
        <w:rPr>
          <w:rFonts w:ascii="Times New Roman" w:eastAsia="Calibri" w:hAnsi="Times New Roman" w:cs="Times New Roman"/>
          <w:color w:val="000000"/>
          <w:highlight w:val="white"/>
        </w:rPr>
        <w:t>prazo de</w:t>
      </w:r>
      <w:r w:rsidRPr="00A25971">
        <w:rPr>
          <w:rFonts w:ascii="Times New Roman" w:eastAsia="Calibri" w:hAnsi="Times New Roman" w:cs="Times New Roman"/>
          <w:b/>
          <w:color w:val="000000"/>
          <w:highlight w:val="white"/>
        </w:rPr>
        <w:t xml:space="preserve"> </w:t>
      </w:r>
      <w:r w:rsidRPr="00A25971">
        <w:rPr>
          <w:rFonts w:ascii="Times New Roman" w:eastAsia="Calibri" w:hAnsi="Times New Roman" w:cs="Times New Roman"/>
          <w:b/>
          <w:color w:val="000000"/>
        </w:rPr>
        <w:t>02 (duas) horas</w:t>
      </w:r>
      <w:r w:rsidRPr="00A25971">
        <w:rPr>
          <w:rFonts w:ascii="Times New Roman" w:eastAsia="Calibri" w:hAnsi="Times New Roman" w:cs="Times New Roman"/>
          <w:color w:val="000000"/>
        </w:rPr>
        <w:t xml:space="preserve"> a contar da solicitação do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no sistema eletrônico juntamente com os documentos que o edital exige e deverá:</w:t>
      </w:r>
    </w:p>
    <w:p w14:paraId="1F3CB66D" w14:textId="77777777" w:rsidR="00601BC2" w:rsidRPr="00A25971" w:rsidRDefault="00601BC2" w:rsidP="00601BC2">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72F3E4C" w14:textId="77777777" w:rsidR="00601BC2" w:rsidRPr="00A25971" w:rsidRDefault="00601BC2" w:rsidP="00601BC2">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6A75ED7B" w14:textId="77777777" w:rsidR="00601BC2" w:rsidRPr="00A25971" w:rsidRDefault="00601BC2" w:rsidP="00601BC2">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49247BE6" w14:textId="77777777" w:rsidR="00601BC2" w:rsidRPr="00A25971" w:rsidRDefault="00601BC2" w:rsidP="00601BC2">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Conter a indicação do banco, número da conta e agência do licitante vencedor, para fins de pagamento.</w:t>
      </w:r>
    </w:p>
    <w:p w14:paraId="17B1F5D5" w14:textId="77777777" w:rsidR="00601BC2" w:rsidRPr="00A25971" w:rsidRDefault="00601BC2" w:rsidP="00601BC2">
      <w:pPr>
        <w:pStyle w:val="PargrafodaLista"/>
        <w:tabs>
          <w:tab w:val="left" w:pos="0"/>
          <w:tab w:val="left" w:pos="567"/>
        </w:tabs>
        <w:spacing w:line="276" w:lineRule="auto"/>
        <w:ind w:left="0"/>
        <w:rPr>
          <w:rFonts w:ascii="Times New Roman" w:eastAsia="Calibri" w:hAnsi="Times New Roman" w:cs="Times New Roman"/>
          <w:color w:val="000000"/>
        </w:rPr>
      </w:pPr>
    </w:p>
    <w:p w14:paraId="2130A69A" w14:textId="77777777" w:rsidR="00601BC2" w:rsidRPr="00A25971" w:rsidRDefault="00601BC2" w:rsidP="00601BC2">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62741A97" w14:textId="77777777" w:rsidR="00601BC2" w:rsidRPr="00A25971" w:rsidRDefault="00601BC2" w:rsidP="00601BC2">
      <w:pPr>
        <w:pStyle w:val="PargrafodaLista"/>
        <w:tabs>
          <w:tab w:val="left" w:pos="0"/>
          <w:tab w:val="left" w:pos="567"/>
        </w:tabs>
        <w:spacing w:line="276" w:lineRule="auto"/>
        <w:ind w:left="0"/>
        <w:rPr>
          <w:rFonts w:ascii="Times New Roman" w:eastAsia="Calibri" w:hAnsi="Times New Roman" w:cs="Times New Roman"/>
        </w:rPr>
      </w:pPr>
    </w:p>
    <w:p w14:paraId="1B2CF8FC" w14:textId="77777777" w:rsidR="00601BC2" w:rsidRPr="00A25971" w:rsidRDefault="00601BC2" w:rsidP="00601BC2">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Todas as especificações do objeto contidas na proposta, tais como marca, modelo, tipo, fabricante e procedência, vinculam a Contratada.</w:t>
      </w:r>
    </w:p>
    <w:p w14:paraId="2758A521" w14:textId="77777777" w:rsidR="00601BC2" w:rsidRPr="00A25971" w:rsidRDefault="00601BC2" w:rsidP="00601BC2">
      <w:pPr>
        <w:pStyle w:val="PargrafodaLista"/>
        <w:tabs>
          <w:tab w:val="left" w:pos="567"/>
        </w:tabs>
        <w:spacing w:line="276" w:lineRule="auto"/>
        <w:ind w:left="0"/>
        <w:rPr>
          <w:rFonts w:ascii="Times New Roman" w:eastAsia="Calibri" w:hAnsi="Times New Roman" w:cs="Times New Roman"/>
          <w:color w:val="000000"/>
        </w:rPr>
      </w:pPr>
    </w:p>
    <w:p w14:paraId="0EC3A4B4" w14:textId="77777777" w:rsidR="00601BC2" w:rsidRPr="00A25971" w:rsidRDefault="00601BC2" w:rsidP="00601BC2">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color w:val="000000"/>
        </w:rPr>
        <w:t xml:space="preserve">Os preços </w:t>
      </w:r>
      <w:r w:rsidRPr="00A25971">
        <w:rPr>
          <w:rFonts w:ascii="Times New Roman" w:eastAsia="Calibri" w:hAnsi="Times New Roman" w:cs="Times New Roman"/>
        </w:rPr>
        <w:t>devem</w:t>
      </w:r>
      <w:r w:rsidRPr="00A25971">
        <w:rPr>
          <w:rFonts w:ascii="Times New Roman" w:eastAsia="Calibri" w:hAnsi="Times New Roman" w:cs="Times New Roman"/>
          <w:color w:val="000000"/>
        </w:rPr>
        <w:t xml:space="preserve"> ser expressos em moeda corrente nacional, o valor unitário em algarismos e o valor global em algarismos e por extenso.</w:t>
      </w:r>
    </w:p>
    <w:p w14:paraId="02924C56" w14:textId="77777777" w:rsidR="00601BC2" w:rsidRPr="00A25971" w:rsidRDefault="00601BC2" w:rsidP="00601BC2">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41872289" w14:textId="77777777" w:rsidR="00601BC2" w:rsidRPr="00A25971" w:rsidRDefault="00601BC2" w:rsidP="00601BC2">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lastRenderedPageBreak/>
        <w:t>Ocorrendo divergência entre os preços unitários e o preço global, prevalecerão os primeiros; no caso de divergência entre os valores numéricos e os valores expressos por extenso, prevalecerão estes últimos.</w:t>
      </w:r>
    </w:p>
    <w:p w14:paraId="7844AA73" w14:textId="77777777" w:rsidR="00601BC2" w:rsidRPr="00A25971" w:rsidRDefault="00601BC2" w:rsidP="00601BC2">
      <w:pPr>
        <w:pStyle w:val="PargrafodaLista"/>
        <w:tabs>
          <w:tab w:val="left" w:pos="567"/>
        </w:tabs>
        <w:spacing w:line="276" w:lineRule="auto"/>
        <w:ind w:left="0"/>
        <w:rPr>
          <w:rFonts w:ascii="Times New Roman" w:eastAsia="Calibri" w:hAnsi="Times New Roman" w:cs="Times New Roman"/>
          <w:color w:val="000000"/>
        </w:rPr>
      </w:pPr>
    </w:p>
    <w:p w14:paraId="7D4BF5F5" w14:textId="77777777" w:rsidR="00601BC2" w:rsidRPr="00A25971" w:rsidRDefault="00601BC2" w:rsidP="00601BC2">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6627C5B1" w14:textId="77777777" w:rsidR="00601BC2" w:rsidRPr="00A25971" w:rsidRDefault="00601BC2" w:rsidP="00601BC2">
      <w:pPr>
        <w:pStyle w:val="PargrafodaLista"/>
        <w:tabs>
          <w:tab w:val="left" w:pos="567"/>
        </w:tabs>
        <w:spacing w:line="276" w:lineRule="auto"/>
        <w:ind w:left="0"/>
        <w:rPr>
          <w:rFonts w:ascii="Times New Roman" w:eastAsia="Calibri" w:hAnsi="Times New Roman" w:cs="Times New Roman"/>
          <w:color w:val="000000"/>
        </w:rPr>
      </w:pPr>
    </w:p>
    <w:p w14:paraId="1ED803B9" w14:textId="77777777" w:rsidR="00601BC2" w:rsidRPr="00A25971" w:rsidRDefault="00601BC2" w:rsidP="00601BC2">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6013A3AD"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6C7B0B06"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762C397" w14:textId="77777777" w:rsidR="00601BC2" w:rsidRPr="00A25971" w:rsidRDefault="00601BC2" w:rsidP="00601BC2">
      <w:pPr>
        <w:pBdr>
          <w:top w:val="nil"/>
          <w:left w:val="nil"/>
          <w:bottom w:val="nil"/>
          <w:right w:val="nil"/>
          <w:between w:val="nil"/>
        </w:pBdr>
        <w:spacing w:line="276" w:lineRule="auto"/>
        <w:rPr>
          <w:rFonts w:ascii="Times New Roman" w:eastAsia="Calibri" w:hAnsi="Times New Roman" w:cs="Times New Roman"/>
          <w:color w:val="000000"/>
        </w:rPr>
      </w:pPr>
    </w:p>
    <w:p w14:paraId="32F64C9A" w14:textId="77777777" w:rsidR="00601BC2" w:rsidRPr="00A25971" w:rsidRDefault="00601BC2" w:rsidP="00601BC2">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A25971">
        <w:rPr>
          <w:rFonts w:ascii="Times New Roman" w:eastAsia="Calibri" w:hAnsi="Times New Roman" w:cs="Times New Roman"/>
          <w:b/>
          <w:color w:val="000000"/>
        </w:rPr>
        <w:t>DOS RECURSOS.</w:t>
      </w:r>
    </w:p>
    <w:p w14:paraId="2DE57422" w14:textId="77777777" w:rsidR="00601BC2" w:rsidRPr="00A25971" w:rsidRDefault="00601BC2" w:rsidP="00601BC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56A4FB11" w14:textId="77777777" w:rsidR="00601BC2" w:rsidRPr="00A25971" w:rsidRDefault="00601BC2" w:rsidP="00601BC2">
      <w:pPr>
        <w:pStyle w:val="Nivel2"/>
        <w:numPr>
          <w:ilvl w:val="1"/>
          <w:numId w:val="16"/>
        </w:numPr>
        <w:tabs>
          <w:tab w:val="left" w:pos="567"/>
        </w:tabs>
        <w:spacing w:before="0" w:after="0"/>
        <w:ind w:left="142" w:hanging="142"/>
        <w:rPr>
          <w:rFonts w:ascii="Times New Roman" w:hAnsi="Times New Roman" w:cs="Times New Roman"/>
          <w:sz w:val="24"/>
          <w:szCs w:val="24"/>
        </w:rPr>
      </w:pPr>
      <w:r w:rsidRPr="00A25971">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5" w:anchor="art165" w:history="1">
        <w:r w:rsidRPr="00A25971">
          <w:rPr>
            <w:rStyle w:val="Hyperlink"/>
            <w:rFonts w:ascii="Times New Roman" w:hAnsi="Times New Roman" w:cs="Times New Roman"/>
            <w:sz w:val="24"/>
            <w:szCs w:val="24"/>
          </w:rPr>
          <w:t>art. 165 da Lei nº 14.133, de 2021</w:t>
        </w:r>
      </w:hyperlink>
      <w:r w:rsidRPr="00A25971">
        <w:rPr>
          <w:rFonts w:ascii="Times New Roman" w:hAnsi="Times New Roman" w:cs="Times New Roman"/>
          <w:sz w:val="24"/>
          <w:szCs w:val="24"/>
        </w:rPr>
        <w:t>.</w:t>
      </w:r>
    </w:p>
    <w:p w14:paraId="1240964B" w14:textId="77777777" w:rsidR="00601BC2" w:rsidRPr="00A25971" w:rsidRDefault="00601BC2" w:rsidP="00601BC2">
      <w:pPr>
        <w:pStyle w:val="Nivel2"/>
        <w:numPr>
          <w:ilvl w:val="0"/>
          <w:numId w:val="0"/>
        </w:numPr>
        <w:tabs>
          <w:tab w:val="left" w:pos="567"/>
        </w:tabs>
        <w:spacing w:before="0" w:after="0"/>
        <w:ind w:left="720"/>
        <w:rPr>
          <w:rFonts w:ascii="Times New Roman" w:hAnsi="Times New Roman" w:cs="Times New Roman"/>
          <w:sz w:val="24"/>
          <w:szCs w:val="24"/>
        </w:rPr>
      </w:pPr>
    </w:p>
    <w:p w14:paraId="52D269ED" w14:textId="77777777" w:rsidR="00601BC2" w:rsidRPr="00A25971" w:rsidRDefault="00601BC2" w:rsidP="00601BC2">
      <w:pPr>
        <w:pStyle w:val="Nivel2"/>
        <w:numPr>
          <w:ilvl w:val="1"/>
          <w:numId w:val="16"/>
        </w:numPr>
        <w:tabs>
          <w:tab w:val="left" w:pos="567"/>
        </w:tabs>
        <w:spacing w:before="0" w:after="0"/>
        <w:ind w:left="0" w:firstLine="0"/>
        <w:rPr>
          <w:rFonts w:ascii="Times New Roman" w:hAnsi="Times New Roman" w:cs="Times New Roman"/>
          <w:sz w:val="24"/>
          <w:szCs w:val="24"/>
        </w:rPr>
      </w:pPr>
      <w:r w:rsidRPr="00A25971">
        <w:rPr>
          <w:rFonts w:ascii="Times New Roman" w:hAnsi="Times New Roman" w:cs="Times New Roman"/>
          <w:sz w:val="24"/>
          <w:szCs w:val="24"/>
        </w:rPr>
        <w:t>O prazo recursal é de 3 (três) dias úteis, contados da data de intimação ou de lavratura da ata.</w:t>
      </w:r>
    </w:p>
    <w:p w14:paraId="6D368927" w14:textId="77777777" w:rsidR="00601BC2" w:rsidRPr="00A25971" w:rsidRDefault="00601BC2" w:rsidP="00601BC2">
      <w:pPr>
        <w:pStyle w:val="PargrafodaLista"/>
        <w:tabs>
          <w:tab w:val="left" w:pos="567"/>
        </w:tabs>
        <w:spacing w:line="276" w:lineRule="auto"/>
        <w:rPr>
          <w:rFonts w:ascii="Times New Roman" w:hAnsi="Times New Roman" w:cs="Times New Roman"/>
        </w:rPr>
      </w:pPr>
    </w:p>
    <w:p w14:paraId="60389820" w14:textId="77777777" w:rsidR="00601BC2" w:rsidRPr="00A25971" w:rsidRDefault="00601BC2" w:rsidP="00601BC2">
      <w:pPr>
        <w:pStyle w:val="Nivel2"/>
        <w:numPr>
          <w:ilvl w:val="1"/>
          <w:numId w:val="16"/>
        </w:numPr>
        <w:tabs>
          <w:tab w:val="left" w:pos="567"/>
        </w:tabs>
        <w:spacing w:before="0" w:after="0"/>
        <w:ind w:left="0" w:firstLine="0"/>
        <w:rPr>
          <w:rFonts w:ascii="Times New Roman" w:hAnsi="Times New Roman" w:cs="Times New Roman"/>
          <w:sz w:val="24"/>
          <w:szCs w:val="24"/>
        </w:rPr>
      </w:pPr>
      <w:r w:rsidRPr="00A25971">
        <w:rPr>
          <w:rFonts w:ascii="Times New Roman" w:hAnsi="Times New Roman" w:cs="Times New Roman"/>
          <w:sz w:val="24"/>
          <w:szCs w:val="24"/>
        </w:rPr>
        <w:t>Quando o recurso apresentado impugnar o julgamento das propostas ou o ato de habilitação ou inabilitação do licitante:</w:t>
      </w:r>
    </w:p>
    <w:p w14:paraId="7630E04F" w14:textId="77777777" w:rsidR="00601BC2" w:rsidRPr="00A25971" w:rsidRDefault="00601BC2" w:rsidP="00601BC2">
      <w:pPr>
        <w:pStyle w:val="Nivel3"/>
        <w:numPr>
          <w:ilvl w:val="2"/>
          <w:numId w:val="16"/>
        </w:numPr>
        <w:tabs>
          <w:tab w:val="left" w:pos="567"/>
        </w:tabs>
        <w:spacing w:before="0" w:after="0"/>
        <w:rPr>
          <w:rFonts w:ascii="Times New Roman" w:hAnsi="Times New Roman" w:cs="Times New Roman"/>
          <w:sz w:val="24"/>
          <w:szCs w:val="24"/>
        </w:rPr>
      </w:pPr>
      <w:r w:rsidRPr="00A25971">
        <w:rPr>
          <w:rFonts w:ascii="Times New Roman" w:hAnsi="Times New Roman" w:cs="Times New Roman"/>
          <w:sz w:val="24"/>
          <w:szCs w:val="24"/>
        </w:rPr>
        <w:t>a intenção de recorrer deverá ser manifestada imediatamente, sob pena de preclusão;</w:t>
      </w:r>
    </w:p>
    <w:p w14:paraId="4C1A2AFD" w14:textId="77777777" w:rsidR="00601BC2" w:rsidRPr="00A25971" w:rsidRDefault="00601BC2" w:rsidP="00601BC2">
      <w:pPr>
        <w:pStyle w:val="Nivel3"/>
        <w:numPr>
          <w:ilvl w:val="2"/>
          <w:numId w:val="16"/>
        </w:numPr>
        <w:tabs>
          <w:tab w:val="left" w:pos="567"/>
        </w:tabs>
        <w:spacing w:before="0" w:after="0"/>
        <w:rPr>
          <w:rFonts w:ascii="Times New Roman" w:hAnsi="Times New Roman" w:cs="Times New Roman"/>
          <w:sz w:val="24"/>
          <w:szCs w:val="24"/>
        </w:rPr>
      </w:pPr>
      <w:bookmarkStart w:id="17" w:name="_Hlk135318381"/>
      <w:bookmarkStart w:id="18" w:name="_Hlk135315794"/>
      <w:r w:rsidRPr="00A25971">
        <w:rPr>
          <w:rFonts w:ascii="Times New Roman" w:hAnsi="Times New Roman" w:cs="Times New Roman"/>
          <w:sz w:val="24"/>
          <w:szCs w:val="24"/>
        </w:rPr>
        <w:t>o prazo para a manifestação da intenção de recorrer não será inferior a 10 (dez) minutos.</w:t>
      </w:r>
      <w:bookmarkEnd w:id="17"/>
    </w:p>
    <w:bookmarkEnd w:id="18"/>
    <w:p w14:paraId="22F00228" w14:textId="77777777" w:rsidR="00601BC2" w:rsidRPr="00A25971" w:rsidRDefault="00601BC2" w:rsidP="00601BC2">
      <w:pPr>
        <w:pStyle w:val="Nivel3"/>
        <w:numPr>
          <w:ilvl w:val="2"/>
          <w:numId w:val="16"/>
        </w:numPr>
        <w:tabs>
          <w:tab w:val="left" w:pos="567"/>
        </w:tabs>
        <w:spacing w:before="0" w:after="0"/>
        <w:rPr>
          <w:rFonts w:ascii="Times New Roman" w:hAnsi="Times New Roman" w:cs="Times New Roman"/>
          <w:sz w:val="24"/>
          <w:szCs w:val="24"/>
        </w:rPr>
      </w:pPr>
      <w:r w:rsidRPr="00A25971">
        <w:rPr>
          <w:rFonts w:ascii="Times New Roman" w:hAnsi="Times New Roman" w:cs="Times New Roman"/>
          <w:sz w:val="24"/>
          <w:szCs w:val="24"/>
        </w:rPr>
        <w:t>o prazo para apresentação das razões recursais será iniciado na data de intimação ou de lavratura da ata de habilitação ou inabilitação;</w:t>
      </w:r>
    </w:p>
    <w:p w14:paraId="6C8F6EA1" w14:textId="77777777" w:rsidR="00601BC2" w:rsidRPr="00A25971" w:rsidRDefault="00601BC2" w:rsidP="00601BC2">
      <w:pPr>
        <w:pStyle w:val="Nivel3"/>
        <w:numPr>
          <w:ilvl w:val="2"/>
          <w:numId w:val="16"/>
        </w:numPr>
        <w:tabs>
          <w:tab w:val="left" w:pos="567"/>
        </w:tabs>
        <w:spacing w:before="0" w:after="0"/>
        <w:rPr>
          <w:rFonts w:ascii="Times New Roman" w:hAnsi="Times New Roman" w:cs="Times New Roman"/>
          <w:sz w:val="24"/>
          <w:szCs w:val="24"/>
        </w:rPr>
      </w:pPr>
      <w:r w:rsidRPr="00A25971">
        <w:rPr>
          <w:rFonts w:ascii="Times New Roman" w:hAnsi="Times New Roman" w:cs="Times New Roman"/>
          <w:sz w:val="24"/>
          <w:szCs w:val="24"/>
        </w:rPr>
        <w:t>na hipótese de adoção da inversão de fases prevista no </w:t>
      </w:r>
      <w:hyperlink r:id="rId16" w:anchor="art17§1" w:history="1">
        <w:r w:rsidRPr="00A25971">
          <w:rPr>
            <w:rStyle w:val="Hyperlink"/>
            <w:rFonts w:ascii="Times New Roman" w:hAnsi="Times New Roman" w:cs="Times New Roman"/>
            <w:sz w:val="24"/>
            <w:szCs w:val="24"/>
          </w:rPr>
          <w:t>§ 1º do art. 17 da Lei nº 14.133, de 2021</w:t>
        </w:r>
      </w:hyperlink>
      <w:r w:rsidRPr="00A25971">
        <w:rPr>
          <w:rFonts w:ascii="Times New Roman" w:hAnsi="Times New Roman" w:cs="Times New Roman"/>
          <w:sz w:val="24"/>
          <w:szCs w:val="24"/>
        </w:rPr>
        <w:t>, o prazo para apresentação das razões recursais será iniciado na data de intimação da ata de julgamento.</w:t>
      </w:r>
    </w:p>
    <w:p w14:paraId="5593F5DF" w14:textId="77777777" w:rsidR="00601BC2" w:rsidRPr="00A25971" w:rsidRDefault="00601BC2" w:rsidP="00601BC2">
      <w:pPr>
        <w:pStyle w:val="Nivel3"/>
        <w:numPr>
          <w:ilvl w:val="0"/>
          <w:numId w:val="0"/>
        </w:numPr>
        <w:tabs>
          <w:tab w:val="left" w:pos="567"/>
        </w:tabs>
        <w:spacing w:before="0" w:after="0"/>
        <w:ind w:left="720"/>
        <w:rPr>
          <w:rFonts w:ascii="Times New Roman" w:hAnsi="Times New Roman" w:cs="Times New Roman"/>
          <w:sz w:val="24"/>
          <w:szCs w:val="24"/>
        </w:rPr>
      </w:pPr>
    </w:p>
    <w:p w14:paraId="284C4EB2" w14:textId="77777777" w:rsidR="00601BC2" w:rsidRPr="00A25971" w:rsidRDefault="00601BC2" w:rsidP="00601BC2">
      <w:pPr>
        <w:pStyle w:val="Nivel2"/>
        <w:numPr>
          <w:ilvl w:val="1"/>
          <w:numId w:val="16"/>
        </w:numPr>
        <w:tabs>
          <w:tab w:val="left" w:pos="567"/>
        </w:tabs>
        <w:spacing w:before="0" w:after="0"/>
        <w:ind w:left="709"/>
        <w:rPr>
          <w:rFonts w:ascii="Times New Roman" w:hAnsi="Times New Roman" w:cs="Times New Roman"/>
          <w:sz w:val="24"/>
          <w:szCs w:val="24"/>
        </w:rPr>
      </w:pPr>
      <w:r w:rsidRPr="00A25971">
        <w:rPr>
          <w:rFonts w:ascii="Times New Roman" w:hAnsi="Times New Roman" w:cs="Times New Roman"/>
          <w:sz w:val="24"/>
          <w:szCs w:val="24"/>
        </w:rPr>
        <w:t>Os recursos deverão ser encaminhados em campo próprio do sistema.</w:t>
      </w:r>
    </w:p>
    <w:p w14:paraId="1273BE9C" w14:textId="77777777" w:rsidR="00601BC2" w:rsidRPr="00A25971" w:rsidRDefault="00601BC2" w:rsidP="00601BC2">
      <w:pPr>
        <w:pStyle w:val="Nivel2"/>
        <w:numPr>
          <w:ilvl w:val="0"/>
          <w:numId w:val="0"/>
        </w:numPr>
        <w:tabs>
          <w:tab w:val="left" w:pos="567"/>
        </w:tabs>
        <w:spacing w:before="0" w:after="0"/>
        <w:ind w:left="720"/>
        <w:rPr>
          <w:rFonts w:ascii="Times New Roman" w:hAnsi="Times New Roman" w:cs="Times New Roman"/>
          <w:sz w:val="24"/>
          <w:szCs w:val="24"/>
        </w:rPr>
      </w:pPr>
    </w:p>
    <w:p w14:paraId="7D642622" w14:textId="77777777" w:rsidR="00601BC2" w:rsidRPr="00A25971" w:rsidRDefault="00601BC2" w:rsidP="00601BC2">
      <w:pPr>
        <w:pStyle w:val="Nivel2"/>
        <w:numPr>
          <w:ilvl w:val="1"/>
          <w:numId w:val="16"/>
        </w:numPr>
        <w:tabs>
          <w:tab w:val="left" w:pos="567"/>
        </w:tabs>
        <w:spacing w:before="0" w:after="0"/>
        <w:ind w:left="142" w:hanging="142"/>
        <w:rPr>
          <w:rFonts w:ascii="Times New Roman" w:hAnsi="Times New Roman" w:cs="Times New Roman"/>
          <w:sz w:val="24"/>
          <w:szCs w:val="24"/>
        </w:rPr>
      </w:pPr>
      <w:r w:rsidRPr="00A25971">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617E0CA" w14:textId="77777777" w:rsidR="00601BC2" w:rsidRPr="00A25971" w:rsidRDefault="00601BC2" w:rsidP="00601BC2">
      <w:pPr>
        <w:pStyle w:val="Nivel2"/>
        <w:numPr>
          <w:ilvl w:val="0"/>
          <w:numId w:val="0"/>
        </w:numPr>
        <w:tabs>
          <w:tab w:val="left" w:pos="567"/>
        </w:tabs>
        <w:spacing w:before="0" w:after="0"/>
        <w:ind w:left="720"/>
        <w:rPr>
          <w:rFonts w:ascii="Times New Roman" w:hAnsi="Times New Roman" w:cs="Times New Roman"/>
          <w:sz w:val="24"/>
          <w:szCs w:val="24"/>
        </w:rPr>
      </w:pPr>
    </w:p>
    <w:p w14:paraId="5D17515D" w14:textId="77777777" w:rsidR="00601BC2" w:rsidRPr="00A25971" w:rsidRDefault="00601BC2" w:rsidP="00601BC2">
      <w:pPr>
        <w:pStyle w:val="Nivel2"/>
        <w:numPr>
          <w:ilvl w:val="1"/>
          <w:numId w:val="16"/>
        </w:numPr>
        <w:tabs>
          <w:tab w:val="left" w:pos="567"/>
        </w:tabs>
        <w:spacing w:before="0" w:after="0"/>
        <w:ind w:left="709"/>
        <w:rPr>
          <w:rFonts w:ascii="Times New Roman" w:hAnsi="Times New Roman" w:cs="Times New Roman"/>
          <w:sz w:val="24"/>
          <w:szCs w:val="24"/>
        </w:rPr>
      </w:pPr>
      <w:r w:rsidRPr="00A25971">
        <w:rPr>
          <w:rFonts w:ascii="Times New Roman" w:hAnsi="Times New Roman" w:cs="Times New Roman"/>
          <w:sz w:val="24"/>
          <w:szCs w:val="24"/>
        </w:rPr>
        <w:t xml:space="preserve">Os recursos interpostos fora do prazo não serão conhecidos. </w:t>
      </w:r>
    </w:p>
    <w:p w14:paraId="62994E86" w14:textId="77777777" w:rsidR="00601BC2" w:rsidRPr="00A25971" w:rsidRDefault="00601BC2" w:rsidP="00601BC2">
      <w:pPr>
        <w:pStyle w:val="Nivel2"/>
        <w:numPr>
          <w:ilvl w:val="0"/>
          <w:numId w:val="0"/>
        </w:numPr>
        <w:tabs>
          <w:tab w:val="left" w:pos="567"/>
        </w:tabs>
        <w:spacing w:before="0" w:after="0"/>
        <w:rPr>
          <w:rFonts w:ascii="Times New Roman" w:hAnsi="Times New Roman" w:cs="Times New Roman"/>
          <w:sz w:val="24"/>
          <w:szCs w:val="24"/>
        </w:rPr>
      </w:pPr>
    </w:p>
    <w:p w14:paraId="2E66608B" w14:textId="77777777" w:rsidR="00601BC2" w:rsidRPr="00A25971" w:rsidRDefault="00601BC2" w:rsidP="00601BC2">
      <w:pPr>
        <w:pStyle w:val="Nivel2"/>
        <w:numPr>
          <w:ilvl w:val="1"/>
          <w:numId w:val="16"/>
        </w:numPr>
        <w:tabs>
          <w:tab w:val="left" w:pos="567"/>
        </w:tabs>
        <w:spacing w:before="0" w:after="0"/>
        <w:ind w:left="0" w:firstLine="0"/>
        <w:rPr>
          <w:rFonts w:ascii="Times New Roman" w:hAnsi="Times New Roman" w:cs="Times New Roman"/>
          <w:sz w:val="24"/>
          <w:szCs w:val="24"/>
        </w:rPr>
      </w:pPr>
      <w:r w:rsidRPr="00A25971">
        <w:rPr>
          <w:rFonts w:ascii="Times New Roman" w:hAnsi="Times New Roman" w:cs="Times New Roman"/>
          <w:sz w:val="24"/>
          <w:szCs w:val="24"/>
        </w:rPr>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892839F" w14:textId="77777777" w:rsidR="00601BC2" w:rsidRPr="00A25971" w:rsidRDefault="00601BC2" w:rsidP="00601BC2">
      <w:pPr>
        <w:pStyle w:val="Nivel2"/>
        <w:numPr>
          <w:ilvl w:val="0"/>
          <w:numId w:val="0"/>
        </w:numPr>
        <w:spacing w:before="0" w:after="0"/>
        <w:ind w:left="720"/>
        <w:rPr>
          <w:rFonts w:ascii="Times New Roman" w:hAnsi="Times New Roman" w:cs="Times New Roman"/>
          <w:sz w:val="24"/>
          <w:szCs w:val="24"/>
        </w:rPr>
      </w:pPr>
    </w:p>
    <w:p w14:paraId="17D03D69" w14:textId="77777777" w:rsidR="00601BC2" w:rsidRPr="00A25971" w:rsidRDefault="00601BC2" w:rsidP="00601BC2">
      <w:pPr>
        <w:pStyle w:val="Nivel2"/>
        <w:numPr>
          <w:ilvl w:val="1"/>
          <w:numId w:val="16"/>
        </w:numPr>
        <w:spacing w:before="0" w:after="0"/>
        <w:ind w:left="0" w:firstLine="0"/>
        <w:rPr>
          <w:rFonts w:ascii="Times New Roman" w:hAnsi="Times New Roman" w:cs="Times New Roman"/>
          <w:sz w:val="24"/>
          <w:szCs w:val="24"/>
        </w:rPr>
      </w:pPr>
      <w:r w:rsidRPr="00A25971">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2AD0A609" w14:textId="77777777" w:rsidR="00601BC2" w:rsidRPr="00A25971" w:rsidRDefault="00601BC2" w:rsidP="00601BC2">
      <w:pPr>
        <w:pStyle w:val="Nivel2"/>
        <w:numPr>
          <w:ilvl w:val="0"/>
          <w:numId w:val="0"/>
        </w:numPr>
        <w:spacing w:before="0" w:after="0"/>
        <w:ind w:left="720"/>
        <w:rPr>
          <w:rFonts w:ascii="Times New Roman" w:hAnsi="Times New Roman" w:cs="Times New Roman"/>
          <w:sz w:val="24"/>
          <w:szCs w:val="24"/>
        </w:rPr>
      </w:pPr>
    </w:p>
    <w:p w14:paraId="217E6649" w14:textId="77777777" w:rsidR="00601BC2" w:rsidRPr="00A25971" w:rsidRDefault="00601BC2" w:rsidP="00601BC2">
      <w:pPr>
        <w:pStyle w:val="Nivel2"/>
        <w:numPr>
          <w:ilvl w:val="1"/>
          <w:numId w:val="16"/>
        </w:numPr>
        <w:spacing w:before="0" w:after="0"/>
        <w:ind w:left="0" w:firstLine="0"/>
        <w:rPr>
          <w:rFonts w:ascii="Times New Roman" w:hAnsi="Times New Roman" w:cs="Times New Roman"/>
          <w:sz w:val="24"/>
          <w:szCs w:val="24"/>
        </w:rPr>
      </w:pPr>
      <w:r w:rsidRPr="00A25971">
        <w:rPr>
          <w:rFonts w:ascii="Times New Roman" w:hAnsi="Times New Roman" w:cs="Times New Roman"/>
          <w:sz w:val="24"/>
          <w:szCs w:val="24"/>
        </w:rPr>
        <w:t xml:space="preserve">O acolhimento do recurso invalida tão somente os atos insuscetíveis de aproveitamento. </w:t>
      </w:r>
    </w:p>
    <w:p w14:paraId="0926CF25" w14:textId="77777777" w:rsidR="00601BC2" w:rsidRPr="00A25971" w:rsidRDefault="00601BC2" w:rsidP="00601BC2">
      <w:pPr>
        <w:pStyle w:val="Nivel2"/>
        <w:numPr>
          <w:ilvl w:val="0"/>
          <w:numId w:val="0"/>
        </w:numPr>
        <w:spacing w:before="0" w:after="0"/>
        <w:ind w:left="720"/>
        <w:rPr>
          <w:rFonts w:ascii="Times New Roman" w:hAnsi="Times New Roman" w:cs="Times New Roman"/>
          <w:sz w:val="24"/>
          <w:szCs w:val="24"/>
        </w:rPr>
      </w:pPr>
    </w:p>
    <w:p w14:paraId="30E58301" w14:textId="77777777" w:rsidR="00601BC2" w:rsidRPr="00A25971" w:rsidRDefault="00601BC2" w:rsidP="00601BC2">
      <w:pPr>
        <w:pStyle w:val="PargrafodaLista"/>
        <w:numPr>
          <w:ilvl w:val="1"/>
          <w:numId w:val="16"/>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hAnsi="Times New Roman" w:cs="Times New Roman"/>
        </w:rPr>
        <w:t xml:space="preserve">Os autos do processo permanecerão com vista franqueada aos interessados no </w:t>
      </w:r>
      <w:r w:rsidRPr="00A25971">
        <w:rPr>
          <w:rFonts w:ascii="Times New Roman" w:eastAsia="Calibri" w:hAnsi="Times New Roman" w:cs="Times New Roman"/>
          <w:color w:val="000000"/>
        </w:rPr>
        <w:t xml:space="preserve">endereço eletrônico </w:t>
      </w:r>
      <w:hyperlink r:id="rId17">
        <w:r w:rsidRPr="00A25971">
          <w:rPr>
            <w:rFonts w:ascii="Times New Roman" w:eastAsia="Calibri" w:hAnsi="Times New Roman" w:cs="Times New Roman"/>
            <w:b/>
            <w:color w:val="0070C0"/>
            <w:u w:val="single"/>
          </w:rPr>
          <w:t>www.portaldecompraspublicas.com.br</w:t>
        </w:r>
      </w:hyperlink>
      <w:r w:rsidRPr="00A25971">
        <w:rPr>
          <w:rFonts w:ascii="Times New Roman" w:eastAsia="Calibri" w:hAnsi="Times New Roman" w:cs="Times New Roman"/>
          <w:color w:val="000000"/>
        </w:rPr>
        <w:t xml:space="preserve"> e no portal de transparência do órgão público.</w:t>
      </w:r>
    </w:p>
    <w:p w14:paraId="6FDF788E" w14:textId="77777777" w:rsidR="00601BC2" w:rsidRPr="00A25971" w:rsidRDefault="00601BC2" w:rsidP="00601BC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B20CC74" w14:textId="77777777" w:rsidR="00601BC2" w:rsidRPr="00A25971" w:rsidRDefault="00601BC2" w:rsidP="00601BC2">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DA REABERTURA DA SESSÃO PÚBLICA.</w:t>
      </w:r>
    </w:p>
    <w:p w14:paraId="64507B7E" w14:textId="77777777" w:rsidR="00601BC2" w:rsidRPr="00A25971" w:rsidRDefault="00601BC2" w:rsidP="00601BC2">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7E9E8CA0" w14:textId="77777777" w:rsidR="00601BC2" w:rsidRPr="00A25971" w:rsidRDefault="00601BC2" w:rsidP="00601BC2">
      <w:pPr>
        <w:numPr>
          <w:ilvl w:val="1"/>
          <w:numId w:val="16"/>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 sessão pública poderá ser reaberta:</w:t>
      </w:r>
    </w:p>
    <w:p w14:paraId="2385DFFF" w14:textId="77777777" w:rsidR="00601BC2" w:rsidRPr="00A25971" w:rsidRDefault="00601BC2" w:rsidP="00601BC2">
      <w:pPr>
        <w:spacing w:line="276" w:lineRule="auto"/>
        <w:rPr>
          <w:rFonts w:ascii="Times New Roman" w:eastAsia="Calibri" w:hAnsi="Times New Roman" w:cs="Times New Roman"/>
        </w:rPr>
      </w:pPr>
    </w:p>
    <w:p w14:paraId="61EEF581" w14:textId="77777777" w:rsidR="00601BC2" w:rsidRPr="00A25971" w:rsidRDefault="00601BC2" w:rsidP="00601BC2">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274D34B9" w14:textId="77777777" w:rsidR="00601BC2" w:rsidRPr="00A25971" w:rsidRDefault="00601BC2" w:rsidP="00601BC2">
      <w:pPr>
        <w:spacing w:line="276" w:lineRule="auto"/>
        <w:ind w:left="284"/>
        <w:rPr>
          <w:rFonts w:ascii="Times New Roman" w:eastAsia="Calibri" w:hAnsi="Times New Roman" w:cs="Times New Roman"/>
        </w:rPr>
      </w:pPr>
    </w:p>
    <w:p w14:paraId="57EC7566" w14:textId="77777777" w:rsidR="00601BC2" w:rsidRPr="00A25971" w:rsidRDefault="00601BC2" w:rsidP="00601BC2">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25609BE1" w14:textId="77777777" w:rsidR="00601BC2" w:rsidRPr="00A25971" w:rsidRDefault="00601BC2" w:rsidP="00601BC2">
      <w:pPr>
        <w:spacing w:line="276" w:lineRule="auto"/>
        <w:ind w:left="284"/>
        <w:rPr>
          <w:rFonts w:ascii="Times New Roman" w:eastAsia="Calibri" w:hAnsi="Times New Roman" w:cs="Times New Roman"/>
          <w:color w:val="000000"/>
        </w:rPr>
      </w:pPr>
    </w:p>
    <w:p w14:paraId="0648C7B4" w14:textId="77777777" w:rsidR="00601BC2" w:rsidRPr="00A25971" w:rsidRDefault="00601BC2" w:rsidP="00601BC2">
      <w:pPr>
        <w:pStyle w:val="PargrafodaLista"/>
        <w:numPr>
          <w:ilvl w:val="1"/>
          <w:numId w:val="16"/>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Todos os licitantes remanescentes deverão ser convocados para acompanhar a sessão reaberta.</w:t>
      </w:r>
    </w:p>
    <w:p w14:paraId="31220A60" w14:textId="77777777" w:rsidR="00601BC2" w:rsidRPr="00A25971" w:rsidRDefault="00601BC2" w:rsidP="00601BC2">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01F4D162" w14:textId="77777777" w:rsidR="00601BC2" w:rsidRPr="00A25971" w:rsidRDefault="00601BC2" w:rsidP="00601BC2">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A convocação se dará por meio do sistema eletrônico (“chat”), ou e-mail, ou de acordo com a fase do procedimento licitatório.</w:t>
      </w:r>
    </w:p>
    <w:p w14:paraId="28113B2D" w14:textId="77777777" w:rsidR="00601BC2" w:rsidRPr="00A25971" w:rsidRDefault="00601BC2" w:rsidP="00601BC2">
      <w:pPr>
        <w:spacing w:line="276" w:lineRule="auto"/>
        <w:ind w:left="284"/>
        <w:rPr>
          <w:rFonts w:ascii="Times New Roman" w:eastAsia="Calibri" w:hAnsi="Times New Roman" w:cs="Times New Roman"/>
        </w:rPr>
      </w:pPr>
    </w:p>
    <w:p w14:paraId="3817E506" w14:textId="77777777" w:rsidR="00601BC2" w:rsidRPr="00A25971" w:rsidRDefault="00601BC2" w:rsidP="00601BC2">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A convocação feita por e-mail dar-se-á de acordo com os dados contidos no </w:t>
      </w:r>
      <w:r w:rsidRPr="00A25971">
        <w:rPr>
          <w:rFonts w:ascii="Times New Roman" w:eastAsia="Calibri" w:hAnsi="Times New Roman" w:cs="Times New Roman"/>
          <w:b/>
          <w:color w:val="000000"/>
        </w:rPr>
        <w:t xml:space="preserve">CADASTRO </w:t>
      </w:r>
      <w:r w:rsidRPr="00A25971">
        <w:rPr>
          <w:rFonts w:ascii="Times New Roman" w:eastAsia="Calibri" w:hAnsi="Times New Roman" w:cs="Times New Roman"/>
          <w:bCs/>
          <w:color w:val="000000"/>
        </w:rPr>
        <w:t xml:space="preserve">DO PORTAL DE COMPRAS </w:t>
      </w:r>
      <w:r w:rsidRPr="00A25971">
        <w:rPr>
          <w:rFonts w:ascii="Times New Roman" w:eastAsia="Calibri" w:hAnsi="Times New Roman" w:cs="Times New Roman"/>
          <w:bCs/>
        </w:rPr>
        <w:t>PÚBLICAS,</w:t>
      </w:r>
      <w:r w:rsidRPr="00A25971">
        <w:rPr>
          <w:rFonts w:ascii="Times New Roman" w:eastAsia="Calibri" w:hAnsi="Times New Roman" w:cs="Times New Roman"/>
          <w:bCs/>
          <w:color w:val="000000"/>
        </w:rPr>
        <w:t xml:space="preserve"> sendo responsabilidade do licitante manter seus dados cadastrais atualizados.</w:t>
      </w:r>
    </w:p>
    <w:p w14:paraId="07B9E017" w14:textId="77777777" w:rsidR="00601BC2" w:rsidRPr="00A25971" w:rsidRDefault="00601BC2" w:rsidP="00601BC2">
      <w:pPr>
        <w:spacing w:line="276" w:lineRule="auto"/>
        <w:rPr>
          <w:rFonts w:ascii="Times New Roman" w:eastAsia="Calibri" w:hAnsi="Times New Roman" w:cs="Times New Roman"/>
        </w:rPr>
      </w:pPr>
    </w:p>
    <w:p w14:paraId="00D67BB8" w14:textId="77777777" w:rsidR="00601BC2" w:rsidRPr="00A25971" w:rsidRDefault="00601BC2" w:rsidP="00601BC2">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DA ADJUDICAÇÃO E HOMOLOGAÇÃO.</w:t>
      </w:r>
    </w:p>
    <w:p w14:paraId="3F54FF83" w14:textId="77777777" w:rsidR="00601BC2" w:rsidRPr="00A25971" w:rsidRDefault="00601BC2" w:rsidP="00601BC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ADB0AE0" w14:textId="77777777" w:rsidR="00601BC2" w:rsidRPr="00A25971" w:rsidRDefault="00601BC2" w:rsidP="00601BC2">
      <w:pPr>
        <w:numPr>
          <w:ilvl w:val="1"/>
          <w:numId w:val="16"/>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19" w:name="_Hlk164410884"/>
      <w:bookmarkStart w:id="20" w:name="_Hlk164411179"/>
      <w:r w:rsidRPr="00A25971">
        <w:rPr>
          <w:rFonts w:ascii="Times New Roman" w:eastAsia="Calibri" w:hAnsi="Times New Roman" w:cs="Times New Roman"/>
          <w:color w:val="000000"/>
        </w:rPr>
        <w:t xml:space="preserve">Julgados os recursos, constatada a regularidade dos atos praticados, os autos serão encaminhados à Autoridade </w:t>
      </w:r>
      <w:r w:rsidRPr="00A25971">
        <w:rPr>
          <w:rFonts w:ascii="Times New Roman" w:eastAsia="Calibri" w:hAnsi="Times New Roman" w:cs="Times New Roman"/>
        </w:rPr>
        <w:t>Competente para adjudicar o objeto</w:t>
      </w:r>
      <w:r w:rsidRPr="00A25971">
        <w:rPr>
          <w:rFonts w:ascii="Times New Roman" w:eastAsia="Calibri" w:hAnsi="Times New Roman" w:cs="Times New Roman"/>
          <w:color w:val="000000"/>
        </w:rPr>
        <w:t xml:space="preserve"> e </w:t>
      </w:r>
      <w:r w:rsidRPr="00A25971">
        <w:rPr>
          <w:rFonts w:ascii="Times New Roman" w:eastAsia="Calibri" w:hAnsi="Times New Roman" w:cs="Times New Roman"/>
        </w:rPr>
        <w:t>homologar</w:t>
      </w:r>
      <w:r w:rsidRPr="00A25971">
        <w:rPr>
          <w:rFonts w:ascii="Times New Roman" w:eastAsia="Calibri" w:hAnsi="Times New Roman" w:cs="Times New Roman"/>
          <w:color w:val="000000"/>
        </w:rPr>
        <w:t xml:space="preserve"> a licitação</w:t>
      </w:r>
      <w:bookmarkEnd w:id="19"/>
      <w:r w:rsidRPr="00A25971">
        <w:rPr>
          <w:rFonts w:ascii="Times New Roman" w:eastAsia="Calibri" w:hAnsi="Times New Roman" w:cs="Times New Roman"/>
          <w:color w:val="000000"/>
        </w:rPr>
        <w:t xml:space="preserve">. </w:t>
      </w:r>
    </w:p>
    <w:bookmarkEnd w:id="20"/>
    <w:p w14:paraId="003D00DB" w14:textId="77777777" w:rsidR="00601BC2" w:rsidRPr="00A25971" w:rsidRDefault="00601BC2" w:rsidP="00601BC2">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3F567DFE" w14:textId="77777777" w:rsidR="00601BC2" w:rsidRPr="00A25971" w:rsidRDefault="00601BC2" w:rsidP="00601BC2">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1" w:name="_Hlk164411296"/>
      <w:r w:rsidRPr="00A25971">
        <w:rPr>
          <w:rFonts w:ascii="Times New Roman" w:eastAsia="Calibri" w:hAnsi="Times New Roman" w:cs="Times New Roman"/>
          <w:b/>
          <w:color w:val="000000"/>
        </w:rPr>
        <w:t>DA GARANTIA DE EXECUÇÃO.</w:t>
      </w:r>
    </w:p>
    <w:p w14:paraId="742C4819" w14:textId="77777777" w:rsidR="00601BC2" w:rsidRPr="00A25971" w:rsidRDefault="00601BC2" w:rsidP="00601BC2">
      <w:pPr>
        <w:spacing w:line="276" w:lineRule="auto"/>
        <w:rPr>
          <w:rFonts w:ascii="Times New Roman" w:eastAsia="Calibri" w:hAnsi="Times New Roman" w:cs="Times New Roman"/>
        </w:rPr>
      </w:pPr>
    </w:p>
    <w:p w14:paraId="61D6D29A" w14:textId="77777777" w:rsidR="00601BC2" w:rsidRPr="00A25971" w:rsidRDefault="00601BC2" w:rsidP="00601BC2">
      <w:pPr>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Não haverá exigência de garantia de execução para a presente contratação</w:t>
      </w:r>
      <w:r w:rsidRPr="00A25971">
        <w:rPr>
          <w:rFonts w:ascii="Times New Roman" w:eastAsia="Calibri" w:hAnsi="Times New Roman" w:cs="Times New Roman"/>
          <w:color w:val="FF0000"/>
        </w:rPr>
        <w:t>.</w:t>
      </w:r>
    </w:p>
    <w:p w14:paraId="095A50F7" w14:textId="77777777" w:rsidR="00601BC2" w:rsidRPr="00A25971" w:rsidRDefault="00601BC2" w:rsidP="00601BC2">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1"/>
    <w:p w14:paraId="68E0C03C" w14:textId="77777777" w:rsidR="00601BC2" w:rsidRPr="00A25971" w:rsidRDefault="00601BC2" w:rsidP="00601BC2">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lastRenderedPageBreak/>
        <w:t>DO CONTRATO OU INSTRUMENTO EQUIVALENTE</w:t>
      </w:r>
    </w:p>
    <w:p w14:paraId="113BB9F5" w14:textId="77777777" w:rsidR="00601BC2" w:rsidRPr="00A25971" w:rsidRDefault="00601BC2" w:rsidP="00601BC2">
      <w:pPr>
        <w:spacing w:line="276" w:lineRule="auto"/>
        <w:rPr>
          <w:rFonts w:ascii="Times New Roman" w:eastAsia="Calibri" w:hAnsi="Times New Roman" w:cs="Times New Roman"/>
          <w:highlight w:val="cyan"/>
        </w:rPr>
      </w:pPr>
    </w:p>
    <w:p w14:paraId="3B599EA8" w14:textId="77777777" w:rsidR="00601BC2" w:rsidRPr="00A25971" w:rsidRDefault="00601BC2" w:rsidP="00601BC2">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bookmarkStart w:id="22" w:name="_Hlk164411411"/>
      <w:r w:rsidRPr="00A25971">
        <w:rPr>
          <w:rFonts w:ascii="Times New Roman" w:eastAsia="Calibri" w:hAnsi="Times New Roman" w:cs="Times New Roman"/>
          <w:color w:val="000000"/>
        </w:rPr>
        <w:t>Após a homologação da licitação, em sendo realizada a contratação, será firmado Contrato ou emitido instrumento equivalente.</w:t>
      </w:r>
    </w:p>
    <w:p w14:paraId="782864C6"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40AF06A7" w14:textId="77777777" w:rsidR="00601BC2" w:rsidRPr="00A25971" w:rsidRDefault="00601BC2" w:rsidP="00601BC2">
      <w:pPr>
        <w:keepNext/>
        <w:keepLines/>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 adjudicatário terá o prazo de 05 (cinco) dias úteis, contados a partir da data de sua convocação, para assinar o Contrato ou aceitar instrumento equivalente, conforme o caso (Nota de Empenho/Carta Contrato/Autorização), sob pena de decair do direito à contratação, sem prejuízo das sanções previstas neste Edital.</w:t>
      </w:r>
    </w:p>
    <w:p w14:paraId="159EFEED" w14:textId="77777777" w:rsidR="00601BC2" w:rsidRPr="00A25971" w:rsidRDefault="00601BC2" w:rsidP="00601BC2">
      <w:pPr>
        <w:jc w:val="both"/>
        <w:rPr>
          <w:rFonts w:ascii="Times New Roman" w:hAnsi="Times New Roman" w:cs="Times New Roman"/>
        </w:rPr>
      </w:pPr>
    </w:p>
    <w:p w14:paraId="0FA67DCD" w14:textId="77777777" w:rsidR="00601BC2" w:rsidRPr="00A25971" w:rsidRDefault="00601BC2" w:rsidP="00601BC2">
      <w:pPr>
        <w:pStyle w:val="PargrafodaLista"/>
        <w:numPr>
          <w:ilvl w:val="0"/>
          <w:numId w:val="11"/>
        </w:numPr>
        <w:tabs>
          <w:tab w:val="left" w:pos="900"/>
        </w:tabs>
        <w:jc w:val="both"/>
        <w:rPr>
          <w:rFonts w:ascii="Times New Roman" w:hAnsi="Times New Roman" w:cs="Times New Roman"/>
          <w:bCs/>
        </w:rPr>
      </w:pPr>
      <w:r w:rsidRPr="00A25971">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A25971">
        <w:rPr>
          <w:rFonts w:ascii="Times New Roman" w:hAnsi="Times New Roman" w:cs="Times New Roman"/>
          <w:bCs/>
        </w:rPr>
        <w:t xml:space="preserve">. </w:t>
      </w:r>
    </w:p>
    <w:p w14:paraId="0134E1B1" w14:textId="77777777" w:rsidR="00601BC2" w:rsidRPr="00A25971" w:rsidRDefault="00601BC2" w:rsidP="00601BC2">
      <w:pPr>
        <w:pStyle w:val="PargrafodaLista"/>
        <w:tabs>
          <w:tab w:val="left" w:pos="900"/>
        </w:tabs>
        <w:jc w:val="both"/>
        <w:rPr>
          <w:rFonts w:ascii="Times New Roman" w:hAnsi="Times New Roman" w:cs="Times New Roman"/>
          <w:bCs/>
        </w:rPr>
      </w:pPr>
    </w:p>
    <w:p w14:paraId="64C2E9F6" w14:textId="77777777" w:rsidR="00601BC2" w:rsidRPr="00A25971" w:rsidRDefault="00601BC2" w:rsidP="00601BC2">
      <w:pPr>
        <w:pStyle w:val="Corpodetexto"/>
        <w:widowControl w:val="0"/>
        <w:numPr>
          <w:ilvl w:val="0"/>
          <w:numId w:val="11"/>
        </w:numPr>
        <w:suppressAutoHyphens/>
        <w:spacing w:before="0" w:beforeAutospacing="0" w:after="0" w:afterAutospacing="0"/>
        <w:jc w:val="both"/>
      </w:pPr>
      <w:r w:rsidRPr="00A25971">
        <w:t xml:space="preserve">A convocação da empresa vencedora será realizada por meio de publicação no Diário Oficial dos Municípios </w:t>
      </w:r>
      <w:r w:rsidRPr="00A25971">
        <w:rPr>
          <w:b/>
        </w:rPr>
        <w:t xml:space="preserve">ASSOMASUL – </w:t>
      </w:r>
      <w:hyperlink r:id="rId18" w:history="1">
        <w:r w:rsidRPr="00A25971">
          <w:rPr>
            <w:rStyle w:val="Hyperlink"/>
            <w:b/>
          </w:rPr>
          <w:t>http://diariooficialms.com.br/assomasul</w:t>
        </w:r>
      </w:hyperlink>
      <w:r w:rsidRPr="00A25971">
        <w:rPr>
          <w:b/>
        </w:rPr>
        <w:t>.</w:t>
      </w:r>
    </w:p>
    <w:p w14:paraId="24967815" w14:textId="77777777" w:rsidR="00601BC2" w:rsidRPr="00A25971" w:rsidRDefault="00601BC2" w:rsidP="00601BC2">
      <w:pPr>
        <w:pStyle w:val="Corpodetexto"/>
        <w:widowControl w:val="0"/>
        <w:suppressAutoHyphens/>
        <w:spacing w:before="0" w:beforeAutospacing="0" w:after="0" w:afterAutospacing="0"/>
        <w:ind w:left="720"/>
        <w:jc w:val="both"/>
      </w:pPr>
    </w:p>
    <w:p w14:paraId="3B898A48" w14:textId="77777777" w:rsidR="00601BC2" w:rsidRPr="00A25971" w:rsidRDefault="00601BC2" w:rsidP="00601BC2">
      <w:pPr>
        <w:pStyle w:val="Corpodetexto"/>
        <w:widowControl w:val="0"/>
        <w:numPr>
          <w:ilvl w:val="0"/>
          <w:numId w:val="11"/>
        </w:numPr>
        <w:suppressAutoHyphens/>
        <w:spacing w:before="0" w:beforeAutospacing="0" w:after="0" w:afterAutospacing="0"/>
        <w:jc w:val="both"/>
      </w:pPr>
      <w:r w:rsidRPr="00A25971">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268ABF07" w14:textId="77777777" w:rsidR="00601BC2" w:rsidRPr="00A25971" w:rsidRDefault="00601BC2" w:rsidP="00601BC2">
      <w:pPr>
        <w:pStyle w:val="PargrafodaLista"/>
        <w:rPr>
          <w:rFonts w:ascii="Times New Roman" w:eastAsia="Calibri" w:hAnsi="Times New Roman" w:cs="Times New Roman"/>
        </w:rPr>
      </w:pPr>
    </w:p>
    <w:p w14:paraId="33CF4556" w14:textId="77777777" w:rsidR="00601BC2" w:rsidRPr="00A25971" w:rsidRDefault="00601BC2" w:rsidP="00601BC2">
      <w:pPr>
        <w:pStyle w:val="Corpodetexto"/>
        <w:widowControl w:val="0"/>
        <w:numPr>
          <w:ilvl w:val="0"/>
          <w:numId w:val="11"/>
        </w:numPr>
        <w:suppressAutoHyphens/>
        <w:spacing w:before="0" w:beforeAutospacing="0" w:after="0" w:afterAutospacing="0"/>
        <w:jc w:val="both"/>
      </w:pPr>
      <w:r w:rsidRPr="00A25971">
        <w:rPr>
          <w:rFonts w:eastAsia="Calibri"/>
        </w:rPr>
        <w:t>O prazo previsto no subitem anterior poderá ser prorrogado, por igual período, por solicitação justificada do adjudicatário e aceita pela Administração.</w:t>
      </w:r>
    </w:p>
    <w:p w14:paraId="31A3CD42" w14:textId="77777777" w:rsidR="00601BC2" w:rsidRPr="00A25971" w:rsidRDefault="00601BC2" w:rsidP="00601BC2">
      <w:pPr>
        <w:rPr>
          <w:rFonts w:ascii="Times New Roman" w:hAnsi="Times New Roman" w:cs="Times New Roman"/>
        </w:rPr>
      </w:pPr>
    </w:p>
    <w:p w14:paraId="74062EB8" w14:textId="77777777" w:rsidR="00601BC2" w:rsidRPr="00A25971" w:rsidRDefault="00601BC2" w:rsidP="00601BC2">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 Aceite da Nota de Empenho ou do instrumento equivalente, emitida à empresa adjudicada, implica no reconhecimento de que:</w:t>
      </w:r>
    </w:p>
    <w:p w14:paraId="2C3B4F91" w14:textId="77777777" w:rsidR="00601BC2" w:rsidRPr="00A25971" w:rsidRDefault="00601BC2" w:rsidP="00601BC2">
      <w:pPr>
        <w:spacing w:line="276" w:lineRule="auto"/>
        <w:jc w:val="both"/>
        <w:rPr>
          <w:rFonts w:ascii="Times New Roman" w:eastAsia="Calibri" w:hAnsi="Times New Roman" w:cs="Times New Roman"/>
        </w:rPr>
      </w:pPr>
    </w:p>
    <w:p w14:paraId="7A6837ED" w14:textId="77777777" w:rsidR="00601BC2" w:rsidRPr="00A25971" w:rsidRDefault="00601BC2" w:rsidP="00601BC2">
      <w:pPr>
        <w:pStyle w:val="PargrafodaLista"/>
        <w:numPr>
          <w:ilvl w:val="2"/>
          <w:numId w:val="16"/>
        </w:numPr>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 xml:space="preserve"> Referida Nota está substituindo o contrato, aplicando-se à relação de negócios ali estabelecida as disposições da Lei nº 14.133/2021;</w:t>
      </w:r>
    </w:p>
    <w:p w14:paraId="0B367F87" w14:textId="77777777" w:rsidR="00601BC2" w:rsidRPr="00A25971" w:rsidRDefault="00601BC2" w:rsidP="00601BC2">
      <w:pPr>
        <w:pStyle w:val="PargrafodaLista"/>
        <w:spacing w:line="276" w:lineRule="auto"/>
        <w:ind w:left="284"/>
        <w:jc w:val="both"/>
        <w:rPr>
          <w:rFonts w:ascii="Times New Roman" w:eastAsia="Calibri" w:hAnsi="Times New Roman" w:cs="Times New Roman"/>
        </w:rPr>
      </w:pPr>
    </w:p>
    <w:p w14:paraId="44C71E68" w14:textId="77777777" w:rsidR="00601BC2" w:rsidRPr="00A25971" w:rsidRDefault="00601BC2" w:rsidP="00601BC2">
      <w:pPr>
        <w:pStyle w:val="PargrafodaLista"/>
        <w:numPr>
          <w:ilvl w:val="2"/>
          <w:numId w:val="16"/>
        </w:numPr>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A contratada se vincula à sua proposta e às previsões contidas no edital e seus anexos;</w:t>
      </w:r>
    </w:p>
    <w:p w14:paraId="25E656BF" w14:textId="77777777" w:rsidR="00601BC2" w:rsidRPr="00A25971" w:rsidRDefault="00601BC2" w:rsidP="00601BC2">
      <w:pPr>
        <w:pStyle w:val="PargrafodaLista"/>
        <w:spacing w:line="276" w:lineRule="auto"/>
        <w:ind w:left="284"/>
        <w:rPr>
          <w:rFonts w:ascii="Times New Roman" w:eastAsia="Calibri" w:hAnsi="Times New Roman" w:cs="Times New Roman"/>
        </w:rPr>
      </w:pPr>
    </w:p>
    <w:p w14:paraId="109AA47F" w14:textId="77777777" w:rsidR="00601BC2" w:rsidRPr="00A25971" w:rsidRDefault="00601BC2" w:rsidP="00601BC2">
      <w:pPr>
        <w:pStyle w:val="PargrafodaLista"/>
        <w:numPr>
          <w:ilvl w:val="2"/>
          <w:numId w:val="16"/>
        </w:numPr>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17A55E14" w14:textId="77777777" w:rsidR="00601BC2" w:rsidRPr="00A25971" w:rsidRDefault="00601BC2" w:rsidP="00601BC2">
      <w:pPr>
        <w:pStyle w:val="PargrafodaLista"/>
        <w:rPr>
          <w:rFonts w:ascii="Times New Roman" w:eastAsia="Calibri" w:hAnsi="Times New Roman" w:cs="Times New Roman"/>
        </w:rPr>
      </w:pPr>
    </w:p>
    <w:p w14:paraId="3E16D2BF" w14:textId="77777777" w:rsidR="00601BC2" w:rsidRPr="00A25971" w:rsidRDefault="00601BC2" w:rsidP="00601BC2">
      <w:pPr>
        <w:pStyle w:val="PargrafodaLista"/>
        <w:numPr>
          <w:ilvl w:val="1"/>
          <w:numId w:val="16"/>
        </w:numPr>
        <w:spacing w:after="160" w:line="276" w:lineRule="auto"/>
        <w:ind w:left="0" w:hanging="12"/>
        <w:jc w:val="both"/>
        <w:rPr>
          <w:rFonts w:ascii="Times New Roman" w:eastAsia="Calibri" w:hAnsi="Times New Roman" w:cs="Times New Roman"/>
        </w:rPr>
      </w:pPr>
      <w:r w:rsidRPr="00A25971">
        <w:rPr>
          <w:rFonts w:ascii="Times New Roman" w:eastAsia="Calibri" w:hAnsi="Times New Roman" w:cs="Times New Roman"/>
        </w:rPr>
        <w:t>O prazo de vigência da contratação é de 12 (doze) meses contados da data de assinatura do instrumento contratual.</w:t>
      </w:r>
    </w:p>
    <w:p w14:paraId="0C9FCD0B" w14:textId="77777777" w:rsidR="00601BC2" w:rsidRPr="00A25971" w:rsidRDefault="00601BC2" w:rsidP="00601BC2">
      <w:pPr>
        <w:pStyle w:val="PargrafodaLista"/>
        <w:spacing w:after="160" w:line="276" w:lineRule="auto"/>
        <w:ind w:left="0"/>
        <w:jc w:val="both"/>
        <w:rPr>
          <w:rFonts w:ascii="Times New Roman" w:eastAsia="Calibri" w:hAnsi="Times New Roman" w:cs="Times New Roman"/>
        </w:rPr>
      </w:pPr>
    </w:p>
    <w:p w14:paraId="6989E8CC" w14:textId="77777777" w:rsidR="00601BC2" w:rsidRPr="00A25971" w:rsidRDefault="00601BC2" w:rsidP="00601BC2">
      <w:pPr>
        <w:pStyle w:val="PargrafodaLista"/>
        <w:numPr>
          <w:ilvl w:val="1"/>
          <w:numId w:val="16"/>
        </w:numPr>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A25971">
        <w:rPr>
          <w:rFonts w:ascii="Times New Roman" w:hAnsi="Times New Roman" w:cs="Times New Roman"/>
          <w:color w:val="000000"/>
        </w:rPr>
        <w:t>Cadastro Nacional de Empresas Inidôneas e Suspensas (Ceis) e o Cadastro Nacional de Empresas Punidas (Cnep), devendo manter as condições de habilitação</w:t>
      </w:r>
      <w:r w:rsidRPr="00A25971">
        <w:rPr>
          <w:rFonts w:ascii="Times New Roman" w:eastAsia="Calibri" w:hAnsi="Times New Roman" w:cs="Times New Roman"/>
        </w:rPr>
        <w:t xml:space="preserve"> durante a vigência do contrato.</w:t>
      </w:r>
    </w:p>
    <w:p w14:paraId="6AB4D716" w14:textId="77777777" w:rsidR="00601BC2" w:rsidRPr="00A25971" w:rsidRDefault="00601BC2" w:rsidP="00601BC2">
      <w:pPr>
        <w:pStyle w:val="PargrafodaLista"/>
        <w:rPr>
          <w:rFonts w:ascii="Times New Roman" w:eastAsia="Calibri" w:hAnsi="Times New Roman" w:cs="Times New Roman"/>
        </w:rPr>
      </w:pPr>
    </w:p>
    <w:p w14:paraId="36AC664C" w14:textId="77777777" w:rsidR="00601BC2" w:rsidRPr="00A25971" w:rsidRDefault="00601BC2" w:rsidP="00601BC2">
      <w:pPr>
        <w:pStyle w:val="PargrafodaLista"/>
        <w:numPr>
          <w:ilvl w:val="1"/>
          <w:numId w:val="16"/>
        </w:numPr>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rPr>
        <w:lastRenderedPageBreak/>
        <w:t>Na hipótese de irregularidade, o contratado deverá regularizar a sua situação perante o cadastro no prazo de até 05 (cinco) dias úteis, sob pena de aplicação das penalidades previstas no edital e anexos.</w:t>
      </w:r>
    </w:p>
    <w:p w14:paraId="0EDD3C64" w14:textId="77777777" w:rsidR="00601BC2" w:rsidRPr="00A25971" w:rsidRDefault="00601BC2" w:rsidP="00601BC2">
      <w:pPr>
        <w:pStyle w:val="PargrafodaLista"/>
        <w:rPr>
          <w:rFonts w:ascii="Times New Roman" w:eastAsia="Calibri" w:hAnsi="Times New Roman" w:cs="Times New Roman"/>
        </w:rPr>
      </w:pPr>
    </w:p>
    <w:p w14:paraId="58628671" w14:textId="77777777" w:rsidR="00601BC2" w:rsidRPr="00A25971" w:rsidRDefault="00601BC2" w:rsidP="00601BC2">
      <w:pPr>
        <w:pStyle w:val="PargrafodaLista"/>
        <w:numPr>
          <w:ilvl w:val="1"/>
          <w:numId w:val="16"/>
        </w:numPr>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6CC8D24" w14:textId="77777777" w:rsidR="00601BC2" w:rsidRPr="00A25971" w:rsidRDefault="00601BC2" w:rsidP="00601BC2">
      <w:pPr>
        <w:spacing w:line="276" w:lineRule="auto"/>
        <w:jc w:val="both"/>
        <w:rPr>
          <w:rFonts w:ascii="Times New Roman" w:eastAsia="Calibri" w:hAnsi="Times New Roman" w:cs="Times New Roman"/>
        </w:rPr>
      </w:pPr>
    </w:p>
    <w:p w14:paraId="004F9418" w14:textId="77777777" w:rsidR="00601BC2" w:rsidRPr="00A25971" w:rsidRDefault="00601BC2" w:rsidP="00601BC2">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 REAJUSTAMENTO EM SENTIDO GERAL.</w:t>
      </w:r>
    </w:p>
    <w:p w14:paraId="07F1136C" w14:textId="77777777" w:rsidR="00601BC2" w:rsidRPr="00A25971" w:rsidRDefault="00601BC2" w:rsidP="00601BC2">
      <w:pPr>
        <w:spacing w:line="276" w:lineRule="auto"/>
        <w:rPr>
          <w:rFonts w:ascii="Times New Roman" w:eastAsia="Calibri" w:hAnsi="Times New Roman" w:cs="Times New Roman"/>
        </w:rPr>
      </w:pPr>
    </w:p>
    <w:p w14:paraId="4682BA47" w14:textId="77777777" w:rsidR="00601BC2" w:rsidRPr="00A25971" w:rsidRDefault="00601BC2" w:rsidP="00601BC2">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203105CF"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13B8A075" w14:textId="77777777" w:rsidR="00601BC2" w:rsidRPr="00A25971" w:rsidRDefault="00601BC2" w:rsidP="00601BC2">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 RECEBIMENTO DO OBJETO E DA FISCALIZAÇÃO.</w:t>
      </w:r>
    </w:p>
    <w:p w14:paraId="2CF05C35" w14:textId="77777777" w:rsidR="00601BC2" w:rsidRPr="00A25971" w:rsidRDefault="00601BC2" w:rsidP="00601BC2">
      <w:pPr>
        <w:spacing w:line="276" w:lineRule="auto"/>
        <w:rPr>
          <w:rFonts w:ascii="Times New Roman" w:eastAsia="Calibri" w:hAnsi="Times New Roman" w:cs="Times New Roman"/>
          <w:color w:val="000000"/>
          <w:lang w:val="pt"/>
        </w:rPr>
      </w:pPr>
    </w:p>
    <w:p w14:paraId="1C0E1D78" w14:textId="0EFCBC45"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bookmarkStart w:id="23" w:name="_Hlk187303769"/>
      <w:r w:rsidRPr="00684153">
        <w:rPr>
          <w:rFonts w:ascii="Times New Roman" w:hAnsi="Times New Roman" w:cs="Times New Roman"/>
          <w:b/>
          <w:bCs/>
          <w:lang w:val="pt"/>
        </w:rPr>
        <w:t>17.1.</w:t>
      </w:r>
      <w:r w:rsidRPr="00684153">
        <w:rPr>
          <w:rFonts w:ascii="Times New Roman" w:hAnsi="Times New Roman" w:cs="Times New Roman"/>
          <w:b/>
          <w:bCs/>
          <w:lang w:val="pt"/>
        </w:rPr>
        <w:tab/>
      </w:r>
      <w:r w:rsidRPr="00684153">
        <w:rPr>
          <w:rFonts w:ascii="Times New Roman" w:hAnsi="Times New Roman" w:cs="Times New Roman"/>
          <w:color w:val="000000" w:themeColor="text1"/>
          <w:lang w:val="pt"/>
        </w:rPr>
        <w:t xml:space="preserve">O prazo de entrega dos serviços </w:t>
      </w:r>
      <w:r w:rsidR="00684153" w:rsidRPr="00684153">
        <w:rPr>
          <w:rFonts w:ascii="Times New Roman" w:hAnsi="Times New Roman" w:cs="Times New Roman"/>
          <w:color w:val="000000" w:themeColor="text1"/>
          <w:lang w:val="pt"/>
        </w:rPr>
        <w:t xml:space="preserve">contratados </w:t>
      </w:r>
      <w:r w:rsidRPr="00684153">
        <w:rPr>
          <w:rFonts w:ascii="Times New Roman" w:hAnsi="Times New Roman" w:cs="Times New Roman"/>
          <w:color w:val="000000" w:themeColor="text1"/>
          <w:lang w:val="pt"/>
        </w:rPr>
        <w:t xml:space="preserve">é de </w:t>
      </w:r>
      <w:r w:rsidR="00DD43E7" w:rsidRPr="00684153">
        <w:rPr>
          <w:rFonts w:ascii="Times New Roman" w:hAnsi="Times New Roman" w:cs="Times New Roman"/>
          <w:color w:val="000000" w:themeColor="text1"/>
          <w:lang w:val="pt"/>
        </w:rPr>
        <w:t>24</w:t>
      </w:r>
      <w:r w:rsidRPr="00684153">
        <w:rPr>
          <w:rFonts w:ascii="Times New Roman" w:hAnsi="Times New Roman" w:cs="Times New Roman"/>
          <w:color w:val="000000" w:themeColor="text1"/>
          <w:lang w:val="pt"/>
        </w:rPr>
        <w:t xml:space="preserve"> horas</w:t>
      </w:r>
      <w:bookmarkStart w:id="24" w:name="_Hlk187303776"/>
      <w:bookmarkEnd w:id="23"/>
      <w:r w:rsidR="00684153" w:rsidRPr="00684153">
        <w:rPr>
          <w:rFonts w:ascii="Times New Roman" w:hAnsi="Times New Roman" w:cs="Times New Roman"/>
          <w:color w:val="000000" w:themeColor="text1"/>
          <w:lang w:val="pt"/>
        </w:rPr>
        <w:t xml:space="preserve">, </w:t>
      </w:r>
      <w:r w:rsidRPr="00684153">
        <w:rPr>
          <w:rFonts w:ascii="Times New Roman" w:hAnsi="Times New Roman" w:cs="Times New Roman"/>
          <w:color w:val="000000" w:themeColor="text1"/>
          <w:lang w:val="pt"/>
        </w:rPr>
        <w:t>contados do recebimento da ordem de fornecimento emitida pelo SAAE.</w:t>
      </w:r>
      <w:bookmarkEnd w:id="24"/>
    </w:p>
    <w:p w14:paraId="648D519E"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1C81101D"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lang w:val="pt"/>
        </w:rPr>
        <w:t>17.2.</w:t>
      </w:r>
      <w:r w:rsidRPr="00A25971">
        <w:rPr>
          <w:rFonts w:ascii="Times New Roman" w:hAnsi="Times New Roman" w:cs="Times New Roman"/>
          <w:lang w:val="pt"/>
        </w:rPr>
        <w:t xml:space="preserve"> Só será aceito o fornecimento dos serviços/produtos que estiverem de acordo com as especificações mínimas exigidas no Edital e anexos.</w:t>
      </w:r>
    </w:p>
    <w:p w14:paraId="1E53E9BA"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143A3919"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lang w:val="pt"/>
        </w:rPr>
        <w:t>17.3.</w:t>
      </w:r>
      <w:r w:rsidRPr="00A25971">
        <w:rPr>
          <w:rFonts w:ascii="Times New Roman" w:hAnsi="Times New Roman" w:cs="Times New Roman"/>
          <w:lang w:val="pt"/>
        </w:rPr>
        <w:t xml:space="preserve"> O fornecedor sujeitar-se á à fiscalização dos serviços e produtos no ato entrega, reservando-se a SAAE o direito de não proceder ao recebimento, caso os mesmos não estejam em condições satisfatórias, ou seja, com divergência da especificação que venceu no certame.</w:t>
      </w:r>
    </w:p>
    <w:p w14:paraId="18AD3439"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47B934C4"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lang w:val="pt"/>
        </w:rPr>
      </w:pPr>
      <w:r w:rsidRPr="00A25971">
        <w:rPr>
          <w:rFonts w:ascii="Times New Roman" w:hAnsi="Times New Roman" w:cs="Times New Roman"/>
          <w:b/>
          <w:bCs/>
          <w:color w:val="000000" w:themeColor="text1"/>
          <w:lang w:val="pt"/>
        </w:rPr>
        <w:t>17.4.</w:t>
      </w:r>
      <w:r w:rsidRPr="00A25971">
        <w:rPr>
          <w:rFonts w:ascii="Times New Roman" w:hAnsi="Times New Roman" w:cs="Times New Roman"/>
          <w:color w:val="000000" w:themeColor="text1"/>
          <w:lang w:val="pt"/>
        </w:rPr>
        <w:t xml:space="preserve"> Os serviços serão recebidos </w:t>
      </w:r>
      <w:r w:rsidRPr="00A25971">
        <w:rPr>
          <w:rFonts w:ascii="Times New Roman" w:hAnsi="Times New Roman" w:cs="Times New Roman"/>
          <w:b/>
          <w:bCs/>
          <w:color w:val="000000" w:themeColor="text1"/>
          <w:lang w:val="pt"/>
        </w:rPr>
        <w:t>provisoriamente</w:t>
      </w:r>
      <w:r w:rsidRPr="00A25971">
        <w:rPr>
          <w:rFonts w:ascii="Times New Roman" w:hAnsi="Times New Roman" w:cs="Times New Roman"/>
          <w:color w:val="000000" w:themeColor="text1"/>
          <w:lang w:val="pt"/>
        </w:rPr>
        <w:t xml:space="preserve">, de forma sumária, </w:t>
      </w:r>
      <w:r w:rsidRPr="00A25971">
        <w:rPr>
          <w:rFonts w:ascii="Times New Roman" w:hAnsi="Times New Roman" w:cs="Times New Roman"/>
          <w:b/>
          <w:bCs/>
          <w:color w:val="000000" w:themeColor="text1"/>
          <w:lang w:val="pt"/>
        </w:rPr>
        <w:t>no prazo de 10 (dez) dias após sua conclusão</w:t>
      </w:r>
      <w:r w:rsidRPr="00A25971">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p>
    <w:p w14:paraId="272A16AD"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4B4ABAA"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25971">
        <w:rPr>
          <w:rFonts w:ascii="Times New Roman" w:hAnsi="Times New Roman" w:cs="Times New Roman"/>
          <w:b/>
          <w:bCs/>
          <w:color w:val="000000" w:themeColor="text1"/>
          <w:lang w:val="pt"/>
        </w:rPr>
        <w:t>17.5.</w:t>
      </w:r>
      <w:r w:rsidRPr="00A25971">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substituídos/refeitos no prazo de 10 (dez) dias, a contar da notificação da Contratada, às suas custas, sem prejuízo da aplicação das penalidades.</w:t>
      </w:r>
    </w:p>
    <w:p w14:paraId="722A50CD"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5C6AC394"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25971">
        <w:rPr>
          <w:rFonts w:ascii="Times New Roman" w:hAnsi="Times New Roman" w:cs="Times New Roman"/>
          <w:b/>
          <w:bCs/>
          <w:color w:val="000000" w:themeColor="text1"/>
          <w:lang w:val="pt"/>
        </w:rPr>
        <w:t>17.6</w:t>
      </w:r>
      <w:r w:rsidRPr="00A25971">
        <w:rPr>
          <w:rFonts w:ascii="Times New Roman" w:hAnsi="Times New Roman" w:cs="Times New Roman"/>
          <w:color w:val="000000" w:themeColor="text1"/>
          <w:lang w:val="pt"/>
        </w:rPr>
        <w:t xml:space="preserve">. Os serviços serão </w:t>
      </w:r>
      <w:r w:rsidRPr="00D923A5">
        <w:rPr>
          <w:rFonts w:ascii="Times New Roman" w:hAnsi="Times New Roman" w:cs="Times New Roman"/>
          <w:b/>
          <w:bCs/>
          <w:color w:val="000000" w:themeColor="text1"/>
          <w:lang w:val="pt"/>
        </w:rPr>
        <w:t>recebidos definitivamente</w:t>
      </w:r>
      <w:r w:rsidRPr="00A25971">
        <w:rPr>
          <w:rFonts w:ascii="Times New Roman" w:hAnsi="Times New Roman" w:cs="Times New Roman"/>
          <w:color w:val="000000" w:themeColor="text1"/>
          <w:lang w:val="pt"/>
        </w:rPr>
        <w:t xml:space="preserve"> no prazo de 10 (dez) dias, contados do recebimento provisório, </w:t>
      </w:r>
      <w:r w:rsidRPr="00A25971">
        <w:rPr>
          <w:rFonts w:ascii="Times New Roman" w:hAnsi="Times New Roman" w:cs="Times New Roman"/>
          <w:color w:val="000000" w:themeColor="text1"/>
        </w:rPr>
        <w:t xml:space="preserve">por servidor ou comissão designada pela </w:t>
      </w:r>
      <w:r w:rsidRPr="00A25971">
        <w:rPr>
          <w:rFonts w:ascii="Times New Roman" w:hAnsi="Times New Roman" w:cs="Times New Roman"/>
        </w:rPr>
        <w:t>autoridade competente, após a verificação da qualidade e quantidade e consequente aceitação mediante termo detalhado.</w:t>
      </w:r>
    </w:p>
    <w:p w14:paraId="06DDEF64"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0B359504"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lang w:val="pt"/>
        </w:rPr>
        <w:lastRenderedPageBreak/>
        <w:t>17.7</w:t>
      </w:r>
      <w:r w:rsidRPr="00A25971">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21A26B15"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6EF2DA0B"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lang w:val="pt"/>
        </w:rPr>
        <w:t>17.8.</w:t>
      </w:r>
      <w:r w:rsidRPr="00A25971">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75A3DAE5"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2A11699F"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lang w:val="pt"/>
        </w:rPr>
        <w:t>17.9.</w:t>
      </w:r>
      <w:r w:rsidRPr="00A25971">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790DB7EC"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1E55DDA9" w14:textId="77777777" w:rsidR="00601BC2" w:rsidRPr="00A25971" w:rsidRDefault="00601BC2" w:rsidP="00601BC2">
      <w:pPr>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rPr>
        <w:t>17.10.</w:t>
      </w:r>
      <w:r w:rsidRPr="00A25971">
        <w:rPr>
          <w:rFonts w:ascii="Times New Roman" w:hAnsi="Times New Roman" w:cs="Times New Roman"/>
        </w:rPr>
        <w:t xml:space="preserve"> A execução do contrato deverá ser acompanhada e fiscalizada pelo(s) fiscal(is) do contrato, ou pelos respectivos substitutos, designado pela autoridade competente (Lei nº 14.133/2021, art. 117, </w:t>
      </w:r>
      <w:r w:rsidRPr="00A25971">
        <w:rPr>
          <w:rFonts w:ascii="Times New Roman" w:hAnsi="Times New Roman" w:cs="Times New Roman"/>
          <w:i/>
          <w:iCs/>
        </w:rPr>
        <w:t>caput</w:t>
      </w:r>
      <w:r w:rsidRPr="00A25971">
        <w:rPr>
          <w:rFonts w:ascii="Times New Roman" w:hAnsi="Times New Roman" w:cs="Times New Roman"/>
        </w:rPr>
        <w:t>).</w:t>
      </w:r>
    </w:p>
    <w:p w14:paraId="5F2558DC"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rPr>
      </w:pPr>
    </w:p>
    <w:p w14:paraId="36CEE02A"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rPr>
        <w:t>17.11.</w:t>
      </w:r>
      <w:r w:rsidRPr="00A25971">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397A88D8"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2CE09B4A"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rPr>
        <w:t>17.12.</w:t>
      </w:r>
      <w:r w:rsidRPr="00A25971">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3FB23109" w14:textId="77777777" w:rsidR="00601BC2" w:rsidRPr="00A25971" w:rsidRDefault="00601BC2" w:rsidP="00601BC2">
      <w:pPr>
        <w:autoSpaceDE w:val="0"/>
        <w:autoSpaceDN w:val="0"/>
        <w:adjustRightInd w:val="0"/>
        <w:spacing w:line="276" w:lineRule="auto"/>
        <w:jc w:val="both"/>
        <w:rPr>
          <w:rFonts w:ascii="Times New Roman" w:hAnsi="Times New Roman" w:cs="Times New Roman"/>
          <w:lang w:val="pt"/>
        </w:rPr>
      </w:pPr>
    </w:p>
    <w:p w14:paraId="3210073A"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lang w:val="pt"/>
        </w:rPr>
        <w:t>17.13.</w:t>
      </w:r>
      <w:r w:rsidRPr="00A25971">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2BF2178F" w14:textId="77777777" w:rsidR="00601BC2" w:rsidRPr="00A25971" w:rsidRDefault="00601BC2" w:rsidP="00601BC2">
      <w:pPr>
        <w:autoSpaceDE w:val="0"/>
        <w:autoSpaceDN w:val="0"/>
        <w:adjustRightInd w:val="0"/>
        <w:spacing w:line="276" w:lineRule="auto"/>
        <w:jc w:val="both"/>
        <w:rPr>
          <w:rFonts w:ascii="Times New Roman" w:hAnsi="Times New Roman" w:cs="Times New Roman"/>
          <w:lang w:val="pt"/>
        </w:rPr>
      </w:pPr>
    </w:p>
    <w:p w14:paraId="017E9A7A" w14:textId="77777777" w:rsidR="00601BC2" w:rsidRPr="00A25971" w:rsidRDefault="00601BC2" w:rsidP="00601BC2">
      <w:pPr>
        <w:autoSpaceDE w:val="0"/>
        <w:autoSpaceDN w:val="0"/>
        <w:adjustRightInd w:val="0"/>
        <w:spacing w:line="276" w:lineRule="auto"/>
        <w:jc w:val="both"/>
        <w:rPr>
          <w:rFonts w:ascii="Times New Roman" w:hAnsi="Times New Roman" w:cs="Times New Roman"/>
          <w:color w:val="000000" w:themeColor="text1"/>
          <w:lang w:val="pt"/>
        </w:rPr>
      </w:pPr>
      <w:r w:rsidRPr="00A25971">
        <w:rPr>
          <w:rFonts w:ascii="Times New Roman" w:hAnsi="Times New Roman" w:cs="Times New Roman"/>
          <w:b/>
          <w:bCs/>
          <w:lang w:val="pt"/>
        </w:rPr>
        <w:t>17.14.</w:t>
      </w:r>
      <w:r w:rsidRPr="00A25971">
        <w:rPr>
          <w:rFonts w:ascii="Times New Roman" w:hAnsi="Times New Roman" w:cs="Times New Roman"/>
          <w:lang w:val="pt"/>
        </w:rPr>
        <w:t xml:space="preserve"> A comunicação entre a fiscalização e a Contratada será realizada através </w:t>
      </w:r>
      <w:r w:rsidRPr="00A25971">
        <w:rPr>
          <w:rFonts w:ascii="Times New Roman" w:hAnsi="Times New Roman" w:cs="Times New Roman"/>
          <w:color w:val="000000" w:themeColor="text1"/>
          <w:lang w:val="pt"/>
        </w:rPr>
        <w:t>de correspondência oficial e anotações, ou outro meio tecnológico pertinente que entender a Contratante;</w:t>
      </w:r>
    </w:p>
    <w:p w14:paraId="70F8DF68"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169F959E" w14:textId="77777777" w:rsidR="00601BC2" w:rsidRPr="00A25971" w:rsidRDefault="00601BC2" w:rsidP="00601BC2">
      <w:pPr>
        <w:autoSpaceDE w:val="0"/>
        <w:autoSpaceDN w:val="0"/>
        <w:adjustRightInd w:val="0"/>
        <w:spacing w:line="276" w:lineRule="auto"/>
        <w:jc w:val="both"/>
        <w:rPr>
          <w:rFonts w:ascii="Times New Roman" w:hAnsi="Times New Roman" w:cs="Times New Roman"/>
          <w:color w:val="000000" w:themeColor="text1"/>
        </w:rPr>
      </w:pPr>
      <w:r w:rsidRPr="00A25971">
        <w:rPr>
          <w:rFonts w:ascii="Times New Roman" w:hAnsi="Times New Roman" w:cs="Times New Roman"/>
          <w:b/>
          <w:bCs/>
        </w:rPr>
        <w:t>17.15</w:t>
      </w:r>
      <w:r w:rsidRPr="00A25971">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033B7E95"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1C73C5BD"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rPr>
        <w:t>17.16.</w:t>
      </w:r>
      <w:r w:rsidRPr="00A25971">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2075B290"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5E50130E"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rPr>
        <w:t>17.17.</w:t>
      </w:r>
      <w:r w:rsidRPr="00A25971">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0F7EAA2" w14:textId="77777777" w:rsidR="00601BC2" w:rsidRPr="00A25971" w:rsidRDefault="00601BC2" w:rsidP="00601BC2">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01F12DEF" w14:textId="77777777" w:rsidR="00601BC2" w:rsidRPr="00A25971" w:rsidRDefault="00601BC2" w:rsidP="00601BC2">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lastRenderedPageBreak/>
        <w:t>DAS OBRIGAÇÕES DA CONTRATANTE E DA CONTRATADA.</w:t>
      </w:r>
    </w:p>
    <w:p w14:paraId="1C7BDE94" w14:textId="77777777" w:rsidR="00601BC2" w:rsidRPr="00A25971" w:rsidRDefault="00601BC2" w:rsidP="00601BC2">
      <w:pPr>
        <w:spacing w:line="276" w:lineRule="auto"/>
        <w:rPr>
          <w:rFonts w:ascii="Times New Roman" w:eastAsia="Calibri" w:hAnsi="Times New Roman" w:cs="Times New Roman"/>
        </w:rPr>
      </w:pPr>
    </w:p>
    <w:p w14:paraId="57168272"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hAnsi="Times New Roman" w:cs="Times New Roman"/>
        </w:rPr>
      </w:pPr>
      <w:r w:rsidRPr="00A25971">
        <w:rPr>
          <w:rFonts w:ascii="Times New Roman" w:eastAsia="Calibri" w:hAnsi="Times New Roman" w:cs="Times New Roman"/>
          <w:b/>
          <w:bCs/>
          <w:color w:val="000000"/>
        </w:rPr>
        <w:t>18.1.</w:t>
      </w:r>
      <w:r w:rsidRPr="00A25971">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A25971">
        <w:rPr>
          <w:rFonts w:ascii="Times New Roman" w:eastAsia="Calibri" w:hAnsi="Times New Roman" w:cs="Times New Roman"/>
          <w:b/>
          <w:color w:val="000000"/>
        </w:rPr>
        <w:t xml:space="preserve"> </w:t>
      </w:r>
    </w:p>
    <w:p w14:paraId="1597467A"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b/>
          <w:color w:val="000000"/>
        </w:rPr>
      </w:pPr>
    </w:p>
    <w:p w14:paraId="677781D9" w14:textId="77777777" w:rsidR="00601BC2" w:rsidRPr="00A25971" w:rsidRDefault="00601BC2" w:rsidP="00601BC2">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601BC2" w:rsidRPr="00A25971" w14:paraId="0BFE3DD3" w14:textId="77777777" w:rsidTr="005849CC">
        <w:tc>
          <w:tcPr>
            <w:tcW w:w="9356" w:type="dxa"/>
          </w:tcPr>
          <w:p w14:paraId="6EBD3F44" w14:textId="77777777" w:rsidR="00601BC2" w:rsidRPr="00A25971" w:rsidRDefault="00601BC2" w:rsidP="005849CC">
            <w:pPr>
              <w:spacing w:line="276" w:lineRule="auto"/>
              <w:ind w:right="-7251"/>
              <w:rPr>
                <w:rFonts w:ascii="Times New Roman" w:eastAsia="Calibri" w:hAnsi="Times New Roman" w:cs="Times New Roman"/>
                <w:i/>
                <w:iCs/>
                <w:color w:val="000000"/>
              </w:rPr>
            </w:pPr>
          </w:p>
        </w:tc>
        <w:tc>
          <w:tcPr>
            <w:tcW w:w="236" w:type="dxa"/>
          </w:tcPr>
          <w:p w14:paraId="6D3100F2" w14:textId="77777777" w:rsidR="00601BC2" w:rsidRPr="00A25971" w:rsidRDefault="00601BC2" w:rsidP="005849CC">
            <w:pPr>
              <w:tabs>
                <w:tab w:val="left" w:pos="1701"/>
              </w:tabs>
              <w:spacing w:line="276" w:lineRule="auto"/>
              <w:rPr>
                <w:rFonts w:ascii="Times New Roman" w:eastAsia="Calibri" w:hAnsi="Times New Roman" w:cs="Times New Roman"/>
                <w:color w:val="000000"/>
              </w:rPr>
            </w:pPr>
          </w:p>
        </w:tc>
      </w:tr>
    </w:tbl>
    <w:p w14:paraId="33968F82"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b/>
          <w:lang w:val="pt"/>
        </w:rPr>
      </w:pPr>
      <w:r w:rsidRPr="00A25971">
        <w:rPr>
          <w:rFonts w:ascii="Times New Roman" w:hAnsi="Times New Roman" w:cs="Times New Roman"/>
          <w:b/>
          <w:bCs/>
          <w:lang w:val="pt"/>
        </w:rPr>
        <w:t>19.1.</w:t>
      </w:r>
      <w:r w:rsidRPr="00A25971">
        <w:rPr>
          <w:rFonts w:ascii="Times New Roman" w:hAnsi="Times New Roman" w:cs="Times New Roman"/>
          <w:lang w:val="pt"/>
        </w:rPr>
        <w:t xml:space="preserve"> O pagamento será realizado diretamente à Contratada, no prazo de até 30 (trinta) dias, </w:t>
      </w:r>
      <w:r w:rsidRPr="00A25971">
        <w:rPr>
          <w:rFonts w:ascii="Times New Roman" w:hAnsi="Times New Roman" w:cs="Times New Roman"/>
        </w:rPr>
        <w:t xml:space="preserve">contados do recebimento definitivo do objeto, após a apresentação da respectiva Nota Fiscal, devidamente atestada pelo setor competente, mediante crédito na conta corrente </w:t>
      </w:r>
      <w:r w:rsidRPr="00A25971">
        <w:rPr>
          <w:rFonts w:ascii="Times New Roman" w:hAnsi="Times New Roman" w:cs="Times New Roman"/>
          <w:bCs/>
        </w:rPr>
        <w:t>de titularidade da CONTRATADA</w:t>
      </w:r>
      <w:r w:rsidRPr="00A25971">
        <w:rPr>
          <w:rFonts w:ascii="Times New Roman" w:hAnsi="Times New Roman" w:cs="Times New Roman"/>
          <w:lang w:val="pt"/>
        </w:rPr>
        <w:t xml:space="preserve">, nos termos da Lei Federal nº 14.133/2021, </w:t>
      </w:r>
      <w:r w:rsidRPr="00A25971">
        <w:rPr>
          <w:rFonts w:ascii="Times New Roman" w:hAnsi="Times New Roman" w:cs="Times New Roman"/>
          <w:bCs/>
          <w:color w:val="000000"/>
        </w:rPr>
        <w:t xml:space="preserve">acompanhada </w:t>
      </w:r>
      <w:r w:rsidRPr="00A25971">
        <w:rPr>
          <w:rFonts w:ascii="Times New Roman" w:hAnsi="Times New Roman" w:cs="Times New Roman"/>
          <w:color w:val="000000"/>
        </w:rPr>
        <w:t>dos seguintes documentos:</w:t>
      </w:r>
    </w:p>
    <w:p w14:paraId="320C4F7C"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p>
    <w:p w14:paraId="1D52190C"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r w:rsidRPr="00A25971">
        <w:rPr>
          <w:rFonts w:ascii="Times New Roman" w:hAnsi="Times New Roman" w:cs="Times New Roman"/>
          <w:color w:val="000000"/>
        </w:rPr>
        <w:t>a)</w:t>
      </w:r>
      <w:r w:rsidRPr="00A25971">
        <w:rPr>
          <w:rFonts w:ascii="Times New Roman" w:hAnsi="Times New Roman" w:cs="Times New Roman"/>
          <w:bCs/>
          <w:color w:val="000000"/>
        </w:rPr>
        <w:t xml:space="preserve"> Prova de Regularidade com a </w:t>
      </w:r>
      <w:r w:rsidRPr="00A25971">
        <w:rPr>
          <w:rFonts w:ascii="Times New Roman" w:hAnsi="Times New Roman" w:cs="Times New Roman"/>
          <w:b/>
          <w:bCs/>
          <w:color w:val="000000"/>
        </w:rPr>
        <w:t>Fazenda Federal</w:t>
      </w:r>
      <w:r w:rsidRPr="00A25971">
        <w:rPr>
          <w:rFonts w:ascii="Times New Roman" w:hAnsi="Times New Roman" w:cs="Times New Roman"/>
          <w:bCs/>
          <w:color w:val="000000"/>
        </w:rPr>
        <w:t xml:space="preserve"> e a Seguridade Social – CND </w:t>
      </w:r>
      <w:r w:rsidRPr="00A25971">
        <w:rPr>
          <w:rFonts w:ascii="Times New Roman" w:hAnsi="Times New Roman" w:cs="Times New Roman"/>
          <w:b/>
          <w:bCs/>
          <w:color w:val="000000"/>
        </w:rPr>
        <w:t>(INSS)</w:t>
      </w:r>
      <w:r w:rsidRPr="00A25971">
        <w:rPr>
          <w:rFonts w:ascii="Times New Roman" w:hAnsi="Times New Roman" w:cs="Times New Roman"/>
          <w:bCs/>
          <w:color w:val="000000"/>
        </w:rPr>
        <w:t>, mediante a Certidão Conjunta Negativa ou Positiva, com efeitos de negativa, de Débitos Relativos aos Tributos Federais e à Dívida Ativa da União;</w:t>
      </w:r>
    </w:p>
    <w:p w14:paraId="7197A265"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p>
    <w:p w14:paraId="613DF001"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r w:rsidRPr="00A25971">
        <w:rPr>
          <w:rFonts w:ascii="Times New Roman" w:hAnsi="Times New Roman" w:cs="Times New Roman"/>
          <w:bCs/>
          <w:color w:val="000000"/>
        </w:rPr>
        <w:t xml:space="preserve">b) Prova de regularidade com a </w:t>
      </w:r>
      <w:r w:rsidRPr="00A25971">
        <w:rPr>
          <w:rFonts w:ascii="Times New Roman" w:hAnsi="Times New Roman" w:cs="Times New Roman"/>
          <w:b/>
          <w:bCs/>
          <w:color w:val="000000"/>
        </w:rPr>
        <w:t>Fazenda Estadual</w:t>
      </w:r>
      <w:r w:rsidRPr="00A25971">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202D452F"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p>
    <w:p w14:paraId="03C3E85B"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r w:rsidRPr="00A25971">
        <w:rPr>
          <w:rFonts w:ascii="Times New Roman" w:hAnsi="Times New Roman" w:cs="Times New Roman"/>
          <w:bCs/>
          <w:color w:val="000000"/>
        </w:rPr>
        <w:t xml:space="preserve">c) Prova de regularidade com a </w:t>
      </w:r>
      <w:r w:rsidRPr="00A25971">
        <w:rPr>
          <w:rFonts w:ascii="Times New Roman" w:hAnsi="Times New Roman" w:cs="Times New Roman"/>
          <w:b/>
          <w:bCs/>
          <w:color w:val="000000"/>
        </w:rPr>
        <w:t>Fazenda Municipal</w:t>
      </w:r>
      <w:r w:rsidRPr="00A25971">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0DB59B17"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p>
    <w:p w14:paraId="0B0B8565" w14:textId="77777777" w:rsidR="00601BC2" w:rsidRPr="00A25971" w:rsidRDefault="00601BC2" w:rsidP="00601BC2">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A25971">
        <w:rPr>
          <w:rFonts w:ascii="Times New Roman" w:hAnsi="Times New Roman" w:cs="Times New Roman"/>
          <w:bCs/>
          <w:color w:val="000000"/>
        </w:rPr>
        <w:t xml:space="preserve">d) Prova de Regularidade relativa ao Fundo de Garantia por Tempo de Serviço </w:t>
      </w:r>
      <w:r w:rsidRPr="00A25971">
        <w:rPr>
          <w:rFonts w:ascii="Times New Roman" w:hAnsi="Times New Roman" w:cs="Times New Roman"/>
          <w:b/>
          <w:bCs/>
          <w:color w:val="000000"/>
        </w:rPr>
        <w:t>(FGTS)</w:t>
      </w:r>
      <w:r w:rsidRPr="00A25971">
        <w:rPr>
          <w:rFonts w:ascii="Times New Roman" w:hAnsi="Times New Roman" w:cs="Times New Roman"/>
          <w:bCs/>
          <w:color w:val="000000"/>
        </w:rPr>
        <w:t>, mediante Certificado de Regularidade do FGTS;</w:t>
      </w:r>
    </w:p>
    <w:p w14:paraId="54092478"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p>
    <w:p w14:paraId="7DC8F2F2" w14:textId="77777777" w:rsidR="00601BC2" w:rsidRPr="00A25971" w:rsidRDefault="00601BC2" w:rsidP="00601BC2">
      <w:pPr>
        <w:pStyle w:val="Cabealho"/>
        <w:spacing w:line="276" w:lineRule="auto"/>
        <w:ind w:left="530"/>
        <w:jc w:val="both"/>
        <w:rPr>
          <w:rFonts w:ascii="Times New Roman" w:hAnsi="Times New Roman" w:cs="Times New Roman"/>
          <w:bCs/>
        </w:rPr>
      </w:pPr>
      <w:r w:rsidRPr="00A25971">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p>
    <w:p w14:paraId="211D2893" w14:textId="77777777" w:rsidR="00601BC2" w:rsidRPr="00A25971" w:rsidRDefault="00601BC2" w:rsidP="00601BC2">
      <w:pPr>
        <w:pStyle w:val="PargrafodaLista"/>
        <w:spacing w:line="276" w:lineRule="auto"/>
        <w:ind w:left="530"/>
        <w:jc w:val="both"/>
        <w:rPr>
          <w:rFonts w:ascii="Times New Roman" w:hAnsi="Times New Roman" w:cs="Times New Roman"/>
        </w:rPr>
      </w:pPr>
    </w:p>
    <w:p w14:paraId="76AA5036" w14:textId="77777777" w:rsidR="00601BC2" w:rsidRPr="00A25971" w:rsidRDefault="00601BC2" w:rsidP="00601BC2">
      <w:pPr>
        <w:pStyle w:val="NormalWeb"/>
        <w:spacing w:before="0" w:beforeAutospacing="0" w:after="0" w:afterAutospacing="0" w:line="276" w:lineRule="auto"/>
        <w:jc w:val="both"/>
      </w:pPr>
      <w:r w:rsidRPr="00A25971">
        <w:rPr>
          <w:b/>
          <w:bCs/>
        </w:rPr>
        <w:t>19.2.</w:t>
      </w:r>
      <w:r w:rsidRPr="00A25971">
        <w:t xml:space="preserve"> A Nota Fiscal ou Fatura não poderá conter emendas, rasuras, acréscimos ou entrelinhas e deverá ser apresenta em 3 (três) vias, constando o número da licitação e do CONTRATO firmado com a CONTRATANTE.</w:t>
      </w:r>
    </w:p>
    <w:p w14:paraId="7ED42C63" w14:textId="77777777" w:rsidR="00601BC2" w:rsidRPr="00A25971" w:rsidRDefault="00601BC2" w:rsidP="00601BC2">
      <w:pPr>
        <w:pStyle w:val="NormalWeb"/>
        <w:spacing w:before="0" w:beforeAutospacing="0" w:after="0" w:afterAutospacing="0" w:line="276" w:lineRule="auto"/>
        <w:jc w:val="both"/>
      </w:pPr>
    </w:p>
    <w:p w14:paraId="2CB7CD13"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bCs/>
        </w:rPr>
        <w:t>19.3.</w:t>
      </w:r>
      <w:r w:rsidRPr="00A25971">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2243162A" w14:textId="77777777" w:rsidR="00601BC2" w:rsidRPr="00A25971" w:rsidRDefault="00601BC2" w:rsidP="00601BC2">
      <w:pPr>
        <w:spacing w:line="276" w:lineRule="auto"/>
        <w:jc w:val="both"/>
        <w:rPr>
          <w:rFonts w:ascii="Times New Roman" w:hAnsi="Times New Roman" w:cs="Times New Roman"/>
        </w:rPr>
      </w:pPr>
    </w:p>
    <w:p w14:paraId="02B60EF2"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bCs/>
        </w:rPr>
        <w:t>19.4.</w:t>
      </w:r>
      <w:r w:rsidRPr="00A25971">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CONTRATADA providencie as medidas saneadoras. Nesta hipótese, o prazo </w:t>
      </w:r>
      <w:r w:rsidRPr="00A25971">
        <w:rPr>
          <w:rFonts w:ascii="Times New Roman" w:hAnsi="Times New Roman" w:cs="Times New Roman"/>
        </w:rPr>
        <w:lastRenderedPageBreak/>
        <w:t xml:space="preserve">para pagamento iniciar-se-á após a regularização da situação, não acarretando qualquer ônus para a CONTRATANTE. </w:t>
      </w:r>
    </w:p>
    <w:p w14:paraId="1D680A8C"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3B694BEB"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rPr>
        <w:t>19.5.</w:t>
      </w:r>
      <w:r w:rsidRPr="00A25971">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5192438C" w14:textId="77777777" w:rsidR="00601BC2" w:rsidRPr="00A25971" w:rsidRDefault="00601BC2" w:rsidP="00601BC2">
      <w:pPr>
        <w:autoSpaceDE w:val="0"/>
        <w:autoSpaceDN w:val="0"/>
        <w:adjustRightInd w:val="0"/>
        <w:spacing w:line="276" w:lineRule="auto"/>
        <w:jc w:val="both"/>
        <w:rPr>
          <w:rFonts w:ascii="Times New Roman" w:hAnsi="Times New Roman" w:cs="Times New Roman"/>
          <w:bCs/>
        </w:rPr>
      </w:pPr>
    </w:p>
    <w:p w14:paraId="73362F24" w14:textId="77777777" w:rsidR="00601BC2" w:rsidRPr="00A25971" w:rsidRDefault="00601BC2" w:rsidP="00601BC2">
      <w:pPr>
        <w:autoSpaceDE w:val="0"/>
        <w:autoSpaceDN w:val="0"/>
        <w:adjustRightInd w:val="0"/>
        <w:spacing w:line="276" w:lineRule="auto"/>
        <w:jc w:val="both"/>
        <w:rPr>
          <w:rFonts w:ascii="Times New Roman" w:hAnsi="Times New Roman" w:cs="Times New Roman"/>
          <w:bCs/>
        </w:rPr>
      </w:pPr>
      <w:r w:rsidRPr="00A25971">
        <w:rPr>
          <w:rFonts w:ascii="Times New Roman" w:hAnsi="Times New Roman" w:cs="Times New Roman"/>
          <w:b/>
        </w:rPr>
        <w:t>19.6</w:t>
      </w:r>
      <w:r w:rsidRPr="00A25971">
        <w:rPr>
          <w:rFonts w:ascii="Times New Roman" w:hAnsi="Times New Roman" w:cs="Times New Roman"/>
          <w:bCs/>
        </w:rPr>
        <w:t>. A CONTRATANTE, poderá deduzir do montante a pagar os valores correspondentes a multas ou indenizações devidas pela CONTRATADA, nos termos do CONTRATO.</w:t>
      </w:r>
    </w:p>
    <w:p w14:paraId="00BB7DC1" w14:textId="77777777" w:rsidR="00601BC2" w:rsidRPr="00A25971" w:rsidRDefault="00601BC2" w:rsidP="00601BC2">
      <w:pPr>
        <w:spacing w:line="276" w:lineRule="auto"/>
        <w:jc w:val="both"/>
        <w:rPr>
          <w:rFonts w:ascii="Times New Roman" w:hAnsi="Times New Roman" w:cs="Times New Roman"/>
          <w:bCs/>
        </w:rPr>
      </w:pPr>
    </w:p>
    <w:p w14:paraId="33D40A63" w14:textId="77777777" w:rsidR="00601BC2" w:rsidRPr="00A25971" w:rsidRDefault="00601BC2" w:rsidP="00601BC2">
      <w:pPr>
        <w:spacing w:line="276" w:lineRule="auto"/>
        <w:jc w:val="both"/>
        <w:rPr>
          <w:rFonts w:ascii="Times New Roman" w:hAnsi="Times New Roman" w:cs="Times New Roman"/>
          <w:bCs/>
        </w:rPr>
      </w:pPr>
      <w:r w:rsidRPr="00A25971">
        <w:rPr>
          <w:rFonts w:ascii="Times New Roman" w:hAnsi="Times New Roman" w:cs="Times New Roman"/>
          <w:b/>
        </w:rPr>
        <w:t>19.7.</w:t>
      </w:r>
      <w:r w:rsidRPr="00A25971">
        <w:rPr>
          <w:rFonts w:ascii="Times New Roman" w:hAnsi="Times New Roman" w:cs="Times New Roman"/>
          <w:bCs/>
        </w:rPr>
        <w:t xml:space="preserve"> Nenhum pagamento será efetuado à CONTRATADA enquanto pendente de liquidação qualquer obrigação financeira ou previdenciária, sem que isso gere direito ao reajustamento de preços, atualização monetária, ou aplicação de penalidade a CONTRATANTE.</w:t>
      </w:r>
    </w:p>
    <w:p w14:paraId="689F576C" w14:textId="77777777" w:rsidR="00601BC2" w:rsidRPr="00A25971" w:rsidRDefault="00601BC2" w:rsidP="00601BC2">
      <w:pPr>
        <w:spacing w:line="276" w:lineRule="auto"/>
        <w:jc w:val="both"/>
        <w:rPr>
          <w:rFonts w:ascii="Times New Roman" w:hAnsi="Times New Roman" w:cs="Times New Roman"/>
          <w:bCs/>
        </w:rPr>
      </w:pPr>
    </w:p>
    <w:p w14:paraId="43E9BF4F" w14:textId="77777777" w:rsidR="00601BC2" w:rsidRPr="00A25971" w:rsidRDefault="00601BC2" w:rsidP="00601BC2">
      <w:pPr>
        <w:spacing w:line="276" w:lineRule="auto"/>
        <w:jc w:val="both"/>
        <w:rPr>
          <w:rFonts w:ascii="Times New Roman" w:hAnsi="Times New Roman" w:cs="Times New Roman"/>
          <w:bCs/>
        </w:rPr>
      </w:pPr>
      <w:r w:rsidRPr="00A25971">
        <w:rPr>
          <w:rFonts w:ascii="Times New Roman" w:hAnsi="Times New Roman" w:cs="Times New Roman"/>
          <w:b/>
        </w:rPr>
        <w:t>19.8</w:t>
      </w:r>
      <w:r w:rsidRPr="00A25971">
        <w:rPr>
          <w:rFonts w:ascii="Times New Roman" w:hAnsi="Times New Roman" w:cs="Times New Roman"/>
          <w:bCs/>
        </w:rPr>
        <w:t>. Quando da ocorrência de eventuais atrasos de pagamento provocados exclusivamente pela CONTRATANTE,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95D1F99" w14:textId="77777777" w:rsidR="00601BC2" w:rsidRPr="00A25971" w:rsidRDefault="00601BC2" w:rsidP="00601BC2">
      <w:pPr>
        <w:spacing w:line="276" w:lineRule="auto"/>
        <w:jc w:val="both"/>
        <w:rPr>
          <w:rFonts w:ascii="Times New Roman" w:hAnsi="Times New Roman" w:cs="Times New Roman"/>
        </w:rPr>
      </w:pPr>
    </w:p>
    <w:p w14:paraId="049231FD" w14:textId="77777777" w:rsidR="00601BC2" w:rsidRPr="00A25971" w:rsidRDefault="00601BC2" w:rsidP="00601BC2">
      <w:pPr>
        <w:pStyle w:val="PargrafodaLista"/>
        <w:spacing w:line="276" w:lineRule="auto"/>
        <w:ind w:left="530"/>
        <w:rPr>
          <w:rFonts w:ascii="Times New Roman" w:hAnsi="Times New Roman" w:cs="Times New Roman"/>
        </w:rPr>
      </w:pPr>
      <w:r w:rsidRPr="00A25971">
        <w:rPr>
          <w:rFonts w:ascii="Times New Roman" w:hAnsi="Times New Roman" w:cs="Times New Roman"/>
        </w:rPr>
        <w:t>I = (TX/100)/365</w:t>
      </w:r>
    </w:p>
    <w:p w14:paraId="77945EB2" w14:textId="77777777" w:rsidR="00601BC2" w:rsidRPr="00A25971" w:rsidRDefault="00601BC2" w:rsidP="00601BC2">
      <w:pPr>
        <w:pStyle w:val="PargrafodaLista"/>
        <w:spacing w:line="276" w:lineRule="auto"/>
        <w:ind w:left="530"/>
        <w:jc w:val="both"/>
        <w:rPr>
          <w:rFonts w:ascii="Times New Roman" w:hAnsi="Times New Roman" w:cs="Times New Roman"/>
        </w:rPr>
      </w:pPr>
      <w:r w:rsidRPr="00A25971">
        <w:rPr>
          <w:rFonts w:ascii="Times New Roman" w:hAnsi="Times New Roman" w:cs="Times New Roman"/>
        </w:rPr>
        <w:t>EM = I x N x VP, onde:</w:t>
      </w:r>
    </w:p>
    <w:p w14:paraId="1201BDD1" w14:textId="77777777" w:rsidR="00601BC2" w:rsidRPr="00A25971" w:rsidRDefault="00601BC2" w:rsidP="00601BC2">
      <w:pPr>
        <w:pStyle w:val="PargrafodaLista"/>
        <w:spacing w:line="276" w:lineRule="auto"/>
        <w:ind w:left="530"/>
        <w:jc w:val="both"/>
        <w:rPr>
          <w:rFonts w:ascii="Times New Roman" w:hAnsi="Times New Roman" w:cs="Times New Roman"/>
        </w:rPr>
      </w:pPr>
      <w:r w:rsidRPr="00A25971">
        <w:rPr>
          <w:rFonts w:ascii="Times New Roman" w:hAnsi="Times New Roman" w:cs="Times New Roman"/>
        </w:rPr>
        <w:t>I =, Índice de compensação financeira;</w:t>
      </w:r>
    </w:p>
    <w:p w14:paraId="67DBA4CF" w14:textId="77777777" w:rsidR="00601BC2" w:rsidRPr="00A25971" w:rsidRDefault="00601BC2" w:rsidP="00601BC2">
      <w:pPr>
        <w:pStyle w:val="PargrafodaLista"/>
        <w:spacing w:line="276" w:lineRule="auto"/>
        <w:ind w:left="530"/>
        <w:jc w:val="both"/>
        <w:rPr>
          <w:rFonts w:ascii="Times New Roman" w:hAnsi="Times New Roman" w:cs="Times New Roman"/>
        </w:rPr>
      </w:pPr>
      <w:r w:rsidRPr="00A25971">
        <w:rPr>
          <w:rFonts w:ascii="Times New Roman" w:hAnsi="Times New Roman" w:cs="Times New Roman"/>
        </w:rPr>
        <w:t>TX = Percentual da taxa de juros de mora anual;</w:t>
      </w:r>
    </w:p>
    <w:p w14:paraId="704E87A4" w14:textId="77777777" w:rsidR="00601BC2" w:rsidRPr="00A25971" w:rsidRDefault="00601BC2" w:rsidP="00601BC2">
      <w:pPr>
        <w:pStyle w:val="PargrafodaLista"/>
        <w:spacing w:line="276" w:lineRule="auto"/>
        <w:ind w:left="530"/>
        <w:jc w:val="both"/>
        <w:rPr>
          <w:rFonts w:ascii="Times New Roman" w:hAnsi="Times New Roman" w:cs="Times New Roman"/>
        </w:rPr>
      </w:pPr>
      <w:r w:rsidRPr="00A25971">
        <w:rPr>
          <w:rFonts w:ascii="Times New Roman" w:hAnsi="Times New Roman" w:cs="Times New Roman"/>
        </w:rPr>
        <w:t>EM = Encargos moratórios;</w:t>
      </w:r>
    </w:p>
    <w:p w14:paraId="0FB694BE" w14:textId="77777777" w:rsidR="00601BC2" w:rsidRPr="00A25971" w:rsidRDefault="00601BC2" w:rsidP="00601BC2">
      <w:pPr>
        <w:pStyle w:val="PargrafodaLista"/>
        <w:spacing w:line="276" w:lineRule="auto"/>
        <w:ind w:left="530"/>
        <w:jc w:val="both"/>
        <w:rPr>
          <w:rFonts w:ascii="Times New Roman" w:hAnsi="Times New Roman" w:cs="Times New Roman"/>
        </w:rPr>
      </w:pPr>
      <w:r w:rsidRPr="00A25971">
        <w:rPr>
          <w:rFonts w:ascii="Times New Roman" w:hAnsi="Times New Roman" w:cs="Times New Roman"/>
        </w:rPr>
        <w:t>N = Número de dias entre a data prevista para o pagamento e a do efetivo pagamento;</w:t>
      </w:r>
    </w:p>
    <w:p w14:paraId="6A7501BB" w14:textId="77777777" w:rsidR="00601BC2" w:rsidRPr="00A25971" w:rsidRDefault="00601BC2" w:rsidP="00601BC2">
      <w:pPr>
        <w:pStyle w:val="PargrafodaLista"/>
        <w:spacing w:line="276" w:lineRule="auto"/>
        <w:ind w:left="530"/>
        <w:jc w:val="both"/>
        <w:rPr>
          <w:rFonts w:ascii="Times New Roman" w:hAnsi="Times New Roman" w:cs="Times New Roman"/>
        </w:rPr>
      </w:pPr>
      <w:r w:rsidRPr="00A25971">
        <w:rPr>
          <w:rFonts w:ascii="Times New Roman" w:hAnsi="Times New Roman" w:cs="Times New Roman"/>
        </w:rPr>
        <w:t>VP = Valor da parcela em atraso.</w:t>
      </w:r>
    </w:p>
    <w:p w14:paraId="25D0526E" w14:textId="77777777" w:rsidR="00601BC2" w:rsidRPr="00A25971" w:rsidRDefault="00601BC2" w:rsidP="00601BC2">
      <w:pPr>
        <w:pStyle w:val="PargrafodaLista"/>
        <w:spacing w:line="276" w:lineRule="auto"/>
        <w:ind w:left="530"/>
        <w:jc w:val="both"/>
        <w:rPr>
          <w:rFonts w:ascii="Times New Roman" w:hAnsi="Times New Roman" w:cs="Times New Roman"/>
        </w:rPr>
      </w:pPr>
    </w:p>
    <w:p w14:paraId="43F7043A" w14:textId="77777777" w:rsidR="00601BC2" w:rsidRPr="00A25971" w:rsidRDefault="00601BC2" w:rsidP="00601BC2">
      <w:pPr>
        <w:pStyle w:val="PargrafodaLista"/>
        <w:keepNext/>
        <w:keepLines/>
        <w:numPr>
          <w:ilvl w:val="0"/>
          <w:numId w:val="17"/>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A25971">
        <w:rPr>
          <w:rFonts w:ascii="Times New Roman" w:eastAsia="Calibri" w:hAnsi="Times New Roman" w:cs="Times New Roman"/>
          <w:b/>
          <w:color w:val="000000"/>
        </w:rPr>
        <w:t>DAS SANÇÕES ADMINISTRATIVAS.</w:t>
      </w:r>
    </w:p>
    <w:p w14:paraId="7669FCBC" w14:textId="77777777" w:rsidR="00601BC2" w:rsidRPr="00A25971" w:rsidRDefault="00601BC2" w:rsidP="00601BC2">
      <w:pPr>
        <w:spacing w:line="276" w:lineRule="auto"/>
        <w:rPr>
          <w:rFonts w:ascii="Times New Roman" w:eastAsia="Calibri" w:hAnsi="Times New Roman" w:cs="Times New Roman"/>
          <w:lang w:val="pt"/>
        </w:rPr>
      </w:pPr>
    </w:p>
    <w:p w14:paraId="5B11A611" w14:textId="77777777" w:rsidR="00601BC2" w:rsidRPr="00A25971" w:rsidRDefault="00601BC2" w:rsidP="00601BC2">
      <w:pPr>
        <w:pStyle w:val="PargrafodaLista"/>
        <w:numPr>
          <w:ilvl w:val="1"/>
          <w:numId w:val="24"/>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A25971">
        <w:rPr>
          <w:rFonts w:ascii="Times New Roman" w:eastAsia="Calibri" w:hAnsi="Times New Roman" w:cs="Times New Roman"/>
          <w:color w:val="000000"/>
          <w:highlight w:val="white"/>
        </w:rPr>
        <w:t>Comete infração administrativa, nos termos da Lei nº 14.133/2021, a licitante/adjudicatária que:</w:t>
      </w:r>
    </w:p>
    <w:p w14:paraId="4F1CB80F"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Der causa à inexecução parcial ou total do contrato;</w:t>
      </w:r>
    </w:p>
    <w:p w14:paraId="1BCE0825"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4A1B2E1C"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Deixar de entregar os documentos exigidos no certame;</w:t>
      </w:r>
    </w:p>
    <w:p w14:paraId="0FC4CAA2"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0B9E4FE5"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Não mantiver a proposta, salvo em decorrência de fato superveniente devidamente justificado;</w:t>
      </w:r>
    </w:p>
    <w:p w14:paraId="536BA9A8"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645864FA"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Não assinar o termo de contrato ou aceitar/retirar o instrumento equivalente, quando convocado dentro do prazo de validade da proposta;</w:t>
      </w:r>
    </w:p>
    <w:p w14:paraId="2E26A795"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1BF7D406"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lastRenderedPageBreak/>
        <w:t xml:space="preserve">Ensejar o </w:t>
      </w:r>
      <w:r w:rsidRPr="00A25971">
        <w:rPr>
          <w:rFonts w:ascii="Times New Roman" w:eastAsia="Calibri" w:hAnsi="Times New Roman" w:cs="Times New Roman"/>
        </w:rPr>
        <w:t>retardamento da execução ou entrega do objeto da licitação sem motivo justificado;</w:t>
      </w:r>
    </w:p>
    <w:p w14:paraId="0D8DBC4E" w14:textId="77777777" w:rsidR="00601BC2" w:rsidRPr="00A25971" w:rsidRDefault="00601BC2" w:rsidP="00601BC2">
      <w:pPr>
        <w:tabs>
          <w:tab w:val="left" w:pos="709"/>
          <w:tab w:val="left" w:pos="993"/>
        </w:tabs>
        <w:spacing w:line="276" w:lineRule="auto"/>
        <w:ind w:left="284"/>
        <w:rPr>
          <w:rFonts w:ascii="Times New Roman" w:eastAsia="Calibri" w:hAnsi="Times New Roman" w:cs="Times New Roman"/>
          <w:highlight w:val="white"/>
        </w:rPr>
      </w:pPr>
    </w:p>
    <w:p w14:paraId="117DB2D0"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Apresentar declaração ou documentação falsa;</w:t>
      </w:r>
    </w:p>
    <w:p w14:paraId="1E418B10"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5380B2D0"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Fraudar a licitação ou praticar ato fraudulento na execução do contrato;</w:t>
      </w:r>
    </w:p>
    <w:p w14:paraId="0B58B2C7"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64CF2E45"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rPr>
        <w:t>Comportar-se de modo inidôneo ou cometer fraude de qualquer natureza;</w:t>
      </w:r>
    </w:p>
    <w:p w14:paraId="7B2EECD2"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524039BC"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Praticar atos ilícitos com vistas a frustrar os objetivos da licitação;</w:t>
      </w:r>
    </w:p>
    <w:p w14:paraId="04F3CE79"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18449E06" w14:textId="77777777" w:rsidR="00601BC2" w:rsidRPr="00A25971" w:rsidRDefault="00601BC2" w:rsidP="00601BC2">
      <w:pPr>
        <w:numPr>
          <w:ilvl w:val="2"/>
          <w:numId w:val="24"/>
        </w:numPr>
        <w:tabs>
          <w:tab w:val="left" w:pos="709"/>
          <w:tab w:val="left" w:pos="1134"/>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Praticar ato lesivo previsto no art. 5º da Lei nº 12.846/2013.</w:t>
      </w:r>
    </w:p>
    <w:p w14:paraId="1B6F0A26" w14:textId="77777777" w:rsidR="00601BC2" w:rsidRPr="00A25971" w:rsidRDefault="00601BC2" w:rsidP="00601BC2">
      <w:pPr>
        <w:tabs>
          <w:tab w:val="left" w:pos="1440"/>
        </w:tabs>
        <w:spacing w:line="276" w:lineRule="auto"/>
        <w:jc w:val="both"/>
        <w:rPr>
          <w:rFonts w:ascii="Times New Roman" w:eastAsia="Calibri" w:hAnsi="Times New Roman" w:cs="Times New Roman"/>
          <w:highlight w:val="white"/>
        </w:rPr>
      </w:pPr>
    </w:p>
    <w:p w14:paraId="0DE50F9A"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highlight w:val="white"/>
        </w:rPr>
        <w:t>20.2.</w:t>
      </w:r>
      <w:r w:rsidRPr="00A25971">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2794387A" w14:textId="77777777" w:rsidR="00601BC2" w:rsidRPr="00A25971" w:rsidRDefault="00601BC2" w:rsidP="00601BC2">
      <w:pPr>
        <w:spacing w:line="276" w:lineRule="auto"/>
        <w:jc w:val="both"/>
        <w:rPr>
          <w:rFonts w:ascii="Times New Roman" w:eastAsia="Calibri" w:hAnsi="Times New Roman" w:cs="Times New Roman"/>
        </w:rPr>
      </w:pPr>
    </w:p>
    <w:p w14:paraId="7C475644" w14:textId="77777777" w:rsidR="00601BC2" w:rsidRPr="00A25971" w:rsidRDefault="00601BC2" w:rsidP="00601BC2">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Advertência por escrito;</w:t>
      </w:r>
    </w:p>
    <w:p w14:paraId="57C56683" w14:textId="77777777" w:rsidR="00601BC2" w:rsidRPr="00A25971" w:rsidRDefault="00601BC2" w:rsidP="00601BC2">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Multa;</w:t>
      </w:r>
    </w:p>
    <w:p w14:paraId="4AFA9A83" w14:textId="77777777" w:rsidR="00601BC2" w:rsidRPr="00A25971" w:rsidRDefault="00601BC2" w:rsidP="00601BC2">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Impedimento de licitar e contratar;</w:t>
      </w:r>
    </w:p>
    <w:p w14:paraId="0B067526" w14:textId="77777777" w:rsidR="00601BC2" w:rsidRPr="00A25971" w:rsidRDefault="00601BC2" w:rsidP="00601BC2">
      <w:pPr>
        <w:numPr>
          <w:ilvl w:val="0"/>
          <w:numId w:val="18"/>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Declaração de inidoneidade para licitar ou contratar.</w:t>
      </w:r>
    </w:p>
    <w:p w14:paraId="11C8F951" w14:textId="77777777" w:rsidR="00601BC2" w:rsidRPr="00A25971" w:rsidRDefault="00601BC2" w:rsidP="00601BC2">
      <w:pPr>
        <w:spacing w:line="276" w:lineRule="auto"/>
        <w:jc w:val="both"/>
        <w:rPr>
          <w:rFonts w:ascii="Times New Roman" w:eastAsia="Calibri" w:hAnsi="Times New Roman" w:cs="Times New Roman"/>
          <w:b/>
        </w:rPr>
      </w:pPr>
    </w:p>
    <w:p w14:paraId="661148FA"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20.3.</w:t>
      </w:r>
      <w:r w:rsidRPr="00A25971">
        <w:rPr>
          <w:rFonts w:ascii="Times New Roman" w:eastAsia="Calibri" w:hAnsi="Times New Roman" w:cs="Times New Roman"/>
        </w:rPr>
        <w:t xml:space="preserve"> A penalidade de multa pode ser aplicada cumulativamente com as demais sanções.</w:t>
      </w:r>
    </w:p>
    <w:p w14:paraId="402993A2" w14:textId="77777777" w:rsidR="00601BC2" w:rsidRPr="00A25971" w:rsidRDefault="00601BC2" w:rsidP="00601BC2">
      <w:pPr>
        <w:spacing w:line="276" w:lineRule="auto"/>
        <w:jc w:val="both"/>
        <w:rPr>
          <w:rFonts w:ascii="Times New Roman" w:eastAsia="Calibri" w:hAnsi="Times New Roman" w:cs="Times New Roman"/>
          <w:b/>
        </w:rPr>
      </w:pPr>
    </w:p>
    <w:p w14:paraId="16118E83"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20.4.</w:t>
      </w:r>
      <w:r w:rsidRPr="00A25971">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3A94F734" w14:textId="77777777" w:rsidR="00601BC2" w:rsidRPr="00A25971" w:rsidRDefault="00601BC2" w:rsidP="00601BC2">
      <w:pPr>
        <w:spacing w:line="276" w:lineRule="auto"/>
        <w:jc w:val="both"/>
        <w:rPr>
          <w:rFonts w:ascii="Times New Roman" w:eastAsia="Calibri" w:hAnsi="Times New Roman" w:cs="Times New Roman"/>
          <w:b/>
        </w:rPr>
      </w:pPr>
    </w:p>
    <w:p w14:paraId="7FDC67E5"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20.5.</w:t>
      </w:r>
      <w:r w:rsidRPr="00A25971">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458AAC82" w14:textId="77777777" w:rsidR="00601BC2" w:rsidRPr="00A25971" w:rsidRDefault="00601BC2" w:rsidP="00601BC2">
      <w:pPr>
        <w:spacing w:line="276" w:lineRule="auto"/>
        <w:jc w:val="both"/>
        <w:rPr>
          <w:rFonts w:ascii="Times New Roman" w:eastAsia="Calibri" w:hAnsi="Times New Roman" w:cs="Times New Roman"/>
          <w:b/>
        </w:rPr>
      </w:pPr>
    </w:p>
    <w:p w14:paraId="7408DBDA"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20.6.</w:t>
      </w:r>
      <w:r w:rsidRPr="00A25971">
        <w:rPr>
          <w:rFonts w:ascii="Times New Roman" w:eastAsia="Calibri" w:hAnsi="Times New Roman" w:cs="Times New Roman"/>
        </w:rPr>
        <w:t xml:space="preserve"> </w:t>
      </w:r>
      <w:r w:rsidRPr="00A25971">
        <w:rPr>
          <w:rFonts w:ascii="Times New Roman" w:eastAsia="Calibri" w:hAnsi="Times New Roman" w:cs="Times New Roman"/>
          <w:bCs/>
        </w:rPr>
        <w:t>DA FRAUDE E DA CORRUPÇÃO - Os</w:t>
      </w:r>
      <w:r w:rsidRPr="00A25971">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12E7383A" w14:textId="77777777" w:rsidR="00601BC2" w:rsidRPr="00A25971" w:rsidRDefault="00601BC2" w:rsidP="00601BC2">
      <w:pPr>
        <w:spacing w:line="276" w:lineRule="auto"/>
        <w:jc w:val="both"/>
        <w:rPr>
          <w:rFonts w:ascii="Times New Roman" w:eastAsia="Calibri" w:hAnsi="Times New Roman" w:cs="Times New Roman"/>
        </w:rPr>
      </w:pPr>
    </w:p>
    <w:p w14:paraId="4B64D0A0" w14:textId="77777777" w:rsidR="00601BC2" w:rsidRPr="00A25971" w:rsidRDefault="00601BC2" w:rsidP="00601BC2">
      <w:pPr>
        <w:spacing w:line="276" w:lineRule="auto"/>
        <w:jc w:val="both"/>
        <w:rPr>
          <w:rFonts w:ascii="Times New Roman" w:eastAsia="Calibri" w:hAnsi="Times New Roman" w:cs="Times New Roman"/>
          <w:bCs/>
        </w:rPr>
      </w:pPr>
      <w:r w:rsidRPr="00A25971">
        <w:rPr>
          <w:rFonts w:ascii="Times New Roman" w:eastAsia="Calibri" w:hAnsi="Times New Roman" w:cs="Times New Roman"/>
          <w:b/>
        </w:rPr>
        <w:t xml:space="preserve">20.6.1. </w:t>
      </w:r>
      <w:r w:rsidRPr="00A25971">
        <w:rPr>
          <w:rFonts w:ascii="Times New Roman" w:eastAsia="Calibri" w:hAnsi="Times New Roman" w:cs="Times New Roman"/>
          <w:bCs/>
        </w:rPr>
        <w:t>PARA OS PROPÓSITOS DESTA CLÁUSULA, DEFINEM-SE AS SEGUINTES PRÁTICAS:</w:t>
      </w:r>
    </w:p>
    <w:p w14:paraId="75A475DE" w14:textId="77777777" w:rsidR="00601BC2" w:rsidRPr="00A25971" w:rsidRDefault="00601BC2" w:rsidP="00601BC2">
      <w:pPr>
        <w:spacing w:line="276" w:lineRule="auto"/>
        <w:jc w:val="both"/>
        <w:rPr>
          <w:rFonts w:ascii="Times New Roman" w:eastAsia="Calibri" w:hAnsi="Times New Roman" w:cs="Times New Roman"/>
          <w:bCs/>
        </w:rPr>
      </w:pPr>
    </w:p>
    <w:p w14:paraId="414ACD7E" w14:textId="77777777" w:rsidR="00601BC2" w:rsidRPr="00A25971" w:rsidRDefault="00601BC2" w:rsidP="00601BC2">
      <w:pPr>
        <w:spacing w:line="276" w:lineRule="auto"/>
        <w:ind w:left="567" w:hanging="283"/>
        <w:jc w:val="both"/>
        <w:rPr>
          <w:rFonts w:ascii="Times New Roman" w:eastAsia="Calibri" w:hAnsi="Times New Roman" w:cs="Times New Roman"/>
          <w:bCs/>
        </w:rPr>
      </w:pPr>
      <w:r w:rsidRPr="00A25971">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6DBA40C0" w14:textId="77777777" w:rsidR="00601BC2" w:rsidRPr="00A25971" w:rsidRDefault="00601BC2" w:rsidP="00601BC2">
      <w:pPr>
        <w:spacing w:line="276" w:lineRule="auto"/>
        <w:ind w:left="567" w:hanging="283"/>
        <w:jc w:val="both"/>
        <w:rPr>
          <w:rFonts w:ascii="Times New Roman" w:eastAsia="Calibri" w:hAnsi="Times New Roman" w:cs="Times New Roman"/>
          <w:bCs/>
        </w:rPr>
      </w:pPr>
      <w:r w:rsidRPr="00A25971">
        <w:rPr>
          <w:rFonts w:ascii="Times New Roman" w:eastAsia="Calibri" w:hAnsi="Times New Roman" w:cs="Times New Roman"/>
          <w:bCs/>
        </w:rPr>
        <w:t>b) PRÁTICA FRAUDULENTA: A falsificação ou omissão dos fatos, com o objetivo de influenciar o processo de licitação ou de execução do contrato;</w:t>
      </w:r>
    </w:p>
    <w:p w14:paraId="1D52E7C2" w14:textId="77777777" w:rsidR="00601BC2" w:rsidRPr="00A25971" w:rsidRDefault="00601BC2" w:rsidP="00601BC2">
      <w:pPr>
        <w:spacing w:line="276" w:lineRule="auto"/>
        <w:ind w:left="567" w:hanging="283"/>
        <w:jc w:val="both"/>
        <w:rPr>
          <w:rFonts w:ascii="Times New Roman" w:eastAsia="Calibri" w:hAnsi="Times New Roman" w:cs="Times New Roman"/>
          <w:bCs/>
        </w:rPr>
      </w:pPr>
      <w:r w:rsidRPr="00A25971">
        <w:rPr>
          <w:rFonts w:ascii="Times New Roman" w:eastAsia="Calibri" w:hAnsi="Times New Roman" w:cs="Times New Roman"/>
          <w:bCs/>
        </w:rPr>
        <w:lastRenderedPageBreak/>
        <w:t xml:space="preserve">c) PRÁTICA CONCERTADA: Esquematizar ou estabelecer um acordo entre dois ou mais licitantes, com ou sem o conhecimento de representantes ou prepostos do órgão licitador, visando estabelecer preços em níveis artificiais e não-competitivos; </w:t>
      </w:r>
    </w:p>
    <w:p w14:paraId="1091C76F" w14:textId="77777777" w:rsidR="00601BC2" w:rsidRPr="00A25971" w:rsidRDefault="00601BC2" w:rsidP="00601BC2">
      <w:pPr>
        <w:spacing w:line="276" w:lineRule="auto"/>
        <w:ind w:left="567" w:hanging="283"/>
        <w:jc w:val="both"/>
        <w:rPr>
          <w:rFonts w:ascii="Times New Roman" w:eastAsia="Calibri" w:hAnsi="Times New Roman" w:cs="Times New Roman"/>
          <w:bCs/>
        </w:rPr>
      </w:pPr>
      <w:r w:rsidRPr="00A25971">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439CAB84" w14:textId="77777777" w:rsidR="00601BC2" w:rsidRPr="00A25971" w:rsidRDefault="00601BC2" w:rsidP="00601BC2">
      <w:pPr>
        <w:spacing w:line="276" w:lineRule="auto"/>
        <w:ind w:left="567" w:hanging="283"/>
        <w:jc w:val="both"/>
        <w:rPr>
          <w:rFonts w:ascii="Times New Roman" w:eastAsia="Calibri" w:hAnsi="Times New Roman" w:cs="Times New Roman"/>
        </w:rPr>
      </w:pPr>
      <w:r w:rsidRPr="00A25971">
        <w:rPr>
          <w:rFonts w:ascii="Times New Roman" w:eastAsia="Calibri" w:hAnsi="Times New Roman" w:cs="Times New Roman"/>
          <w:bCs/>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A25971">
        <w:rPr>
          <w:rFonts w:ascii="Times New Roman" w:eastAsia="Calibri" w:hAnsi="Times New Roman" w:cs="Times New Roman"/>
        </w:rPr>
        <w:t xml:space="preserve"> de o organismo financeiro multilateral promover inspeção. </w:t>
      </w:r>
    </w:p>
    <w:p w14:paraId="6C6CB7A6" w14:textId="77777777" w:rsidR="00601BC2" w:rsidRPr="00A25971" w:rsidRDefault="00601BC2" w:rsidP="00601BC2">
      <w:pPr>
        <w:spacing w:line="276" w:lineRule="auto"/>
        <w:jc w:val="both"/>
        <w:rPr>
          <w:rFonts w:ascii="Times New Roman" w:eastAsia="Calibri" w:hAnsi="Times New Roman" w:cs="Times New Roman"/>
        </w:rPr>
      </w:pPr>
    </w:p>
    <w:p w14:paraId="21CE4D33" w14:textId="77777777" w:rsidR="00601BC2" w:rsidRPr="00A25971" w:rsidRDefault="00601BC2" w:rsidP="00601BC2">
      <w:pPr>
        <w:keepNext/>
        <w:keepLines/>
        <w:numPr>
          <w:ilvl w:val="0"/>
          <w:numId w:val="2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DA IMPUGNAÇÃO AO EDITAL E DO PEDIDO DE ESCLARECIMENTO.</w:t>
      </w:r>
    </w:p>
    <w:p w14:paraId="0274549B" w14:textId="77777777" w:rsidR="00601BC2" w:rsidRPr="00A25971" w:rsidRDefault="00601BC2" w:rsidP="00601BC2">
      <w:pPr>
        <w:spacing w:line="276" w:lineRule="auto"/>
        <w:rPr>
          <w:rFonts w:ascii="Times New Roman" w:eastAsia="Calibri" w:hAnsi="Times New Roman" w:cs="Times New Roman"/>
        </w:rPr>
      </w:pPr>
    </w:p>
    <w:p w14:paraId="43DE5ED4"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44E8BE6A" w14:textId="77777777" w:rsidR="00601BC2" w:rsidRPr="00A25971" w:rsidRDefault="00601BC2" w:rsidP="00601BC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FDDB95B"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 IMPUGNAÇÃO e/ou PEDIDO DE ESCLARECIMENTO DEVERÃO ser feitos EXCLUSIVAMENTE por FORMA ELETRÔNICO no sistema </w:t>
      </w:r>
      <w:hyperlink r:id="rId19">
        <w:r w:rsidRPr="00A25971">
          <w:rPr>
            <w:rFonts w:ascii="Times New Roman" w:eastAsia="Calibri" w:hAnsi="Times New Roman" w:cs="Times New Roman"/>
            <w:color w:val="0066FF"/>
            <w:u w:val="single"/>
          </w:rPr>
          <w:t>www.portaldecompraspublicas.com.br</w:t>
        </w:r>
      </w:hyperlink>
      <w:r w:rsidRPr="00A25971">
        <w:rPr>
          <w:rFonts w:ascii="Times New Roman" w:eastAsia="Calibri" w:hAnsi="Times New Roman" w:cs="Times New Roman"/>
          <w:color w:val="0066FF"/>
        </w:rPr>
        <w:t xml:space="preserve">. </w:t>
      </w:r>
    </w:p>
    <w:p w14:paraId="681CB185"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2FD336E0"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54ECF701"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21CCD415"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Acolhida a impugnação, será definida e publicada nova data para a realização do certame.</w:t>
      </w:r>
    </w:p>
    <w:p w14:paraId="49F0E0A0"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38E64067"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As impugnações e pedidos de esclarecimentos não suspendem os prazos previstos no certame, salvo quando se </w:t>
      </w:r>
      <w:r w:rsidRPr="00A25971">
        <w:rPr>
          <w:rFonts w:ascii="Times New Roman" w:eastAsia="Calibri" w:hAnsi="Times New Roman" w:cs="Times New Roman"/>
        </w:rPr>
        <w:t>amolda</w:t>
      </w:r>
      <w:r w:rsidRPr="00A25971">
        <w:rPr>
          <w:rFonts w:ascii="Times New Roman" w:eastAsia="Calibri" w:hAnsi="Times New Roman" w:cs="Times New Roman"/>
          <w:color w:val="000000"/>
        </w:rPr>
        <w:t xml:space="preserve"> ao art. 55 parágrafo 1º, da Lei nº 14.133/2021.</w:t>
      </w:r>
    </w:p>
    <w:p w14:paraId="744186EE"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10E25EA9" w14:textId="77777777" w:rsidR="00601BC2" w:rsidRPr="00A25971" w:rsidRDefault="00601BC2" w:rsidP="00601BC2">
      <w:pPr>
        <w:pStyle w:val="PargrafodaLista"/>
        <w:numPr>
          <w:ilvl w:val="2"/>
          <w:numId w:val="2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 concessão de efeito suspensivo à impugnação é medida excepcional e deverá ser motivada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nos autos do processo de licitação.</w:t>
      </w:r>
    </w:p>
    <w:p w14:paraId="57563928"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21DBA37A"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As respostas aos pedidos de esclarecimentos serão divulgadas pelo sistema e vincularão os participantes e a administração.</w:t>
      </w:r>
    </w:p>
    <w:p w14:paraId="021B4109"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6A9AB535"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0">
        <w:r w:rsidRPr="00A25971">
          <w:rPr>
            <w:rFonts w:ascii="Times New Roman" w:eastAsia="Calibri" w:hAnsi="Times New Roman" w:cs="Times New Roman"/>
            <w:b/>
            <w:color w:val="0000FF"/>
            <w:u w:val="single"/>
          </w:rPr>
          <w:t>www.portaldecompraspublicas.com.br</w:t>
        </w:r>
      </w:hyperlink>
      <w:r w:rsidRPr="00A25971">
        <w:rPr>
          <w:rFonts w:ascii="Times New Roman" w:eastAsia="Calibri" w:hAnsi="Times New Roman" w:cs="Times New Roman"/>
          <w:color w:val="000000"/>
        </w:rPr>
        <w:t>, sendo de responsabilidade dos licitantes, seu acompanhamento.</w:t>
      </w:r>
    </w:p>
    <w:p w14:paraId="4C26A246"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012C371E"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 petição de impugnação apresentada por empresa deve ser firmada por sócio, pessoa designada para a administração da sociedade empresária, ou procurador, e vir acompanhada, conforme o caso, de estatuto ou contrato social e suas posteriores alterações, se houver, do ato de </w:t>
      </w:r>
      <w:r w:rsidRPr="00A25971">
        <w:rPr>
          <w:rFonts w:ascii="Times New Roman" w:eastAsia="Calibri" w:hAnsi="Times New Roman" w:cs="Times New Roman"/>
          <w:color w:val="000000"/>
        </w:rPr>
        <w:lastRenderedPageBreak/>
        <w:t>designação do administrador, ou de procuração pública ou particular (instrumento de mandato com poderes para impugnar o Edital).</w:t>
      </w:r>
    </w:p>
    <w:p w14:paraId="184B2BA7" w14:textId="77777777" w:rsidR="00601BC2" w:rsidRPr="00A25971" w:rsidRDefault="00601BC2" w:rsidP="00601BC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16D67086" w14:textId="77777777" w:rsidR="00601BC2" w:rsidRPr="00A25971" w:rsidRDefault="00601BC2" w:rsidP="00601BC2">
      <w:pPr>
        <w:pStyle w:val="PargrafodaLista"/>
        <w:keepNext/>
        <w:keepLines/>
        <w:numPr>
          <w:ilvl w:val="0"/>
          <w:numId w:val="24"/>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A25971">
        <w:rPr>
          <w:rFonts w:ascii="Times New Roman" w:eastAsia="Calibri" w:hAnsi="Times New Roman" w:cs="Times New Roman"/>
          <w:b/>
          <w:color w:val="000000"/>
        </w:rPr>
        <w:t>DAS DISPOSIÇÕES GERAIS.</w:t>
      </w:r>
    </w:p>
    <w:p w14:paraId="3BA79544" w14:textId="77777777" w:rsidR="00601BC2" w:rsidRPr="00A25971" w:rsidRDefault="00601BC2" w:rsidP="00601BC2">
      <w:pPr>
        <w:tabs>
          <w:tab w:val="left" w:pos="567"/>
        </w:tabs>
        <w:spacing w:line="276" w:lineRule="auto"/>
        <w:jc w:val="both"/>
        <w:rPr>
          <w:rFonts w:ascii="Times New Roman" w:hAnsi="Times New Roman" w:cs="Times New Roman"/>
        </w:rPr>
      </w:pPr>
    </w:p>
    <w:p w14:paraId="271625F6"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Da sessão pública d</w:t>
      </w:r>
      <w:r w:rsidRPr="00A25971">
        <w:rPr>
          <w:rFonts w:ascii="Times New Roman" w:eastAsia="Calibri" w:hAnsi="Times New Roman" w:cs="Times New Roman"/>
        </w:rPr>
        <w:t>o Pregão</w:t>
      </w:r>
      <w:r w:rsidRPr="00A25971">
        <w:rPr>
          <w:rFonts w:ascii="Times New Roman" w:eastAsia="Calibri" w:hAnsi="Times New Roman" w:cs="Times New Roman"/>
          <w:color w:val="000000"/>
        </w:rPr>
        <w:t xml:space="preserve"> divulgar-se-á Ata no sistema eletrônico.</w:t>
      </w:r>
    </w:p>
    <w:p w14:paraId="17BB1ED8"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009AFB18"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w:t>
      </w:r>
    </w:p>
    <w:p w14:paraId="549F8B27"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07AA434B"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Todas as referências de tempo no Edital, no aviso e durante a sessão pública observarão o </w:t>
      </w:r>
      <w:r w:rsidRPr="00A25971">
        <w:rPr>
          <w:rFonts w:ascii="Times New Roman" w:eastAsia="Calibri" w:hAnsi="Times New Roman" w:cs="Times New Roman"/>
          <w:b/>
          <w:bCs/>
          <w:color w:val="000000"/>
        </w:rPr>
        <w:t>horário de Brasília – DF</w:t>
      </w:r>
      <w:r w:rsidRPr="00A25971">
        <w:rPr>
          <w:rFonts w:ascii="Times New Roman" w:eastAsia="Calibri" w:hAnsi="Times New Roman" w:cs="Times New Roman"/>
          <w:color w:val="000000"/>
        </w:rPr>
        <w:t>.</w:t>
      </w:r>
    </w:p>
    <w:p w14:paraId="29E4574F"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37F63AFB"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No julgamento das propostas e da habilitação, o</w:t>
      </w:r>
      <w:r w:rsidRPr="00A25971">
        <w:rPr>
          <w:rFonts w:ascii="Times New Roman" w:eastAsia="Calibri" w:hAnsi="Times New Roman" w:cs="Times New Roman"/>
        </w:rPr>
        <w:t xml:space="preserve"> Pregoeiro</w:t>
      </w:r>
      <w:r w:rsidRPr="00A25971">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C417B62"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77275463"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 homologação do resultado desta licitação não implicará direito à contratação.</w:t>
      </w:r>
    </w:p>
    <w:p w14:paraId="3ADD487C"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563293E3"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D60594F"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244F107B"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0837FE00"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67180C21"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0964ECB"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41597E70"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21546D79"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3EF88C2E" w14:textId="77777777" w:rsidR="00601BC2" w:rsidRPr="00A25971" w:rsidRDefault="00601BC2" w:rsidP="00601BC2">
      <w:pPr>
        <w:numPr>
          <w:ilvl w:val="1"/>
          <w:numId w:val="24"/>
        </w:numPr>
        <w:spacing w:line="276" w:lineRule="auto"/>
        <w:ind w:left="0" w:firstLine="0"/>
        <w:jc w:val="both"/>
        <w:rPr>
          <w:rFonts w:ascii="Times New Roman" w:hAnsi="Times New Roman" w:cs="Times New Roman"/>
        </w:rPr>
      </w:pPr>
      <w:r w:rsidRPr="00A25971">
        <w:rPr>
          <w:rFonts w:ascii="Times New Roman" w:eastAsia="Calibri" w:hAnsi="Times New Roman" w:cs="Times New Roman"/>
        </w:rPr>
        <w:t>O licitante é o responsável pela fidelidade e legitimidade das informações prestadas e dos documentos apresentados em qualquer fase da licitação.</w:t>
      </w:r>
    </w:p>
    <w:p w14:paraId="602696A7" w14:textId="77777777" w:rsidR="00601BC2" w:rsidRPr="00A25971" w:rsidRDefault="00601BC2" w:rsidP="00601BC2">
      <w:pPr>
        <w:spacing w:line="276" w:lineRule="auto"/>
        <w:jc w:val="both"/>
        <w:rPr>
          <w:rFonts w:ascii="Times New Roman" w:hAnsi="Times New Roman" w:cs="Times New Roman"/>
        </w:rPr>
      </w:pPr>
    </w:p>
    <w:p w14:paraId="436E6B9F" w14:textId="77777777" w:rsidR="00601BC2" w:rsidRPr="00A25971" w:rsidRDefault="00601BC2" w:rsidP="00601BC2">
      <w:pPr>
        <w:numPr>
          <w:ilvl w:val="2"/>
          <w:numId w:val="24"/>
        </w:numPr>
        <w:tabs>
          <w:tab w:val="left" w:pos="1134"/>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 xml:space="preserve">A falsidade de qualquer documento apresentado ou a inverdade das informações nele contidas implicará a imediata desclassificação do proponente que o tiver apresentado, ou, caso </w:t>
      </w:r>
      <w:r w:rsidRPr="00A25971">
        <w:rPr>
          <w:rFonts w:ascii="Times New Roman" w:eastAsia="Calibri" w:hAnsi="Times New Roman" w:cs="Times New Roman"/>
        </w:rPr>
        <w:lastRenderedPageBreak/>
        <w:t>tenha sido o vencedor, a rescisão do contrato ou do documento equivalente, sem prejuízo das demais sanções cabíveis.</w:t>
      </w:r>
    </w:p>
    <w:p w14:paraId="7E237C43" w14:textId="77777777" w:rsidR="00601BC2" w:rsidRPr="00A25971" w:rsidRDefault="00601BC2" w:rsidP="00601BC2">
      <w:pPr>
        <w:spacing w:line="276" w:lineRule="auto"/>
        <w:jc w:val="both"/>
        <w:rPr>
          <w:rFonts w:ascii="Times New Roman" w:eastAsia="Calibri" w:hAnsi="Times New Roman" w:cs="Times New Roman"/>
        </w:rPr>
      </w:pPr>
    </w:p>
    <w:p w14:paraId="32631DD0"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1F7B77A0"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5EA8FE67"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 xml:space="preserve"> O SAAE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1434A7FC" w14:textId="77777777" w:rsidR="00601BC2" w:rsidRPr="00A25971" w:rsidRDefault="00601BC2" w:rsidP="00601BC2">
      <w:pPr>
        <w:tabs>
          <w:tab w:val="left" w:pos="567"/>
        </w:tabs>
        <w:spacing w:line="276" w:lineRule="auto"/>
        <w:jc w:val="both"/>
        <w:rPr>
          <w:rFonts w:ascii="Times New Roman" w:eastAsia="Calibri" w:hAnsi="Times New Roman" w:cs="Times New Roman"/>
        </w:rPr>
      </w:pPr>
    </w:p>
    <w:p w14:paraId="431D3DF9" w14:textId="77777777" w:rsidR="00601BC2" w:rsidRPr="00A25971" w:rsidRDefault="00601BC2" w:rsidP="00601BC2">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A anulação d</w:t>
      </w:r>
      <w:r w:rsidRPr="00A25971">
        <w:rPr>
          <w:rFonts w:ascii="Times New Roman" w:eastAsia="Calibri" w:hAnsi="Times New Roman" w:cs="Times New Roman"/>
        </w:rPr>
        <w:t>o Pregão</w:t>
      </w:r>
      <w:r w:rsidRPr="00A25971">
        <w:rPr>
          <w:rFonts w:ascii="Times New Roman" w:eastAsia="Calibri" w:hAnsi="Times New Roman" w:cs="Times New Roman"/>
          <w:color w:val="000000"/>
        </w:rPr>
        <w:t xml:space="preserve"> induz </w:t>
      </w:r>
      <w:r w:rsidRPr="00A25971">
        <w:rPr>
          <w:rFonts w:ascii="Times New Roman" w:eastAsia="Calibri" w:hAnsi="Times New Roman" w:cs="Times New Roman"/>
        </w:rPr>
        <w:t>à extinção do contrato.</w:t>
      </w:r>
    </w:p>
    <w:p w14:paraId="53DF419D" w14:textId="77777777" w:rsidR="00601BC2" w:rsidRPr="00A25971" w:rsidRDefault="00601BC2" w:rsidP="00601BC2">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A anulação da licitação por motivo de ilegalidade não gera obrigação de indenizar.</w:t>
      </w:r>
    </w:p>
    <w:p w14:paraId="36E4FACE" w14:textId="77777777" w:rsidR="00601BC2" w:rsidRPr="00A25971" w:rsidRDefault="00601BC2" w:rsidP="00601BC2">
      <w:pPr>
        <w:spacing w:line="276" w:lineRule="auto"/>
        <w:jc w:val="both"/>
        <w:rPr>
          <w:rFonts w:ascii="Times New Roman" w:eastAsia="Calibri" w:hAnsi="Times New Roman" w:cs="Times New Roman"/>
        </w:rPr>
      </w:pPr>
    </w:p>
    <w:p w14:paraId="0976715A"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FE74C3C"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076458AA"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 O Edital está disponibilizado, na íntegra, </w:t>
      </w:r>
      <w:r w:rsidRPr="00A25971">
        <w:rPr>
          <w:rFonts w:ascii="Times New Roman" w:hAnsi="Times New Roman" w:cs="Times New Roman"/>
        </w:rPr>
        <w:t xml:space="preserve">no Portal Nacional de Contratações Públicas (PNCP) e </w:t>
      </w:r>
      <w:r w:rsidRPr="00A25971">
        <w:rPr>
          <w:rFonts w:ascii="Times New Roman" w:eastAsia="Calibri" w:hAnsi="Times New Roman" w:cs="Times New Roman"/>
          <w:color w:val="000000"/>
        </w:rPr>
        <w:t xml:space="preserve">no endereço eletrônico: </w:t>
      </w:r>
      <w:hyperlink r:id="rId21">
        <w:r w:rsidRPr="00A25971">
          <w:rPr>
            <w:rFonts w:ascii="Times New Roman" w:eastAsia="Calibri" w:hAnsi="Times New Roman" w:cs="Times New Roman"/>
            <w:b/>
            <w:color w:val="000080"/>
            <w:u w:val="single"/>
          </w:rPr>
          <w:t>www.portaldecompraspublicas.com.br</w:t>
        </w:r>
      </w:hyperlink>
      <w:r w:rsidRPr="00A25971">
        <w:rPr>
          <w:rFonts w:ascii="Times New Roman" w:eastAsia="Calibri" w:hAnsi="Times New Roman" w:cs="Times New Roman"/>
          <w:color w:val="000000"/>
        </w:rPr>
        <w:t>, e também poderão ser lidos e/ou obtidos no endereço Rua Minas Gerais, 855, centro, nos dias úteis, no horário das 07:00 às 11:00 e das 13:00 as 17:00 horas, no mesmo endereço e período em que os autos do processo administrativo permanecerão com acesso e vista franqueada aos interessados.</w:t>
      </w:r>
    </w:p>
    <w:p w14:paraId="2FAA3472"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2FAAC638" w14:textId="77777777" w:rsidR="00601BC2" w:rsidRPr="00A25971" w:rsidRDefault="00601BC2" w:rsidP="00601BC2">
      <w:pPr>
        <w:numPr>
          <w:ilvl w:val="1"/>
          <w:numId w:val="24"/>
        </w:numPr>
        <w:shd w:val="clear" w:color="auto" w:fill="FFFFFF"/>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Integram este Edital, para todos os fins e efeitos, os seguintes anexos:</w:t>
      </w:r>
    </w:p>
    <w:p w14:paraId="45830CCA" w14:textId="77777777" w:rsidR="00601BC2" w:rsidRPr="00A25971" w:rsidRDefault="00601BC2" w:rsidP="00601BC2">
      <w:pPr>
        <w:spacing w:line="276" w:lineRule="auto"/>
        <w:jc w:val="both"/>
        <w:rPr>
          <w:rFonts w:ascii="Times New Roman" w:eastAsia="Calibri" w:hAnsi="Times New Roman" w:cs="Times New Roman"/>
        </w:rPr>
      </w:pPr>
    </w:p>
    <w:p w14:paraId="4F8E6EEF"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I – </w:t>
      </w:r>
      <w:r w:rsidRPr="00A25971">
        <w:rPr>
          <w:rFonts w:ascii="Times New Roman" w:eastAsia="Calibri" w:hAnsi="Times New Roman" w:cs="Times New Roman"/>
        </w:rPr>
        <w:t>TERMO DE REFERÊNCIA</w:t>
      </w:r>
    </w:p>
    <w:p w14:paraId="2642A097"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II - </w:t>
      </w:r>
      <w:r w:rsidRPr="00A25971">
        <w:rPr>
          <w:rFonts w:ascii="Times New Roman" w:eastAsia="Calibri" w:hAnsi="Times New Roman" w:cs="Times New Roman"/>
        </w:rPr>
        <w:t>MODELO DE PROPOSTA DE PREÇOS;</w:t>
      </w:r>
    </w:p>
    <w:p w14:paraId="65178B8F"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III – </w:t>
      </w:r>
      <w:r w:rsidRPr="00A25971">
        <w:rPr>
          <w:rFonts w:ascii="Times New Roman" w:eastAsia="Calibri" w:hAnsi="Times New Roman" w:cs="Times New Roman"/>
        </w:rPr>
        <w:t>MODELO DE DECLARAÇÃO DE SUJEIÇÃO ÀS CONDIÇÕES ESTABELECIDAS NO EDITAL E DE INEXISTÊNCIA DE FATOS SUPERVENIENTES IMPEDITIVOS DA HABILITAÇÃO;</w:t>
      </w:r>
    </w:p>
    <w:p w14:paraId="5351CA75"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IV – </w:t>
      </w:r>
      <w:r w:rsidRPr="00A25971">
        <w:rPr>
          <w:rFonts w:ascii="Times New Roman" w:eastAsia="Calibri" w:hAnsi="Times New Roman" w:cs="Times New Roman"/>
        </w:rPr>
        <w:t>MODELO DE DECLARAÇÃO NOS TERMOS DO INCISO XXXIII, ART. 7º DA CONSTITUIÇÃO FEDERAL;</w:t>
      </w:r>
    </w:p>
    <w:p w14:paraId="03D0DEB9"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V – </w:t>
      </w:r>
      <w:r w:rsidRPr="00A25971">
        <w:rPr>
          <w:rFonts w:ascii="Times New Roman" w:eastAsia="Calibri" w:hAnsi="Times New Roman" w:cs="Times New Roman"/>
        </w:rPr>
        <w:t>MODELO DE DECLARAÇÃO DE ELABORAÇÃO INDEPENDENTE DE PROPOSTA;</w:t>
      </w:r>
    </w:p>
    <w:p w14:paraId="7EFD081D"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 xml:space="preserve">ANEXO VI – </w:t>
      </w:r>
      <w:r w:rsidRPr="00A25971">
        <w:rPr>
          <w:rFonts w:ascii="Times New Roman" w:eastAsia="Calibri" w:hAnsi="Times New Roman" w:cs="Times New Roman"/>
        </w:rPr>
        <w:t>MODELO DE DECLARAÇÃO DO PORTE DA EMPRESA;</w:t>
      </w:r>
    </w:p>
    <w:p w14:paraId="4C2D477B"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VII – </w:t>
      </w:r>
      <w:r w:rsidRPr="00A25971">
        <w:rPr>
          <w:rFonts w:ascii="Times New Roman" w:eastAsia="Calibri" w:hAnsi="Times New Roman" w:cs="Times New Roman"/>
        </w:rPr>
        <w:t>MODELO DE DECLARAÇÃO DE IDONEIDADE;</w:t>
      </w:r>
    </w:p>
    <w:p w14:paraId="001C18C6"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 xml:space="preserve">ANEXO VIII – </w:t>
      </w:r>
      <w:r w:rsidRPr="00A25971">
        <w:rPr>
          <w:rFonts w:ascii="Times New Roman" w:eastAsia="Calibri" w:hAnsi="Times New Roman" w:cs="Times New Roman"/>
        </w:rPr>
        <w:t>DECLARAÇÃO DE CUMPRIMENTO DOS REQUISITOS DE HABILITAÇÃO</w:t>
      </w:r>
      <w:r w:rsidRPr="00A25971">
        <w:rPr>
          <w:rFonts w:ascii="Times New Roman" w:eastAsia="Calibri" w:hAnsi="Times New Roman" w:cs="Times New Roman"/>
          <w:b/>
        </w:rPr>
        <w:t>;</w:t>
      </w:r>
    </w:p>
    <w:p w14:paraId="50EF044C" w14:textId="77777777" w:rsidR="00601BC2" w:rsidRPr="00A25971" w:rsidRDefault="00601BC2" w:rsidP="00601BC2">
      <w:pPr>
        <w:rPr>
          <w:rFonts w:ascii="Times New Roman" w:hAnsi="Times New Roman" w:cs="Times New Roman"/>
        </w:rPr>
      </w:pPr>
      <w:r w:rsidRPr="00A25971">
        <w:rPr>
          <w:rFonts w:ascii="Times New Roman" w:eastAsia="Calibri" w:hAnsi="Times New Roman" w:cs="Times New Roman"/>
          <w:b/>
        </w:rPr>
        <w:t xml:space="preserve">ANEXO IX- </w:t>
      </w:r>
      <w:r w:rsidRPr="00A25971">
        <w:rPr>
          <w:rFonts w:ascii="Times New Roman" w:hAnsi="Times New Roman" w:cs="Times New Roman"/>
        </w:rPr>
        <w:t xml:space="preserve">MODELO DE DECLARAÇÃO DE QUE NÃO POSSUI EMPREGADOS EXECUTANDO TRABALHO DEGRADANTE OU FORÇADO </w:t>
      </w:r>
    </w:p>
    <w:p w14:paraId="7C84C36E" w14:textId="77777777" w:rsidR="00601BC2" w:rsidRPr="00A25971" w:rsidRDefault="00601BC2" w:rsidP="00601BC2">
      <w:pPr>
        <w:widowControl w:val="0"/>
        <w:jc w:val="both"/>
        <w:rPr>
          <w:rFonts w:ascii="Times New Roman" w:hAnsi="Times New Roman" w:cs="Times New Roman"/>
        </w:rPr>
      </w:pPr>
      <w:r w:rsidRPr="00A25971">
        <w:rPr>
          <w:rFonts w:ascii="Times New Roman" w:eastAsia="Calibri" w:hAnsi="Times New Roman" w:cs="Times New Roman"/>
          <w:b/>
        </w:rPr>
        <w:t xml:space="preserve">ANEXO X - </w:t>
      </w:r>
      <w:r w:rsidRPr="00A25971">
        <w:rPr>
          <w:rFonts w:ascii="Times New Roman" w:hAnsi="Times New Roman" w:cs="Times New Roman"/>
        </w:rPr>
        <w:t xml:space="preserve">MODELO DECLARAÇÃO DE RESERVA DE CARGOS PARA PESSOA COM </w:t>
      </w:r>
      <w:r w:rsidRPr="00A25971">
        <w:rPr>
          <w:rFonts w:ascii="Times New Roman" w:hAnsi="Times New Roman" w:cs="Times New Roman"/>
        </w:rPr>
        <w:lastRenderedPageBreak/>
        <w:t>DEFICIÊNCIA</w:t>
      </w:r>
    </w:p>
    <w:p w14:paraId="0C4A49CD" w14:textId="77777777" w:rsidR="00601BC2" w:rsidRPr="00A25971" w:rsidRDefault="00601BC2" w:rsidP="00601BC2">
      <w:pPr>
        <w:widowControl w:val="0"/>
        <w:jc w:val="both"/>
        <w:rPr>
          <w:rFonts w:ascii="Times New Roman" w:hAnsi="Times New Roman" w:cs="Times New Roman"/>
          <w:bCs/>
        </w:rPr>
      </w:pPr>
      <w:r w:rsidRPr="00A25971">
        <w:rPr>
          <w:rFonts w:ascii="Times New Roman" w:eastAsia="Calibri" w:hAnsi="Times New Roman" w:cs="Times New Roman"/>
          <w:b/>
        </w:rPr>
        <w:t xml:space="preserve">ANEXO XI – </w:t>
      </w:r>
      <w:r w:rsidRPr="00A25971">
        <w:rPr>
          <w:rFonts w:ascii="Times New Roman" w:eastAsia="Calibri" w:hAnsi="Times New Roman" w:cs="Times New Roman"/>
          <w:bCs/>
        </w:rPr>
        <w:t xml:space="preserve">MODELO DE </w:t>
      </w:r>
      <w:r w:rsidRPr="00A25971">
        <w:rPr>
          <w:rFonts w:ascii="Times New Roman" w:hAnsi="Times New Roman" w:cs="Times New Roman"/>
          <w:bCs/>
        </w:rPr>
        <w:t>DECLARAÇÃO DE ATENDIMENTO À POLÍTICA PÚBLICA AMBIENTAL DE LICITAÇÃO SUSTENTÁVEL</w:t>
      </w:r>
    </w:p>
    <w:p w14:paraId="18FDF43F" w14:textId="77777777" w:rsidR="00601BC2"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XII – </w:t>
      </w:r>
      <w:r w:rsidRPr="00A25971">
        <w:rPr>
          <w:rFonts w:ascii="Times New Roman" w:eastAsia="Calibri" w:hAnsi="Times New Roman" w:cs="Times New Roman"/>
        </w:rPr>
        <w:t>MINUTA DO CONTRATO;</w:t>
      </w:r>
    </w:p>
    <w:p w14:paraId="688155DB" w14:textId="77777777" w:rsidR="00601BC2" w:rsidRPr="00A25971" w:rsidRDefault="00601BC2" w:rsidP="00601BC2">
      <w:pPr>
        <w:spacing w:line="276" w:lineRule="auto"/>
        <w:jc w:val="both"/>
        <w:rPr>
          <w:rFonts w:ascii="Times New Roman" w:eastAsia="Calibri" w:hAnsi="Times New Roman" w:cs="Times New Roman"/>
        </w:rPr>
      </w:pPr>
    </w:p>
    <w:p w14:paraId="44C79145" w14:textId="77777777" w:rsidR="00601BC2" w:rsidRPr="00A25971" w:rsidRDefault="00601BC2" w:rsidP="00601BC2">
      <w:pPr>
        <w:spacing w:line="276" w:lineRule="auto"/>
        <w:jc w:val="both"/>
        <w:rPr>
          <w:rFonts w:ascii="Times New Roman" w:eastAsia="Calibri" w:hAnsi="Times New Roman" w:cs="Times New Roman"/>
        </w:rPr>
      </w:pPr>
    </w:p>
    <w:p w14:paraId="371CCE52" w14:textId="77777777" w:rsidR="00601BC2" w:rsidRPr="00A25971" w:rsidRDefault="00601BC2" w:rsidP="00601BC2">
      <w:pPr>
        <w:spacing w:line="276" w:lineRule="auto"/>
        <w:jc w:val="both"/>
        <w:rPr>
          <w:rFonts w:ascii="Times New Roman" w:eastAsia="Calibri" w:hAnsi="Times New Roman" w:cs="Times New Roman"/>
        </w:rPr>
      </w:pPr>
    </w:p>
    <w:p w14:paraId="6723F9DA" w14:textId="0F7CF0DE" w:rsidR="00601BC2" w:rsidRPr="00A25971" w:rsidRDefault="00601BC2" w:rsidP="00601BC2">
      <w:pPr>
        <w:shd w:val="clear" w:color="auto" w:fill="FFFFFF"/>
        <w:spacing w:line="276" w:lineRule="auto"/>
        <w:jc w:val="right"/>
        <w:rPr>
          <w:rFonts w:ascii="Times New Roman" w:eastAsia="Calibri" w:hAnsi="Times New Roman" w:cs="Times New Roman"/>
        </w:rPr>
      </w:pPr>
      <w:r w:rsidRPr="00A25971">
        <w:rPr>
          <w:rFonts w:ascii="Times New Roman" w:eastAsia="Calibri" w:hAnsi="Times New Roman" w:cs="Times New Roman"/>
        </w:rPr>
        <w:t xml:space="preserve">São Gabriel do Oeste MS, </w:t>
      </w:r>
      <w:r w:rsidR="003479EC">
        <w:rPr>
          <w:rFonts w:ascii="Times New Roman" w:eastAsia="Calibri" w:hAnsi="Times New Roman" w:cs="Times New Roman"/>
        </w:rPr>
        <w:t>11</w:t>
      </w:r>
      <w:r w:rsidR="0000295E">
        <w:rPr>
          <w:rFonts w:ascii="Times New Roman" w:eastAsia="Calibri" w:hAnsi="Times New Roman" w:cs="Times New Roman"/>
        </w:rPr>
        <w:t xml:space="preserve"> de </w:t>
      </w:r>
      <w:r w:rsidR="003479EC">
        <w:rPr>
          <w:rFonts w:ascii="Times New Roman" w:eastAsia="Calibri" w:hAnsi="Times New Roman" w:cs="Times New Roman"/>
        </w:rPr>
        <w:t>fevereiro</w:t>
      </w:r>
      <w:r w:rsidR="0000295E">
        <w:rPr>
          <w:rFonts w:ascii="Times New Roman" w:eastAsia="Calibri" w:hAnsi="Times New Roman" w:cs="Times New Roman"/>
        </w:rPr>
        <w:t xml:space="preserve"> de </w:t>
      </w:r>
      <w:r w:rsidR="008C6F17">
        <w:rPr>
          <w:rFonts w:ascii="Times New Roman" w:eastAsia="Calibri" w:hAnsi="Times New Roman" w:cs="Times New Roman"/>
        </w:rPr>
        <w:t>2025</w:t>
      </w:r>
    </w:p>
    <w:p w14:paraId="6A3506C5" w14:textId="77777777" w:rsidR="00601BC2" w:rsidRPr="00A25971" w:rsidRDefault="00601BC2" w:rsidP="00601BC2">
      <w:pPr>
        <w:shd w:val="clear" w:color="auto" w:fill="FFFFFF"/>
        <w:spacing w:line="276" w:lineRule="auto"/>
        <w:jc w:val="center"/>
        <w:rPr>
          <w:rFonts w:ascii="Times New Roman" w:eastAsia="Calibri" w:hAnsi="Times New Roman" w:cs="Times New Roman"/>
        </w:rPr>
      </w:pPr>
    </w:p>
    <w:p w14:paraId="0F51A6F6" w14:textId="77777777" w:rsidR="00601BC2" w:rsidRPr="00A25971" w:rsidRDefault="00601BC2" w:rsidP="00601BC2">
      <w:pPr>
        <w:shd w:val="clear" w:color="auto" w:fill="FFFFFF"/>
        <w:spacing w:line="276" w:lineRule="auto"/>
        <w:jc w:val="center"/>
        <w:rPr>
          <w:rFonts w:ascii="Times New Roman" w:eastAsia="Calibri" w:hAnsi="Times New Roman" w:cs="Times New Roman"/>
        </w:rPr>
      </w:pPr>
      <w:r w:rsidRPr="00A25971">
        <w:rPr>
          <w:rFonts w:ascii="Times New Roman" w:eastAsia="Calibri" w:hAnsi="Times New Roman" w:cs="Times New Roman"/>
        </w:rPr>
        <w:t>________________________</w:t>
      </w:r>
    </w:p>
    <w:p w14:paraId="4A7ED45A" w14:textId="77777777" w:rsidR="00601BC2" w:rsidRPr="00A25971" w:rsidRDefault="00601BC2" w:rsidP="00601BC2">
      <w:pPr>
        <w:spacing w:line="276" w:lineRule="auto"/>
        <w:jc w:val="center"/>
        <w:rPr>
          <w:rFonts w:ascii="Times New Roman" w:eastAsia="Calibri" w:hAnsi="Times New Roman" w:cs="Times New Roman"/>
          <w:b/>
        </w:rPr>
      </w:pPr>
      <w:r w:rsidRPr="00A25971">
        <w:rPr>
          <w:rFonts w:ascii="Times New Roman" w:eastAsia="Calibri" w:hAnsi="Times New Roman" w:cs="Times New Roman"/>
          <w:b/>
        </w:rPr>
        <w:t>Marcelo Francisco Conte</w:t>
      </w:r>
    </w:p>
    <w:p w14:paraId="7EA5683E" w14:textId="77777777" w:rsidR="00601BC2" w:rsidRPr="00A25971" w:rsidRDefault="00601BC2" w:rsidP="00601BC2">
      <w:pPr>
        <w:spacing w:line="276" w:lineRule="auto"/>
        <w:jc w:val="center"/>
        <w:rPr>
          <w:rFonts w:ascii="Times New Roman" w:eastAsia="Calibri" w:hAnsi="Times New Roman" w:cs="Times New Roman"/>
          <w:b/>
        </w:rPr>
      </w:pPr>
      <w:r w:rsidRPr="00A25971">
        <w:rPr>
          <w:rFonts w:ascii="Times New Roman" w:eastAsia="Calibri" w:hAnsi="Times New Roman" w:cs="Times New Roman"/>
          <w:b/>
        </w:rPr>
        <w:t>Diretor de Serviços Públicos</w:t>
      </w:r>
    </w:p>
    <w:p w14:paraId="2A9D13C7" w14:textId="77777777" w:rsidR="00601BC2" w:rsidRPr="00A25971" w:rsidRDefault="00601BC2" w:rsidP="00601BC2">
      <w:pPr>
        <w:spacing w:line="276" w:lineRule="auto"/>
        <w:jc w:val="center"/>
        <w:rPr>
          <w:rFonts w:ascii="Times New Roman" w:eastAsia="Calibri" w:hAnsi="Times New Roman" w:cs="Times New Roman"/>
          <w:b/>
        </w:rPr>
      </w:pPr>
      <w:r w:rsidRPr="00A25971">
        <w:rPr>
          <w:rFonts w:ascii="Times New Roman" w:eastAsia="Calibri" w:hAnsi="Times New Roman" w:cs="Times New Roman"/>
          <w:b/>
        </w:rPr>
        <w:t>Portaria nº 081/2024</w:t>
      </w:r>
    </w:p>
    <w:p w14:paraId="670C7981" w14:textId="77777777" w:rsidR="00601BC2" w:rsidRPr="00A25971" w:rsidRDefault="00601BC2" w:rsidP="00601BC2">
      <w:pPr>
        <w:spacing w:line="276" w:lineRule="auto"/>
        <w:jc w:val="right"/>
        <w:rPr>
          <w:rFonts w:ascii="Times New Roman" w:eastAsia="Calibri" w:hAnsi="Times New Roman" w:cs="Times New Roman"/>
          <w:b/>
        </w:rPr>
      </w:pPr>
    </w:p>
    <w:bookmarkEnd w:id="22"/>
    <w:p w14:paraId="649E3D40" w14:textId="77777777" w:rsidR="00601BC2" w:rsidRDefault="00601BC2" w:rsidP="00601BC2">
      <w:pPr>
        <w:spacing w:line="276" w:lineRule="auto"/>
        <w:jc w:val="right"/>
        <w:rPr>
          <w:rFonts w:ascii="Times New Roman" w:eastAsia="Calibri" w:hAnsi="Times New Roman" w:cs="Times New Roman"/>
          <w:b/>
        </w:rPr>
      </w:pPr>
    </w:p>
    <w:p w14:paraId="25A0B5F7" w14:textId="77777777" w:rsidR="00601BC2" w:rsidRDefault="00601BC2" w:rsidP="00601BC2">
      <w:pPr>
        <w:spacing w:line="276" w:lineRule="auto"/>
        <w:jc w:val="right"/>
        <w:rPr>
          <w:rFonts w:ascii="Times New Roman" w:eastAsia="Calibri" w:hAnsi="Times New Roman" w:cs="Times New Roman"/>
          <w:b/>
        </w:rPr>
      </w:pPr>
    </w:p>
    <w:p w14:paraId="217185EC" w14:textId="77777777" w:rsidR="00601BC2" w:rsidRDefault="00601BC2" w:rsidP="00601BC2">
      <w:pPr>
        <w:spacing w:line="276" w:lineRule="auto"/>
        <w:jc w:val="right"/>
        <w:rPr>
          <w:rFonts w:ascii="Times New Roman" w:eastAsia="Calibri" w:hAnsi="Times New Roman" w:cs="Times New Roman"/>
          <w:b/>
        </w:rPr>
      </w:pPr>
    </w:p>
    <w:p w14:paraId="1B2B6343" w14:textId="77777777" w:rsidR="00601BC2" w:rsidRDefault="00601BC2" w:rsidP="00601BC2">
      <w:pPr>
        <w:spacing w:line="276" w:lineRule="auto"/>
        <w:jc w:val="right"/>
        <w:rPr>
          <w:rFonts w:ascii="Times New Roman" w:eastAsia="Calibri" w:hAnsi="Times New Roman" w:cs="Times New Roman"/>
          <w:b/>
        </w:rPr>
      </w:pPr>
    </w:p>
    <w:p w14:paraId="6A8BC17A" w14:textId="77777777" w:rsidR="00601BC2" w:rsidRDefault="00601BC2" w:rsidP="00601BC2">
      <w:pPr>
        <w:spacing w:line="276" w:lineRule="auto"/>
        <w:jc w:val="right"/>
        <w:rPr>
          <w:rFonts w:ascii="Times New Roman" w:eastAsia="Calibri" w:hAnsi="Times New Roman" w:cs="Times New Roman"/>
          <w:b/>
        </w:rPr>
      </w:pPr>
    </w:p>
    <w:p w14:paraId="0E8A51BF" w14:textId="77777777" w:rsidR="00601BC2" w:rsidRDefault="00601BC2" w:rsidP="00601BC2">
      <w:pPr>
        <w:spacing w:line="276" w:lineRule="auto"/>
        <w:jc w:val="right"/>
        <w:rPr>
          <w:rFonts w:ascii="Times New Roman" w:eastAsia="Calibri" w:hAnsi="Times New Roman" w:cs="Times New Roman"/>
          <w:b/>
        </w:rPr>
      </w:pPr>
    </w:p>
    <w:p w14:paraId="6B6EB97E" w14:textId="77777777" w:rsidR="00601BC2" w:rsidRDefault="00601BC2" w:rsidP="00601BC2">
      <w:pPr>
        <w:spacing w:line="276" w:lineRule="auto"/>
        <w:jc w:val="right"/>
        <w:rPr>
          <w:rFonts w:ascii="Times New Roman" w:eastAsia="Calibri" w:hAnsi="Times New Roman" w:cs="Times New Roman"/>
          <w:b/>
        </w:rPr>
      </w:pPr>
    </w:p>
    <w:p w14:paraId="11CEFDF4" w14:textId="77777777" w:rsidR="00601BC2" w:rsidRDefault="00601BC2" w:rsidP="00601BC2">
      <w:pPr>
        <w:spacing w:line="276" w:lineRule="auto"/>
        <w:jc w:val="right"/>
        <w:rPr>
          <w:rFonts w:ascii="Times New Roman" w:eastAsia="Calibri" w:hAnsi="Times New Roman" w:cs="Times New Roman"/>
          <w:b/>
        </w:rPr>
      </w:pPr>
    </w:p>
    <w:p w14:paraId="7C58277E" w14:textId="77777777" w:rsidR="00B14FED" w:rsidRDefault="00B14FED" w:rsidP="00601BC2">
      <w:pPr>
        <w:spacing w:line="276" w:lineRule="auto"/>
        <w:jc w:val="right"/>
        <w:rPr>
          <w:rFonts w:ascii="Times New Roman" w:eastAsia="Calibri" w:hAnsi="Times New Roman" w:cs="Times New Roman"/>
          <w:b/>
        </w:rPr>
      </w:pPr>
    </w:p>
    <w:p w14:paraId="7CAAED1E" w14:textId="77777777" w:rsidR="00B14FED" w:rsidRDefault="00B14FED" w:rsidP="00601BC2">
      <w:pPr>
        <w:spacing w:line="276" w:lineRule="auto"/>
        <w:jc w:val="right"/>
        <w:rPr>
          <w:rFonts w:ascii="Times New Roman" w:eastAsia="Calibri" w:hAnsi="Times New Roman" w:cs="Times New Roman"/>
          <w:b/>
        </w:rPr>
      </w:pPr>
    </w:p>
    <w:p w14:paraId="6F4D90F2" w14:textId="77777777" w:rsidR="00B14FED" w:rsidRDefault="00B14FED" w:rsidP="00601BC2">
      <w:pPr>
        <w:spacing w:line="276" w:lineRule="auto"/>
        <w:jc w:val="right"/>
        <w:rPr>
          <w:rFonts w:ascii="Times New Roman" w:eastAsia="Calibri" w:hAnsi="Times New Roman" w:cs="Times New Roman"/>
          <w:b/>
        </w:rPr>
      </w:pPr>
    </w:p>
    <w:p w14:paraId="61D24567" w14:textId="77777777" w:rsidR="00B14FED" w:rsidRDefault="00B14FED" w:rsidP="00601BC2">
      <w:pPr>
        <w:spacing w:line="276" w:lineRule="auto"/>
        <w:jc w:val="right"/>
        <w:rPr>
          <w:rFonts w:ascii="Times New Roman" w:eastAsia="Calibri" w:hAnsi="Times New Roman" w:cs="Times New Roman"/>
          <w:b/>
        </w:rPr>
      </w:pPr>
    </w:p>
    <w:p w14:paraId="2E6FF9D0" w14:textId="77777777" w:rsidR="00B14FED" w:rsidRDefault="00B14FED" w:rsidP="00601BC2">
      <w:pPr>
        <w:spacing w:line="276" w:lineRule="auto"/>
        <w:jc w:val="right"/>
        <w:rPr>
          <w:rFonts w:ascii="Times New Roman" w:eastAsia="Calibri" w:hAnsi="Times New Roman" w:cs="Times New Roman"/>
          <w:b/>
        </w:rPr>
      </w:pPr>
    </w:p>
    <w:p w14:paraId="67AF1495" w14:textId="77777777" w:rsidR="00B14FED" w:rsidRDefault="00B14FED" w:rsidP="00601BC2">
      <w:pPr>
        <w:spacing w:line="276" w:lineRule="auto"/>
        <w:jc w:val="right"/>
        <w:rPr>
          <w:rFonts w:ascii="Times New Roman" w:eastAsia="Calibri" w:hAnsi="Times New Roman" w:cs="Times New Roman"/>
          <w:b/>
        </w:rPr>
      </w:pPr>
    </w:p>
    <w:p w14:paraId="4A8AF318" w14:textId="77777777" w:rsidR="00B14FED" w:rsidRDefault="00B14FED" w:rsidP="00601BC2">
      <w:pPr>
        <w:spacing w:line="276" w:lineRule="auto"/>
        <w:jc w:val="right"/>
        <w:rPr>
          <w:rFonts w:ascii="Times New Roman" w:eastAsia="Calibri" w:hAnsi="Times New Roman" w:cs="Times New Roman"/>
          <w:b/>
        </w:rPr>
      </w:pPr>
    </w:p>
    <w:p w14:paraId="4CE03997" w14:textId="77777777" w:rsidR="00B14FED" w:rsidRDefault="00B14FED" w:rsidP="00601BC2">
      <w:pPr>
        <w:spacing w:line="276" w:lineRule="auto"/>
        <w:jc w:val="right"/>
        <w:rPr>
          <w:rFonts w:ascii="Times New Roman" w:eastAsia="Calibri" w:hAnsi="Times New Roman" w:cs="Times New Roman"/>
          <w:b/>
        </w:rPr>
      </w:pPr>
    </w:p>
    <w:p w14:paraId="2B5F0DC6" w14:textId="77777777" w:rsidR="00B14FED" w:rsidRDefault="00B14FED" w:rsidP="00601BC2">
      <w:pPr>
        <w:spacing w:line="276" w:lineRule="auto"/>
        <w:jc w:val="right"/>
        <w:rPr>
          <w:rFonts w:ascii="Times New Roman" w:eastAsia="Calibri" w:hAnsi="Times New Roman" w:cs="Times New Roman"/>
          <w:b/>
        </w:rPr>
      </w:pPr>
    </w:p>
    <w:p w14:paraId="336761D7" w14:textId="77777777" w:rsidR="00B14FED" w:rsidRDefault="00B14FED" w:rsidP="00601BC2">
      <w:pPr>
        <w:spacing w:line="276" w:lineRule="auto"/>
        <w:jc w:val="right"/>
        <w:rPr>
          <w:rFonts w:ascii="Times New Roman" w:eastAsia="Calibri" w:hAnsi="Times New Roman" w:cs="Times New Roman"/>
          <w:b/>
        </w:rPr>
      </w:pPr>
    </w:p>
    <w:p w14:paraId="355D93F0" w14:textId="77777777" w:rsidR="00B14FED" w:rsidRDefault="00B14FED" w:rsidP="00601BC2">
      <w:pPr>
        <w:spacing w:line="276" w:lineRule="auto"/>
        <w:jc w:val="right"/>
        <w:rPr>
          <w:rFonts w:ascii="Times New Roman" w:eastAsia="Calibri" w:hAnsi="Times New Roman" w:cs="Times New Roman"/>
          <w:b/>
        </w:rPr>
      </w:pPr>
    </w:p>
    <w:p w14:paraId="60F51710" w14:textId="77777777" w:rsidR="00B14FED" w:rsidRDefault="00B14FED" w:rsidP="00601BC2">
      <w:pPr>
        <w:spacing w:line="276" w:lineRule="auto"/>
        <w:jc w:val="right"/>
        <w:rPr>
          <w:rFonts w:ascii="Times New Roman" w:eastAsia="Calibri" w:hAnsi="Times New Roman" w:cs="Times New Roman"/>
          <w:b/>
        </w:rPr>
      </w:pPr>
    </w:p>
    <w:p w14:paraId="7006383B" w14:textId="77777777" w:rsidR="00B14FED" w:rsidRDefault="00B14FED" w:rsidP="00601BC2">
      <w:pPr>
        <w:spacing w:line="276" w:lineRule="auto"/>
        <w:jc w:val="right"/>
        <w:rPr>
          <w:rFonts w:ascii="Times New Roman" w:eastAsia="Calibri" w:hAnsi="Times New Roman" w:cs="Times New Roman"/>
          <w:b/>
        </w:rPr>
      </w:pPr>
    </w:p>
    <w:p w14:paraId="03ED9554" w14:textId="77777777" w:rsidR="00B14FED" w:rsidRDefault="00B14FED" w:rsidP="00601BC2">
      <w:pPr>
        <w:spacing w:line="276" w:lineRule="auto"/>
        <w:jc w:val="right"/>
        <w:rPr>
          <w:rFonts w:ascii="Times New Roman" w:eastAsia="Calibri" w:hAnsi="Times New Roman" w:cs="Times New Roman"/>
          <w:b/>
        </w:rPr>
      </w:pPr>
    </w:p>
    <w:p w14:paraId="5B8CC667" w14:textId="77777777" w:rsidR="00B14FED" w:rsidRDefault="00B14FED" w:rsidP="00601BC2">
      <w:pPr>
        <w:spacing w:line="276" w:lineRule="auto"/>
        <w:jc w:val="right"/>
        <w:rPr>
          <w:rFonts w:ascii="Times New Roman" w:eastAsia="Calibri" w:hAnsi="Times New Roman" w:cs="Times New Roman"/>
          <w:b/>
        </w:rPr>
      </w:pPr>
    </w:p>
    <w:p w14:paraId="3113CEB6" w14:textId="77777777" w:rsidR="00B14FED" w:rsidRDefault="00B14FED" w:rsidP="00601BC2">
      <w:pPr>
        <w:spacing w:line="276" w:lineRule="auto"/>
        <w:jc w:val="right"/>
        <w:rPr>
          <w:rFonts w:ascii="Times New Roman" w:eastAsia="Calibri" w:hAnsi="Times New Roman" w:cs="Times New Roman"/>
          <w:b/>
        </w:rPr>
      </w:pPr>
    </w:p>
    <w:p w14:paraId="436C92EE" w14:textId="77777777" w:rsidR="00B14FED" w:rsidRDefault="00B14FED" w:rsidP="00601BC2">
      <w:pPr>
        <w:spacing w:line="276" w:lineRule="auto"/>
        <w:jc w:val="right"/>
        <w:rPr>
          <w:rFonts w:ascii="Times New Roman" w:eastAsia="Calibri" w:hAnsi="Times New Roman" w:cs="Times New Roman"/>
          <w:b/>
        </w:rPr>
      </w:pPr>
    </w:p>
    <w:p w14:paraId="36D180B4" w14:textId="77777777" w:rsidR="00B14FED" w:rsidRDefault="00B14FED" w:rsidP="00601BC2">
      <w:pPr>
        <w:spacing w:line="276" w:lineRule="auto"/>
        <w:jc w:val="right"/>
        <w:rPr>
          <w:rFonts w:ascii="Times New Roman" w:eastAsia="Calibri" w:hAnsi="Times New Roman" w:cs="Times New Roman"/>
          <w:b/>
        </w:rPr>
      </w:pPr>
    </w:p>
    <w:p w14:paraId="176135AB" w14:textId="77777777" w:rsidR="00B14FED" w:rsidRDefault="00B14FED" w:rsidP="00601BC2">
      <w:pPr>
        <w:spacing w:line="276" w:lineRule="auto"/>
        <w:jc w:val="right"/>
        <w:rPr>
          <w:rFonts w:ascii="Times New Roman" w:eastAsia="Calibri" w:hAnsi="Times New Roman" w:cs="Times New Roman"/>
          <w:b/>
        </w:rPr>
      </w:pPr>
    </w:p>
    <w:p w14:paraId="56537B08" w14:textId="77777777" w:rsidR="00B14FED" w:rsidRDefault="00B14FED" w:rsidP="00601BC2">
      <w:pPr>
        <w:spacing w:line="276" w:lineRule="auto"/>
        <w:jc w:val="right"/>
        <w:rPr>
          <w:rFonts w:ascii="Times New Roman" w:eastAsia="Calibri" w:hAnsi="Times New Roman" w:cs="Times New Roman"/>
          <w:b/>
        </w:rPr>
      </w:pPr>
    </w:p>
    <w:p w14:paraId="4CF131C3" w14:textId="77777777" w:rsidR="00601BC2" w:rsidRDefault="00601BC2" w:rsidP="00601BC2">
      <w:pPr>
        <w:spacing w:line="276" w:lineRule="auto"/>
        <w:jc w:val="right"/>
        <w:rPr>
          <w:rFonts w:ascii="Times New Roman" w:eastAsia="Calibri" w:hAnsi="Times New Roman" w:cs="Times New Roman"/>
          <w:b/>
        </w:rPr>
      </w:pPr>
    </w:p>
    <w:p w14:paraId="118BD1A1" w14:textId="77777777" w:rsidR="008C6F17" w:rsidRPr="00A25971" w:rsidRDefault="008C6F17" w:rsidP="00601BC2">
      <w:pPr>
        <w:spacing w:line="276" w:lineRule="auto"/>
        <w:jc w:val="right"/>
        <w:rPr>
          <w:rFonts w:ascii="Times New Roman" w:eastAsia="Calibri" w:hAnsi="Times New Roman" w:cs="Times New Roman"/>
          <w:b/>
        </w:rPr>
      </w:pPr>
    </w:p>
    <w:p w14:paraId="5C0EE18D"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41EFC4A6"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2657F9C2"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18155F12" w14:textId="77777777" w:rsidR="00601BC2" w:rsidRPr="00A25971" w:rsidRDefault="00601BC2" w:rsidP="00601BC2">
      <w:pPr>
        <w:spacing w:line="276" w:lineRule="auto"/>
        <w:jc w:val="right"/>
        <w:rPr>
          <w:rFonts w:ascii="Times New Roman" w:eastAsia="Calibri" w:hAnsi="Times New Roman" w:cs="Times New Roman"/>
          <w:b/>
        </w:rPr>
      </w:pPr>
    </w:p>
    <w:p w14:paraId="06ECF5FB" w14:textId="77777777" w:rsidR="00601BC2" w:rsidRPr="00A25971" w:rsidRDefault="00601BC2" w:rsidP="00601BC2">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A25971">
        <w:rPr>
          <w:rFonts w:ascii="Times New Roman" w:eastAsia="Calibri" w:hAnsi="Times New Roman" w:cs="Times New Roman"/>
          <w:b/>
        </w:rPr>
        <w:t>ANEXO I</w:t>
      </w:r>
    </w:p>
    <w:p w14:paraId="4BA559C0" w14:textId="77777777" w:rsidR="00601BC2" w:rsidRPr="00A25971" w:rsidRDefault="00601BC2" w:rsidP="00601BC2">
      <w:pPr>
        <w:spacing w:line="276" w:lineRule="auto"/>
        <w:rPr>
          <w:rFonts w:ascii="Times New Roman" w:hAnsi="Times New Roman" w:cs="Times New Roman"/>
        </w:rPr>
      </w:pPr>
      <w:bookmarkStart w:id="25" w:name="art6xxiiic"/>
      <w:bookmarkStart w:id="26" w:name="art6xxiiib"/>
      <w:bookmarkStart w:id="27" w:name="art6xxiiid"/>
      <w:bookmarkStart w:id="28" w:name="art6xxiiih"/>
      <w:bookmarkStart w:id="29" w:name="art6xxiii.i"/>
      <w:bookmarkStart w:id="30" w:name="art6xxiiij"/>
      <w:bookmarkEnd w:id="25"/>
      <w:bookmarkEnd w:id="26"/>
      <w:bookmarkEnd w:id="27"/>
      <w:bookmarkEnd w:id="28"/>
      <w:bookmarkEnd w:id="29"/>
      <w:bookmarkEnd w:id="30"/>
    </w:p>
    <w:p w14:paraId="2171041A" w14:textId="77777777" w:rsidR="00601BC2" w:rsidRPr="00A25971" w:rsidRDefault="00601BC2" w:rsidP="00601BC2">
      <w:pPr>
        <w:tabs>
          <w:tab w:val="left" w:pos="2296"/>
        </w:tabs>
        <w:spacing w:after="120" w:line="276" w:lineRule="auto"/>
        <w:jc w:val="center"/>
        <w:rPr>
          <w:rFonts w:ascii="Times New Roman" w:eastAsia="Verdana" w:hAnsi="Times New Roman" w:cs="Times New Roman"/>
          <w:bCs/>
          <w:color w:val="FF0000"/>
        </w:rPr>
      </w:pPr>
      <w:bookmarkStart w:id="31" w:name="_Hlk187394577"/>
      <w:r w:rsidRPr="00A25971">
        <w:rPr>
          <w:rFonts w:ascii="Times New Roman" w:eastAsia="Verdana" w:hAnsi="Times New Roman" w:cs="Times New Roman"/>
          <w:b/>
          <w:u w:val="single"/>
        </w:rPr>
        <w:t>TERMO DE REFERÊNCIA</w:t>
      </w:r>
    </w:p>
    <w:p w14:paraId="07B71BC3" w14:textId="77777777" w:rsidR="00601BC2" w:rsidRPr="00A25971" w:rsidRDefault="00601BC2" w:rsidP="00601BC2">
      <w:pPr>
        <w:tabs>
          <w:tab w:val="left" w:pos="2296"/>
        </w:tabs>
        <w:spacing w:after="120" w:line="276" w:lineRule="auto"/>
        <w:jc w:val="center"/>
        <w:rPr>
          <w:rFonts w:ascii="Times New Roman" w:eastAsia="Verdana" w:hAnsi="Times New Roman" w:cs="Times New Roman"/>
          <w:b/>
          <w:u w:val="single"/>
        </w:rPr>
      </w:pPr>
      <w:r w:rsidRPr="00A25971">
        <w:rPr>
          <w:rFonts w:ascii="Times New Roman" w:eastAsia="Verdana" w:hAnsi="Times New Roman" w:cs="Times New Roman"/>
          <w:b/>
          <w:u w:val="single"/>
        </w:rPr>
        <w:t>(Pregão Eletrônico)</w:t>
      </w:r>
    </w:p>
    <w:p w14:paraId="16B0B1CD" w14:textId="77777777" w:rsidR="00601BC2" w:rsidRPr="00A25971" w:rsidRDefault="00601BC2" w:rsidP="00601BC2">
      <w:pPr>
        <w:tabs>
          <w:tab w:val="left" w:pos="2296"/>
        </w:tabs>
        <w:spacing w:line="276" w:lineRule="auto"/>
        <w:jc w:val="both"/>
        <w:rPr>
          <w:rFonts w:ascii="Times New Roman" w:eastAsia="Verdana" w:hAnsi="Times New Roman" w:cs="Times New Roman"/>
          <w:b/>
          <w:bCs/>
        </w:rPr>
      </w:pPr>
      <w:r w:rsidRPr="00A25971">
        <w:rPr>
          <w:rFonts w:ascii="Times New Roman" w:eastAsia="Verdana" w:hAnsi="Times New Roman" w:cs="Times New Roman"/>
          <w:b/>
          <w:bCs/>
        </w:rPr>
        <w:t>PROCESSO Nº 39751/2024</w:t>
      </w:r>
    </w:p>
    <w:p w14:paraId="13A1D486" w14:textId="77777777" w:rsidR="00601BC2" w:rsidRPr="00A25971" w:rsidRDefault="00601BC2" w:rsidP="00601BC2">
      <w:pPr>
        <w:tabs>
          <w:tab w:val="left" w:pos="2296"/>
        </w:tabs>
        <w:spacing w:line="276" w:lineRule="auto"/>
        <w:jc w:val="both"/>
        <w:rPr>
          <w:rFonts w:ascii="Times New Roman" w:eastAsia="Verdana" w:hAnsi="Times New Roman" w:cs="Times New Roman"/>
          <w:b/>
          <w:bCs/>
        </w:rPr>
      </w:pPr>
      <w:r w:rsidRPr="00A25971">
        <w:rPr>
          <w:rFonts w:ascii="Times New Roman" w:eastAsia="Verdana" w:hAnsi="Times New Roman" w:cs="Times New Roman"/>
          <w:b/>
          <w:bCs/>
        </w:rPr>
        <w:t>PREGÃO Nº 014/2024</w:t>
      </w:r>
    </w:p>
    <w:p w14:paraId="4262E45C" w14:textId="77777777" w:rsidR="00601BC2" w:rsidRPr="00A25971" w:rsidRDefault="00601BC2" w:rsidP="00601BC2">
      <w:pPr>
        <w:tabs>
          <w:tab w:val="left" w:pos="2296"/>
        </w:tabs>
        <w:spacing w:line="276" w:lineRule="auto"/>
        <w:jc w:val="both"/>
        <w:rPr>
          <w:rFonts w:ascii="Times New Roman" w:eastAsia="Verdana" w:hAnsi="Times New Roman" w:cs="Times New Roman"/>
          <w:b/>
          <w:bCs/>
        </w:rPr>
      </w:pPr>
      <w:r w:rsidRPr="00A25971">
        <w:rPr>
          <w:rFonts w:ascii="Times New Roman" w:eastAsia="Verdana" w:hAnsi="Times New Roman" w:cs="Times New Roman"/>
          <w:b/>
          <w:bCs/>
        </w:rPr>
        <w:t>Fundamento Legal: Licitação na modalidade Pregão, conforme o artigo 28, inciso I, da Lei nº 14.133/2021.</w:t>
      </w:r>
    </w:p>
    <w:p w14:paraId="66DF626E" w14:textId="77777777" w:rsidR="00601BC2" w:rsidRPr="00A25971" w:rsidRDefault="00601BC2" w:rsidP="00601BC2">
      <w:pPr>
        <w:tabs>
          <w:tab w:val="left" w:pos="2296"/>
        </w:tabs>
        <w:spacing w:line="276" w:lineRule="auto"/>
        <w:jc w:val="both"/>
        <w:rPr>
          <w:rFonts w:ascii="Times New Roman" w:eastAsia="Verdana" w:hAnsi="Times New Roman" w:cs="Times New Roman"/>
          <w:highlight w:val="yellow"/>
        </w:rPr>
      </w:pPr>
    </w:p>
    <w:p w14:paraId="22CFFAF7"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rPr>
      </w:pPr>
      <w:r w:rsidRPr="00A25971">
        <w:rPr>
          <w:rFonts w:ascii="Times New Roman" w:hAnsi="Times New Roman" w:cs="Times New Roman"/>
          <w:b/>
        </w:rPr>
        <w:t xml:space="preserve">1. DO OBJETO: </w:t>
      </w:r>
    </w:p>
    <w:p w14:paraId="1FDBA9E1"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rPr>
      </w:pPr>
      <w:r w:rsidRPr="00A25971">
        <w:rPr>
          <w:rFonts w:ascii="Times New Roman" w:hAnsi="Times New Roman" w:cs="Times New Roman"/>
        </w:rPr>
        <w:t>1.1 Constitui o objeto do presente Termo de Referência a contratação de empresa especializada na prestação de serviços de gestão através de software de gerenciamento via web (internet) para manutenção de frota (preventiva, corretiva e preditiva), através de sistema informatizado e rede de fornecedores e prestadores de serviços credenciados, visando o fornecimento de peças automotivas, componentes, acessórios de reposição genuínos ou originais, dentre outros materiais tipo: pneus novos, óleo de motor, lubrificantes etc., e serviços em geral incluindo: guincho e socorro mecânico, serviços mecânicos de toda ordem, elétricos, lanternagem, pintura, estofagem, balanceamento, seguro de veículos (leves, pesados, máquinas, equipamentos e grupos geradores), com vistas à manutenção dos veículos pertencentes à frota do Serviço Autônomo de Água e Esgoto de São Gabriel do Oeste, MS, conforme condições, quantidades e exigências estabelecidas neste instrumento.</w:t>
      </w:r>
    </w:p>
    <w:p w14:paraId="4910CF8A"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b/>
        </w:rPr>
      </w:pPr>
      <w:r w:rsidRPr="00A25971">
        <w:rPr>
          <w:rFonts w:ascii="Times New Roman" w:hAnsi="Times New Roman" w:cs="Times New Roman"/>
          <w:b/>
        </w:rPr>
        <w:t>2. DA ESPECIFICAÇÃO E QUANTIDADE DOS ITENS</w:t>
      </w:r>
      <w:r w:rsidRPr="00A25971">
        <w:rPr>
          <w:rFonts w:ascii="Times New Roman" w:hAnsi="Times New Roman" w:cs="Times New Roman"/>
          <w:b/>
          <w:color w:val="FF0000"/>
        </w:rPr>
        <w:t xml:space="preserve"> </w:t>
      </w:r>
      <w:r w:rsidRPr="00A25971">
        <w:rPr>
          <w:rFonts w:ascii="Times New Roman" w:hAnsi="Times New Roman" w:cs="Times New Roman"/>
          <w:b/>
        </w:rPr>
        <w:t>A SEREM CONTRATADOS:</w:t>
      </w:r>
    </w:p>
    <w:p w14:paraId="24F6C0D1"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color w:val="FF0000"/>
        </w:rPr>
      </w:pPr>
      <w:r w:rsidRPr="00A25971">
        <w:rPr>
          <w:rFonts w:ascii="Times New Roman" w:hAnsi="Times New Roman" w:cs="Times New Roman"/>
        </w:rPr>
        <w:t>2.1 Os bens adquiridos serão os seguintes:</w:t>
      </w:r>
    </w:p>
    <w:tbl>
      <w:tblPr>
        <w:tblStyle w:val="Tabelacomgrade1"/>
        <w:tblW w:w="5000" w:type="pct"/>
        <w:tblLook w:val="04A0" w:firstRow="1" w:lastRow="0" w:firstColumn="1" w:lastColumn="0" w:noHBand="0" w:noVBand="1"/>
      </w:tblPr>
      <w:tblGrid>
        <w:gridCol w:w="769"/>
        <w:gridCol w:w="5174"/>
        <w:gridCol w:w="1873"/>
        <w:gridCol w:w="1670"/>
      </w:tblGrid>
      <w:tr w:rsidR="00601BC2" w:rsidRPr="00A25971" w14:paraId="24820BF8" w14:textId="77777777" w:rsidTr="005849CC">
        <w:tc>
          <w:tcPr>
            <w:tcW w:w="406" w:type="pct"/>
            <w:shd w:val="clear" w:color="auto" w:fill="E7E6E6"/>
            <w:vAlign w:val="center"/>
          </w:tcPr>
          <w:p w14:paraId="294FEA0B" w14:textId="77777777" w:rsidR="00601BC2" w:rsidRPr="00A25971" w:rsidRDefault="00601BC2" w:rsidP="005849CC">
            <w:pPr>
              <w:spacing w:before="60" w:after="60"/>
              <w:jc w:val="both"/>
              <w:rPr>
                <w:rFonts w:ascii="Times New Roman" w:hAnsi="Times New Roman" w:cs="Times New Roman"/>
                <w:b/>
                <w:bCs/>
                <w:iCs/>
              </w:rPr>
            </w:pPr>
            <w:r w:rsidRPr="00A25971">
              <w:rPr>
                <w:rFonts w:ascii="Times New Roman" w:hAnsi="Times New Roman" w:cs="Times New Roman"/>
                <w:b/>
                <w:bCs/>
                <w:iCs/>
              </w:rPr>
              <w:t>Item</w:t>
            </w:r>
          </w:p>
        </w:tc>
        <w:tc>
          <w:tcPr>
            <w:tcW w:w="2726" w:type="pct"/>
            <w:shd w:val="clear" w:color="auto" w:fill="E7E6E6"/>
            <w:vAlign w:val="center"/>
          </w:tcPr>
          <w:p w14:paraId="79D272D9" w14:textId="77777777" w:rsidR="00601BC2" w:rsidRPr="00A25971" w:rsidRDefault="00601BC2" w:rsidP="005849CC">
            <w:pPr>
              <w:spacing w:before="60" w:after="60"/>
              <w:jc w:val="center"/>
              <w:rPr>
                <w:rFonts w:ascii="Times New Roman" w:hAnsi="Times New Roman" w:cs="Times New Roman"/>
                <w:b/>
                <w:bCs/>
                <w:iCs/>
              </w:rPr>
            </w:pPr>
            <w:r w:rsidRPr="00A25971">
              <w:rPr>
                <w:rFonts w:ascii="Times New Roman" w:hAnsi="Times New Roman" w:cs="Times New Roman"/>
                <w:b/>
                <w:bCs/>
                <w:iCs/>
              </w:rPr>
              <w:t>Descrição</w:t>
            </w:r>
          </w:p>
        </w:tc>
        <w:tc>
          <w:tcPr>
            <w:tcW w:w="987" w:type="pct"/>
            <w:shd w:val="clear" w:color="auto" w:fill="E7E6E6"/>
            <w:vAlign w:val="center"/>
          </w:tcPr>
          <w:p w14:paraId="198CDA48" w14:textId="77777777" w:rsidR="00601BC2" w:rsidRPr="00A25971" w:rsidRDefault="00601BC2" w:rsidP="005849CC">
            <w:pPr>
              <w:spacing w:before="60" w:after="60"/>
              <w:jc w:val="both"/>
              <w:rPr>
                <w:rFonts w:ascii="Times New Roman" w:hAnsi="Times New Roman" w:cs="Times New Roman"/>
                <w:b/>
                <w:bCs/>
                <w:iCs/>
              </w:rPr>
            </w:pPr>
            <w:r w:rsidRPr="00A25971">
              <w:rPr>
                <w:rFonts w:ascii="Times New Roman" w:hAnsi="Times New Roman" w:cs="Times New Roman"/>
                <w:b/>
                <w:bCs/>
                <w:iCs/>
              </w:rPr>
              <w:t>Unidade de Fornecimento</w:t>
            </w:r>
          </w:p>
        </w:tc>
        <w:tc>
          <w:tcPr>
            <w:tcW w:w="880" w:type="pct"/>
            <w:shd w:val="clear" w:color="auto" w:fill="E7E6E6"/>
            <w:vAlign w:val="center"/>
          </w:tcPr>
          <w:p w14:paraId="4B9EC1EA" w14:textId="77777777" w:rsidR="00601BC2" w:rsidRPr="00A25971" w:rsidRDefault="00601BC2" w:rsidP="005849CC">
            <w:pPr>
              <w:spacing w:before="60" w:after="60"/>
              <w:jc w:val="both"/>
              <w:rPr>
                <w:rFonts w:ascii="Times New Roman" w:hAnsi="Times New Roman" w:cs="Times New Roman"/>
                <w:b/>
                <w:bCs/>
                <w:iCs/>
              </w:rPr>
            </w:pPr>
            <w:r w:rsidRPr="00A25971">
              <w:rPr>
                <w:rFonts w:ascii="Times New Roman" w:hAnsi="Times New Roman" w:cs="Times New Roman"/>
                <w:b/>
                <w:bCs/>
                <w:iCs/>
              </w:rPr>
              <w:t>Quantidade Total</w:t>
            </w:r>
          </w:p>
        </w:tc>
      </w:tr>
      <w:tr w:rsidR="00601BC2" w:rsidRPr="00A25971" w14:paraId="23F6F4E8" w14:textId="77777777" w:rsidTr="005849CC">
        <w:tc>
          <w:tcPr>
            <w:tcW w:w="406" w:type="pct"/>
            <w:vAlign w:val="center"/>
          </w:tcPr>
          <w:p w14:paraId="2C11FA64" w14:textId="77777777" w:rsidR="00601BC2" w:rsidRPr="00A25971" w:rsidRDefault="00601BC2" w:rsidP="005849CC">
            <w:pPr>
              <w:spacing w:before="60" w:after="60"/>
              <w:jc w:val="center"/>
              <w:rPr>
                <w:rFonts w:ascii="Times New Roman" w:hAnsi="Times New Roman" w:cs="Times New Roman"/>
                <w:bCs/>
                <w:iCs/>
              </w:rPr>
            </w:pPr>
            <w:r w:rsidRPr="00A25971">
              <w:rPr>
                <w:rFonts w:ascii="Times New Roman" w:hAnsi="Times New Roman" w:cs="Times New Roman"/>
                <w:bCs/>
                <w:iCs/>
              </w:rPr>
              <w:t>1</w:t>
            </w:r>
          </w:p>
        </w:tc>
        <w:tc>
          <w:tcPr>
            <w:tcW w:w="2726" w:type="pct"/>
            <w:vAlign w:val="center"/>
          </w:tcPr>
          <w:p w14:paraId="48BFAB3D" w14:textId="77777777" w:rsidR="00601BC2" w:rsidRPr="00A25971" w:rsidRDefault="00601BC2" w:rsidP="005849CC">
            <w:pPr>
              <w:spacing w:before="60" w:after="60"/>
              <w:jc w:val="both"/>
              <w:rPr>
                <w:rFonts w:ascii="Times New Roman" w:hAnsi="Times New Roman" w:cs="Times New Roman"/>
                <w:bCs/>
                <w:iCs/>
              </w:rPr>
            </w:pPr>
            <w:r w:rsidRPr="00A25971">
              <w:rPr>
                <w:rFonts w:ascii="Times New Roman" w:hAnsi="Times New Roman" w:cs="Times New Roman"/>
                <w:bCs/>
                <w:iCs/>
              </w:rPr>
              <w:t xml:space="preserve">Contratação de empresa para a prestação de serviços continuados através de sotfware de gerenciamento via web (internet) de manutenção de frota (preventiva, corretiva e preditiva), através de sistema informatizado e rede de fornecedores e prestadores de serviços credenciados, visando o fornecimento de peças automotivas, componentes, acessórios de reposição genuínos ou originais, dentre outros materiais </w:t>
            </w:r>
            <w:r w:rsidRPr="00A25971">
              <w:rPr>
                <w:rFonts w:ascii="Times New Roman" w:hAnsi="Times New Roman" w:cs="Times New Roman"/>
              </w:rPr>
              <w:t xml:space="preserve">tipo: pneus novos, óleo de motor, lubrificantes etc., </w:t>
            </w:r>
            <w:r w:rsidRPr="00A25971">
              <w:rPr>
                <w:rFonts w:ascii="Times New Roman" w:hAnsi="Times New Roman" w:cs="Times New Roman"/>
                <w:bCs/>
                <w:iCs/>
              </w:rPr>
              <w:t xml:space="preserve"> e serviços em geral incluindo: guincho e socorro mecânico, serviços mecânicos de toda ordem, elétricos, lanternagem, pintura, estofagem, balanceamento, seguro de veículos (motocicletas, carro de passeio, </w:t>
            </w:r>
            <w:r w:rsidRPr="00A25971">
              <w:rPr>
                <w:rFonts w:ascii="Times New Roman" w:hAnsi="Times New Roman" w:cs="Times New Roman"/>
                <w:bCs/>
                <w:iCs/>
              </w:rPr>
              <w:lastRenderedPageBreak/>
              <w:t>caminhonetas e caminhões, etc.), para atender os veículos, maquinários, implementos, grupo gerador, equipamentos que compõem a frota do SAAE de São Gabriel do Oeste, MS.</w:t>
            </w:r>
          </w:p>
        </w:tc>
        <w:tc>
          <w:tcPr>
            <w:tcW w:w="987" w:type="pct"/>
            <w:vAlign w:val="center"/>
          </w:tcPr>
          <w:p w14:paraId="7C1925FD" w14:textId="77777777" w:rsidR="00601BC2" w:rsidRPr="00A25971" w:rsidRDefault="00601BC2" w:rsidP="005849CC">
            <w:pPr>
              <w:spacing w:before="60" w:after="60"/>
              <w:jc w:val="center"/>
              <w:rPr>
                <w:rFonts w:ascii="Times New Roman" w:hAnsi="Times New Roman" w:cs="Times New Roman"/>
                <w:bCs/>
                <w:iCs/>
              </w:rPr>
            </w:pPr>
            <w:r w:rsidRPr="00A25971">
              <w:rPr>
                <w:rFonts w:ascii="Times New Roman" w:hAnsi="Times New Roman" w:cs="Times New Roman"/>
                <w:bCs/>
                <w:iCs/>
              </w:rPr>
              <w:lastRenderedPageBreak/>
              <w:t>MESES</w:t>
            </w:r>
          </w:p>
        </w:tc>
        <w:tc>
          <w:tcPr>
            <w:tcW w:w="880" w:type="pct"/>
            <w:vAlign w:val="center"/>
          </w:tcPr>
          <w:p w14:paraId="6BD34B27" w14:textId="77777777" w:rsidR="00601BC2" w:rsidRPr="00A25971" w:rsidRDefault="00601BC2" w:rsidP="005849CC">
            <w:pPr>
              <w:spacing w:before="60" w:after="60"/>
              <w:jc w:val="center"/>
              <w:rPr>
                <w:rFonts w:ascii="Times New Roman" w:hAnsi="Times New Roman" w:cs="Times New Roman"/>
                <w:bCs/>
                <w:iCs/>
              </w:rPr>
            </w:pPr>
            <w:r w:rsidRPr="00A25971">
              <w:rPr>
                <w:rFonts w:ascii="Times New Roman" w:hAnsi="Times New Roman" w:cs="Times New Roman"/>
                <w:bCs/>
                <w:iCs/>
              </w:rPr>
              <w:t>12</w:t>
            </w:r>
          </w:p>
        </w:tc>
      </w:tr>
    </w:tbl>
    <w:p w14:paraId="541E24BF" w14:textId="77777777" w:rsidR="00601BC2" w:rsidRPr="00A25971" w:rsidRDefault="00601BC2" w:rsidP="00601BC2">
      <w:pPr>
        <w:spacing w:line="276" w:lineRule="auto"/>
        <w:jc w:val="both"/>
        <w:rPr>
          <w:rFonts w:ascii="Times New Roman" w:eastAsia="Arial" w:hAnsi="Times New Roman" w:cs="Times New Roman"/>
          <w:bCs/>
          <w:color w:val="000000" w:themeColor="text1"/>
        </w:rPr>
      </w:pPr>
    </w:p>
    <w:p w14:paraId="2374A3A2" w14:textId="77777777" w:rsidR="00601BC2" w:rsidRPr="00A25971" w:rsidRDefault="00601BC2" w:rsidP="00601BC2">
      <w:pPr>
        <w:spacing w:after="120" w:line="276" w:lineRule="auto"/>
        <w:jc w:val="both"/>
        <w:rPr>
          <w:rFonts w:ascii="Times New Roman" w:eastAsia="Arial" w:hAnsi="Times New Roman" w:cs="Times New Roman"/>
          <w:bCs/>
          <w:color w:val="000000" w:themeColor="text1"/>
        </w:rPr>
      </w:pPr>
      <w:r w:rsidRPr="00A25971">
        <w:rPr>
          <w:rFonts w:ascii="Times New Roman" w:eastAsia="Arial" w:hAnsi="Times New Roman" w:cs="Times New Roman"/>
          <w:bCs/>
          <w:color w:val="000000" w:themeColor="text1"/>
        </w:rPr>
        <w:t>2.2 Serão atendidos no objeto deste termo, todos os veículos, maquinários, implementos, grupo gerador e equipamentos que compõem a frota do SAAE de São Gabriel do Oeste - MS, além de maquinários e equipamentos pertencentes, cedidos ou sob a guarda da Autarquia Municipal.</w:t>
      </w:r>
    </w:p>
    <w:p w14:paraId="4CB63513" w14:textId="77777777" w:rsidR="00601BC2" w:rsidRPr="00A25971" w:rsidRDefault="00601BC2" w:rsidP="00601BC2">
      <w:pPr>
        <w:spacing w:after="120" w:line="276" w:lineRule="auto"/>
        <w:jc w:val="both"/>
        <w:rPr>
          <w:rFonts w:ascii="Times New Roman" w:eastAsia="Arial" w:hAnsi="Times New Roman" w:cs="Times New Roman"/>
          <w:bCs/>
          <w:color w:val="000000" w:themeColor="text1"/>
        </w:rPr>
      </w:pPr>
      <w:r w:rsidRPr="00A25971">
        <w:rPr>
          <w:rFonts w:ascii="Times New Roman" w:eastAsia="Arial" w:hAnsi="Times New Roman" w:cs="Times New Roman"/>
          <w:bCs/>
          <w:color w:val="000000" w:themeColor="text1"/>
        </w:rPr>
        <w:t>2.3 Entendem-se por cedidos ou sob a guarda os veículos, maquinário e equipamentos que estejam à disposição da Autarquia (exemplo: veículos utilitários e de passeio, pick-up, caminhões, maquinários, tratores, implement</w:t>
      </w:r>
      <w:r>
        <w:rPr>
          <w:rFonts w:ascii="Times New Roman" w:eastAsia="Arial" w:hAnsi="Times New Roman" w:cs="Times New Roman"/>
          <w:bCs/>
          <w:color w:val="000000" w:themeColor="text1"/>
        </w:rPr>
        <w:t>o</w:t>
      </w:r>
      <w:r w:rsidRPr="00A25971">
        <w:rPr>
          <w:rFonts w:ascii="Times New Roman" w:eastAsia="Arial" w:hAnsi="Times New Roman" w:cs="Times New Roman"/>
          <w:bCs/>
          <w:color w:val="000000" w:themeColor="text1"/>
        </w:rPr>
        <w:t xml:space="preserve">s agrícolas, roçadeiras, motobombas, pulverizadores, motosserras, grupos geradores, etc.), cedidos por outras repartições e/ou locados de forma contingencial para a execução de atividades específicas e temporárias. </w:t>
      </w:r>
    </w:p>
    <w:p w14:paraId="051EEEBA" w14:textId="77777777" w:rsidR="00601BC2" w:rsidRPr="00A25971" w:rsidRDefault="00601BC2" w:rsidP="00601BC2">
      <w:pPr>
        <w:spacing w:after="120" w:line="276" w:lineRule="auto"/>
        <w:jc w:val="both"/>
        <w:rPr>
          <w:rFonts w:ascii="Times New Roman" w:eastAsia="Arial" w:hAnsi="Times New Roman" w:cs="Times New Roman"/>
          <w:bCs/>
          <w:color w:val="000000" w:themeColor="text1"/>
        </w:rPr>
      </w:pPr>
      <w:r w:rsidRPr="00A25971">
        <w:rPr>
          <w:rFonts w:ascii="Times New Roman" w:eastAsia="Arial" w:hAnsi="Times New Roman" w:cs="Times New Roman"/>
          <w:bCs/>
          <w:color w:val="000000" w:themeColor="text1"/>
        </w:rPr>
        <w:t>2.4</w:t>
      </w:r>
      <w:r>
        <w:rPr>
          <w:rFonts w:ascii="Times New Roman" w:eastAsia="Arial" w:hAnsi="Times New Roman" w:cs="Times New Roman"/>
          <w:bCs/>
          <w:color w:val="000000" w:themeColor="text1"/>
        </w:rPr>
        <w:t xml:space="preserve"> </w:t>
      </w:r>
      <w:r w:rsidRPr="00A25971">
        <w:rPr>
          <w:rFonts w:ascii="Times New Roman" w:eastAsia="Arial" w:hAnsi="Times New Roman" w:cs="Times New Roman"/>
          <w:bCs/>
          <w:color w:val="000000" w:themeColor="text1"/>
        </w:rPr>
        <w:t xml:space="preserve">Também poderão ser atendidos os veículos, maquinários e equipamentos que estejam prestando suporte ao SAAE de São Gabriel do Oeste - MS, em ações conjuntas com outros Órgãos da esfera Municipal, Estadual e/ou Federal. Para efeito de gerenciamento a CONTRATADA deverá providenciar acesso específico ao sistema, em separado, para os veículos que forem enquadrados. </w:t>
      </w:r>
    </w:p>
    <w:p w14:paraId="0EB8FA5D" w14:textId="3A478B5B" w:rsidR="00601BC2" w:rsidRPr="00A25971" w:rsidRDefault="00601BC2" w:rsidP="00601BC2">
      <w:pPr>
        <w:spacing w:after="120" w:line="276" w:lineRule="auto"/>
        <w:jc w:val="both"/>
        <w:rPr>
          <w:rFonts w:ascii="Times New Roman" w:eastAsia="Arial" w:hAnsi="Times New Roman" w:cs="Times New Roman"/>
          <w:bCs/>
          <w:color w:val="000000" w:themeColor="text1"/>
        </w:rPr>
      </w:pPr>
      <w:r w:rsidRPr="00A25971">
        <w:rPr>
          <w:rFonts w:ascii="Times New Roman" w:eastAsia="Arial" w:hAnsi="Times New Roman" w:cs="Times New Roman"/>
          <w:bCs/>
          <w:color w:val="000000" w:themeColor="text1"/>
        </w:rPr>
        <w:t xml:space="preserve"> 2.5</w:t>
      </w:r>
      <w:r>
        <w:rPr>
          <w:rFonts w:ascii="Times New Roman" w:eastAsia="Arial" w:hAnsi="Times New Roman" w:cs="Times New Roman"/>
          <w:bCs/>
          <w:color w:val="000000" w:themeColor="text1"/>
        </w:rPr>
        <w:t xml:space="preserve"> </w:t>
      </w:r>
      <w:r w:rsidRPr="00A25971">
        <w:rPr>
          <w:rFonts w:ascii="Times New Roman" w:eastAsia="Arial" w:hAnsi="Times New Roman" w:cs="Times New Roman"/>
          <w:bCs/>
          <w:color w:val="000000" w:themeColor="text1"/>
        </w:rPr>
        <w:t xml:space="preserve">A relação de veículos, maquinários e </w:t>
      </w:r>
      <w:r w:rsidRPr="008C6F17">
        <w:rPr>
          <w:rFonts w:ascii="Times New Roman" w:eastAsia="Arial" w:hAnsi="Times New Roman" w:cs="Times New Roman"/>
          <w:bCs/>
          <w:color w:val="000000" w:themeColor="text1"/>
        </w:rPr>
        <w:t xml:space="preserve">equipamentos </w:t>
      </w:r>
      <w:r w:rsidR="008C6F17" w:rsidRPr="008C6F17">
        <w:rPr>
          <w:rFonts w:ascii="Times New Roman" w:eastAsia="Arial" w:hAnsi="Times New Roman" w:cs="Times New Roman"/>
          <w:bCs/>
          <w:color w:val="000000" w:themeColor="text1"/>
        </w:rPr>
        <w:t xml:space="preserve">constantes neste </w:t>
      </w:r>
      <w:r w:rsidRPr="008C6F17">
        <w:rPr>
          <w:rFonts w:ascii="Times New Roman" w:eastAsia="Arial" w:hAnsi="Times New Roman" w:cs="Times New Roman"/>
          <w:bCs/>
          <w:color w:val="000000" w:themeColor="text1"/>
        </w:rPr>
        <w:t>Termo de Referência</w:t>
      </w:r>
      <w:r w:rsidRPr="00A25971">
        <w:rPr>
          <w:rFonts w:ascii="Times New Roman" w:eastAsia="Arial" w:hAnsi="Times New Roman" w:cs="Times New Roman"/>
          <w:bCs/>
          <w:color w:val="000000" w:themeColor="text1"/>
        </w:rPr>
        <w:t xml:space="preserve"> poderá ser alterada conforme necessidade da Autarquia, devendo para tanto informar a contratada os acréscimos e supressões em até 05 (cinco) dias úteis, para fins de cadastramento e emissão de cartão.</w:t>
      </w:r>
    </w:p>
    <w:p w14:paraId="69697C60" w14:textId="77777777" w:rsidR="00601BC2" w:rsidRPr="00A25971" w:rsidRDefault="00601BC2" w:rsidP="00601BC2">
      <w:pPr>
        <w:spacing w:after="120" w:line="276" w:lineRule="auto"/>
        <w:jc w:val="both"/>
        <w:rPr>
          <w:rFonts w:ascii="Times New Roman" w:eastAsia="Arial" w:hAnsi="Times New Roman" w:cs="Times New Roman"/>
          <w:bCs/>
          <w:color w:val="000000" w:themeColor="text1"/>
        </w:rPr>
      </w:pPr>
      <w:r w:rsidRPr="00A25971">
        <w:rPr>
          <w:rFonts w:ascii="Times New Roman" w:eastAsia="Arial" w:hAnsi="Times New Roman" w:cs="Times New Roman"/>
          <w:bCs/>
          <w:color w:val="000000" w:themeColor="text1"/>
        </w:rPr>
        <w:t>2.6 A tecnologia a ser fornecida e implantada pela contratada deverá constituir-se em um modelo de gestão integrado a um sistema de pagamento da manutenção dos veículos.  A licitação será realizada pela modalidade de Pregão Eletrônico do tipo menor preço, aferido pela menor taxa de administração ofertada para o objeto deste Edital, devendo o licitante oferecer proposta contendo a menor taxa da administração sobre o valor global estimado para manutenção da frota conforme descrito neste Termo de Referência.</w:t>
      </w:r>
    </w:p>
    <w:p w14:paraId="0ED570BB" w14:textId="77777777" w:rsidR="00601BC2" w:rsidRPr="00A25971" w:rsidRDefault="00601BC2" w:rsidP="00601BC2">
      <w:pPr>
        <w:spacing w:after="120" w:line="276" w:lineRule="auto"/>
        <w:jc w:val="both"/>
        <w:rPr>
          <w:rFonts w:ascii="Times New Roman" w:eastAsia="Arial" w:hAnsi="Times New Roman" w:cs="Times New Roman"/>
          <w:bCs/>
          <w:color w:val="000000" w:themeColor="text1"/>
        </w:rPr>
      </w:pPr>
      <w:r w:rsidRPr="00A25971">
        <w:rPr>
          <w:rFonts w:ascii="Times New Roman" w:eastAsia="Arial" w:hAnsi="Times New Roman" w:cs="Times New Roman"/>
          <w:bCs/>
          <w:color w:val="000000" w:themeColor="text1"/>
        </w:rPr>
        <w:t xml:space="preserve">2.7 Será considerada vencedora do certame a Licitante que apresentar o menor percentual de taxa de administração, podendo apresentar taxa negativa ou igual a zero, nesta última hipótese em observância às regras de comprovação de exequibilidade. </w:t>
      </w:r>
    </w:p>
    <w:p w14:paraId="2D526118"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rPr>
      </w:pPr>
      <w:r w:rsidRPr="00A25971">
        <w:rPr>
          <w:rFonts w:ascii="Times New Roman" w:hAnsi="Times New Roman" w:cs="Times New Roman"/>
          <w:b/>
        </w:rPr>
        <w:t>3. DA VIGÊNCIA:</w:t>
      </w:r>
    </w:p>
    <w:p w14:paraId="4C63A12C"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
          <w:iCs/>
        </w:rPr>
        <w:t>3.1</w:t>
      </w:r>
      <w:r w:rsidRPr="00A25971">
        <w:rPr>
          <w:rFonts w:ascii="Times New Roman" w:hAnsi="Times New Roman" w:cs="Times New Roman"/>
          <w:bCs/>
          <w:iCs/>
        </w:rPr>
        <w:t xml:space="preserve"> O prazo de vigência da contratação é de 12 (doze) meses contados da data da assinatura do contrato, prorrogáveis no interesse da Autarquia, na forma do artigo 105 da Lei n° 14.133, de 2021.</w:t>
      </w:r>
    </w:p>
    <w:p w14:paraId="252AEB74"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 xml:space="preserve">3.2 O início da prestação de serviços deverá ocorrer no momento da assinatura do contrato, onde a empresa deverá diligenciar junto a Autarquia Municipal, sobre o cadastramento dos comércios locais e regionais, a fim de satisfazer os critérios estabelecidos neste termo de referência. </w:t>
      </w:r>
    </w:p>
    <w:p w14:paraId="7A978C24"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 xml:space="preserve">3.3 A empresa prestadora do serviço deverá disponibilizar equipe </w:t>
      </w:r>
      <w:r w:rsidRPr="00F47212">
        <w:rPr>
          <w:rFonts w:ascii="Times New Roman" w:hAnsi="Times New Roman" w:cs="Times New Roman"/>
          <w:bCs/>
          <w:i/>
        </w:rPr>
        <w:t>in-loco</w:t>
      </w:r>
      <w:r w:rsidRPr="00A25971">
        <w:rPr>
          <w:rFonts w:ascii="Times New Roman" w:hAnsi="Times New Roman" w:cs="Times New Roman"/>
          <w:bCs/>
          <w:iCs/>
        </w:rPr>
        <w:t xml:space="preserve">, se necessário, a fim de credenciar empresa do comercio local, no intuito de satisfazer as condições estabelecidas neste termo. </w:t>
      </w:r>
    </w:p>
    <w:p w14:paraId="22E83A7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3.4 O SAAE providenciará suporte necessário a efetiva prestação dos serviços, disponibilizando estrutura mínima e acompanhamento necessário ao efetivo cumprimento das condições contratuais.</w:t>
      </w:r>
    </w:p>
    <w:p w14:paraId="2012525B"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rPr>
      </w:pPr>
      <w:r w:rsidRPr="00A25971">
        <w:rPr>
          <w:rFonts w:ascii="Times New Roman" w:hAnsi="Times New Roman" w:cs="Times New Roman"/>
          <w:b/>
        </w:rPr>
        <w:lastRenderedPageBreak/>
        <w:t>4. DA FUNDAMENTAÇÃO E DESCRIÇÃO DA NECESSIDADE DA CONTRATAÇÃO:</w:t>
      </w:r>
    </w:p>
    <w:p w14:paraId="79EE3F8D" w14:textId="77777777" w:rsidR="00601BC2" w:rsidRPr="00A25971" w:rsidRDefault="00601BC2" w:rsidP="00601BC2">
      <w:pPr>
        <w:widowControl w:val="0"/>
        <w:tabs>
          <w:tab w:val="left" w:pos="284"/>
        </w:tabs>
        <w:suppressAutoHyphens/>
        <w:spacing w:after="120" w:line="276" w:lineRule="auto"/>
        <w:jc w:val="both"/>
        <w:rPr>
          <w:rFonts w:ascii="Times New Roman" w:hAnsi="Times New Roman" w:cs="Times New Roman"/>
        </w:rPr>
      </w:pPr>
      <w:r w:rsidRPr="00A25971">
        <w:rPr>
          <w:rFonts w:ascii="Times New Roman" w:hAnsi="Times New Roman" w:cs="Times New Roman"/>
          <w:bCs/>
        </w:rPr>
        <w:t>4.1</w:t>
      </w:r>
      <w:r w:rsidRPr="00A25971">
        <w:rPr>
          <w:rFonts w:ascii="Times New Roman" w:hAnsi="Times New Roman" w:cs="Times New Roman"/>
        </w:rPr>
        <w:t xml:space="preserve"> A contratação se faz necessária para garantir o adequado funcionamento dos veículos pertencentes à frota do SAAE, que é composta por diferentes tipos de veículos, como leves, pesados, máquinas e grupos geradores, essenciais para a operação dos serviços prestados à população. A gestão eficiente dessa frota é imprescindível para a continuidade das atividades da autarquia, garantindo que os veículos estejam sempre em boas condições de uso e minimizando os impactos de falhas mecânicas que possam interromper os serviços essenciais. </w:t>
      </w:r>
    </w:p>
    <w:p w14:paraId="440903E7" w14:textId="1C2D9667" w:rsidR="00601BC2" w:rsidRPr="00A25971" w:rsidRDefault="00FC610C" w:rsidP="00601BC2">
      <w:pPr>
        <w:widowControl w:val="0"/>
        <w:tabs>
          <w:tab w:val="left" w:pos="284"/>
        </w:tabs>
        <w:suppressAutoHyphens/>
        <w:spacing w:after="120" w:line="276" w:lineRule="auto"/>
        <w:jc w:val="both"/>
        <w:rPr>
          <w:rFonts w:ascii="Times New Roman" w:hAnsi="Times New Roman" w:cs="Times New Roman"/>
        </w:rPr>
      </w:pPr>
      <w:r>
        <w:rPr>
          <w:rFonts w:ascii="Times New Roman" w:hAnsi="Times New Roman" w:cs="Times New Roman"/>
        </w:rPr>
        <w:t xml:space="preserve">4.2 </w:t>
      </w:r>
      <w:r w:rsidR="00601BC2" w:rsidRPr="00A25971">
        <w:rPr>
          <w:rFonts w:ascii="Times New Roman" w:hAnsi="Times New Roman" w:cs="Times New Roman"/>
        </w:rPr>
        <w:t>A contratação pretendida tem consonância com o planejamento estratégico desta Autarquia, uma vez que consta na sua programação orçamentária e financeira anual.</w:t>
      </w:r>
    </w:p>
    <w:p w14:paraId="28E77C2D" w14:textId="47BC419A" w:rsidR="00601BC2" w:rsidRPr="00A25971" w:rsidRDefault="00FC610C" w:rsidP="00601BC2">
      <w:pPr>
        <w:widowControl w:val="0"/>
        <w:tabs>
          <w:tab w:val="left" w:pos="284"/>
        </w:tabs>
        <w:suppressAutoHyphens/>
        <w:spacing w:after="120" w:line="276" w:lineRule="auto"/>
        <w:jc w:val="both"/>
        <w:rPr>
          <w:rFonts w:ascii="Times New Roman" w:hAnsi="Times New Roman" w:cs="Times New Roman"/>
        </w:rPr>
      </w:pPr>
      <w:r>
        <w:rPr>
          <w:rFonts w:ascii="Times New Roman" w:hAnsi="Times New Roman" w:cs="Times New Roman"/>
        </w:rPr>
        <w:t xml:space="preserve">4.3 </w:t>
      </w:r>
      <w:r w:rsidR="00601BC2" w:rsidRPr="00A25971">
        <w:rPr>
          <w:rFonts w:ascii="Times New Roman" w:hAnsi="Times New Roman" w:cs="Times New Roman"/>
        </w:rPr>
        <w:t>Os serviços a serem contratados se enquadram como serviços continuados, pois a sua interrupção pode comprometer a continuidade das atividades desta Administração e, sua contratação deve estender-se por mais de um exercício financeiro.</w:t>
      </w:r>
    </w:p>
    <w:p w14:paraId="53939A38" w14:textId="18F98F96" w:rsidR="00601BC2" w:rsidRPr="00A25971" w:rsidRDefault="00FC610C" w:rsidP="00601BC2">
      <w:pPr>
        <w:widowControl w:val="0"/>
        <w:tabs>
          <w:tab w:val="left" w:pos="284"/>
        </w:tabs>
        <w:suppressAutoHyphens/>
        <w:spacing w:after="120" w:line="276" w:lineRule="auto"/>
        <w:jc w:val="both"/>
        <w:rPr>
          <w:rFonts w:ascii="Times New Roman" w:hAnsi="Times New Roman" w:cs="Times New Roman"/>
        </w:rPr>
      </w:pPr>
      <w:r>
        <w:rPr>
          <w:rFonts w:ascii="Times New Roman" w:hAnsi="Times New Roman" w:cs="Times New Roman"/>
        </w:rPr>
        <w:t xml:space="preserve">4.4 </w:t>
      </w:r>
      <w:r w:rsidR="00601BC2" w:rsidRPr="00A25971">
        <w:rPr>
          <w:rFonts w:ascii="Times New Roman" w:hAnsi="Times New Roman" w:cs="Times New Roman"/>
        </w:rPr>
        <w:t>A Administração privilegiará na presente contratação a adoção, por parte da contratada, de boas práticas de otimização de recursos, redução de desperdício e de custo.</w:t>
      </w:r>
    </w:p>
    <w:p w14:paraId="6090484F" w14:textId="77777777" w:rsidR="00601BC2" w:rsidRPr="00A25971" w:rsidRDefault="00601BC2" w:rsidP="00601BC2">
      <w:pPr>
        <w:spacing w:after="120" w:line="276" w:lineRule="auto"/>
        <w:jc w:val="both"/>
        <w:rPr>
          <w:rFonts w:ascii="Times New Roman" w:eastAsia="Arial" w:hAnsi="Times New Roman" w:cs="Times New Roman"/>
          <w:bCs/>
          <w:color w:val="000000" w:themeColor="text1"/>
        </w:rPr>
      </w:pPr>
    </w:p>
    <w:p w14:paraId="1A32E31B" w14:textId="77777777" w:rsidR="00601BC2" w:rsidRPr="00A25971" w:rsidRDefault="00601BC2" w:rsidP="00601BC2">
      <w:pPr>
        <w:widowControl w:val="0"/>
        <w:tabs>
          <w:tab w:val="left" w:pos="284"/>
        </w:tabs>
        <w:suppressAutoHyphens/>
        <w:spacing w:after="120" w:line="276" w:lineRule="auto"/>
        <w:jc w:val="both"/>
        <w:rPr>
          <w:rFonts w:ascii="Times New Roman" w:hAnsi="Times New Roman" w:cs="Times New Roman"/>
          <w:b/>
        </w:rPr>
      </w:pPr>
      <w:r w:rsidRPr="00A25971">
        <w:rPr>
          <w:rFonts w:ascii="Times New Roman" w:hAnsi="Times New Roman" w:cs="Times New Roman"/>
          <w:b/>
        </w:rPr>
        <w:t>5. DA DESCRIÇÃO DOS SERVIÇOS A SEREM CONTRATADOS:</w:t>
      </w:r>
    </w:p>
    <w:p w14:paraId="2D3F4592" w14:textId="39E31228"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 </w:t>
      </w:r>
      <w:r w:rsidR="00601BC2" w:rsidRPr="00A25971">
        <w:rPr>
          <w:rFonts w:ascii="Times New Roman" w:hAnsi="Times New Roman" w:cs="Times New Roman"/>
          <w:bCs/>
        </w:rPr>
        <w:t>O</w:t>
      </w:r>
      <w:r>
        <w:rPr>
          <w:rFonts w:ascii="Times New Roman" w:hAnsi="Times New Roman" w:cs="Times New Roman"/>
          <w:bCs/>
        </w:rPr>
        <w:t>s</w:t>
      </w:r>
      <w:r w:rsidR="00601BC2" w:rsidRPr="00A25971">
        <w:rPr>
          <w:rFonts w:ascii="Times New Roman" w:hAnsi="Times New Roman" w:cs="Times New Roman"/>
          <w:bCs/>
        </w:rPr>
        <w:t xml:space="preserve"> serviço</w:t>
      </w:r>
      <w:r>
        <w:rPr>
          <w:rFonts w:ascii="Times New Roman" w:hAnsi="Times New Roman" w:cs="Times New Roman"/>
          <w:bCs/>
        </w:rPr>
        <w:t>s</w:t>
      </w:r>
      <w:r w:rsidR="00601BC2" w:rsidRPr="00A25971">
        <w:rPr>
          <w:rFonts w:ascii="Times New Roman" w:hAnsi="Times New Roman" w:cs="Times New Roman"/>
          <w:bCs/>
        </w:rPr>
        <w:t xml:space="preserve"> a serem contratado</w:t>
      </w:r>
      <w:r>
        <w:rPr>
          <w:rFonts w:ascii="Times New Roman" w:hAnsi="Times New Roman" w:cs="Times New Roman"/>
          <w:bCs/>
        </w:rPr>
        <w:t>s -</w:t>
      </w:r>
      <w:r w:rsidR="00601BC2" w:rsidRPr="00A25971">
        <w:rPr>
          <w:rFonts w:ascii="Times New Roman" w:hAnsi="Times New Roman" w:cs="Times New Roman"/>
          <w:bCs/>
        </w:rPr>
        <w:t xml:space="preserve"> objeto do presente Termo</w:t>
      </w:r>
      <w:r>
        <w:rPr>
          <w:rFonts w:ascii="Times New Roman" w:hAnsi="Times New Roman" w:cs="Times New Roman"/>
          <w:bCs/>
        </w:rPr>
        <w:t xml:space="preserve"> de Referência,</w:t>
      </w:r>
      <w:r w:rsidR="00601BC2" w:rsidRPr="00A25971">
        <w:rPr>
          <w:rFonts w:ascii="Times New Roman" w:hAnsi="Times New Roman" w:cs="Times New Roman"/>
          <w:bCs/>
        </w:rPr>
        <w:t xml:space="preserve"> se trata de um conjunto de atividades destinada a solucionar a demanda do Serviço Autônomo de Água e Esgoto de São Gabriel do Oeste - MS, abrangendo as seguintes atividades: </w:t>
      </w:r>
    </w:p>
    <w:p w14:paraId="551D72E2" w14:textId="246DF790"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 </w:t>
      </w:r>
      <w:r w:rsidR="00601BC2" w:rsidRPr="00A25971">
        <w:rPr>
          <w:rFonts w:ascii="Times New Roman" w:hAnsi="Times New Roman" w:cs="Times New Roman"/>
          <w:bCs/>
        </w:rPr>
        <w:t>Contratação de empresa prestadora de serviços especializados com disponibilização de sistema de dados para gerenciamento que utilize tecnologia de cartão magnético ou de tecnologia similar com administração e controle e emissão de relatórios, para atender ao SERVIÇO AUTÔNOMO DE ÁGUA E ESGOTO DE SÃO GABRIEL DO OESTE - MS, em sua frota veicular e de equipamentos com manutenção preventiva, corretiva e substituição de peças, acessórios com credenciamento de prestadores de serviços e empresas aptos ao fornecimento de peças;</w:t>
      </w:r>
    </w:p>
    <w:p w14:paraId="0D957E72" w14:textId="53A8902A"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 </w:t>
      </w:r>
      <w:r w:rsidR="00601BC2" w:rsidRPr="00A25971">
        <w:rPr>
          <w:rFonts w:ascii="Times New Roman" w:hAnsi="Times New Roman" w:cs="Times New Roman"/>
          <w:bCs/>
        </w:rPr>
        <w:t>Disponibilização de sistema de gerenciamento integrado, em condições de oferecer relatórios gerenciais de controle das despesas de manutenção da frota, assim como de sistemas operacionais para processamento das informações por meio da INTERNET, que permitam a importação para Excel;</w:t>
      </w:r>
    </w:p>
    <w:p w14:paraId="6ADD1516" w14:textId="61AA9B80"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5.3 </w:t>
      </w:r>
      <w:r w:rsidR="00601BC2" w:rsidRPr="00A25971">
        <w:rPr>
          <w:rFonts w:ascii="Times New Roman" w:hAnsi="Times New Roman" w:cs="Times New Roman"/>
          <w:bCs/>
        </w:rPr>
        <w:t>Informatização dos dados da vida mecânica dos veículos, tais como: quilometragem, custos, identificação do veículo e respectiva unidade de lotação, datas e horários, tipos de peças, componentes e serviços, a serem alimentados por meio eletrônico em base gerencial de dados disponíveis para o SAAE de São Gabriel do Oeste – MS;</w:t>
      </w:r>
    </w:p>
    <w:p w14:paraId="2167E213" w14:textId="20C5D2AE"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5.4 </w:t>
      </w:r>
      <w:r w:rsidR="00601BC2" w:rsidRPr="00A25971">
        <w:rPr>
          <w:rFonts w:ascii="Times New Roman" w:hAnsi="Times New Roman" w:cs="Times New Roman"/>
          <w:bCs/>
        </w:rPr>
        <w:t>Credenciamento de rede de oficinas mecânicas especializadas em serviços técnicos de manutenção de veículos, equipadas para aceitar transações do sistema tecnológico da prestadora do serviço;</w:t>
      </w:r>
    </w:p>
    <w:p w14:paraId="4CB0DDD8" w14:textId="7B6701FD"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5.5 </w:t>
      </w:r>
      <w:r w:rsidR="00601BC2" w:rsidRPr="00A25971">
        <w:rPr>
          <w:rFonts w:ascii="Times New Roman" w:hAnsi="Times New Roman" w:cs="Times New Roman"/>
          <w:bCs/>
        </w:rPr>
        <w:t>Existência de sistema tecnológico integrado para viabilizar prestação de serviço e/ou fornecimento de peças e acessórios com intuito de garantir a manutenção da frota de veículos do SAAE de São Gabriel do Oeste - MS, junto às oficinas credenciadas;</w:t>
      </w:r>
    </w:p>
    <w:p w14:paraId="5F1B9704" w14:textId="3E60DFDA"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5.6 </w:t>
      </w:r>
      <w:r w:rsidR="00601BC2" w:rsidRPr="00A25971">
        <w:rPr>
          <w:rFonts w:ascii="Times New Roman" w:hAnsi="Times New Roman" w:cs="Times New Roman"/>
          <w:bCs/>
        </w:rPr>
        <w:t>Prestação de serviço de suporte técnico através de Central de Atendimento, por telefone e Internet, através de ligação 0800 ou 4004, com funcionamento 24 horas/dia.</w:t>
      </w:r>
    </w:p>
    <w:p w14:paraId="407D50C4"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p>
    <w:p w14:paraId="229040A7" w14:textId="257BAE47" w:rsidR="00601BC2"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lastRenderedPageBreak/>
        <w:t xml:space="preserve">5.7 </w:t>
      </w:r>
      <w:r w:rsidR="00601BC2" w:rsidRPr="00A25971">
        <w:rPr>
          <w:rFonts w:ascii="Times New Roman" w:hAnsi="Times New Roman" w:cs="Times New Roman"/>
          <w:bCs/>
        </w:rPr>
        <w:t>A empresa deverá implantar o sistema nos locais indicados pela Gerência solicitante, bem como realizar treinamento com os servidores que irão operacionalizar o sistema</w:t>
      </w:r>
      <w:r>
        <w:rPr>
          <w:rFonts w:ascii="Times New Roman" w:hAnsi="Times New Roman" w:cs="Times New Roman"/>
          <w:bCs/>
        </w:rPr>
        <w:t>, inclusive dos fornecedores</w:t>
      </w:r>
      <w:r w:rsidR="00601BC2" w:rsidRPr="00A25971">
        <w:rPr>
          <w:rFonts w:ascii="Times New Roman" w:hAnsi="Times New Roman" w:cs="Times New Roman"/>
          <w:bCs/>
        </w:rPr>
        <w:t xml:space="preserve">. </w:t>
      </w:r>
    </w:p>
    <w:p w14:paraId="7671B1C1" w14:textId="6965D963"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5.8 </w:t>
      </w:r>
      <w:r w:rsidR="00601BC2" w:rsidRPr="00A25971">
        <w:rPr>
          <w:rFonts w:ascii="Times New Roman" w:hAnsi="Times New Roman" w:cs="Times New Roman"/>
          <w:bCs/>
        </w:rPr>
        <w:t>A empresa deverá fornecer manual do sistema, via impressa ou em sistema online, com fácil compreensão das funções de operacionalização.</w:t>
      </w:r>
    </w:p>
    <w:p w14:paraId="2E05245A" w14:textId="7FB605AD"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5.9 </w:t>
      </w:r>
      <w:r w:rsidR="00601BC2" w:rsidRPr="00A25971">
        <w:rPr>
          <w:rFonts w:ascii="Times New Roman" w:hAnsi="Times New Roman" w:cs="Times New Roman"/>
          <w:bCs/>
        </w:rPr>
        <w:t xml:space="preserve">A empresa deverá apresentar lista de rede credenciada (venda de peças e serviços), que garanta atendimento de todos os veículos </w:t>
      </w:r>
      <w:r>
        <w:rPr>
          <w:rFonts w:ascii="Times New Roman" w:hAnsi="Times New Roman" w:cs="Times New Roman"/>
          <w:bCs/>
        </w:rPr>
        <w:t xml:space="preserve">e bens da contratante </w:t>
      </w:r>
      <w:r w:rsidR="00601BC2" w:rsidRPr="00A25971">
        <w:rPr>
          <w:rFonts w:ascii="Times New Roman" w:hAnsi="Times New Roman" w:cs="Times New Roman"/>
          <w:bCs/>
        </w:rPr>
        <w:t xml:space="preserve">(marcas e modelos). </w:t>
      </w:r>
    </w:p>
    <w:p w14:paraId="24E62007" w14:textId="5A2FE2B2"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5.10 </w:t>
      </w:r>
      <w:r w:rsidR="00601BC2" w:rsidRPr="00A25971">
        <w:rPr>
          <w:rFonts w:ascii="Times New Roman" w:hAnsi="Times New Roman" w:cs="Times New Roman"/>
          <w:bCs/>
        </w:rPr>
        <w:t xml:space="preserve">A gerenciadora deverá disponibilizar dentro dos prazos razoável, rede credenciada para cada tipo de serviço solicitado no objeto da presente licitação no mínimo nos seguintes locais: </w:t>
      </w:r>
    </w:p>
    <w:p w14:paraId="38096F6B" w14:textId="12F69A02" w:rsidR="00601BC2" w:rsidRPr="00A25971" w:rsidRDefault="00FC610C" w:rsidP="00FC610C">
      <w:pPr>
        <w:autoSpaceDE w:val="0"/>
        <w:autoSpaceDN w:val="0"/>
        <w:adjustRightInd w:val="0"/>
        <w:spacing w:after="120"/>
        <w:jc w:val="both"/>
        <w:rPr>
          <w:rFonts w:ascii="Times New Roman" w:hAnsi="Times New Roman" w:cs="Times New Roman"/>
          <w:bCs/>
        </w:rPr>
      </w:pPr>
      <w:r>
        <w:rPr>
          <w:rFonts w:ascii="Times New Roman" w:hAnsi="Times New Roman" w:cs="Times New Roman"/>
          <w:bCs/>
        </w:rPr>
        <w:t>5.10.1.</w:t>
      </w:r>
      <w:r w:rsidR="00601BC2" w:rsidRPr="00A25971">
        <w:rPr>
          <w:rFonts w:ascii="Times New Roman" w:hAnsi="Times New Roman" w:cs="Times New Roman"/>
          <w:bCs/>
        </w:rPr>
        <w:t xml:space="preserve"> No Prazo de 15 dias - No mínimo 05 (cinco) empresas credenciadas entre os Municípios de São Gabriel do Oeste - MS, - MS. Campo Grande - MS e Dourados – MS e no estado de São Paulo.</w:t>
      </w:r>
    </w:p>
    <w:p w14:paraId="071A06F2" w14:textId="5D52721B"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5.11 </w:t>
      </w:r>
      <w:r w:rsidR="00601BC2" w:rsidRPr="00A25971">
        <w:rPr>
          <w:rFonts w:ascii="Times New Roman" w:hAnsi="Times New Roman" w:cs="Times New Roman"/>
          <w:bCs/>
        </w:rPr>
        <w:t xml:space="preserve">A rede credenciada deverá ser atualizada </w:t>
      </w:r>
      <w:r>
        <w:rPr>
          <w:rFonts w:ascii="Times New Roman" w:hAnsi="Times New Roman" w:cs="Times New Roman"/>
          <w:bCs/>
        </w:rPr>
        <w:t xml:space="preserve">no mínimo </w:t>
      </w:r>
      <w:r w:rsidR="00601BC2" w:rsidRPr="00A25971">
        <w:rPr>
          <w:rFonts w:ascii="Times New Roman" w:hAnsi="Times New Roman" w:cs="Times New Roman"/>
          <w:bCs/>
        </w:rPr>
        <w:t xml:space="preserve">a cada 120 (cento e vinte) dias por meio de relatório contendo informações das empresas credenciadas (razão social, CNPJ, endereço físico e eletrônico, telefones, representante legal). Todas as alterações na rede de credenciadas deverão ser informadas por meio de relatório em até 48 (quarenta e oito) horas do ocorrido. </w:t>
      </w:r>
    </w:p>
    <w:p w14:paraId="055DB424" w14:textId="6A2429BF"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5.12 </w:t>
      </w:r>
      <w:r w:rsidR="00601BC2" w:rsidRPr="00A25971">
        <w:rPr>
          <w:rFonts w:ascii="Times New Roman" w:hAnsi="Times New Roman" w:cs="Times New Roman"/>
          <w:bCs/>
        </w:rPr>
        <w:t xml:space="preserve">Deverá ser credenciado todo e qualquer interessado em prestar serviços ou fornecer bens relacionados, em especial </w:t>
      </w:r>
      <w:r>
        <w:rPr>
          <w:rFonts w:ascii="Times New Roman" w:hAnsi="Times New Roman" w:cs="Times New Roman"/>
          <w:bCs/>
        </w:rPr>
        <w:t>os</w:t>
      </w:r>
      <w:r w:rsidR="00601BC2" w:rsidRPr="00A25971">
        <w:rPr>
          <w:rFonts w:ascii="Times New Roman" w:hAnsi="Times New Roman" w:cs="Times New Roman"/>
          <w:bCs/>
        </w:rPr>
        <w:t xml:space="preserve"> estabelecimentos </w:t>
      </w:r>
      <w:r>
        <w:rPr>
          <w:rFonts w:ascii="Times New Roman" w:hAnsi="Times New Roman" w:cs="Times New Roman"/>
          <w:bCs/>
        </w:rPr>
        <w:t xml:space="preserve">de </w:t>
      </w:r>
      <w:r w:rsidR="00601BC2" w:rsidRPr="00A25971">
        <w:rPr>
          <w:rFonts w:ascii="Times New Roman" w:hAnsi="Times New Roman" w:cs="Times New Roman"/>
          <w:bCs/>
        </w:rPr>
        <w:t>autopeças, auto elétricas oficinas, concessionárias, loja de assessórios, funilaria e pintura, representantes e afins</w:t>
      </w:r>
      <w:r>
        <w:rPr>
          <w:rFonts w:ascii="Times New Roman" w:hAnsi="Times New Roman" w:cs="Times New Roman"/>
          <w:bCs/>
        </w:rPr>
        <w:t>,</w:t>
      </w:r>
      <w:r w:rsidR="00601BC2" w:rsidRPr="00A25971">
        <w:rPr>
          <w:rFonts w:ascii="Times New Roman" w:hAnsi="Times New Roman" w:cs="Times New Roman"/>
          <w:bCs/>
        </w:rPr>
        <w:t xml:space="preserve"> situados no Município de São Gabriel do Oeste - MS e região, com no mínimo 03 (três) fornecedores para cada ramo/atividade. </w:t>
      </w:r>
    </w:p>
    <w:p w14:paraId="759DBC55" w14:textId="25D93853"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5.13 </w:t>
      </w:r>
      <w:r w:rsidR="00601BC2" w:rsidRPr="00A25971">
        <w:rPr>
          <w:rFonts w:ascii="Times New Roman" w:hAnsi="Times New Roman" w:cs="Times New Roman"/>
          <w:bCs/>
        </w:rPr>
        <w:t xml:space="preserve">As empresas credenciadas para fornecimento de peças deverão calcular todos os custos do produto inclusive o frete. </w:t>
      </w:r>
    </w:p>
    <w:p w14:paraId="3F4EF6B9" w14:textId="33D5EE33"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5.14 </w:t>
      </w:r>
      <w:r w:rsidR="00601BC2" w:rsidRPr="00A25971">
        <w:rPr>
          <w:rFonts w:ascii="Times New Roman" w:hAnsi="Times New Roman" w:cs="Times New Roman"/>
          <w:bCs/>
        </w:rPr>
        <w:t xml:space="preserve">Para execução dos </w:t>
      </w:r>
      <w:r w:rsidR="00601BC2" w:rsidRPr="00C452EB">
        <w:rPr>
          <w:rFonts w:ascii="Times New Roman" w:hAnsi="Times New Roman" w:cs="Times New Roman"/>
          <w:bCs/>
        </w:rPr>
        <w:t>serviços objeto do presente Termo,</w:t>
      </w:r>
      <w:r w:rsidR="00601BC2" w:rsidRPr="00A25971">
        <w:rPr>
          <w:rFonts w:ascii="Times New Roman" w:hAnsi="Times New Roman" w:cs="Times New Roman"/>
          <w:bCs/>
        </w:rPr>
        <w:t xml:space="preserve"> a Contratada deverá fornecer um sistema informatizado via internet - WEB, </w:t>
      </w:r>
      <w:r w:rsidR="00601BC2" w:rsidRPr="00FC610C">
        <w:rPr>
          <w:rFonts w:ascii="Times New Roman" w:hAnsi="Times New Roman" w:cs="Times New Roman"/>
          <w:bCs/>
        </w:rPr>
        <w:t>que possibilite a obtenção de orçamentos dos materiais e serviços especializados de manutenção por intermédio da rede de lojas, oficinas e estabelecimentos diversos credenciados pela Contratada</w:t>
      </w:r>
      <w:r w:rsidR="00601BC2" w:rsidRPr="00A25971">
        <w:rPr>
          <w:rFonts w:ascii="Times New Roman" w:hAnsi="Times New Roman" w:cs="Times New Roman"/>
          <w:bCs/>
        </w:rPr>
        <w:t>, para atender os veículos da frota do SAAE de São Gabriel do Oeste - MS ou a serviço desta, que propiciará gestão e controle detalhado das informações à Contratante, de acordo com os prazos constantes neste instrumento convocatório.</w:t>
      </w:r>
    </w:p>
    <w:p w14:paraId="0AE497E5" w14:textId="56918609"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5.15 </w:t>
      </w:r>
      <w:r w:rsidR="00601BC2" w:rsidRPr="00A25971">
        <w:rPr>
          <w:rFonts w:ascii="Times New Roman" w:hAnsi="Times New Roman" w:cs="Times New Roman"/>
          <w:bCs/>
        </w:rPr>
        <w:t xml:space="preserve">A gestão da manutenção da frota de veículos, gerida pela Contratante e pela Contratada, por meio de sistema informatizado de controle integrado compreende o atendimentos nos diversos centros de custos conforme definidos pela contratante, elaboração de orçamento detalhado das peças, componentes, produtos e serviços especializados especificados neste instrumento convocatório e os demais itens necessários a plena manutenção dos veículos </w:t>
      </w:r>
      <w:r>
        <w:rPr>
          <w:rFonts w:ascii="Times New Roman" w:hAnsi="Times New Roman" w:cs="Times New Roman"/>
          <w:bCs/>
        </w:rPr>
        <w:t xml:space="preserve">e bens </w:t>
      </w:r>
      <w:r w:rsidR="00601BC2" w:rsidRPr="00A25971">
        <w:rPr>
          <w:rFonts w:ascii="Times New Roman" w:hAnsi="Times New Roman" w:cs="Times New Roman"/>
          <w:bCs/>
        </w:rPr>
        <w:t xml:space="preserve">da contratante, observadas toda as MARCAS/MODELOS conforme anexo deste </w:t>
      </w:r>
      <w:r>
        <w:rPr>
          <w:rFonts w:ascii="Times New Roman" w:hAnsi="Times New Roman" w:cs="Times New Roman"/>
          <w:bCs/>
        </w:rPr>
        <w:t>Termo</w:t>
      </w:r>
      <w:r w:rsidR="00601BC2" w:rsidRPr="00A25971">
        <w:rPr>
          <w:rFonts w:ascii="Times New Roman" w:hAnsi="Times New Roman" w:cs="Times New Roman"/>
          <w:bCs/>
        </w:rPr>
        <w:t>.</w:t>
      </w:r>
    </w:p>
    <w:p w14:paraId="704CAED7" w14:textId="013451FC" w:rsidR="00601BC2"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 xml:space="preserve"> </w:t>
      </w:r>
      <w:r w:rsidR="00FC610C">
        <w:rPr>
          <w:rFonts w:ascii="Times New Roman" w:hAnsi="Times New Roman" w:cs="Times New Roman"/>
          <w:bCs/>
        </w:rPr>
        <w:t xml:space="preserve">5.16 </w:t>
      </w:r>
      <w:r w:rsidRPr="00A25971">
        <w:rPr>
          <w:rFonts w:ascii="Times New Roman" w:hAnsi="Times New Roman" w:cs="Times New Roman"/>
          <w:bCs/>
        </w:rPr>
        <w:t>Apresentar lista de sua rede credenciada, que deve ser capaz de atender em todas as espécies, tipos, marcas e modelos de veículos descritos em anexo e nas demais especificações contidas no instrumento convocatório, mantendo-a sempre atualizado.</w:t>
      </w:r>
    </w:p>
    <w:p w14:paraId="4BC59B57" w14:textId="4ED88C5C"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5.17 </w:t>
      </w:r>
      <w:r w:rsidR="00601BC2" w:rsidRPr="00A25971">
        <w:rPr>
          <w:rFonts w:ascii="Times New Roman" w:hAnsi="Times New Roman" w:cs="Times New Roman"/>
          <w:bCs/>
        </w:rPr>
        <w:t xml:space="preserve">Credenciar, junto ao município de São Gabriel do Oeste - MS, um preposto, que atuará ininterruptamente durante toda a vigência do contrato, para prestar esclarecimentos, acompanhar, atender às reclamações e demandas que porventura surgirem durante a execução do contrato, fornecendo telefones fixos, celulares, endereços eletrônicos e todo e qualquer outro meio de comunicação que possibilite permanente e irrestrito contato </w:t>
      </w:r>
      <w:r w:rsidR="00601BC2">
        <w:rPr>
          <w:rFonts w:ascii="Times New Roman" w:hAnsi="Times New Roman" w:cs="Times New Roman"/>
          <w:bCs/>
        </w:rPr>
        <w:t xml:space="preserve">da </w:t>
      </w:r>
      <w:r w:rsidR="00601BC2" w:rsidRPr="00A25971">
        <w:rPr>
          <w:rFonts w:ascii="Times New Roman" w:hAnsi="Times New Roman" w:cs="Times New Roman"/>
          <w:bCs/>
        </w:rPr>
        <w:t xml:space="preserve">Contratante </w:t>
      </w:r>
      <w:r w:rsidR="00601BC2">
        <w:rPr>
          <w:rFonts w:ascii="Times New Roman" w:hAnsi="Times New Roman" w:cs="Times New Roman"/>
          <w:bCs/>
        </w:rPr>
        <w:t xml:space="preserve">a </w:t>
      </w:r>
      <w:r w:rsidR="00601BC2" w:rsidRPr="00A25971">
        <w:rPr>
          <w:rFonts w:ascii="Times New Roman" w:hAnsi="Times New Roman" w:cs="Times New Roman"/>
          <w:bCs/>
        </w:rPr>
        <w:t>Contratada, inclusive fora dos dias e horários normais de atendimento, finais de semana e feriados.</w:t>
      </w:r>
    </w:p>
    <w:p w14:paraId="553409E6" w14:textId="6B80ACF1"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 xml:space="preserve"> </w:t>
      </w:r>
      <w:r w:rsidR="00234BB1">
        <w:rPr>
          <w:rFonts w:ascii="Times New Roman" w:hAnsi="Times New Roman" w:cs="Times New Roman"/>
          <w:bCs/>
        </w:rPr>
        <w:t xml:space="preserve">5.18 </w:t>
      </w:r>
      <w:r w:rsidRPr="00A25971">
        <w:rPr>
          <w:rFonts w:ascii="Times New Roman" w:hAnsi="Times New Roman" w:cs="Times New Roman"/>
          <w:bCs/>
        </w:rPr>
        <w:t xml:space="preserve">Disponibilizar acessos a sistema para contra prova como, por exemplo, </w:t>
      </w:r>
      <w:r w:rsidR="00234BB1" w:rsidRPr="00234BB1">
        <w:rPr>
          <w:rFonts w:ascii="Times New Roman" w:hAnsi="Times New Roman" w:cs="Times New Roman"/>
          <w:b/>
        </w:rPr>
        <w:t>AUDATEX, BDS</w:t>
      </w:r>
      <w:r w:rsidR="00234BB1" w:rsidRPr="00A25971">
        <w:rPr>
          <w:rFonts w:ascii="Times New Roman" w:hAnsi="Times New Roman" w:cs="Times New Roman"/>
          <w:bCs/>
        </w:rPr>
        <w:t xml:space="preserve"> </w:t>
      </w:r>
      <w:r w:rsidRPr="00A25971">
        <w:rPr>
          <w:rFonts w:ascii="Times New Roman" w:hAnsi="Times New Roman" w:cs="Times New Roman"/>
          <w:bCs/>
        </w:rPr>
        <w:t xml:space="preserve">ou outro tecnicamente similar, onde exista a possibilidade de consultar todas as marcas e modelos anexo desse instrumento, as que se fizerem necessários. Todas as peças utilizadas na manutenção </w:t>
      </w:r>
      <w:r w:rsidRPr="00A25971">
        <w:rPr>
          <w:rFonts w:ascii="Times New Roman" w:hAnsi="Times New Roman" w:cs="Times New Roman"/>
          <w:bCs/>
        </w:rPr>
        <w:lastRenderedPageBreak/>
        <w:t xml:space="preserve">das referidas marcas e modelos, e que é uma ferramenta que possibilitará que o fiscal efetue consulta on-line da </w:t>
      </w:r>
      <w:r w:rsidRPr="00234BB1">
        <w:rPr>
          <w:rFonts w:ascii="Times New Roman" w:hAnsi="Times New Roman" w:cs="Times New Roman"/>
          <w:b/>
        </w:rPr>
        <w:t>conformidade de valores com relação à tabela de preços dos fabricantes de peças</w:t>
      </w:r>
      <w:r w:rsidRPr="00A25971">
        <w:rPr>
          <w:rFonts w:ascii="Times New Roman" w:hAnsi="Times New Roman" w:cs="Times New Roman"/>
          <w:bCs/>
        </w:rPr>
        <w:t xml:space="preserve">, e sistema que possibilite ao fiscal a consulta quanto à tabela de tempos de mão de obra padrão. </w:t>
      </w:r>
    </w:p>
    <w:p w14:paraId="0B5C1524" w14:textId="65FC88E6"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 xml:space="preserve"> </w:t>
      </w:r>
      <w:r w:rsidR="00234BB1">
        <w:rPr>
          <w:rFonts w:ascii="Times New Roman" w:hAnsi="Times New Roman" w:cs="Times New Roman"/>
          <w:bCs/>
        </w:rPr>
        <w:t xml:space="preserve">5.19 </w:t>
      </w:r>
      <w:r w:rsidRPr="00A25971">
        <w:rPr>
          <w:rFonts w:ascii="Times New Roman" w:hAnsi="Times New Roman" w:cs="Times New Roman"/>
          <w:bCs/>
        </w:rPr>
        <w:t>Sempre que não existir comparativo no sistema oferecido, a contrata deverá efetuar, obrigatoriamente, a consulta local ou regional (município/cidade ou, no máximo, no estado onde se localiza o estabelecimento que apresentou o orçamento), de cada um dos itens do orçamento na concessionária do fabricante do veículo</w:t>
      </w:r>
      <w:r w:rsidR="00234BB1">
        <w:rPr>
          <w:rFonts w:ascii="Times New Roman" w:hAnsi="Times New Roman" w:cs="Times New Roman"/>
          <w:bCs/>
        </w:rPr>
        <w:t xml:space="preserve"> ou bem</w:t>
      </w:r>
      <w:r w:rsidRPr="00A25971">
        <w:rPr>
          <w:rFonts w:ascii="Times New Roman" w:hAnsi="Times New Roman" w:cs="Times New Roman"/>
          <w:bCs/>
        </w:rPr>
        <w:t xml:space="preserve">, apresentando a referida consulta ao fiscal responsável pela aprovação do orçamento, seja por e-mail ou inserindo como anexo em seu próprio sistema, que deverá conter os dados da concessionária consultada, tais como nome, telefone, responsável pelos valores informados, além de cada uma das peças/serviços devidamente listados, com código de peças e serviços, e com indicação unitária de preço consultado. </w:t>
      </w:r>
    </w:p>
    <w:p w14:paraId="429BDB8C" w14:textId="786F8ED4" w:rsidR="00601BC2" w:rsidRPr="00A25971" w:rsidRDefault="00234BB1" w:rsidP="00601BC2">
      <w:pPr>
        <w:tabs>
          <w:tab w:val="left" w:pos="284"/>
        </w:tabs>
        <w:autoSpaceDE w:val="0"/>
        <w:autoSpaceDN w:val="0"/>
        <w:adjustRightInd w:val="0"/>
        <w:spacing w:after="120"/>
        <w:jc w:val="both"/>
        <w:rPr>
          <w:rFonts w:ascii="Times New Roman" w:hAnsi="Times New Roman" w:cs="Times New Roman"/>
          <w:bCs/>
        </w:rPr>
      </w:pPr>
      <w:r w:rsidRPr="00234BB1">
        <w:rPr>
          <w:rFonts w:ascii="Times New Roman" w:hAnsi="Times New Roman" w:cs="Times New Roman"/>
          <w:bCs/>
        </w:rPr>
        <w:t xml:space="preserve">5.20 </w:t>
      </w:r>
      <w:bookmarkStart w:id="32" w:name="_Hlk187305190"/>
      <w:r w:rsidR="00601BC2" w:rsidRPr="00097587">
        <w:rPr>
          <w:rFonts w:ascii="Times New Roman" w:hAnsi="Times New Roman" w:cs="Times New Roman"/>
          <w:bCs/>
        </w:rPr>
        <w:t xml:space="preserve">As pesquisas de preços de peças, mão de obra e tempo </w:t>
      </w:r>
      <w:bookmarkEnd w:id="32"/>
      <w:r w:rsidR="00601BC2" w:rsidRPr="00097587">
        <w:rPr>
          <w:rFonts w:ascii="Times New Roman" w:hAnsi="Times New Roman" w:cs="Times New Roman"/>
          <w:bCs/>
        </w:rPr>
        <w:t>para execução são de responsabilidade da Contratada,</w:t>
      </w:r>
      <w:r w:rsidR="00601BC2" w:rsidRPr="00234BB1">
        <w:rPr>
          <w:rFonts w:ascii="Times New Roman" w:hAnsi="Times New Roman" w:cs="Times New Roman"/>
          <w:bCs/>
        </w:rPr>
        <w:t xml:space="preserve"> item por item de cada orçamento, que obrigatoriamente deverão ser apresentadas aos ficais da contratante, seja por e-mail, seja inserindo como anexo em seu próprio sistema, não podendo gerar nenhum ônus adicional por essa contraprestação de pesquisa, e não o isentando de disponibilizar os sistemas.</w:t>
      </w:r>
      <w:r w:rsidR="00601BC2" w:rsidRPr="00A25971">
        <w:rPr>
          <w:rFonts w:ascii="Times New Roman" w:hAnsi="Times New Roman" w:cs="Times New Roman"/>
          <w:bCs/>
        </w:rPr>
        <w:t xml:space="preserve">       </w:t>
      </w:r>
    </w:p>
    <w:p w14:paraId="3F6A6B04" w14:textId="43FCC5F5" w:rsidR="00601BC2" w:rsidRPr="00A25971" w:rsidRDefault="00234BB1"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5.21</w:t>
      </w:r>
      <w:r w:rsidR="00601BC2">
        <w:rPr>
          <w:rFonts w:ascii="Times New Roman" w:hAnsi="Times New Roman" w:cs="Times New Roman"/>
          <w:bCs/>
        </w:rPr>
        <w:t xml:space="preserve"> </w:t>
      </w:r>
      <w:r w:rsidR="00601BC2" w:rsidRPr="00A25971">
        <w:rPr>
          <w:rFonts w:ascii="Times New Roman" w:hAnsi="Times New Roman" w:cs="Times New Roman"/>
          <w:bCs/>
        </w:rPr>
        <w:t xml:space="preserve">Garantir que o preço praticado pela sua rede credenciada para prestação de serviços de manutenção preventiva, corretiva, de garantia e os demais serviços e materiais objeto deste instrumento convocatório, será equivalente ao preço à vista, praticado no mercado. </w:t>
      </w:r>
    </w:p>
    <w:p w14:paraId="70985762" w14:textId="6C2F155B" w:rsidR="00601BC2" w:rsidRPr="00A25971" w:rsidRDefault="00234BB1" w:rsidP="00601BC2">
      <w:pPr>
        <w:tabs>
          <w:tab w:val="left" w:pos="284"/>
        </w:tabs>
        <w:autoSpaceDE w:val="0"/>
        <w:autoSpaceDN w:val="0"/>
        <w:adjustRightInd w:val="0"/>
        <w:spacing w:after="120"/>
        <w:jc w:val="both"/>
        <w:rPr>
          <w:rFonts w:ascii="Times New Roman" w:hAnsi="Times New Roman" w:cs="Times New Roman"/>
          <w:bCs/>
        </w:rPr>
      </w:pPr>
      <w:bookmarkStart w:id="33" w:name="_Hlk187323118"/>
      <w:r w:rsidRPr="00A24B22">
        <w:rPr>
          <w:rFonts w:ascii="Times New Roman" w:hAnsi="Times New Roman" w:cs="Times New Roman"/>
          <w:bCs/>
        </w:rPr>
        <w:t>5.22</w:t>
      </w:r>
      <w:r w:rsidR="00601BC2" w:rsidRPr="00A24B22">
        <w:rPr>
          <w:rFonts w:ascii="Times New Roman" w:hAnsi="Times New Roman" w:cs="Times New Roman"/>
          <w:bCs/>
        </w:rPr>
        <w:t xml:space="preserve"> A entrega das peças será em até 10 (dez) dias após a autorização, que poderá ser feita meio impresso e/ou eletrônico.</w:t>
      </w:r>
      <w:r w:rsidR="00601BC2" w:rsidRPr="00A25971">
        <w:rPr>
          <w:rFonts w:ascii="Times New Roman" w:hAnsi="Times New Roman" w:cs="Times New Roman"/>
          <w:bCs/>
        </w:rPr>
        <w:t xml:space="preserve"> </w:t>
      </w:r>
    </w:p>
    <w:bookmarkEnd w:id="33"/>
    <w:p w14:paraId="418D7C98" w14:textId="5C56C0B3" w:rsidR="00601BC2" w:rsidRPr="00A25971" w:rsidRDefault="00234BB1"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5.23</w:t>
      </w:r>
      <w:r w:rsidR="00601BC2">
        <w:rPr>
          <w:rFonts w:ascii="Times New Roman" w:hAnsi="Times New Roman" w:cs="Times New Roman"/>
          <w:bCs/>
        </w:rPr>
        <w:t xml:space="preserve"> </w:t>
      </w:r>
      <w:r w:rsidR="00601BC2" w:rsidRPr="00A25971">
        <w:rPr>
          <w:rFonts w:ascii="Times New Roman" w:hAnsi="Times New Roman" w:cs="Times New Roman"/>
          <w:bCs/>
        </w:rPr>
        <w:t xml:space="preserve">Providenciar, sempre que solicitado pelo fiscal, novos estabelecimentos, para aumentar a rede credenciada. </w:t>
      </w:r>
    </w:p>
    <w:p w14:paraId="328B9E7C" w14:textId="44A2E653"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5.24 </w:t>
      </w:r>
      <w:r w:rsidR="00601BC2" w:rsidRPr="00A25971">
        <w:rPr>
          <w:rFonts w:ascii="Times New Roman" w:hAnsi="Times New Roman" w:cs="Times New Roman"/>
          <w:bCs/>
        </w:rPr>
        <w:t xml:space="preserve">Caso o preço praticado pelas empresas constantes da rede credenciada não esteja dentro dos limites do mercado, será solicitada a ampliação da rede credenciada. </w:t>
      </w:r>
    </w:p>
    <w:p w14:paraId="314BBAD0" w14:textId="21D0FB84"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5.25 </w:t>
      </w:r>
      <w:r w:rsidR="00601BC2" w:rsidRPr="00A25971">
        <w:rPr>
          <w:rFonts w:ascii="Times New Roman" w:hAnsi="Times New Roman" w:cs="Times New Roman"/>
          <w:bCs/>
        </w:rPr>
        <w:t>Disponibilizar sistema de gerenciamento integrado que ofereça relatórios gerenciais de controle das despesas, bem como</w:t>
      </w:r>
      <w:r>
        <w:rPr>
          <w:rFonts w:ascii="Times New Roman" w:hAnsi="Times New Roman" w:cs="Times New Roman"/>
          <w:bCs/>
        </w:rPr>
        <w:t>,</w:t>
      </w:r>
      <w:r w:rsidR="00601BC2" w:rsidRPr="00A25971">
        <w:rPr>
          <w:rFonts w:ascii="Times New Roman" w:hAnsi="Times New Roman" w:cs="Times New Roman"/>
          <w:bCs/>
        </w:rPr>
        <w:t xml:space="preserve"> equipamentos periféricos do sistema destinado aos veículos, que viabilizem o gerenciamento de informações da frota. </w:t>
      </w:r>
    </w:p>
    <w:p w14:paraId="2A55B579" w14:textId="76EAE99B"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5.26</w:t>
      </w:r>
      <w:r w:rsidR="00601BC2">
        <w:rPr>
          <w:rFonts w:ascii="Times New Roman" w:hAnsi="Times New Roman" w:cs="Times New Roman"/>
          <w:bCs/>
        </w:rPr>
        <w:t xml:space="preserve"> </w:t>
      </w:r>
      <w:r w:rsidR="00601BC2" w:rsidRPr="00A25971">
        <w:rPr>
          <w:rFonts w:ascii="Times New Roman" w:hAnsi="Times New Roman" w:cs="Times New Roman"/>
          <w:bCs/>
        </w:rPr>
        <w:t>A contratada deverá disponibilizar acesso a software, em ambiente web para gerenciamento compartilhado da frota da Contratante, sendo de sua responsabilidade o cadastramento de todos os veículos que a integram no momento da contratação, e cada novo veículo adquirido</w:t>
      </w:r>
      <w:r>
        <w:rPr>
          <w:rFonts w:ascii="Times New Roman" w:hAnsi="Times New Roman" w:cs="Times New Roman"/>
          <w:bCs/>
        </w:rPr>
        <w:t xml:space="preserve"> a qualquer título</w:t>
      </w:r>
      <w:r w:rsidR="00601BC2" w:rsidRPr="00A25971">
        <w:rPr>
          <w:rFonts w:ascii="Times New Roman" w:hAnsi="Times New Roman" w:cs="Times New Roman"/>
          <w:bCs/>
        </w:rPr>
        <w:t xml:space="preserve"> pela contratante. </w:t>
      </w:r>
    </w:p>
    <w:p w14:paraId="351FAC9D" w14:textId="7AF3FAFD"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5.27 </w:t>
      </w:r>
      <w:r w:rsidR="00601BC2" w:rsidRPr="00A25971">
        <w:rPr>
          <w:rFonts w:ascii="Times New Roman" w:hAnsi="Times New Roman" w:cs="Times New Roman"/>
          <w:bCs/>
        </w:rPr>
        <w:t xml:space="preserve">O gerenciamento compartilhado tem sua definição no tipo de contratação que envolve responsabilidades compartilhadas pela Contratante e pela Contratada, também é denominado orçamentação, e envolve as seguintes etapas, com cenários e atores com funções determinadas claramente: </w:t>
      </w:r>
    </w:p>
    <w:p w14:paraId="1B2DCBB8" w14:textId="7B3A5E03"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5.27.1</w:t>
      </w:r>
      <w:r w:rsidR="00601BC2" w:rsidRPr="00A25971">
        <w:rPr>
          <w:rFonts w:ascii="Times New Roman" w:hAnsi="Times New Roman" w:cs="Times New Roman"/>
          <w:bCs/>
        </w:rPr>
        <w:tab/>
        <w:t>A Contratante faz a solicitação do serviço/fornecimento de peças através do sistema informatizado da Contratada.</w:t>
      </w:r>
    </w:p>
    <w:p w14:paraId="46ED0CAA" w14:textId="7FE76BF9"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5.27.2</w:t>
      </w:r>
      <w:r w:rsidR="00601BC2" w:rsidRPr="00A25971">
        <w:rPr>
          <w:rFonts w:ascii="Times New Roman" w:hAnsi="Times New Roman" w:cs="Times New Roman"/>
          <w:bCs/>
        </w:rPr>
        <w:tab/>
        <w:t>A Contratada é também responsável pelo levantamento das duas outras cotações, após o primeiro orçamento, bem como</w:t>
      </w:r>
      <w:r>
        <w:rPr>
          <w:rFonts w:ascii="Times New Roman" w:hAnsi="Times New Roman" w:cs="Times New Roman"/>
          <w:bCs/>
        </w:rPr>
        <w:t>,</w:t>
      </w:r>
      <w:r w:rsidR="00601BC2" w:rsidRPr="00A25971">
        <w:rPr>
          <w:rFonts w:ascii="Times New Roman" w:hAnsi="Times New Roman" w:cs="Times New Roman"/>
          <w:bCs/>
        </w:rPr>
        <w:t xml:space="preserve"> das negociações que envolvam cada orçamento, junto à rede credenciada de estabelecimentos, dos acompanhamentos dos prazos e execução dos serviços pela credenciada, além das consultas de preços de mercado de peças, serviços e tempo padrão, que devem obrigatoriamente ser apresentadas para os fiscais.</w:t>
      </w:r>
    </w:p>
    <w:p w14:paraId="0F0B9FCA" w14:textId="6E1A3EC8"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5.27.3</w:t>
      </w:r>
      <w:r w:rsidR="00601BC2" w:rsidRPr="00A25971">
        <w:rPr>
          <w:rFonts w:ascii="Times New Roman" w:hAnsi="Times New Roman" w:cs="Times New Roman"/>
          <w:bCs/>
        </w:rPr>
        <w:tab/>
        <w:t xml:space="preserve">Excetuam-se da obrigação de obtenção de dois outros orçamentos, os serviços de revisão em garantia, ou demais trocas de peças e/ou serviços realizados em concessionárias, que obedecerão a </w:t>
      </w:r>
      <w:r w:rsidR="00601BC2" w:rsidRPr="00A25971">
        <w:rPr>
          <w:rFonts w:ascii="Times New Roman" w:hAnsi="Times New Roman" w:cs="Times New Roman"/>
          <w:bCs/>
        </w:rPr>
        <w:lastRenderedPageBreak/>
        <w:t xml:space="preserve">critério de aceitação, de acordo com os itens previstos no manual do fabricante, e conforme valores de pacotes de revisão e de peças e serviços a serem praticados na data do evento, pela concessionária da marca, mediante comprovação por pesquisa, local ou regional (no município/cidade ou, no máximo, no Estado onde se localiza o estabelecimento que apresentou o orçamento), que deverá ser feita e apresentada pela Contratada, ao Fiscal. </w:t>
      </w:r>
    </w:p>
    <w:p w14:paraId="4BFDCD8B" w14:textId="22B36F49"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5.27.4</w:t>
      </w:r>
      <w:r w:rsidR="00601BC2" w:rsidRPr="00A25971">
        <w:rPr>
          <w:rFonts w:ascii="Times New Roman" w:hAnsi="Times New Roman" w:cs="Times New Roman"/>
          <w:bCs/>
        </w:rPr>
        <w:tab/>
        <w:t xml:space="preserve">Na subcontratação, a contratada continua a responder por todo o ajustado perante a Contratante, permanecendo plenamente responsável pela execução do objeto contratado, inclusive da parcela que subcontratou, e por todos os atos ou omissões dos subcontratados, bem como por atos de pessoas direta ou indiretamente por eles empregadas. </w:t>
      </w:r>
    </w:p>
    <w:p w14:paraId="62C31A12" w14:textId="175DE8BA"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5.27.5</w:t>
      </w:r>
      <w:r w:rsidR="00601BC2" w:rsidRPr="00A25971">
        <w:rPr>
          <w:rFonts w:ascii="Times New Roman" w:hAnsi="Times New Roman" w:cs="Times New Roman"/>
          <w:bCs/>
        </w:rPr>
        <w:tab/>
        <w:t xml:space="preserve"> A subcontratação não produz relação jurídica direta entre a Contratante e o subcontratado, não sendo facultado ao subcontratado demandar contra a Contratante por qualquer questão relativa ao vínculo que mantiver com o subcontratante. </w:t>
      </w:r>
    </w:p>
    <w:p w14:paraId="71CC16CD" w14:textId="51F8FF3A"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5.27.6 </w:t>
      </w:r>
      <w:r w:rsidR="00601BC2" w:rsidRPr="00A25971">
        <w:rPr>
          <w:rFonts w:ascii="Times New Roman" w:hAnsi="Times New Roman" w:cs="Times New Roman"/>
          <w:bCs/>
        </w:rPr>
        <w:t xml:space="preserve">O sistema deve possibilitar o cadastramento da frota da Autarquia Municipal, com identificação </w:t>
      </w:r>
      <w:r w:rsidR="00601BC2">
        <w:rPr>
          <w:rFonts w:ascii="Times New Roman" w:hAnsi="Times New Roman" w:cs="Times New Roman"/>
          <w:bCs/>
        </w:rPr>
        <w:t xml:space="preserve">e especificação </w:t>
      </w:r>
      <w:r w:rsidR="00601BC2" w:rsidRPr="00A25971">
        <w:rPr>
          <w:rFonts w:ascii="Times New Roman" w:hAnsi="Times New Roman" w:cs="Times New Roman"/>
          <w:bCs/>
        </w:rPr>
        <w:t>clara do bem, e sua respectiva lotação dentre os setores do SAAE, possibilitando a emissão de relatórios gerenciais, financeiros e operacionais discriminados por (mês, por centro de custo, por veículo, global</w:t>
      </w:r>
      <w:r w:rsidR="00601BC2">
        <w:rPr>
          <w:rFonts w:ascii="Times New Roman" w:hAnsi="Times New Roman" w:cs="Times New Roman"/>
          <w:bCs/>
        </w:rPr>
        <w:t xml:space="preserve"> etc.</w:t>
      </w:r>
      <w:r w:rsidR="00601BC2" w:rsidRPr="00A25971">
        <w:rPr>
          <w:rFonts w:ascii="Times New Roman" w:hAnsi="Times New Roman" w:cs="Times New Roman"/>
          <w:bCs/>
        </w:rPr>
        <w:t xml:space="preserve">), para controle das despesas com manutenção e atualização diária; </w:t>
      </w:r>
    </w:p>
    <w:p w14:paraId="66D6BC63" w14:textId="614C2A20"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5.28 </w:t>
      </w:r>
      <w:r w:rsidR="00601BC2" w:rsidRPr="00A25971">
        <w:rPr>
          <w:rFonts w:ascii="Times New Roman" w:hAnsi="Times New Roman" w:cs="Times New Roman"/>
          <w:bCs/>
        </w:rPr>
        <w:t xml:space="preserve">Consolidação das informações em tempo real (online), consubstanciando relatórios que contenham no mínimo: </w:t>
      </w:r>
    </w:p>
    <w:p w14:paraId="20AA452F" w14:textId="5FB0215B"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5.28.1</w:t>
      </w:r>
      <w:r w:rsidR="00601BC2" w:rsidRPr="00A25971">
        <w:rPr>
          <w:rFonts w:ascii="Times New Roman" w:hAnsi="Times New Roman" w:cs="Times New Roman"/>
          <w:bCs/>
        </w:rPr>
        <w:tab/>
        <w:t xml:space="preserve">Identificação do bem (Prefixo/Marca/modelo/placa/quilometragem/afins); </w:t>
      </w:r>
    </w:p>
    <w:p w14:paraId="383F6212" w14:textId="468205D8"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5.28.</w:t>
      </w:r>
      <w:r w:rsidR="00C21A28">
        <w:rPr>
          <w:rFonts w:ascii="Times New Roman" w:hAnsi="Times New Roman" w:cs="Times New Roman"/>
          <w:bCs/>
        </w:rPr>
        <w:t>2</w:t>
      </w:r>
      <w:r w:rsidR="00601BC2" w:rsidRPr="00A25971">
        <w:rPr>
          <w:rFonts w:ascii="Times New Roman" w:hAnsi="Times New Roman" w:cs="Times New Roman"/>
          <w:bCs/>
        </w:rPr>
        <w:tab/>
        <w:t xml:space="preserve">Identificação do servidor (Nome/CPF/Centro de custo); </w:t>
      </w:r>
    </w:p>
    <w:p w14:paraId="52FD3985" w14:textId="0D967CE6"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5.28.3 </w:t>
      </w:r>
      <w:r w:rsidR="00601BC2" w:rsidRPr="00A25971">
        <w:rPr>
          <w:rFonts w:ascii="Times New Roman" w:hAnsi="Times New Roman" w:cs="Times New Roman"/>
          <w:bCs/>
        </w:rPr>
        <w:t xml:space="preserve">Identificação do estabelecimento; </w:t>
      </w:r>
    </w:p>
    <w:p w14:paraId="77C2EB7E" w14:textId="6F632C1D"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5.28.4 </w:t>
      </w:r>
      <w:r w:rsidR="00601BC2" w:rsidRPr="00A25971">
        <w:rPr>
          <w:rFonts w:ascii="Times New Roman" w:hAnsi="Times New Roman" w:cs="Times New Roman"/>
          <w:bCs/>
        </w:rPr>
        <w:t>Valor dos serviços/peças a serem aplicados;</w:t>
      </w:r>
    </w:p>
    <w:p w14:paraId="736C22F2" w14:textId="1908DAD4"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5.28.5</w:t>
      </w:r>
      <w:r w:rsidR="00601BC2" w:rsidRPr="00A25971">
        <w:rPr>
          <w:rFonts w:ascii="Times New Roman" w:hAnsi="Times New Roman" w:cs="Times New Roman"/>
          <w:bCs/>
        </w:rPr>
        <w:tab/>
        <w:t xml:space="preserve">Data e Horário; </w:t>
      </w:r>
    </w:p>
    <w:p w14:paraId="1F8B5129" w14:textId="1E646D68"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5.28.6 </w:t>
      </w:r>
      <w:r w:rsidR="00601BC2" w:rsidRPr="00A25971">
        <w:rPr>
          <w:rFonts w:ascii="Times New Roman" w:hAnsi="Times New Roman" w:cs="Times New Roman"/>
          <w:bCs/>
        </w:rPr>
        <w:t xml:space="preserve">Existência de dispositivo que restrinja manutenções, em parâmetros a serem estabelecidos pela Autarquia Municipal; </w:t>
      </w:r>
    </w:p>
    <w:p w14:paraId="4F690EB0" w14:textId="22A8EBBF"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5.28.7</w:t>
      </w:r>
      <w:r w:rsidR="00601BC2" w:rsidRPr="00A25971">
        <w:rPr>
          <w:rFonts w:ascii="Times New Roman" w:hAnsi="Times New Roman" w:cs="Times New Roman"/>
          <w:bCs/>
        </w:rPr>
        <w:tab/>
        <w:t xml:space="preserve">Disponibilização de recursos que possibilite bloqueio e cancelamento imediato dos cartões magnéticos que forem extraviados ou inutilizados; </w:t>
      </w:r>
    </w:p>
    <w:p w14:paraId="24004A7F" w14:textId="4DCFD154"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5.28.8</w:t>
      </w:r>
      <w:r w:rsidR="00601BC2" w:rsidRPr="00A25971">
        <w:rPr>
          <w:rFonts w:ascii="Times New Roman" w:hAnsi="Times New Roman" w:cs="Times New Roman"/>
          <w:bCs/>
        </w:rPr>
        <w:tab/>
        <w:t>Permissão de acesso através da WEB (internet), por meio de usuário e senhas individuais parametrizáveis conforme necessidade de cada Centro de Custo;</w:t>
      </w:r>
    </w:p>
    <w:p w14:paraId="19F4E480" w14:textId="77777777" w:rsidR="00C21A28"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5.28.9</w:t>
      </w:r>
      <w:r w:rsidR="00601BC2" w:rsidRPr="00A25971">
        <w:rPr>
          <w:rFonts w:ascii="Times New Roman" w:hAnsi="Times New Roman" w:cs="Times New Roman"/>
          <w:bCs/>
        </w:rPr>
        <w:tab/>
        <w:t xml:space="preserve">Oferecimento de níveis hierárquicos dos servidores autorizados a operarem de acordo com a fase em que o processo de solicitação, análise, negociação, aprovação orçamentária, liberação para execução dos serviços e recebimento dos serviços executados; </w:t>
      </w:r>
    </w:p>
    <w:p w14:paraId="5D7CF3DE" w14:textId="086F0E1C"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5.28.10 </w:t>
      </w:r>
      <w:r w:rsidR="00601BC2" w:rsidRPr="00A25971">
        <w:rPr>
          <w:rFonts w:ascii="Times New Roman" w:hAnsi="Times New Roman" w:cs="Times New Roman"/>
          <w:bCs/>
        </w:rPr>
        <w:t xml:space="preserve">Disponibilização conforme hierarquia, a parametrização dos cartões e emissão de relatórios sobre o encaminhamento às oficinas credenciadas e o acompanhamento de todo processo para aprovação de orçamento e recebimento dos serviços; </w:t>
      </w:r>
    </w:p>
    <w:p w14:paraId="49AD7D5D" w14:textId="4E67FAF3"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5.28.11 </w:t>
      </w:r>
      <w:r w:rsidR="00601BC2" w:rsidRPr="00A25971">
        <w:rPr>
          <w:rFonts w:ascii="Times New Roman" w:hAnsi="Times New Roman" w:cs="Times New Roman"/>
          <w:bCs/>
        </w:rPr>
        <w:t xml:space="preserve">As diretrizes, bem como as obrigações contratuais bem como as demais condições de qualificação, </w:t>
      </w:r>
      <w:r>
        <w:rPr>
          <w:rFonts w:ascii="Times New Roman" w:hAnsi="Times New Roman" w:cs="Times New Roman"/>
          <w:bCs/>
        </w:rPr>
        <w:t>estão</w:t>
      </w:r>
      <w:r w:rsidR="00601BC2" w:rsidRPr="00A25971">
        <w:rPr>
          <w:rFonts w:ascii="Times New Roman" w:hAnsi="Times New Roman" w:cs="Times New Roman"/>
          <w:bCs/>
        </w:rPr>
        <w:t xml:space="preserve"> definidas neste termo.</w:t>
      </w:r>
    </w:p>
    <w:p w14:paraId="1FAF2B5C" w14:textId="77777777" w:rsidR="00601BC2" w:rsidRPr="00A25971" w:rsidRDefault="00601BC2" w:rsidP="00601BC2">
      <w:pPr>
        <w:tabs>
          <w:tab w:val="left" w:pos="2296"/>
        </w:tabs>
        <w:spacing w:after="120" w:line="276" w:lineRule="auto"/>
        <w:jc w:val="both"/>
        <w:rPr>
          <w:rFonts w:ascii="Times New Roman" w:eastAsia="Verdana" w:hAnsi="Times New Roman" w:cs="Times New Roman"/>
          <w:highlight w:val="yellow"/>
        </w:rPr>
      </w:pPr>
    </w:p>
    <w:p w14:paraId="1E1F2258" w14:textId="77777777" w:rsidR="00601BC2" w:rsidRPr="00A25971" w:rsidRDefault="00601BC2" w:rsidP="00601BC2">
      <w:pPr>
        <w:tabs>
          <w:tab w:val="left" w:pos="284"/>
        </w:tabs>
        <w:autoSpaceDE w:val="0"/>
        <w:autoSpaceDN w:val="0"/>
        <w:adjustRightInd w:val="0"/>
        <w:jc w:val="both"/>
        <w:rPr>
          <w:rFonts w:ascii="Times New Roman" w:hAnsi="Times New Roman" w:cs="Times New Roman"/>
          <w:b/>
        </w:rPr>
      </w:pPr>
      <w:r w:rsidRPr="00A25971">
        <w:rPr>
          <w:rFonts w:ascii="Times New Roman" w:hAnsi="Times New Roman" w:cs="Times New Roman"/>
          <w:b/>
        </w:rPr>
        <w:t>6. DAS ESPECIFICAÇÕES DA CONTRATAÇÃO:</w:t>
      </w:r>
    </w:p>
    <w:p w14:paraId="2B754D1B" w14:textId="77777777" w:rsidR="00601BC2" w:rsidRPr="00A25971" w:rsidRDefault="00601BC2" w:rsidP="00601BC2">
      <w:pPr>
        <w:tabs>
          <w:tab w:val="left" w:pos="284"/>
        </w:tabs>
        <w:autoSpaceDE w:val="0"/>
        <w:autoSpaceDN w:val="0"/>
        <w:adjustRightInd w:val="0"/>
        <w:jc w:val="both"/>
        <w:rPr>
          <w:rFonts w:ascii="Times New Roman" w:hAnsi="Times New Roman" w:cs="Times New Roman"/>
          <w:b/>
        </w:rPr>
      </w:pPr>
    </w:p>
    <w:p w14:paraId="4E1BD50E" w14:textId="11E42148"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6.1</w:t>
      </w:r>
      <w:r w:rsidRPr="00A25971">
        <w:rPr>
          <w:rFonts w:ascii="Times New Roman" w:hAnsi="Times New Roman" w:cs="Times New Roman"/>
          <w:b/>
          <w:iCs/>
        </w:rPr>
        <w:t xml:space="preserve"> </w:t>
      </w:r>
      <w:r w:rsidRPr="00A25971">
        <w:rPr>
          <w:rFonts w:ascii="Times New Roman" w:hAnsi="Times New Roman" w:cs="Times New Roman"/>
          <w:bCs/>
          <w:iCs/>
        </w:rPr>
        <w:t xml:space="preserve">O </w:t>
      </w:r>
      <w:r w:rsidR="00625FEB">
        <w:rPr>
          <w:rFonts w:ascii="Times New Roman" w:hAnsi="Times New Roman" w:cs="Times New Roman"/>
          <w:bCs/>
          <w:iCs/>
        </w:rPr>
        <w:t>SAAE</w:t>
      </w:r>
      <w:r w:rsidRPr="00A25971">
        <w:rPr>
          <w:rFonts w:ascii="Times New Roman" w:hAnsi="Times New Roman" w:cs="Times New Roman"/>
          <w:bCs/>
          <w:iCs/>
        </w:rPr>
        <w:t xml:space="preserve"> fornecerá à LICITANTE VENCEDORA, após assinatura do contrato e sempre que </w:t>
      </w:r>
      <w:r w:rsidRPr="00097587">
        <w:rPr>
          <w:rFonts w:ascii="Times New Roman" w:hAnsi="Times New Roman" w:cs="Times New Roman"/>
          <w:bCs/>
          <w:iCs/>
        </w:rPr>
        <w:t xml:space="preserve">necessário, a atualização do cadastro da frota, contendo as informações necessárias (tipo, </w:t>
      </w:r>
      <w:r w:rsidRPr="00097587">
        <w:rPr>
          <w:rFonts w:ascii="Times New Roman" w:hAnsi="Times New Roman" w:cs="Times New Roman"/>
          <w:bCs/>
          <w:iCs/>
        </w:rPr>
        <w:lastRenderedPageBreak/>
        <w:t>marca/modelo, combustível, ano de fabricação/modelo, placa e unidade de lotação) conforme RELAÇÃO NOMINAL DE BENS MÓVEIS (VEÍCULOS, MÁQUINAS, IMPLEMENTOS E EQUIPAMENTOS)</w:t>
      </w:r>
      <w:r w:rsidR="00097587" w:rsidRPr="00097587">
        <w:rPr>
          <w:rFonts w:ascii="Times New Roman" w:hAnsi="Times New Roman" w:cs="Times New Roman"/>
          <w:bCs/>
          <w:iCs/>
        </w:rPr>
        <w:t>, constante neste Termo de Referência.</w:t>
      </w:r>
    </w:p>
    <w:p w14:paraId="1CC96888" w14:textId="32BFE9F5"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 xml:space="preserve">6.2 </w:t>
      </w:r>
      <w:bookmarkStart w:id="34" w:name="_Hlk187305893"/>
      <w:r w:rsidRPr="00A25971">
        <w:rPr>
          <w:rFonts w:ascii="Times New Roman" w:hAnsi="Times New Roman" w:cs="Times New Roman"/>
          <w:bCs/>
          <w:iCs/>
        </w:rPr>
        <w:t xml:space="preserve">A LICITANTE VENCEDORA deverá disponibilizar </w:t>
      </w:r>
      <w:bookmarkEnd w:id="34"/>
      <w:r w:rsidRPr="00A25971">
        <w:rPr>
          <w:rFonts w:ascii="Times New Roman" w:hAnsi="Times New Roman" w:cs="Times New Roman"/>
          <w:bCs/>
          <w:iCs/>
        </w:rPr>
        <w:t xml:space="preserve">software Integrado </w:t>
      </w:r>
      <w:r w:rsidR="00625FEB">
        <w:rPr>
          <w:rFonts w:ascii="Times New Roman" w:hAnsi="Times New Roman" w:cs="Times New Roman"/>
          <w:bCs/>
          <w:iCs/>
        </w:rPr>
        <w:t>com</w:t>
      </w:r>
      <w:r w:rsidRPr="00A25971">
        <w:rPr>
          <w:rFonts w:ascii="Times New Roman" w:hAnsi="Times New Roman" w:cs="Times New Roman"/>
          <w:bCs/>
          <w:iCs/>
        </w:rPr>
        <w:t xml:space="preserve"> ferramentas de controle, gestão e acompanhamento de gastos com a frota da Autarquia Municipal atendendo aos seguintes parâmetros: </w:t>
      </w:r>
    </w:p>
    <w:p w14:paraId="75BBF934" w14:textId="4BF3D2A8"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6.2.1</w:t>
      </w:r>
      <w:r w:rsidR="00601BC2" w:rsidRPr="00A25971">
        <w:rPr>
          <w:rFonts w:ascii="Times New Roman" w:hAnsi="Times New Roman" w:cs="Times New Roman"/>
          <w:bCs/>
          <w:iCs/>
        </w:rPr>
        <w:t xml:space="preserve"> Permitir o registro informatizado dos dados de manutenção e compra de peças disponíveis para consulta via WEB, propiciando informações da: data e hora da prestação dos serviços, veículo e o respectivo condutor; </w:t>
      </w:r>
    </w:p>
    <w:p w14:paraId="47542AE3" w14:textId="156F6994"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6.2.2</w:t>
      </w:r>
      <w:r w:rsidR="00601BC2" w:rsidRPr="00A25971">
        <w:rPr>
          <w:rFonts w:ascii="Times New Roman" w:hAnsi="Times New Roman" w:cs="Times New Roman"/>
          <w:bCs/>
          <w:iCs/>
        </w:rPr>
        <w:t xml:space="preserve"> Emitir relatórios gerenciais, financeiros e operacionais que permitam o controle das despesas, condutores e consumo específico por veículo, além possíveis desvios em relação aos parâmetros adotados;</w:t>
      </w:r>
    </w:p>
    <w:p w14:paraId="02FE2EFE" w14:textId="58EE4D0F"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6.2.3</w:t>
      </w:r>
      <w:r w:rsidR="00601BC2" w:rsidRPr="00A25971">
        <w:rPr>
          <w:rFonts w:ascii="Times New Roman" w:hAnsi="Times New Roman" w:cs="Times New Roman"/>
          <w:bCs/>
          <w:iCs/>
        </w:rPr>
        <w:t xml:space="preserve"> Emitir relatórios com quadro comparativo de preços ofertados, para cada aquisição realizada; </w:t>
      </w:r>
    </w:p>
    <w:p w14:paraId="6C5D88A8" w14:textId="2472877D"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6.2.4</w:t>
      </w:r>
      <w:r w:rsidR="00601BC2" w:rsidRPr="00A25971">
        <w:rPr>
          <w:rFonts w:ascii="Times New Roman" w:hAnsi="Times New Roman" w:cs="Times New Roman"/>
          <w:bCs/>
          <w:iCs/>
        </w:rPr>
        <w:t xml:space="preserve"> Permitir a parametrização dos cartões com os dados necessários para identificação das características dos veículos e equipamentos automotivos; </w:t>
      </w:r>
    </w:p>
    <w:p w14:paraId="5B5092B0" w14:textId="1173DC61"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6.2.5 </w:t>
      </w:r>
      <w:r w:rsidR="00601BC2" w:rsidRPr="00A25971">
        <w:rPr>
          <w:rFonts w:ascii="Times New Roman" w:hAnsi="Times New Roman" w:cs="Times New Roman"/>
          <w:bCs/>
          <w:iCs/>
        </w:rPr>
        <w:t xml:space="preserve">Fornecimento dos cartões magnéticos ou microprocessados sem ônus para Autarquia, para cada um dos bens móveis que </w:t>
      </w:r>
      <w:r w:rsidR="00601BC2" w:rsidRPr="00097587">
        <w:rPr>
          <w:rFonts w:ascii="Times New Roman" w:hAnsi="Times New Roman" w:cs="Times New Roman"/>
          <w:bCs/>
          <w:iCs/>
        </w:rPr>
        <w:t xml:space="preserve">compõe a frota do SAAE de São Gabriel do Oeste - MS, e equipamento acoplado da frota atual, conforme consta </w:t>
      </w:r>
      <w:r w:rsidR="00097587" w:rsidRPr="00097587">
        <w:rPr>
          <w:rFonts w:ascii="Times New Roman" w:hAnsi="Times New Roman" w:cs="Times New Roman"/>
          <w:bCs/>
          <w:iCs/>
        </w:rPr>
        <w:t>na</w:t>
      </w:r>
      <w:r w:rsidR="00601BC2" w:rsidRPr="00097587">
        <w:rPr>
          <w:rFonts w:ascii="Times New Roman" w:hAnsi="Times New Roman" w:cs="Times New Roman"/>
          <w:bCs/>
          <w:iCs/>
        </w:rPr>
        <w:t xml:space="preserve"> RELAÇÃO NOMINAL DE BENS MÓVEIS (VEÍCULOS, MÁQUINAS, IMPLEMENTOS E EQUIPAMENTOS), do presente Termo de Referência. Os custos com emissão do cartão e remissão, para os casos de perda ou extravio, serão suportados pela CONTRATADA, vedada a cobrança de multas, taxas, ou qualquer outro tipo de custas a título de emissão penalidade;</w:t>
      </w:r>
      <w:r w:rsidR="00601BC2" w:rsidRPr="00A25971">
        <w:rPr>
          <w:rFonts w:ascii="Times New Roman" w:hAnsi="Times New Roman" w:cs="Times New Roman"/>
          <w:bCs/>
          <w:iCs/>
        </w:rPr>
        <w:t xml:space="preserve"> </w:t>
      </w:r>
    </w:p>
    <w:p w14:paraId="3D184BDF" w14:textId="1292256C"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6.2.6</w:t>
      </w:r>
      <w:r w:rsidR="00601BC2" w:rsidRPr="00A25971">
        <w:rPr>
          <w:rFonts w:ascii="Times New Roman" w:hAnsi="Times New Roman" w:cs="Times New Roman"/>
          <w:bCs/>
          <w:iCs/>
        </w:rPr>
        <w:t xml:space="preserve"> Permitir o cancelamento imediato do cartão, para os casos de perda ou extravio; </w:t>
      </w:r>
    </w:p>
    <w:p w14:paraId="68236CFF" w14:textId="4F3A7716"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6.2.7 </w:t>
      </w:r>
      <w:r w:rsidR="00601BC2" w:rsidRPr="00A25971">
        <w:rPr>
          <w:rFonts w:ascii="Times New Roman" w:hAnsi="Times New Roman" w:cs="Times New Roman"/>
          <w:bCs/>
          <w:iCs/>
        </w:rPr>
        <w:t xml:space="preserve">Permitir a identificação do condutor no momento da prestação dos serviços através da senha pessoal; </w:t>
      </w:r>
    </w:p>
    <w:p w14:paraId="32195B50" w14:textId="1433A747" w:rsidR="00601BC2"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6.2.8 </w:t>
      </w:r>
      <w:r w:rsidR="00601BC2" w:rsidRPr="00A25971">
        <w:rPr>
          <w:rFonts w:ascii="Times New Roman" w:hAnsi="Times New Roman" w:cs="Times New Roman"/>
          <w:bCs/>
          <w:iCs/>
        </w:rPr>
        <w:t xml:space="preserve">Permitir o cadastramento, alteração, supressão, inclusão de mais bens móveis conforme necessidade do SAAE de São Gabriel do Oeste- MS, ainda que em caráter eventual. </w:t>
      </w:r>
    </w:p>
    <w:p w14:paraId="11D0DC64" w14:textId="2E8252A3"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6.2.9</w:t>
      </w:r>
      <w:r w:rsidR="00601BC2">
        <w:rPr>
          <w:rFonts w:ascii="Times New Roman" w:hAnsi="Times New Roman" w:cs="Times New Roman"/>
          <w:bCs/>
          <w:iCs/>
        </w:rPr>
        <w:t xml:space="preserve"> </w:t>
      </w:r>
      <w:r w:rsidR="00601BC2" w:rsidRPr="00A25971">
        <w:rPr>
          <w:rFonts w:ascii="Times New Roman" w:hAnsi="Times New Roman" w:cs="Times New Roman"/>
          <w:bCs/>
          <w:iCs/>
        </w:rPr>
        <w:t>O sistema contratado deverá permitir o bloqueio, o desbloqueio e a troca de senha em tempo real para gerenciamento, acompanhamento e ações proativas por parte da CONTRATANTE.</w:t>
      </w:r>
    </w:p>
    <w:p w14:paraId="14A39104" w14:textId="79A8536B"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6.2.10</w:t>
      </w:r>
      <w:r w:rsidR="00601BC2">
        <w:rPr>
          <w:rFonts w:ascii="Times New Roman" w:hAnsi="Times New Roman" w:cs="Times New Roman"/>
          <w:bCs/>
          <w:iCs/>
        </w:rPr>
        <w:t xml:space="preserve"> </w:t>
      </w:r>
      <w:r w:rsidR="00601BC2" w:rsidRPr="00A25971">
        <w:rPr>
          <w:rFonts w:ascii="Times New Roman" w:hAnsi="Times New Roman" w:cs="Times New Roman"/>
          <w:bCs/>
          <w:iCs/>
        </w:rPr>
        <w:t>A rede de credenciados dever</w:t>
      </w:r>
      <w:r w:rsidR="002465A9">
        <w:rPr>
          <w:rFonts w:ascii="Times New Roman" w:hAnsi="Times New Roman" w:cs="Times New Roman"/>
          <w:bCs/>
          <w:iCs/>
        </w:rPr>
        <w:t>á</w:t>
      </w:r>
      <w:r w:rsidR="00601BC2" w:rsidRPr="00A25971">
        <w:rPr>
          <w:rFonts w:ascii="Times New Roman" w:hAnsi="Times New Roman" w:cs="Times New Roman"/>
          <w:bCs/>
          <w:iCs/>
        </w:rPr>
        <w:t xml:space="preserve"> estar </w:t>
      </w:r>
      <w:r w:rsidR="002465A9">
        <w:rPr>
          <w:rFonts w:ascii="Times New Roman" w:hAnsi="Times New Roman" w:cs="Times New Roman"/>
          <w:bCs/>
          <w:iCs/>
        </w:rPr>
        <w:t xml:space="preserve">com </w:t>
      </w:r>
      <w:r w:rsidR="00601BC2" w:rsidRPr="00A25971">
        <w:rPr>
          <w:rFonts w:ascii="Times New Roman" w:hAnsi="Times New Roman" w:cs="Times New Roman"/>
          <w:bCs/>
          <w:iCs/>
        </w:rPr>
        <w:t xml:space="preserve">equipados para aceitar transações e processos de contingência para finalização da transação. </w:t>
      </w:r>
    </w:p>
    <w:p w14:paraId="61FF1221" w14:textId="383DE41B" w:rsidR="00601BC2" w:rsidRPr="00A25971" w:rsidRDefault="002465A9"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6.2.11 </w:t>
      </w:r>
      <w:r w:rsidR="00601BC2" w:rsidRPr="00A25971">
        <w:rPr>
          <w:rFonts w:ascii="Times New Roman" w:hAnsi="Times New Roman" w:cs="Times New Roman"/>
          <w:bCs/>
          <w:iCs/>
        </w:rPr>
        <w:t xml:space="preserve">O sistema disponibilizará ao gestor do contrato ferramenta online, via web, que permita gerir ordens de serviço de manutenção (solicitação, aprovação e reprovação de orçamentos), bem como a autorização para aquisição de produtos e a realização dos serviços. </w:t>
      </w:r>
    </w:p>
    <w:p w14:paraId="1167675D" w14:textId="6EC8F466" w:rsidR="00601BC2" w:rsidRPr="00A25971" w:rsidRDefault="002465A9"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6.2.12</w:t>
      </w:r>
      <w:r w:rsidR="00601BC2">
        <w:rPr>
          <w:rFonts w:ascii="Times New Roman" w:hAnsi="Times New Roman" w:cs="Times New Roman"/>
          <w:bCs/>
          <w:iCs/>
        </w:rPr>
        <w:t xml:space="preserve"> </w:t>
      </w:r>
      <w:r w:rsidR="00601BC2" w:rsidRPr="00A25971">
        <w:rPr>
          <w:rFonts w:ascii="Times New Roman" w:hAnsi="Times New Roman" w:cs="Times New Roman"/>
          <w:bCs/>
          <w:iCs/>
        </w:rPr>
        <w:t xml:space="preserve">O sistema deverá fornecer mecanismo de disputa na fase de orçamentos para apresentação de proposta pelas empresas credenciadas. </w:t>
      </w:r>
    </w:p>
    <w:p w14:paraId="46F5196D" w14:textId="30901986" w:rsidR="00601BC2" w:rsidRPr="00A25971" w:rsidRDefault="002465A9"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6.2.13</w:t>
      </w:r>
      <w:r w:rsidR="00601BC2">
        <w:rPr>
          <w:rFonts w:ascii="Times New Roman" w:hAnsi="Times New Roman" w:cs="Times New Roman"/>
          <w:bCs/>
          <w:iCs/>
        </w:rPr>
        <w:t xml:space="preserve"> </w:t>
      </w:r>
      <w:r w:rsidR="00601BC2" w:rsidRPr="00A25971">
        <w:rPr>
          <w:rFonts w:ascii="Times New Roman" w:hAnsi="Times New Roman" w:cs="Times New Roman"/>
          <w:bCs/>
          <w:iCs/>
        </w:rPr>
        <w:t xml:space="preserve">Para aprovação dos orçamentos a empresa administradora do sistema deverá encaminhar no mínimo três orçamentos, com validade de até trinta dias, de cada produto ou serviço que serão utilizados pela frota da Autarquia Municipal, conforme descrito no objeto, sendo que caso a Contratante discorde do valor cobrado pelas empresas credenciadas, a Contratante poderá fazer nova pesquisa de mercado e, se julgar necessário, pedir a revisão do valor cobrado nos produtos e serviços. </w:t>
      </w:r>
    </w:p>
    <w:p w14:paraId="43DD3EBE" w14:textId="26BAFD9F" w:rsidR="00601BC2" w:rsidRDefault="002465A9"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6.2.14</w:t>
      </w:r>
      <w:r w:rsidR="00601BC2">
        <w:rPr>
          <w:rFonts w:ascii="Times New Roman" w:hAnsi="Times New Roman" w:cs="Times New Roman"/>
          <w:bCs/>
          <w:iCs/>
        </w:rPr>
        <w:t xml:space="preserve"> </w:t>
      </w:r>
      <w:r w:rsidR="00601BC2" w:rsidRPr="00A25971">
        <w:rPr>
          <w:rFonts w:ascii="Times New Roman" w:hAnsi="Times New Roman" w:cs="Times New Roman"/>
          <w:bCs/>
          <w:iCs/>
        </w:rPr>
        <w:t xml:space="preserve">O sistema deverá integrar as informações entre os módulos de aquisição de peças e manutenção. </w:t>
      </w:r>
    </w:p>
    <w:p w14:paraId="19BCD831" w14:textId="569DBFAA" w:rsidR="00601BC2" w:rsidRDefault="002465A9"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lastRenderedPageBreak/>
        <w:t xml:space="preserve">6.2.15 </w:t>
      </w:r>
      <w:r w:rsidR="00601BC2" w:rsidRPr="00A25971">
        <w:rPr>
          <w:rFonts w:ascii="Times New Roman" w:hAnsi="Times New Roman" w:cs="Times New Roman"/>
          <w:bCs/>
          <w:iCs/>
        </w:rPr>
        <w:t>A quilometragem informada subsidiará o módulo de manutenção preventiva e corretiva.</w:t>
      </w:r>
    </w:p>
    <w:p w14:paraId="7CBE891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p>
    <w:p w14:paraId="349F426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iCs/>
        </w:rPr>
      </w:pPr>
      <w:r w:rsidRPr="002465A9">
        <w:rPr>
          <w:rFonts w:ascii="Times New Roman" w:hAnsi="Times New Roman" w:cs="Times New Roman"/>
          <w:b/>
          <w:iCs/>
        </w:rPr>
        <w:t>7. DA EXECUÇÃO DOS SERVIÇOS DA CONTRATAÇÃO:</w:t>
      </w:r>
    </w:p>
    <w:p w14:paraId="5CC24E17" w14:textId="19775CD7" w:rsidR="00601BC2" w:rsidRPr="00A25971" w:rsidRDefault="002465A9"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w:t>
      </w:r>
      <w:r w:rsidR="00601BC2" w:rsidRPr="00A25971">
        <w:rPr>
          <w:rFonts w:ascii="Times New Roman" w:hAnsi="Times New Roman" w:cs="Times New Roman"/>
          <w:bCs/>
          <w:iCs/>
        </w:rPr>
        <w:t xml:space="preserve"> A cada necessidade de manutenção da frota, o fiscal responsável efetuará a abertura de chamado (orçamento) através do sistema de gerenciamento, para rede de estabelecimentos credenciados pela Contratada, sendo que o credenciado deverá apresentar orçamento</w:t>
      </w:r>
      <w:r>
        <w:rPr>
          <w:rFonts w:ascii="Times New Roman" w:hAnsi="Times New Roman" w:cs="Times New Roman"/>
          <w:bCs/>
          <w:iCs/>
        </w:rPr>
        <w:t xml:space="preserve"> com preço</w:t>
      </w:r>
      <w:r w:rsidR="00601BC2" w:rsidRPr="00A25971">
        <w:rPr>
          <w:rFonts w:ascii="Times New Roman" w:hAnsi="Times New Roman" w:cs="Times New Roman"/>
          <w:bCs/>
          <w:iCs/>
        </w:rPr>
        <w:t xml:space="preserve">, de forma detalhada, abrangendo código, nome/descrição, marca e quantidade de peças, número de horas e descrição dos serviços a serem executados, tempo padrão para realização do serviço, bem como a quantidade de quilômetros necessários para o transporte do veículo (quando utilizado serviço de guincho), incluindo a garantia das peças e serviços. </w:t>
      </w:r>
    </w:p>
    <w:p w14:paraId="253AB3CE" w14:textId="3DC66351"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 xml:space="preserve">7.1 O procedimento para manutenção seguirá a seguinte sistemática: </w:t>
      </w:r>
    </w:p>
    <w:p w14:paraId="5810AB71" w14:textId="2FF4DF03" w:rsidR="00601BC2" w:rsidRPr="00A25971" w:rsidRDefault="002465A9"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.1</w:t>
      </w:r>
      <w:r w:rsidR="00601BC2" w:rsidRPr="00A25971">
        <w:rPr>
          <w:rFonts w:ascii="Times New Roman" w:hAnsi="Times New Roman" w:cs="Times New Roman"/>
          <w:bCs/>
          <w:iCs/>
        </w:rPr>
        <w:t xml:space="preserve"> Havendo necessidade de execução de serviços, o fiscal solicitará orçamento à Contratada, por meio de estabelecimento credenciado; </w:t>
      </w:r>
    </w:p>
    <w:p w14:paraId="128E0471" w14:textId="168BD9BE" w:rsidR="00601BC2" w:rsidRPr="00A25971" w:rsidRDefault="002465A9" w:rsidP="00601BC2">
      <w:pPr>
        <w:tabs>
          <w:tab w:val="left" w:pos="284"/>
        </w:tabs>
        <w:autoSpaceDE w:val="0"/>
        <w:autoSpaceDN w:val="0"/>
        <w:adjustRightInd w:val="0"/>
        <w:spacing w:after="120"/>
        <w:jc w:val="both"/>
        <w:rPr>
          <w:rFonts w:ascii="Times New Roman" w:hAnsi="Times New Roman" w:cs="Times New Roman"/>
          <w:bCs/>
          <w:iCs/>
        </w:rPr>
      </w:pPr>
      <w:r w:rsidRPr="00AC4B47">
        <w:rPr>
          <w:rFonts w:ascii="Times New Roman" w:hAnsi="Times New Roman" w:cs="Times New Roman"/>
          <w:bCs/>
          <w:iCs/>
        </w:rPr>
        <w:t>7.1.2</w:t>
      </w:r>
      <w:r w:rsidR="00601BC2" w:rsidRPr="00A25971">
        <w:rPr>
          <w:rFonts w:ascii="Times New Roman" w:hAnsi="Times New Roman" w:cs="Times New Roman"/>
          <w:bCs/>
          <w:iCs/>
        </w:rPr>
        <w:t xml:space="preserve"> A demanda deverá ser atendida com pelo menos 3 cotações, então a Contratada efetuará as tratativas para obtenção de melhores resultados, devendo fazer as pesquisas de conformidade contratual de preço de peças/materiais/acessórios, de hora de mão de obra e de tempo padrão junto às tabelas de fabricantes dos veículos</w:t>
      </w:r>
      <w:r w:rsidR="00AC4B47">
        <w:rPr>
          <w:rFonts w:ascii="Times New Roman" w:hAnsi="Times New Roman" w:cs="Times New Roman"/>
          <w:bCs/>
          <w:iCs/>
        </w:rPr>
        <w:t xml:space="preserve"> e bens</w:t>
      </w:r>
      <w:r w:rsidR="00601BC2" w:rsidRPr="00A25971">
        <w:rPr>
          <w:rFonts w:ascii="Times New Roman" w:hAnsi="Times New Roman" w:cs="Times New Roman"/>
          <w:bCs/>
          <w:iCs/>
        </w:rPr>
        <w:t>, bem como</w:t>
      </w:r>
      <w:r w:rsidR="00AC4B47">
        <w:rPr>
          <w:rFonts w:ascii="Times New Roman" w:hAnsi="Times New Roman" w:cs="Times New Roman"/>
          <w:bCs/>
          <w:iCs/>
        </w:rPr>
        <w:t>,</w:t>
      </w:r>
      <w:r w:rsidR="00601BC2" w:rsidRPr="00A25971">
        <w:rPr>
          <w:rFonts w:ascii="Times New Roman" w:hAnsi="Times New Roman" w:cs="Times New Roman"/>
          <w:bCs/>
          <w:iCs/>
        </w:rPr>
        <w:t xml:space="preserve"> de sistemas especializados, tais como, Cesvi/Orion, Cilia, Audatex, Tempária e BDS (preferencialmente), buscando o menor preço e as melhores condições para execução do orçamento proposto. Somente se admitirá a não ocorrência de 03 orçamentos, quando tratar-se de peças e/ou serviços cujo sistema já tenha registro de comparativo de todas as peças e serviços necessários, ou ainda, por impossibilidade devidamente justificada; </w:t>
      </w:r>
    </w:p>
    <w:p w14:paraId="6D4D1639" w14:textId="322C5988"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 xml:space="preserve">.3 </w:t>
      </w:r>
      <w:r w:rsidR="00601BC2" w:rsidRPr="00A25971">
        <w:rPr>
          <w:rFonts w:ascii="Times New Roman" w:hAnsi="Times New Roman" w:cs="Times New Roman"/>
          <w:bCs/>
          <w:iCs/>
        </w:rPr>
        <w:t xml:space="preserve">O fiscal de contrato poderá indicar estabelecimentos credenciados para serem realizadas cotações, tendo a Contratada a obrigação de negociar cada um deles com o credenciado, visando obtenção dos melhores e menores preços e condições, sempre informando o fiscal do contrato das negociações pela busca da melhor proposta; </w:t>
      </w:r>
    </w:p>
    <w:p w14:paraId="415A8B3B" w14:textId="0B032995"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.4</w:t>
      </w:r>
      <w:r w:rsidR="00601BC2" w:rsidRPr="00A25971">
        <w:rPr>
          <w:rFonts w:ascii="Times New Roman" w:hAnsi="Times New Roman" w:cs="Times New Roman"/>
          <w:bCs/>
          <w:iCs/>
        </w:rPr>
        <w:t xml:space="preserve"> Independente dos descontos contratados os valores máximos admitidos para peças e serviços, pela Contratada deverá primar por reduzir os gastos com manutenção da Contratante, buscando potencializar as negociações com os estabelecimentos credenciados; </w:t>
      </w:r>
    </w:p>
    <w:p w14:paraId="499C4075" w14:textId="557B6FAF"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 xml:space="preserve">.5 </w:t>
      </w:r>
      <w:r w:rsidR="00601BC2" w:rsidRPr="00A25971">
        <w:rPr>
          <w:rFonts w:ascii="Times New Roman" w:hAnsi="Times New Roman" w:cs="Times New Roman"/>
          <w:bCs/>
          <w:iCs/>
        </w:rPr>
        <w:t xml:space="preserve">A Contratada apresentará os orçamentos e as pesquisas de mercado ao fiscal responsável pelo veículo a ser reparado. Para todos os serviços a LICITANTE VENCEDORA deverá disponibilizar os relatórios individualizados das pesquisas de preços, constando o mapa comparativo de preços bem como a justificativa para a escolha do fornecedor, utilizando para tanto o critério de "menor preço".  </w:t>
      </w:r>
    </w:p>
    <w:p w14:paraId="0A61A32C" w14:textId="343AD97E"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 xml:space="preserve">.6 </w:t>
      </w:r>
      <w:r w:rsidR="00601BC2" w:rsidRPr="00A25971">
        <w:rPr>
          <w:rFonts w:ascii="Times New Roman" w:hAnsi="Times New Roman" w:cs="Times New Roman"/>
          <w:bCs/>
          <w:iCs/>
        </w:rPr>
        <w:t>O fiscal responsável pelo veículo a ser reparado deverá verificar a conformidade dos valores e tempos apresentados para o efetivo reparo, bem como a distância (km) que se encontra da sede do município;</w:t>
      </w:r>
    </w:p>
    <w:p w14:paraId="5EBD7A37" w14:textId="3DF5657B"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.7</w:t>
      </w:r>
      <w:r w:rsidR="00601BC2" w:rsidRPr="00A25971">
        <w:rPr>
          <w:rFonts w:ascii="Times New Roman" w:hAnsi="Times New Roman" w:cs="Times New Roman"/>
          <w:bCs/>
          <w:iCs/>
        </w:rPr>
        <w:t xml:space="preserve"> A credenciada pela Contratada deverá disponibilizar local adequado para inspeção prévia de todas as peças a serem substituídas nos veículos da Contratante, fornecendo relação das peças e seus respectivos códigos, que serão verificados pelo fiscal da Contratante;</w:t>
      </w:r>
    </w:p>
    <w:p w14:paraId="260688C4" w14:textId="3F084782"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 xml:space="preserve">.8 </w:t>
      </w:r>
      <w:r w:rsidR="00601BC2" w:rsidRPr="00A25971">
        <w:rPr>
          <w:rFonts w:ascii="Times New Roman" w:hAnsi="Times New Roman" w:cs="Times New Roman"/>
          <w:bCs/>
          <w:iCs/>
        </w:rPr>
        <w:t>Nos orçamentos apresentados pela Contratada deverão constar também as seguintes informações: data de emissão, marca/modelo e ano do veículo, placa do veículo, hodômetro do veículo no momento do orçamento, e campo "observações" para inclusão de informações que sejam de caráter relevante para o fiscal do Contrato, sendo de exclusiva responsabilidade da Contratada os prejuízos advindos da omissão dessas informações;</w:t>
      </w:r>
    </w:p>
    <w:p w14:paraId="63B9998C" w14:textId="154B1A34"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bookmarkStart w:id="35" w:name="_Hlk187308050"/>
      <w:r w:rsidRPr="00A25971">
        <w:rPr>
          <w:rFonts w:ascii="Times New Roman" w:hAnsi="Times New Roman" w:cs="Times New Roman"/>
          <w:bCs/>
          <w:iCs/>
        </w:rPr>
        <w:lastRenderedPageBreak/>
        <w:t>7.1</w:t>
      </w:r>
      <w:r>
        <w:rPr>
          <w:rFonts w:ascii="Times New Roman" w:hAnsi="Times New Roman" w:cs="Times New Roman"/>
          <w:bCs/>
          <w:iCs/>
        </w:rPr>
        <w:t>.9</w:t>
      </w:r>
      <w:r w:rsidR="00601BC2" w:rsidRPr="00A25971">
        <w:rPr>
          <w:rFonts w:ascii="Times New Roman" w:hAnsi="Times New Roman" w:cs="Times New Roman"/>
          <w:bCs/>
          <w:iCs/>
        </w:rPr>
        <w:t xml:space="preserve"> Finalizada a cotação, após a autorização dos serviços pela Administração, a LICITANTE VENCEDORA confirmará o local e data para realização dos serviços </w:t>
      </w:r>
      <w:r w:rsidR="00601BC2" w:rsidRPr="000E7320">
        <w:rPr>
          <w:rFonts w:ascii="Times New Roman" w:hAnsi="Times New Roman" w:cs="Times New Roman"/>
          <w:bCs/>
          <w:iCs/>
        </w:rPr>
        <w:t>no prazo máximo de 02 (dois) dias, devendo o prazo para conclusão não ser superior a 05 (cinco) dias;</w:t>
      </w:r>
      <w:r w:rsidR="00601BC2" w:rsidRPr="00A25971">
        <w:rPr>
          <w:rFonts w:ascii="Times New Roman" w:hAnsi="Times New Roman" w:cs="Times New Roman"/>
          <w:bCs/>
          <w:iCs/>
        </w:rPr>
        <w:t xml:space="preserve"> </w:t>
      </w:r>
    </w:p>
    <w:bookmarkEnd w:id="35"/>
    <w:p w14:paraId="62448199" w14:textId="13A276A5"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7.1.10</w:t>
      </w:r>
      <w:r w:rsidR="00601BC2" w:rsidRPr="00A25971">
        <w:rPr>
          <w:rFonts w:ascii="Times New Roman" w:hAnsi="Times New Roman" w:cs="Times New Roman"/>
          <w:bCs/>
          <w:iCs/>
        </w:rPr>
        <w:t xml:space="preserve"> </w:t>
      </w:r>
      <w:bookmarkStart w:id="36" w:name="_Hlk187308097"/>
      <w:r w:rsidR="00601BC2" w:rsidRPr="00A25971">
        <w:rPr>
          <w:rFonts w:ascii="Times New Roman" w:hAnsi="Times New Roman" w:cs="Times New Roman"/>
          <w:bCs/>
          <w:iCs/>
        </w:rPr>
        <w:t>Havendo a necessidade de prazo superior ao estabelecido no subitem anterior a ' LICITANTE VENCEDORA deverá comunicar o CONTRATANTE o prazo estimado para o término do serviço, que não poderá ser superior a 30 (trinta) dias;</w:t>
      </w:r>
      <w:bookmarkEnd w:id="36"/>
    </w:p>
    <w:p w14:paraId="792CC071" w14:textId="1898F6E8"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7.1.11 </w:t>
      </w:r>
      <w:r w:rsidR="00601BC2" w:rsidRPr="00A25971">
        <w:rPr>
          <w:rFonts w:ascii="Times New Roman" w:hAnsi="Times New Roman" w:cs="Times New Roman"/>
          <w:bCs/>
          <w:iCs/>
        </w:rPr>
        <w:t xml:space="preserve">O deslocamento do bem móvel ao local da prestação do serviço ficará a cargo do CONTRATANTE. </w:t>
      </w:r>
    </w:p>
    <w:p w14:paraId="44DFA48A" w14:textId="73974279"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7.1.12 </w:t>
      </w:r>
      <w:r w:rsidR="00601BC2" w:rsidRPr="00A25971">
        <w:rPr>
          <w:rFonts w:ascii="Times New Roman" w:hAnsi="Times New Roman" w:cs="Times New Roman"/>
          <w:bCs/>
          <w:iCs/>
        </w:rPr>
        <w:t>Caberá à Contratada verificar se o preço inicial proposto está de acordo com o preço praticado no mercado, o que poderá ser feito por meio de consulta on-line aos sistemas complementares, para confirmar o valores, ou ainda, quando não disponível nesse, por pesquisa em estabelecimentos concessionários do fabricante, local ou regional (no município/cidade ou, no máximo, no estado onde se localiza o estabelecimento que apresentou o orçamento), de venda de peças e/ou serviços similares, e ainda verificar a conformidade quanto ao tempo padrão indicado, devendo fazer todos os ajustes, antes da liberação do orçamento para aprovação pelo fiscal, observando as obrigações descritas no instrumento convocatório, sendo que as consultas apresentadas deverão conter marca, modelo, motorização, versão e ano fabricação/modelo;</w:t>
      </w:r>
    </w:p>
    <w:p w14:paraId="52B814C7" w14:textId="73E819A7"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7.1.13 </w:t>
      </w:r>
      <w:r w:rsidR="00601BC2" w:rsidRPr="00A25971">
        <w:rPr>
          <w:rFonts w:ascii="Times New Roman" w:hAnsi="Times New Roman" w:cs="Times New Roman"/>
          <w:bCs/>
          <w:iCs/>
        </w:rPr>
        <w:t>O fiscal poderá recusar os orçamentos, pedir sua revisão, inclusão de itens ou aceitá-los parcialmente, comprometendo-se a Contratada, e sua rede credenciada, a executar ou fornecer o que for aprovado em todo ou em parte, tendo a Contratada o prazo máximo de 02 (dois) dias úteis, contados a partir da rejeição, para incluir, refazer ou corrigir os serviços não aceitos;</w:t>
      </w:r>
    </w:p>
    <w:p w14:paraId="7B01FD8A" w14:textId="7929E100"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7.1.14 </w:t>
      </w:r>
      <w:r w:rsidR="00601BC2" w:rsidRPr="00A25971">
        <w:rPr>
          <w:rFonts w:ascii="Times New Roman" w:hAnsi="Times New Roman" w:cs="Times New Roman"/>
          <w:bCs/>
          <w:iCs/>
        </w:rPr>
        <w:t>Para peças exclusivas, onde não haja parâmetros para comparação em razão da existência de um único fornecedor, dever-se-á registrar essa informação, que servirá, por meio da apresentação de notas fiscais ou documentos que comprovem fornecimento anterior, como justificativa para a ausência de comparativos de mercado;</w:t>
      </w:r>
    </w:p>
    <w:p w14:paraId="1668A2E0" w14:textId="7A3065DA"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7.1.15 </w:t>
      </w:r>
      <w:r w:rsidR="00601BC2" w:rsidRPr="00A25971">
        <w:rPr>
          <w:rFonts w:ascii="Times New Roman" w:hAnsi="Times New Roman" w:cs="Times New Roman"/>
          <w:bCs/>
          <w:iCs/>
        </w:rPr>
        <w:t>No caso de veículos que tenham modificações estruturais, pela especificidade das atividades desenvolvidas (por exemplo: esgoto/coleta e outros), e consequentemente as partes que também sofreram adaptações (mecânicas e/ou elétricas), o parâmetro de comparação não levará mais em conta a originalidade inicial (antes da modificação), mas sim aquela configuração apresentada desde o início do uso pela Contratante;</w:t>
      </w:r>
    </w:p>
    <w:p w14:paraId="473D3C13" w14:textId="2368FCD2"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7.1.16 </w:t>
      </w:r>
      <w:r w:rsidR="00601BC2" w:rsidRPr="00A25971">
        <w:rPr>
          <w:rFonts w:ascii="Times New Roman" w:hAnsi="Times New Roman" w:cs="Times New Roman"/>
          <w:bCs/>
          <w:iCs/>
        </w:rPr>
        <w:t>Fiscal responsável pelo veículo a realizar a manutenção irá autorizar a execução de serviço por meio do próprio sistema informatizado disponibilizado pela Contratada;</w:t>
      </w:r>
    </w:p>
    <w:p w14:paraId="1336706F" w14:textId="6D91A479"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7.1.17</w:t>
      </w:r>
      <w:r w:rsidR="00601BC2" w:rsidRPr="00A25971">
        <w:rPr>
          <w:rFonts w:ascii="Times New Roman" w:hAnsi="Times New Roman" w:cs="Times New Roman"/>
          <w:bCs/>
          <w:iCs/>
        </w:rPr>
        <w:t xml:space="preserve"> Havendo mais de um Fiscal, cada um será responsável pela unidade de lotação do veículo que passará por manutenção, devendo acompanhar e fiscalizar a execução dos serviços e o fornecimento das peças, objeto da contratação, podendo sustar, recusar, mandar fazer, refazer ou desfazer qualquer serviço que não esteja de acordo com as condições e exigências especificadas, bem como receber as peças substituídas;</w:t>
      </w:r>
    </w:p>
    <w:p w14:paraId="2A840966" w14:textId="63B59066"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7.1.18</w:t>
      </w:r>
      <w:r w:rsidR="00601BC2" w:rsidRPr="00A25971">
        <w:rPr>
          <w:rFonts w:ascii="Times New Roman" w:hAnsi="Times New Roman" w:cs="Times New Roman"/>
          <w:bCs/>
          <w:iCs/>
        </w:rPr>
        <w:t xml:space="preserve"> É prerrogativa do Fiscal responsável pela unidade de lotação do veículo rejeitar, no todo ou em parte, serviço ou fornecimento executado em desacordo com o presente termo;</w:t>
      </w:r>
    </w:p>
    <w:p w14:paraId="31EC4E95" w14:textId="70A2D38C"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7.1.19</w:t>
      </w:r>
      <w:r w:rsidR="00601BC2" w:rsidRPr="00A25971">
        <w:rPr>
          <w:rFonts w:ascii="Times New Roman" w:hAnsi="Times New Roman" w:cs="Times New Roman"/>
          <w:bCs/>
          <w:iCs/>
        </w:rPr>
        <w:t xml:space="preserve"> Os orçamentos apresentados pelas credenciadas da Contratada terão validade mínima de 60 (sessenta) dias, período durante o qual não poderá alterar os preços das peças e serviços orçados, independente de flutuações do mercado e da data em que a Contratante autorizar a execução dos serviços;</w:t>
      </w:r>
    </w:p>
    <w:p w14:paraId="518F8A56" w14:textId="759B08B2"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7.1.20 </w:t>
      </w:r>
      <w:r w:rsidR="00601BC2" w:rsidRPr="00A25971">
        <w:rPr>
          <w:rFonts w:ascii="Times New Roman" w:hAnsi="Times New Roman" w:cs="Times New Roman"/>
          <w:bCs/>
          <w:iCs/>
        </w:rPr>
        <w:t xml:space="preserve">As peças e suas quantidades, bem como o número de horas/serviços a serem executados, deverão corresponder ao efetivamente necessário para a realização da respectiva manutenção do </w:t>
      </w:r>
      <w:r w:rsidR="00601BC2" w:rsidRPr="00A25971">
        <w:rPr>
          <w:rFonts w:ascii="Times New Roman" w:hAnsi="Times New Roman" w:cs="Times New Roman"/>
          <w:bCs/>
          <w:iCs/>
        </w:rPr>
        <w:lastRenderedPageBreak/>
        <w:t>veículo, devendo as credenciadas pela Contratada abster-se de propor peças, serviços e horas em desacordo com o realmente empregado em cada caso concreto, conforme o que prevê o fabricante do veículo;</w:t>
      </w:r>
    </w:p>
    <w:p w14:paraId="0ABAE7C7" w14:textId="0A17E21F"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bookmarkStart w:id="37" w:name="_Hlk187308482"/>
      <w:r>
        <w:rPr>
          <w:rFonts w:ascii="Times New Roman" w:hAnsi="Times New Roman" w:cs="Times New Roman"/>
          <w:bCs/>
          <w:iCs/>
        </w:rPr>
        <w:t>7.1.21</w:t>
      </w:r>
      <w:r w:rsidR="00601BC2" w:rsidRPr="00A25971">
        <w:rPr>
          <w:rFonts w:ascii="Times New Roman" w:hAnsi="Times New Roman" w:cs="Times New Roman"/>
          <w:bCs/>
          <w:iCs/>
        </w:rPr>
        <w:t xml:space="preserve"> Após receber solicitação para remover o veículo, </w:t>
      </w:r>
      <w:r>
        <w:rPr>
          <w:rFonts w:ascii="Times New Roman" w:hAnsi="Times New Roman" w:cs="Times New Roman"/>
          <w:bCs/>
          <w:iCs/>
        </w:rPr>
        <w:t xml:space="preserve">a </w:t>
      </w:r>
      <w:r w:rsidR="00601BC2" w:rsidRPr="00A25971">
        <w:rPr>
          <w:rFonts w:ascii="Times New Roman" w:hAnsi="Times New Roman" w:cs="Times New Roman"/>
          <w:bCs/>
          <w:iCs/>
        </w:rPr>
        <w:t>ser emitida pelo Fiscal responsável do veículo</w:t>
      </w:r>
      <w:r>
        <w:rPr>
          <w:rFonts w:ascii="Times New Roman" w:hAnsi="Times New Roman" w:cs="Times New Roman"/>
          <w:bCs/>
          <w:iCs/>
        </w:rPr>
        <w:t xml:space="preserve"> </w:t>
      </w:r>
      <w:r w:rsidR="00601BC2" w:rsidRPr="00A25971">
        <w:rPr>
          <w:rFonts w:ascii="Times New Roman" w:hAnsi="Times New Roman" w:cs="Times New Roman"/>
          <w:bCs/>
          <w:iCs/>
        </w:rPr>
        <w:t xml:space="preserve">ou receber o veículo com condições próprias de locomoção em suas instalações, o credenciado da Contratada terá um prazo de até </w:t>
      </w:r>
      <w:r w:rsidR="00601BC2" w:rsidRPr="003355C2">
        <w:rPr>
          <w:rFonts w:ascii="Times New Roman" w:hAnsi="Times New Roman" w:cs="Times New Roman"/>
          <w:b/>
          <w:iCs/>
        </w:rPr>
        <w:t>02 (dois) dias úteis par</w:t>
      </w:r>
      <w:r w:rsidRPr="003355C2">
        <w:rPr>
          <w:rFonts w:ascii="Times New Roman" w:hAnsi="Times New Roman" w:cs="Times New Roman"/>
          <w:b/>
          <w:iCs/>
        </w:rPr>
        <w:t>a</w:t>
      </w:r>
      <w:r w:rsidR="00601BC2" w:rsidRPr="003355C2">
        <w:rPr>
          <w:rFonts w:ascii="Times New Roman" w:hAnsi="Times New Roman" w:cs="Times New Roman"/>
          <w:b/>
          <w:iCs/>
        </w:rPr>
        <w:t xml:space="preserve"> apresentar orçamento</w:t>
      </w:r>
      <w:r w:rsidR="00601BC2" w:rsidRPr="00A25971">
        <w:rPr>
          <w:rFonts w:ascii="Times New Roman" w:hAnsi="Times New Roman" w:cs="Times New Roman"/>
          <w:bCs/>
          <w:iCs/>
        </w:rPr>
        <w:t xml:space="preserve"> para os devidos reparos, ou não tendo condições de fazê-lo nesse prazo, deverá apresentar as justificativas ao Fiscal, informando por escrito um novo prazo, que será analisado pelo fiscal responsável, em consonância com o serviço a ser executado;</w:t>
      </w:r>
    </w:p>
    <w:bookmarkEnd w:id="37"/>
    <w:p w14:paraId="3F5A6B4D" w14:textId="18A69F4F"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7.1.22</w:t>
      </w:r>
      <w:r w:rsidR="00601BC2" w:rsidRPr="00A25971">
        <w:rPr>
          <w:rFonts w:ascii="Times New Roman" w:hAnsi="Times New Roman" w:cs="Times New Roman"/>
          <w:bCs/>
          <w:iCs/>
        </w:rPr>
        <w:t xml:space="preserve"> Fica estabelecido o uso da tabela FIPE para consulta do valor de mercado dos veículos a serem consertados;</w:t>
      </w:r>
    </w:p>
    <w:p w14:paraId="0AD330AF" w14:textId="2F984363"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7.1.23</w:t>
      </w:r>
      <w:r w:rsidR="00601BC2" w:rsidRPr="00A25971">
        <w:rPr>
          <w:rFonts w:ascii="Times New Roman" w:hAnsi="Times New Roman" w:cs="Times New Roman"/>
          <w:bCs/>
          <w:iCs/>
        </w:rPr>
        <w:t xml:space="preserve"> A recepção dos serviços não implica na sua aceitação definitiva, que dependerá da verificação da qualidade dos mesmos pelo fiscal responsável pela unidade de lotação do veículo a ser manutenido, designado para tal, pela Contratante;</w:t>
      </w:r>
    </w:p>
    <w:p w14:paraId="62FF5688" w14:textId="6745C793"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7.1.24</w:t>
      </w:r>
      <w:r w:rsidR="00601BC2" w:rsidRPr="00A25971">
        <w:rPr>
          <w:rFonts w:ascii="Times New Roman" w:hAnsi="Times New Roman" w:cs="Times New Roman"/>
          <w:bCs/>
          <w:iCs/>
        </w:rPr>
        <w:t xml:space="preserve"> A recepção do veículo será feita por servidor efetivo da Contratante, que verificará seu correto funcionamento, comunicando em seguida ao fiscal responsável pelo veículo, qualquer inconsistência observada;</w:t>
      </w:r>
    </w:p>
    <w:p w14:paraId="78A778A5" w14:textId="5770AA50"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7.1.25</w:t>
      </w:r>
      <w:r w:rsidR="00601BC2" w:rsidRPr="00A25971">
        <w:rPr>
          <w:rFonts w:ascii="Times New Roman" w:hAnsi="Times New Roman" w:cs="Times New Roman"/>
          <w:bCs/>
          <w:iCs/>
        </w:rPr>
        <w:t xml:space="preserve"> Ocorrendo o previsto na alínea "v", ainda que a Contratada já tenha emitido nota fiscal, está só será liquidada após resolução plena do defeito constatado, sendo que peças, suprimentos e acessórios não aceitos, devem ser substituídos imediatamente após solicitação do fiscal responsável que pode ser feita via telefone, correio eletrônico, e-mail ou ofício;</w:t>
      </w:r>
    </w:p>
    <w:p w14:paraId="4BCC3898" w14:textId="77072D62"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7.1.26</w:t>
      </w:r>
      <w:r w:rsidR="00601BC2" w:rsidRPr="00A25971">
        <w:rPr>
          <w:rFonts w:ascii="Times New Roman" w:hAnsi="Times New Roman" w:cs="Times New Roman"/>
          <w:bCs/>
          <w:iCs/>
        </w:rPr>
        <w:t xml:space="preserve"> Os serviços poderão ser rejeitados, no todo ou em parte, quando em desacordo com as especificações constantes na autorização e na proposta, devendo ser corrigidos/refeitos/substituídos no prazo máximo de 03 (dias) úteis a partir da solicitação do fiscal responsável, à custa da Contratada, sem prejuízo da aplicação de penalidades;</w:t>
      </w:r>
    </w:p>
    <w:p w14:paraId="74A3F35C" w14:textId="4539D352"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7.1.27 </w:t>
      </w:r>
      <w:r w:rsidR="00601BC2" w:rsidRPr="00A25971">
        <w:rPr>
          <w:rFonts w:ascii="Times New Roman" w:hAnsi="Times New Roman" w:cs="Times New Roman"/>
          <w:bCs/>
          <w:iCs/>
        </w:rPr>
        <w:t>Todas as vezes que o serviço e o material forem aceitos, o fiscal de contrato (responsável pelo veículo) emitirá um laudo de aceitação, que deverá ser encaminhado para fins de conformidade do processo de pagamento mensal;</w:t>
      </w:r>
    </w:p>
    <w:p w14:paraId="50BC0FF3" w14:textId="6997FC74"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7.1.28</w:t>
      </w:r>
      <w:r w:rsidR="00601BC2" w:rsidRPr="00A25971">
        <w:rPr>
          <w:rFonts w:ascii="Times New Roman" w:hAnsi="Times New Roman" w:cs="Times New Roman"/>
          <w:bCs/>
          <w:iCs/>
        </w:rPr>
        <w:t xml:space="preserve"> O veículo entregue aos prestadores de serviço credenciados pela contratada deverá ser devolvido em perfeito estado, sendo de total responsabilidade da contratada a integridade do veículo;</w:t>
      </w:r>
    </w:p>
    <w:p w14:paraId="59BCBD1C" w14:textId="6690E75F"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7.1.29 </w:t>
      </w:r>
      <w:r w:rsidR="00601BC2" w:rsidRPr="00A25971">
        <w:rPr>
          <w:rFonts w:ascii="Times New Roman" w:hAnsi="Times New Roman" w:cs="Times New Roman"/>
          <w:bCs/>
          <w:iCs/>
        </w:rPr>
        <w:t>O fiscal responsável pelo veículo deverá realizar Checklist do mesmo, quando o mesmo deixar o pátio do município para se deslocar até o pátio do prestador de serviço;</w:t>
      </w:r>
    </w:p>
    <w:p w14:paraId="38AFC13A" w14:textId="7FD0DDB9"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7.1.30</w:t>
      </w:r>
      <w:r w:rsidR="00601BC2" w:rsidRPr="00A25971">
        <w:rPr>
          <w:rFonts w:ascii="Times New Roman" w:hAnsi="Times New Roman" w:cs="Times New Roman"/>
          <w:bCs/>
          <w:iCs/>
        </w:rPr>
        <w:t xml:space="preserve"> O fiscal deverá conferir o veículo a partir do checklist, para poder recebê-lo.</w:t>
      </w:r>
    </w:p>
    <w:p w14:paraId="499490AE" w14:textId="349BAFBD"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7.1.31</w:t>
      </w:r>
      <w:r w:rsidR="00601BC2">
        <w:rPr>
          <w:rFonts w:ascii="Times New Roman" w:hAnsi="Times New Roman" w:cs="Times New Roman"/>
          <w:bCs/>
          <w:iCs/>
        </w:rPr>
        <w:t xml:space="preserve"> </w:t>
      </w:r>
      <w:r w:rsidR="00601BC2" w:rsidRPr="00A25971">
        <w:rPr>
          <w:rFonts w:ascii="Times New Roman" w:hAnsi="Times New Roman" w:cs="Times New Roman"/>
          <w:bCs/>
          <w:iCs/>
        </w:rPr>
        <w:t>As empresas credenciadas para fornecimento de materiais e equipamentos deverão calcular todos os custos do produto inclusive o frete.</w:t>
      </w:r>
    </w:p>
    <w:p w14:paraId="637F4F68" w14:textId="21488E69"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7.1.32</w:t>
      </w:r>
      <w:r w:rsidR="00601BC2">
        <w:rPr>
          <w:rFonts w:ascii="Times New Roman" w:hAnsi="Times New Roman" w:cs="Times New Roman"/>
          <w:bCs/>
          <w:iCs/>
        </w:rPr>
        <w:t xml:space="preserve"> </w:t>
      </w:r>
      <w:r w:rsidR="00601BC2" w:rsidRPr="00A25971">
        <w:rPr>
          <w:rFonts w:ascii="Times New Roman" w:hAnsi="Times New Roman" w:cs="Times New Roman"/>
          <w:bCs/>
          <w:iCs/>
        </w:rPr>
        <w:t>Para aquisição de peças e materiais deverá ser adotada a mesma sistemática de cotação/negociação/autorização do fiscal, devendo a CONTRATADA disponibilizar o objeto solicitado no prazo máximo de 10 (dez) dias, após a autorização de aquisição pela Administração.</w:t>
      </w:r>
    </w:p>
    <w:p w14:paraId="26162DB6" w14:textId="47549260"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7.1.33</w:t>
      </w:r>
      <w:r w:rsidR="00601BC2">
        <w:rPr>
          <w:rFonts w:ascii="Times New Roman" w:hAnsi="Times New Roman" w:cs="Times New Roman"/>
          <w:bCs/>
          <w:iCs/>
        </w:rPr>
        <w:t xml:space="preserve"> </w:t>
      </w:r>
      <w:r w:rsidR="00601BC2" w:rsidRPr="00A25971">
        <w:rPr>
          <w:rFonts w:ascii="Times New Roman" w:hAnsi="Times New Roman" w:cs="Times New Roman"/>
          <w:bCs/>
          <w:iCs/>
        </w:rPr>
        <w:t>Todos os prazos referentes ao termo deverão ser encerrados sempre em dia útil, em caso contrário considerar-se-á o próximo dia útil subsequente;</w:t>
      </w:r>
    </w:p>
    <w:p w14:paraId="3BE46C4B" w14:textId="45062A95"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7.1.34 </w:t>
      </w:r>
      <w:r w:rsidR="00601BC2" w:rsidRPr="00A25971">
        <w:rPr>
          <w:rFonts w:ascii="Times New Roman" w:hAnsi="Times New Roman" w:cs="Times New Roman"/>
          <w:bCs/>
          <w:iCs/>
        </w:rPr>
        <w:t xml:space="preserve">Ao final de cada quinzena, a licitante vencedora disponibilizará os relatórios de execução para o período, juntamente com a emissão de nota fiscal. </w:t>
      </w:r>
    </w:p>
    <w:p w14:paraId="451B5688" w14:textId="4E478FA3"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lastRenderedPageBreak/>
        <w:t xml:space="preserve">7.1.35 </w:t>
      </w:r>
      <w:r w:rsidR="00601BC2" w:rsidRPr="00A25971">
        <w:rPr>
          <w:rFonts w:ascii="Times New Roman" w:hAnsi="Times New Roman" w:cs="Times New Roman"/>
          <w:bCs/>
          <w:iCs/>
        </w:rPr>
        <w:t xml:space="preserve">Os relatórios deverão ser emitidos por centro de custo conforme o cadastramento por parte do CONTRATANTE. </w:t>
      </w:r>
    </w:p>
    <w:p w14:paraId="44D37EB7" w14:textId="1EDCD886"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7.1.36</w:t>
      </w:r>
      <w:r w:rsidR="00601BC2">
        <w:rPr>
          <w:rFonts w:ascii="Times New Roman" w:hAnsi="Times New Roman" w:cs="Times New Roman"/>
          <w:bCs/>
          <w:iCs/>
        </w:rPr>
        <w:t xml:space="preserve"> </w:t>
      </w:r>
      <w:r w:rsidR="00601BC2" w:rsidRPr="00A25971">
        <w:rPr>
          <w:rFonts w:ascii="Times New Roman" w:hAnsi="Times New Roman" w:cs="Times New Roman"/>
          <w:bCs/>
          <w:iCs/>
        </w:rPr>
        <w:t>As NOTAS FISCAIS também serão emitidas de acordo com o centro de custo cadastrado, vedada a LICITANTE VENCEDORA, a unificação em um único documento fiscal, sob pena de recusa por parte do CONTRATANTE;</w:t>
      </w:r>
    </w:p>
    <w:p w14:paraId="00B10E1F" w14:textId="3AB867F5" w:rsidR="00601BC2" w:rsidRPr="00A25971" w:rsidRDefault="009E02C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7.1.37 </w:t>
      </w:r>
      <w:r w:rsidR="00601BC2" w:rsidRPr="00A25971">
        <w:rPr>
          <w:rFonts w:ascii="Times New Roman" w:hAnsi="Times New Roman" w:cs="Times New Roman"/>
          <w:bCs/>
          <w:iCs/>
        </w:rPr>
        <w:t>A tramitação de cotação, autorização e acompanhamento das aquisições e serviços deverão ser realizadas através de sistema de gerenciamento de frota.</w:t>
      </w:r>
    </w:p>
    <w:p w14:paraId="2377745C" w14:textId="77777777" w:rsidR="00601BC2" w:rsidRPr="00A25971" w:rsidRDefault="00601BC2" w:rsidP="00601BC2">
      <w:pPr>
        <w:tabs>
          <w:tab w:val="left" w:pos="2296"/>
        </w:tabs>
        <w:spacing w:after="120" w:line="276" w:lineRule="auto"/>
        <w:jc w:val="both"/>
        <w:rPr>
          <w:rFonts w:ascii="Times New Roman" w:eastAsia="Verdana" w:hAnsi="Times New Roman" w:cs="Times New Roman"/>
          <w:highlight w:val="yellow"/>
        </w:rPr>
      </w:pPr>
    </w:p>
    <w:p w14:paraId="38B7B0A2"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iCs/>
        </w:rPr>
      </w:pPr>
      <w:r w:rsidRPr="00A25971">
        <w:rPr>
          <w:rFonts w:ascii="Times New Roman" w:hAnsi="Times New Roman" w:cs="Times New Roman"/>
          <w:b/>
          <w:iCs/>
        </w:rPr>
        <w:t>8. DO CREDENCIAMENTO DAS EMPRESAS:</w:t>
      </w:r>
    </w:p>
    <w:p w14:paraId="7A00199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 xml:space="preserve">8.1 A LICITANTE VENCEDORA deverá possuir oficinas credenciadas ou providenciar o credenciamento em até 05 (cinco) dias uteis, sempre que solicitado, sem custos aos futuros CREDENCIADOS, ressalvado o credenciamento inicial da rede a ser realizado consoante previsão deste expediente. </w:t>
      </w:r>
    </w:p>
    <w:p w14:paraId="70E1C89B"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8.2 Quanto ao credenciamento a LICITANTE VENCEDORA, deverá providenciar o credenciamento de fornecedores para atender os parâmetros da contratação, observando a seguinte ordem de preferência:</w:t>
      </w:r>
    </w:p>
    <w:p w14:paraId="20D9E91B" w14:textId="05A9DEA2"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8.2.1 </w:t>
      </w:r>
      <w:r w:rsidR="00601BC2" w:rsidRPr="00A25971">
        <w:rPr>
          <w:rFonts w:ascii="Times New Roman" w:hAnsi="Times New Roman" w:cs="Times New Roman"/>
          <w:bCs/>
          <w:iCs/>
        </w:rPr>
        <w:t xml:space="preserve">Empresas situadas no município de São Gabriel do Oeste - MS; </w:t>
      </w:r>
    </w:p>
    <w:p w14:paraId="62D081F4" w14:textId="63BB3FC5"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8.2.2 </w:t>
      </w:r>
      <w:r w:rsidR="00601BC2" w:rsidRPr="00A25971">
        <w:rPr>
          <w:rFonts w:ascii="Times New Roman" w:hAnsi="Times New Roman" w:cs="Times New Roman"/>
          <w:bCs/>
          <w:iCs/>
        </w:rPr>
        <w:t xml:space="preserve">Empresas situadas na cidade de Campo Grande - MS; </w:t>
      </w:r>
    </w:p>
    <w:p w14:paraId="741662FA" w14:textId="65FE9CC4"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8.2.3 </w:t>
      </w:r>
      <w:r w:rsidR="00601BC2" w:rsidRPr="00A25971">
        <w:rPr>
          <w:rFonts w:ascii="Times New Roman" w:hAnsi="Times New Roman" w:cs="Times New Roman"/>
          <w:bCs/>
          <w:iCs/>
        </w:rPr>
        <w:t xml:space="preserve">Empresas situadas da região; </w:t>
      </w:r>
    </w:p>
    <w:p w14:paraId="19DFFBE5" w14:textId="0DEA94D0"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8.2.4 </w:t>
      </w:r>
      <w:r w:rsidR="00601BC2" w:rsidRPr="00A25971">
        <w:rPr>
          <w:rFonts w:ascii="Times New Roman" w:hAnsi="Times New Roman" w:cs="Times New Roman"/>
          <w:bCs/>
          <w:iCs/>
        </w:rPr>
        <w:t>Empresas situadas no estado de Mato Grosso do Sul;</w:t>
      </w:r>
    </w:p>
    <w:p w14:paraId="40CF4966" w14:textId="63DB0711"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8.2.5</w:t>
      </w:r>
      <w:r w:rsidR="00601BC2" w:rsidRPr="00A25971">
        <w:rPr>
          <w:rFonts w:ascii="Times New Roman" w:hAnsi="Times New Roman" w:cs="Times New Roman"/>
          <w:bCs/>
          <w:iCs/>
        </w:rPr>
        <w:t xml:space="preserve"> Empresa situada nos demais Estados do território nacional.</w:t>
      </w:r>
    </w:p>
    <w:p w14:paraId="6B3F9349" w14:textId="006AB257"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8.3 </w:t>
      </w:r>
      <w:r w:rsidR="00601BC2" w:rsidRPr="00A25971">
        <w:rPr>
          <w:rFonts w:ascii="Times New Roman" w:hAnsi="Times New Roman" w:cs="Times New Roman"/>
          <w:bCs/>
          <w:iCs/>
        </w:rPr>
        <w:t>Sempre que possível, a empresa gerenciadora dos serviços, adotará como critério para a obtenção da pesquisa de preços a ordem de preferência elencada no item anterior, observando a existência de no mínimo 03 (três) fornecedores aptos a participar da pesquisa de preços.</w:t>
      </w:r>
    </w:p>
    <w:p w14:paraId="0102516F" w14:textId="63967370"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sidR="00920714">
        <w:rPr>
          <w:rFonts w:ascii="Times New Roman" w:hAnsi="Times New Roman" w:cs="Times New Roman"/>
          <w:bCs/>
          <w:iCs/>
        </w:rPr>
        <w:t>4</w:t>
      </w:r>
      <w:r w:rsidRPr="00A25971">
        <w:rPr>
          <w:rFonts w:ascii="Times New Roman" w:hAnsi="Times New Roman" w:cs="Times New Roman"/>
          <w:bCs/>
          <w:iCs/>
        </w:rPr>
        <w:t xml:space="preserve"> Para atendimento </w:t>
      </w:r>
      <w:r w:rsidR="00920714">
        <w:rPr>
          <w:rFonts w:ascii="Times New Roman" w:hAnsi="Times New Roman" w:cs="Times New Roman"/>
          <w:bCs/>
          <w:iCs/>
        </w:rPr>
        <w:t>d</w:t>
      </w:r>
      <w:r w:rsidRPr="00A25971">
        <w:rPr>
          <w:rFonts w:ascii="Times New Roman" w:hAnsi="Times New Roman" w:cs="Times New Roman"/>
          <w:bCs/>
          <w:iCs/>
        </w:rPr>
        <w:t>a frota</w:t>
      </w:r>
      <w:r w:rsidR="00920714">
        <w:rPr>
          <w:rFonts w:ascii="Times New Roman" w:hAnsi="Times New Roman" w:cs="Times New Roman"/>
          <w:bCs/>
          <w:iCs/>
        </w:rPr>
        <w:t xml:space="preserve"> e bens</w:t>
      </w:r>
      <w:r w:rsidRPr="00A25971">
        <w:rPr>
          <w:rFonts w:ascii="Times New Roman" w:hAnsi="Times New Roman" w:cs="Times New Roman"/>
          <w:bCs/>
          <w:iCs/>
        </w:rPr>
        <w:t xml:space="preserve"> da Autarquia Municipal, que estão no período de garantia pelo fabricante, a LICITANTE VENCEDORA deverá ter credenciadas, as concessionárias, em conformidade com a marca de fabricação para atendimento dos veículos em garantia. </w:t>
      </w:r>
    </w:p>
    <w:p w14:paraId="50FAB0D1" w14:textId="5427E328"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sidR="00920714">
        <w:rPr>
          <w:rFonts w:ascii="Times New Roman" w:hAnsi="Times New Roman" w:cs="Times New Roman"/>
          <w:bCs/>
          <w:iCs/>
        </w:rPr>
        <w:t>5</w:t>
      </w:r>
      <w:r w:rsidRPr="00A25971">
        <w:rPr>
          <w:rFonts w:ascii="Times New Roman" w:hAnsi="Times New Roman" w:cs="Times New Roman"/>
          <w:bCs/>
          <w:iCs/>
        </w:rPr>
        <w:t xml:space="preserve"> Os fornecedores/prestadores de serviços, que desejarem efetuar seu credenciamento, deverão comprovar sua especialidade no ramo de atuação, através da apresentação do CNAE. </w:t>
      </w:r>
    </w:p>
    <w:p w14:paraId="3C5E232F" w14:textId="43A8D626"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8.5.1 </w:t>
      </w:r>
      <w:r w:rsidR="00601BC2" w:rsidRPr="00A25971">
        <w:rPr>
          <w:rFonts w:ascii="Times New Roman" w:hAnsi="Times New Roman" w:cs="Times New Roman"/>
          <w:bCs/>
          <w:iCs/>
        </w:rPr>
        <w:t>Poderão ser cadastradas as empresas que exercerem atividades correlatas ao objeto do presente termo.</w:t>
      </w:r>
    </w:p>
    <w:p w14:paraId="02789E8A" w14:textId="2C4FB401"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8.5.</w:t>
      </w:r>
      <w:r w:rsidR="00601BC2" w:rsidRPr="00A25971">
        <w:rPr>
          <w:rFonts w:ascii="Times New Roman" w:hAnsi="Times New Roman" w:cs="Times New Roman"/>
          <w:bCs/>
          <w:iCs/>
        </w:rPr>
        <w:t>2 É vedada a objeção ao credenciamento de qualquer fornecedor, dentro do ramo de atuação, sem justificativa legal plausível, sendo que o credenciamento dos fornecedores/prestadores de serviços deverá ser realizado sem ônus aos mesmos, vedada a cobrança de taxa de credenciamento.</w:t>
      </w:r>
    </w:p>
    <w:p w14:paraId="6866CD27" w14:textId="24CE07B5"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8.5.3 </w:t>
      </w:r>
      <w:r w:rsidR="00601BC2" w:rsidRPr="00A25971">
        <w:rPr>
          <w:rFonts w:ascii="Times New Roman" w:hAnsi="Times New Roman" w:cs="Times New Roman"/>
          <w:bCs/>
          <w:iCs/>
        </w:rPr>
        <w:t xml:space="preserve">A contratada não poderá cobrar qualquer valor para credenciar as empresas à rede credenciada para atendimento ao </w:t>
      </w:r>
      <w:r>
        <w:rPr>
          <w:rFonts w:ascii="Times New Roman" w:hAnsi="Times New Roman" w:cs="Times New Roman"/>
          <w:bCs/>
          <w:iCs/>
        </w:rPr>
        <w:t>SAAE</w:t>
      </w:r>
      <w:r w:rsidR="00601BC2" w:rsidRPr="00A25971">
        <w:rPr>
          <w:rFonts w:ascii="Times New Roman" w:hAnsi="Times New Roman" w:cs="Times New Roman"/>
          <w:bCs/>
          <w:iCs/>
        </w:rPr>
        <w:t xml:space="preserve"> de São Gabriel do Oeste- MS. </w:t>
      </w:r>
    </w:p>
    <w:p w14:paraId="4AD933C7" w14:textId="08C5D10B"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sidR="00D64C78">
        <w:rPr>
          <w:rFonts w:ascii="Times New Roman" w:hAnsi="Times New Roman" w:cs="Times New Roman"/>
          <w:bCs/>
          <w:iCs/>
        </w:rPr>
        <w:t xml:space="preserve">6 </w:t>
      </w:r>
      <w:r w:rsidRPr="00A25971">
        <w:rPr>
          <w:rFonts w:ascii="Times New Roman" w:hAnsi="Times New Roman" w:cs="Times New Roman"/>
          <w:bCs/>
          <w:iCs/>
        </w:rPr>
        <w:t>A LICITANTE VENCEDORA poderá contratar com os CREDENCIADOS e estabelecerem percentual sobre o fornecimento de objeto ou serviços contratados</w:t>
      </w:r>
      <w:r w:rsidR="00D64C78">
        <w:rPr>
          <w:rFonts w:ascii="Times New Roman" w:hAnsi="Times New Roman" w:cs="Times New Roman"/>
          <w:bCs/>
          <w:iCs/>
        </w:rPr>
        <w:t xml:space="preserve"> </w:t>
      </w:r>
      <w:r w:rsidRPr="00A25971">
        <w:rPr>
          <w:rFonts w:ascii="Times New Roman" w:hAnsi="Times New Roman" w:cs="Times New Roman"/>
          <w:bCs/>
          <w:iCs/>
        </w:rPr>
        <w:t>através do sistema da rede credenciada, a título de Taxa de serviços.</w:t>
      </w:r>
      <w:r w:rsidR="00D64C78">
        <w:rPr>
          <w:rFonts w:ascii="Times New Roman" w:hAnsi="Times New Roman" w:cs="Times New Roman"/>
          <w:bCs/>
          <w:iCs/>
        </w:rPr>
        <w:t xml:space="preserve"> </w:t>
      </w:r>
    </w:p>
    <w:p w14:paraId="09A42546" w14:textId="0363050F"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Pr>
          <w:rFonts w:ascii="Times New Roman" w:hAnsi="Times New Roman" w:cs="Times New Roman"/>
          <w:bCs/>
          <w:iCs/>
        </w:rPr>
        <w:t>6</w:t>
      </w:r>
      <w:r w:rsidR="00601BC2" w:rsidRPr="00A25971">
        <w:rPr>
          <w:rFonts w:ascii="Times New Roman" w:hAnsi="Times New Roman" w:cs="Times New Roman"/>
          <w:bCs/>
          <w:iCs/>
        </w:rPr>
        <w:t xml:space="preserve">.1 Os custos referentes ao credenciamento deverão ser mitigados dentro da taxa de administração dos serviços que será cobrada sobre o valor unitário de cada objeto ou serviço prestado por parte do </w:t>
      </w:r>
      <w:r w:rsidR="00601BC2" w:rsidRPr="00A25971">
        <w:rPr>
          <w:rFonts w:ascii="Times New Roman" w:hAnsi="Times New Roman" w:cs="Times New Roman"/>
          <w:bCs/>
          <w:iCs/>
        </w:rPr>
        <w:lastRenderedPageBreak/>
        <w:t xml:space="preserve">CREDENCIADO à LICITANTE VENCEDORA. É vedada à incidência de taxa de anuidade/mensalidade dos cartões. </w:t>
      </w:r>
    </w:p>
    <w:p w14:paraId="7936A8F2" w14:textId="6DEA7F4F"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Pr>
          <w:rFonts w:ascii="Times New Roman" w:hAnsi="Times New Roman" w:cs="Times New Roman"/>
          <w:bCs/>
          <w:iCs/>
        </w:rPr>
        <w:t xml:space="preserve">6.2 </w:t>
      </w:r>
      <w:r w:rsidR="00601BC2" w:rsidRPr="00A25971">
        <w:rPr>
          <w:rFonts w:ascii="Times New Roman" w:hAnsi="Times New Roman" w:cs="Times New Roman"/>
          <w:bCs/>
          <w:iCs/>
        </w:rPr>
        <w:t>Aos fornecedores/prestadores de serviços credenciados deve ser garantida a cobrança de taxas iguais, vedada a LICITANTE VENCEDORA a concessão de bônus, prêmios, ou qualquer outra vantagem a qualquer credenciado em detrimento dos demais, observando o princípio da isonomia.</w:t>
      </w:r>
    </w:p>
    <w:p w14:paraId="40FC46CC" w14:textId="79403225"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Pr>
          <w:rFonts w:ascii="Times New Roman" w:hAnsi="Times New Roman" w:cs="Times New Roman"/>
          <w:bCs/>
          <w:iCs/>
        </w:rPr>
        <w:t xml:space="preserve">7 </w:t>
      </w:r>
      <w:r w:rsidR="00601BC2" w:rsidRPr="00A25971">
        <w:rPr>
          <w:rFonts w:ascii="Times New Roman" w:hAnsi="Times New Roman" w:cs="Times New Roman"/>
          <w:bCs/>
          <w:iCs/>
        </w:rPr>
        <w:t>A LICITANTE VENCEDORA é a única responsável pelo pagamento aos estabelecimentos credenciados pelo valor efetivamente consumido</w:t>
      </w:r>
      <w:r>
        <w:rPr>
          <w:rFonts w:ascii="Times New Roman" w:hAnsi="Times New Roman" w:cs="Times New Roman"/>
          <w:bCs/>
          <w:iCs/>
        </w:rPr>
        <w:t>, n</w:t>
      </w:r>
      <w:r w:rsidR="00601BC2" w:rsidRPr="00A25971">
        <w:rPr>
          <w:rFonts w:ascii="Times New Roman" w:hAnsi="Times New Roman" w:cs="Times New Roman"/>
          <w:bCs/>
          <w:iCs/>
        </w:rPr>
        <w:t>ão respondendo, em nenhuma hipótese, o SAAE DE SÃO GABRIEL DO OESTE - MS, nem solidária e nem subsidiariamente, por esse pagamento.</w:t>
      </w:r>
    </w:p>
    <w:p w14:paraId="2934D5C1" w14:textId="17AD0E80"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sidR="00D64C78">
        <w:rPr>
          <w:rFonts w:ascii="Times New Roman" w:hAnsi="Times New Roman" w:cs="Times New Roman"/>
          <w:bCs/>
          <w:iCs/>
        </w:rPr>
        <w:t>8</w:t>
      </w:r>
      <w:r w:rsidRPr="00A25971">
        <w:rPr>
          <w:rFonts w:ascii="Times New Roman" w:hAnsi="Times New Roman" w:cs="Times New Roman"/>
          <w:bCs/>
          <w:iCs/>
        </w:rPr>
        <w:t xml:space="preserve"> As oficinas credenciadas deverão possuir nas suas instalações área suficiente para o pleno atendimento do objeto contratado. </w:t>
      </w:r>
    </w:p>
    <w:p w14:paraId="6AF91830" w14:textId="0142B6E1"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sidR="00D64C78">
        <w:rPr>
          <w:rFonts w:ascii="Times New Roman" w:hAnsi="Times New Roman" w:cs="Times New Roman"/>
          <w:bCs/>
          <w:iCs/>
        </w:rPr>
        <w:t>9</w:t>
      </w:r>
      <w:r w:rsidRPr="00A25971">
        <w:rPr>
          <w:rFonts w:ascii="Times New Roman" w:hAnsi="Times New Roman" w:cs="Times New Roman"/>
          <w:bCs/>
          <w:iCs/>
        </w:rPr>
        <w:t xml:space="preserve"> A LICITANTE VENCEDORA deverá fiscalizar os serviços prestados pela rede de postos credenciados objetivando garantir um nível satisfatório de qualidade, compreendendo a disponibilização dos equipamentos, horários de funcionamento, presteza no atendimento etc.</w:t>
      </w:r>
    </w:p>
    <w:p w14:paraId="7121E9C9"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iCs/>
        </w:rPr>
      </w:pPr>
      <w:r w:rsidRPr="00A25971">
        <w:rPr>
          <w:rFonts w:ascii="Times New Roman" w:hAnsi="Times New Roman" w:cs="Times New Roman"/>
          <w:b/>
          <w:iCs/>
        </w:rPr>
        <w:t>9. DOS SERVIÇOS DE MANUTENÇÃO E CONSERVAÇÃO A SEREM EXECUTADOS:</w:t>
      </w:r>
    </w:p>
    <w:p w14:paraId="3D12CA11" w14:textId="6628797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w:t>
      </w:r>
      <w:r w:rsidR="00601BC2" w:rsidRPr="00A25971">
        <w:rPr>
          <w:rFonts w:ascii="Times New Roman" w:hAnsi="Times New Roman" w:cs="Times New Roman"/>
          <w:bCs/>
          <w:iCs/>
        </w:rPr>
        <w:t xml:space="preserve"> A manutenção e conservação dos veículos e equipamentos da Contratante, por meio de reparação automotiva, revisões em garantia, revisões preventivas e corretivas realizadas por rede credenciada de estabelecimentos, deverá compreender os serviços de mão de obra referentes à execução de reparos, conservação e recuperação de veículos, com fornecimento de peças, acessórios e materiais específicos necessários à execução dos serviços relativos à correta manutenção do veículo, incluindo-se: </w:t>
      </w:r>
    </w:p>
    <w:p w14:paraId="14DEC65F" w14:textId="5E4444D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9.1</w:t>
      </w:r>
      <w:r w:rsidR="00601BC2" w:rsidRPr="00A25971">
        <w:rPr>
          <w:rFonts w:ascii="Times New Roman" w:hAnsi="Times New Roman" w:cs="Times New Roman"/>
          <w:bCs/>
          <w:iCs/>
        </w:rPr>
        <w:t xml:space="preserve"> Mecânica Geral consiste em serviços de Mecânica veicular leve, média, pesada, extrapesadas, máquinas pesadas, tratores e afins, em motor, retifica, caixa de câmbio, carburação e/ou bomba injetora e refil, injeção, velas, bomba e bicos injetores, sistema de freios, embreagem suspensão e todos dentre outros, incluindo-se a manutenção de garantia, a ser realizada, exclusivamente, na concessionária autorizada do fabricante do veículo, incluindo-se também, mecânica de motosserras, roçadeiras e similares.</w:t>
      </w:r>
    </w:p>
    <w:p w14:paraId="416CD5F8" w14:textId="5E096DA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w:t>
      </w:r>
      <w:r w:rsidR="00601BC2" w:rsidRPr="00A25971">
        <w:rPr>
          <w:rFonts w:ascii="Times New Roman" w:hAnsi="Times New Roman" w:cs="Times New Roman"/>
          <w:bCs/>
          <w:iCs/>
        </w:rPr>
        <w:t xml:space="preserve"> Lanternagem e funilaria, consiste em serviços de troca e/ou conserto de lataria, assoalhos, para - choques, carrocerias em alumínio e madeira (tipo baú), solda em geral e todos os outros serviços afins; </w:t>
      </w:r>
    </w:p>
    <w:p w14:paraId="0759726C" w14:textId="235A9CB3"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w:t>
      </w:r>
      <w:r w:rsidR="00601BC2" w:rsidRPr="00A25971">
        <w:rPr>
          <w:rFonts w:ascii="Times New Roman" w:hAnsi="Times New Roman" w:cs="Times New Roman"/>
          <w:bCs/>
          <w:iCs/>
        </w:rPr>
        <w:t xml:space="preserve"> Pintura I Estufa, consiste em serviços de pintura automotiva externa e interna, com polimento, cristalização, enceramento e/ou faixa de identificação do veículo e equipamentos, com secagem rápida e todos os outros serviços afins; </w:t>
      </w:r>
    </w:p>
    <w:p w14:paraId="0D875F39" w14:textId="6FA3F85E"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9.4 </w:t>
      </w:r>
      <w:r w:rsidR="00601BC2" w:rsidRPr="00A25971">
        <w:rPr>
          <w:rFonts w:ascii="Times New Roman" w:hAnsi="Times New Roman" w:cs="Times New Roman"/>
          <w:bCs/>
          <w:iCs/>
        </w:rPr>
        <w:t xml:space="preserve">Capotaria, consiste em serviços de substituição ou conserto de estofados e cobertura interna do veículo e equipamentos, incluindo não só a tapeçaria, como também a parte mecânica do funcionamento dos bancos, portas, cintos de segurança, borrachas das portas e todos os outros serviços afins; </w:t>
      </w:r>
    </w:p>
    <w:p w14:paraId="1D5CB3D9" w14:textId="5343EB3A"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9.5</w:t>
      </w:r>
      <w:r w:rsidR="00601BC2" w:rsidRPr="00A25971">
        <w:rPr>
          <w:rFonts w:ascii="Times New Roman" w:hAnsi="Times New Roman" w:cs="Times New Roman"/>
          <w:bCs/>
          <w:iCs/>
        </w:rPr>
        <w:t xml:space="preserve"> Sistema Elétrico, consiste no serviço de substituição ou conserto de partes elétricas dos veículos e equipamentos como faróis, lâmpadas, condutores, comandos, setas, vidros elétricos, limpadores de para-brisa e outros, e todos os outros serviços afins;</w:t>
      </w:r>
    </w:p>
    <w:p w14:paraId="086C50C5" w14:textId="2F6BD87E"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9.6</w:t>
      </w:r>
      <w:r w:rsidR="00601BC2" w:rsidRPr="00A25971">
        <w:rPr>
          <w:rFonts w:ascii="Times New Roman" w:hAnsi="Times New Roman" w:cs="Times New Roman"/>
          <w:bCs/>
          <w:iCs/>
        </w:rPr>
        <w:t xml:space="preserve"> Sistema Hidráulico, consiste em serviços de substituição ou conserto nos sistemas hidráulicos dos veículos e equipamentos (freios, direção e outros), e todos os outros serviços afins; </w:t>
      </w:r>
    </w:p>
    <w:p w14:paraId="3E634D3D" w14:textId="49BD2E8D"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9.7</w:t>
      </w:r>
      <w:r w:rsidR="00601BC2" w:rsidRPr="00A25971">
        <w:rPr>
          <w:rFonts w:ascii="Times New Roman" w:hAnsi="Times New Roman" w:cs="Times New Roman"/>
          <w:bCs/>
          <w:iCs/>
        </w:rPr>
        <w:t xml:space="preserve"> Balanceamento, Alinhamento, Cambagem e, Cáster, consiste em serviços de regulagem, simples e computadorizadas, do sistema de rodagem do veículo e equipamentos, e todos os outros serviços afins, além do fornecimento de materiais relativos aos serviços, como pneus, bicos e câmaras; </w:t>
      </w:r>
    </w:p>
    <w:p w14:paraId="0296F56E" w14:textId="1E6B5D36"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lastRenderedPageBreak/>
        <w:t xml:space="preserve">9.8 </w:t>
      </w:r>
      <w:r w:rsidR="00601BC2" w:rsidRPr="00A25971">
        <w:rPr>
          <w:rFonts w:ascii="Times New Roman" w:hAnsi="Times New Roman" w:cs="Times New Roman"/>
          <w:bCs/>
          <w:iCs/>
        </w:rPr>
        <w:t>Suspensão, consiste nos serviços de substituição e/ou consertos de amortecedores, estabilizadores, borrachas, calços, balanças, molas, pivôs, barras de direção e todos os outros serviços afins;</w:t>
      </w:r>
    </w:p>
    <w:p w14:paraId="74522F63" w14:textId="73A3816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9.9</w:t>
      </w:r>
      <w:r w:rsidR="00601BC2" w:rsidRPr="00A25971">
        <w:rPr>
          <w:rFonts w:ascii="Times New Roman" w:hAnsi="Times New Roman" w:cs="Times New Roman"/>
          <w:bCs/>
          <w:iCs/>
        </w:rPr>
        <w:t xml:space="preserve"> Socorro mecânico/guincho, consiste em serviços de socorro e transporte, por meio de veículo do tipo guincho capaz de atender todos os veículos e equipamentos da Contratante, relacionados neste instrumento convocatório, 24 horas por dia, todos os dias da semana, inclusive sábados, domingos e feriados;</w:t>
      </w:r>
    </w:p>
    <w:p w14:paraId="0FF0CC2D" w14:textId="4558FC8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9.10</w:t>
      </w:r>
      <w:r w:rsidR="00601BC2" w:rsidRPr="00A25971">
        <w:rPr>
          <w:rFonts w:ascii="Times New Roman" w:hAnsi="Times New Roman" w:cs="Times New Roman"/>
          <w:bCs/>
          <w:iCs/>
        </w:rPr>
        <w:t xml:space="preserve"> Instalação de Acessórios, consiste nos serviços de conserto e instalação de equipamentos e acessórios de som, imagem e outros serviços afins; </w:t>
      </w:r>
    </w:p>
    <w:p w14:paraId="23D5916C" w14:textId="6A7F2F09"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9.11</w:t>
      </w:r>
      <w:r w:rsidR="00601BC2" w:rsidRPr="00A25971">
        <w:rPr>
          <w:rFonts w:ascii="Times New Roman" w:hAnsi="Times New Roman" w:cs="Times New Roman"/>
          <w:bCs/>
          <w:iCs/>
        </w:rPr>
        <w:t xml:space="preserve"> Vidraçaria, consiste nos serviços de substituição dos vidros frontal, traseiro e lateral, retrovisores, borrachas dos vidros e portas, polimento do para-brisa e faróis, instalação e retirada de películas de controle solar (insulfilme), e todos os outros serviços afins;</w:t>
      </w:r>
    </w:p>
    <w:p w14:paraId="5338A31E" w14:textId="51E05CA5"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9.12</w:t>
      </w:r>
      <w:r w:rsidR="00601BC2" w:rsidRPr="00A25971">
        <w:rPr>
          <w:rFonts w:ascii="Times New Roman" w:hAnsi="Times New Roman" w:cs="Times New Roman"/>
          <w:bCs/>
          <w:iCs/>
        </w:rPr>
        <w:t xml:space="preserve"> Ar condicionado, consiste nos serviços de reparo do sistema de resfriamento do ar do interior do veículo e equipamentos, inclusive troca de gás, de elemento filtrante, conserto e substituição do compressor, higienização, troca de componentes eletrônicos, e todos os outros serviços afins;</w:t>
      </w:r>
    </w:p>
    <w:p w14:paraId="3ED6894B" w14:textId="10CA4AC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9.13 </w:t>
      </w:r>
      <w:r w:rsidR="00601BC2" w:rsidRPr="00A25971">
        <w:rPr>
          <w:rFonts w:ascii="Times New Roman" w:hAnsi="Times New Roman" w:cs="Times New Roman"/>
          <w:bCs/>
          <w:iCs/>
        </w:rPr>
        <w:t>Acessórios de alerta, consiste nos serviços de reparo, substituição e verificação de todos os acessórios do veículo e equipamentos, instalados em razão da atividade policial, sejam os rádios comunicadores, os dispositivos luminosos ou sonoros, com substituição de peças, e todos os outros serviços/materiais afins;</w:t>
      </w:r>
    </w:p>
    <w:p w14:paraId="475DE274" w14:textId="7F164795"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9.14 </w:t>
      </w:r>
      <w:r w:rsidR="00601BC2" w:rsidRPr="00A25971">
        <w:rPr>
          <w:rFonts w:ascii="Times New Roman" w:hAnsi="Times New Roman" w:cs="Times New Roman"/>
          <w:bCs/>
          <w:iCs/>
        </w:rPr>
        <w:t>Chaveiro, consiste nos serviços de abertura de portas de veículos, assim como na confecção de cópias de chaves simples ou codificadas, conserto de fechaduras de portas de veículos, de ignição, e todos os outros serviços/materiais afins;</w:t>
      </w:r>
    </w:p>
    <w:p w14:paraId="77C55EAB" w14:textId="287F1396"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9.15</w:t>
      </w:r>
      <w:r w:rsidR="00601BC2" w:rsidRPr="00A25971">
        <w:rPr>
          <w:rFonts w:ascii="Times New Roman" w:hAnsi="Times New Roman" w:cs="Times New Roman"/>
          <w:bCs/>
          <w:iCs/>
        </w:rPr>
        <w:t xml:space="preserve"> Identificação, consiste nos serviços de confecção de placas de identificação de todos os tipos de veículos e equipamentos, anexo desse instrumento convocatório, bem como de tarjetas de identificação, em conformidade com a legislação, e todos serviços/materiais afins;</w:t>
      </w:r>
    </w:p>
    <w:p w14:paraId="69CDC0DA" w14:textId="69F5D9F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9.16 </w:t>
      </w:r>
      <w:r w:rsidR="00601BC2" w:rsidRPr="00A25971">
        <w:rPr>
          <w:rFonts w:ascii="Times New Roman" w:hAnsi="Times New Roman" w:cs="Times New Roman"/>
          <w:bCs/>
          <w:iCs/>
        </w:rPr>
        <w:t>Plotagem, consiste nos serviços de retirada e colocação de plotagem, envelopamento e adesivos para todos os tipos de veículos descritos neste instrumento convocatório, nos padrões utilizados pela administração municipal.</w:t>
      </w:r>
    </w:p>
    <w:p w14:paraId="156C596B" w14:textId="5FE7F378"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9.17 </w:t>
      </w:r>
      <w:r w:rsidR="00601BC2" w:rsidRPr="00A25971">
        <w:rPr>
          <w:rFonts w:ascii="Times New Roman" w:hAnsi="Times New Roman" w:cs="Times New Roman"/>
          <w:bCs/>
          <w:iCs/>
        </w:rPr>
        <w:t>Laudo técnico, consiste em prestação de serviço de apresentação de laudo técnico de inspeção veicular, laudo para veículos envolvidos em danos classificados como de médio e/ou grande monta, e qualquer emitido por entidades de classe, órgãos de segurança pública, pelo INMETRO ou por empresas por esse acreditadas;</w:t>
      </w:r>
    </w:p>
    <w:p w14:paraId="78AF18C3" w14:textId="52D08D28"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9.18</w:t>
      </w:r>
      <w:r w:rsidR="00601BC2" w:rsidRPr="00A25971">
        <w:rPr>
          <w:rFonts w:ascii="Times New Roman" w:hAnsi="Times New Roman" w:cs="Times New Roman"/>
          <w:bCs/>
          <w:iCs/>
        </w:rPr>
        <w:t xml:space="preserve"> Outros serviços constantes no manual dos veículos e/ou equipamentos necessários, ou por orientação da Contratante, desde que a natureza esteja contemplada no objeto da contratação;</w:t>
      </w:r>
    </w:p>
    <w:p w14:paraId="7055E833" w14:textId="50251E2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9.19 </w:t>
      </w:r>
      <w:r w:rsidR="00601BC2" w:rsidRPr="00A25971">
        <w:rPr>
          <w:rFonts w:ascii="Times New Roman" w:hAnsi="Times New Roman" w:cs="Times New Roman"/>
          <w:bCs/>
          <w:iCs/>
        </w:rPr>
        <w:t>Seguro, seguro de veículos de passeio caminhonetas, caminhões e máquinas em geral, total ou somente contra terceiros;</w:t>
      </w:r>
    </w:p>
    <w:p w14:paraId="2AB9D401" w14:textId="3C9149AA"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9.20</w:t>
      </w:r>
      <w:r w:rsidR="00601BC2" w:rsidRPr="00A25971">
        <w:rPr>
          <w:rFonts w:ascii="Times New Roman" w:hAnsi="Times New Roman" w:cs="Times New Roman"/>
          <w:bCs/>
          <w:iCs/>
        </w:rPr>
        <w:t xml:space="preserve"> Manutenção preventiva, refere-se à execução de serviços obrigatórios de revisões estimadas no manual do proprietário/condutor, ou na forma estipulada em contrato (por tempo ou determinada quilometragem, aquele que chegar primeiro), levando-se em conta a quilometragem de 1.000, 5.000, 10.000, 15.000, etc,  precavendo eventuais quebras e defeitos nos veículos, mantendo-os em perfeito estado de uso, incluindo-se as trocas autorizadas de peças que se fizerem necessárias ao bom funcionamento do veículo, compreendendo todos os serviços executáveis em oficinas mecânicas reparadoras ou concessionárias de automóveis, obedecendo-se às recomendações do fabricante do veículo e/ou as recomendações da Contratante;</w:t>
      </w:r>
    </w:p>
    <w:p w14:paraId="3606FE5C" w14:textId="7E1E6119"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lastRenderedPageBreak/>
        <w:t>9.21</w:t>
      </w:r>
      <w:r w:rsidR="00601BC2" w:rsidRPr="00A25971">
        <w:rPr>
          <w:rFonts w:ascii="Times New Roman" w:hAnsi="Times New Roman" w:cs="Times New Roman"/>
          <w:bCs/>
          <w:iCs/>
        </w:rPr>
        <w:t xml:space="preserve"> Manutenção corretiva destina-se a repor o veículo em perfeito estado de uso, mediante a substituição autorizada de peças que se apresentarem danificadas, gastas ou defeituosas e/ou execução de regulagens, ajustes mecânicos, elétricos e o que mais seja necessário ao restabelecimento das condições do veículo, compreendendo todos os serviços executáveis em oficinas mecânicas reparadoras ou concessionárias de automóveis, que venham a ocorrer fora dos períodos estabelecidos para execução das manutenções preventivas, para correções de defeitos aleatórios resultantes de desgaste e/ou deficiências de operação, manutenção e fabricação, garantindo a operacionalidade do veículo, além de preservar a segurança de pessoas e bens;</w:t>
      </w:r>
    </w:p>
    <w:p w14:paraId="4558DAA6" w14:textId="0025F773" w:rsidR="00601BC2"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9.22</w:t>
      </w:r>
      <w:r w:rsidR="00601BC2" w:rsidRPr="00A25971">
        <w:rPr>
          <w:rFonts w:ascii="Times New Roman" w:hAnsi="Times New Roman" w:cs="Times New Roman"/>
          <w:bCs/>
          <w:iCs/>
        </w:rPr>
        <w:t xml:space="preserve"> E demais que a administração achar necessário para a correta manutenção de sua frota. </w:t>
      </w:r>
    </w:p>
    <w:p w14:paraId="7CC8FA3A" w14:textId="354D79A8"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9.23</w:t>
      </w:r>
      <w:r w:rsidR="00601BC2">
        <w:rPr>
          <w:rFonts w:ascii="Times New Roman" w:hAnsi="Times New Roman" w:cs="Times New Roman"/>
          <w:bCs/>
          <w:iCs/>
        </w:rPr>
        <w:t xml:space="preserve"> </w:t>
      </w:r>
      <w:r w:rsidR="00601BC2" w:rsidRPr="00A25971">
        <w:rPr>
          <w:rFonts w:ascii="Times New Roman" w:hAnsi="Times New Roman" w:cs="Times New Roman"/>
          <w:bCs/>
          <w:iCs/>
        </w:rPr>
        <w:t>Devem ser observadas e realizadas as revisões periódicas conforme manual do fabricante, atendendo todas as exigências legais para manter a garantia de fábrica, realizadas em Concessionárias, conforme a marca dos veículos, em período de garantia e/ou quando da aquisição de novos veículos.</w:t>
      </w:r>
    </w:p>
    <w:p w14:paraId="453480CD" w14:textId="799361DB"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9.24</w:t>
      </w:r>
      <w:r w:rsidR="00601BC2" w:rsidRPr="00A25971">
        <w:rPr>
          <w:rFonts w:ascii="Times New Roman" w:hAnsi="Times New Roman" w:cs="Times New Roman"/>
          <w:bCs/>
          <w:iCs/>
        </w:rPr>
        <w:t xml:space="preserve"> Os serviços corretivos ou preventivos, os de revisão em garantia e os reparos a danos provocados por incidentes ou acidentes a serem executados, além do constante no manual do fabricante do veículo, deverão observar o disposto nos seguintes itens: </w:t>
      </w:r>
    </w:p>
    <w:p w14:paraId="0A3E0A86" w14:textId="766B2E1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9.25</w:t>
      </w:r>
      <w:r w:rsidR="00601BC2" w:rsidRPr="00A25971">
        <w:rPr>
          <w:rFonts w:ascii="Times New Roman" w:hAnsi="Times New Roman" w:cs="Times New Roman"/>
          <w:bCs/>
          <w:iCs/>
        </w:rPr>
        <w:t xml:space="preserve"> Revisão de todos os itens do sistema de transmissão, inclusos: lubrificação de diferencial, caixa de câmbio, folgas e balanceamento de eixo cardã, se houver juntas homocinéticas, cruzetas e suas respectivas coifas, pontas de eixo, coxins e outros afins;</w:t>
      </w:r>
    </w:p>
    <w:p w14:paraId="09266630" w14:textId="05E68B3E"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9.26</w:t>
      </w:r>
      <w:r w:rsidR="00601BC2" w:rsidRPr="00A25971">
        <w:rPr>
          <w:rFonts w:ascii="Times New Roman" w:hAnsi="Times New Roman" w:cs="Times New Roman"/>
          <w:bCs/>
          <w:iCs/>
        </w:rPr>
        <w:t xml:space="preserve"> Revisão de todos os itens do sistema de direção, inclusos: aperto de parafusos, regulagem e conferência de terminais, lubrificação (graxa e óleo), barra de direção, bomba de direção, folgas, correia da bomba, caixa de direção, alinhamento, balanceamento, cambagem das rodas e outros;</w:t>
      </w:r>
    </w:p>
    <w:p w14:paraId="212AF90F" w14:textId="14041D1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9.27</w:t>
      </w:r>
      <w:r w:rsidR="00601BC2" w:rsidRPr="00A25971">
        <w:rPr>
          <w:rFonts w:ascii="Times New Roman" w:hAnsi="Times New Roman" w:cs="Times New Roman"/>
          <w:bCs/>
          <w:iCs/>
        </w:rPr>
        <w:t xml:space="preserve"> Revisão de todos os itens do sistema de freio, inclusos: regulagem de freio, verificação do desgaste das pastilhas, lonas, dos discos, tambores, nível do fluído de freio e substituição se necessário, verificação de servo freio, cuícas de freio, cilindro mestres e auxiliares, freio de estacionamento (cabos, pedais, alavancas), válvulas (pneumáticas) e outros;</w:t>
      </w:r>
    </w:p>
    <w:p w14:paraId="08A18214" w14:textId="721CFD1A"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9.28</w:t>
      </w:r>
      <w:r w:rsidR="00601BC2" w:rsidRPr="00A25971">
        <w:rPr>
          <w:rFonts w:ascii="Times New Roman" w:hAnsi="Times New Roman" w:cs="Times New Roman"/>
          <w:bCs/>
          <w:iCs/>
        </w:rPr>
        <w:t xml:space="preserve"> Revisão de todos os itens do sistema de arrefecimento, inclusos: exame do radiador, sensores, aditivos, verificação do nível da água e mangueiras e outros afins;</w:t>
      </w:r>
    </w:p>
    <w:p w14:paraId="3707F3A3" w14:textId="1F960F99"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9.29</w:t>
      </w:r>
      <w:r w:rsidR="00601BC2" w:rsidRPr="00A25971">
        <w:rPr>
          <w:rFonts w:ascii="Times New Roman" w:hAnsi="Times New Roman" w:cs="Times New Roman"/>
          <w:bCs/>
          <w:iCs/>
        </w:rPr>
        <w:t xml:space="preserve"> Revisão de motor: verificação das correias, óleo, filtro de óleo e combustível, juntas, coxins, bombas injetoras, sensores, turbinas e substituições se necessário com fornecimento completo dos insumos e outros;</w:t>
      </w:r>
    </w:p>
    <w:p w14:paraId="471A7ACC" w14:textId="3837975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9.30 </w:t>
      </w:r>
      <w:r w:rsidR="00601BC2" w:rsidRPr="00A25971">
        <w:rPr>
          <w:rFonts w:ascii="Times New Roman" w:hAnsi="Times New Roman" w:cs="Times New Roman"/>
          <w:bCs/>
          <w:iCs/>
        </w:rPr>
        <w:t>Revisão de todos os itens do sistema de suspensão, inclusos: molas, amortecedores, batentes, coifas, bandejas superiores e inferiores, buchas, pivôs, barra estabilizadoras, rolamentos internos e externos e outros;</w:t>
      </w:r>
    </w:p>
    <w:p w14:paraId="5DE5C1FE" w14:textId="3FEDBE69"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9.31</w:t>
      </w:r>
      <w:r w:rsidR="00601BC2" w:rsidRPr="00A25971">
        <w:rPr>
          <w:rFonts w:ascii="Times New Roman" w:hAnsi="Times New Roman" w:cs="Times New Roman"/>
          <w:bCs/>
          <w:iCs/>
        </w:rPr>
        <w:t>Revisão do sistema de exaustão de gases do motor: escapamentos intermediário e final, catalisadores, sensores, coletores de escape e suas respectivas juntas;</w:t>
      </w:r>
    </w:p>
    <w:p w14:paraId="52501DF7" w14:textId="00043CD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9.32</w:t>
      </w:r>
      <w:r w:rsidR="00601BC2" w:rsidRPr="00A25971">
        <w:rPr>
          <w:rFonts w:ascii="Times New Roman" w:hAnsi="Times New Roman" w:cs="Times New Roman"/>
          <w:bCs/>
          <w:iCs/>
        </w:rPr>
        <w:t xml:space="preserve"> Revisão do sistema elétrico, incluindo os acessórios de sinalização (giroflex, estrobo) e outros;</w:t>
      </w:r>
    </w:p>
    <w:p w14:paraId="669A6DC3" w14:textId="6BBF0A38"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9.33</w:t>
      </w:r>
      <w:r w:rsidR="00601BC2" w:rsidRPr="00A25971">
        <w:rPr>
          <w:rFonts w:ascii="Times New Roman" w:hAnsi="Times New Roman" w:cs="Times New Roman"/>
          <w:bCs/>
          <w:iCs/>
        </w:rPr>
        <w:t xml:space="preserve"> Serviços de lanternagem, funilaria e pintura (corretiva e/ou estética), reparos, incluindo reposição de peças e acessórios;</w:t>
      </w:r>
    </w:p>
    <w:p w14:paraId="1E1E9503" w14:textId="529F041F"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9.34 </w:t>
      </w:r>
      <w:r w:rsidR="00601BC2" w:rsidRPr="00A25971">
        <w:rPr>
          <w:rFonts w:ascii="Times New Roman" w:hAnsi="Times New Roman" w:cs="Times New Roman"/>
          <w:bCs/>
          <w:iCs/>
        </w:rPr>
        <w:t xml:space="preserve">Aplicação e/ou remoção de película não refletiva em áreas envidraçadas de veículos, plotagem, envelopamento e adesivagem, no padrão do órgão gerenciador e dos participantes, conforme modelos a serem fornecidos pela Contratante; </w:t>
      </w:r>
    </w:p>
    <w:p w14:paraId="16475FEC" w14:textId="5612FC78"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lastRenderedPageBreak/>
        <w:t>9.35</w:t>
      </w:r>
      <w:r w:rsidR="00601BC2" w:rsidRPr="00A25971">
        <w:rPr>
          <w:rFonts w:ascii="Times New Roman" w:hAnsi="Times New Roman" w:cs="Times New Roman"/>
          <w:bCs/>
          <w:iCs/>
        </w:rPr>
        <w:t xml:space="preserve"> Serviços de vidraçaria automotiva, quando necessário, incluindo o fornecimento de vidros e guarnições, incluindo também reparos para pequenas trincas em para-brisas e vidros laterais, polimento de faróis;</w:t>
      </w:r>
    </w:p>
    <w:p w14:paraId="4B378D51" w14:textId="689729D9"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9.36</w:t>
      </w:r>
      <w:r w:rsidR="00601BC2" w:rsidRPr="00A25971">
        <w:rPr>
          <w:rFonts w:ascii="Times New Roman" w:hAnsi="Times New Roman" w:cs="Times New Roman"/>
          <w:bCs/>
          <w:iCs/>
        </w:rPr>
        <w:t xml:space="preserve"> Recarga e/ou troca dos extintores dos veículos, que estejam vencidos ou sem carga ou pressão;</w:t>
      </w:r>
    </w:p>
    <w:p w14:paraId="2D353930" w14:textId="2CF1CEF2"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9.37</w:t>
      </w:r>
      <w:r w:rsidR="00601BC2" w:rsidRPr="00A25971">
        <w:rPr>
          <w:rFonts w:ascii="Times New Roman" w:hAnsi="Times New Roman" w:cs="Times New Roman"/>
          <w:bCs/>
          <w:iCs/>
        </w:rPr>
        <w:t xml:space="preserve"> Serviço de reboque, guincho e assistência de socorro mecânico que deve estar apto a atender 24 (vinte e quatro) horas por dia, todos os dias da semana, inclusive sábados, domingos e feriados, não sendo necessária disponibilidade integral, apenas por demanda, em veículo do tipo guincho (caminhão), com prancha, conduzido por motorista devidamente habilitado com C.N.H adequada para o tipo de veículo e dentro da validade, devendo a ocorrência ser encaminhada e atendida em até 2 (duas) horas, após solicitação feita pelo fiscal, exceto nos casos em que a distância a ser percorrida não comporte esse prazo;</w:t>
      </w:r>
    </w:p>
    <w:p w14:paraId="6DDFBB54" w14:textId="0A28737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9.38</w:t>
      </w:r>
      <w:r w:rsidR="00601BC2" w:rsidRPr="00A25971">
        <w:rPr>
          <w:rFonts w:ascii="Times New Roman" w:hAnsi="Times New Roman" w:cs="Times New Roman"/>
          <w:bCs/>
          <w:iCs/>
        </w:rPr>
        <w:t xml:space="preserve"> Não sendo possível o atendimento da demanda dentro do prazo estabelecido devido à escassez de serviços de guincho na região, ou pela distância do local de saída do veículo e o da ocorrência, a Contratada deverá entrar em contato imediatamente com o Fiscal de Contrato e apresentar justificativa. O fiscal analisará os motivos expostos e uma vez comprovados a real dificuldade, acatará a justificativa e dilatará o prazo de atendimento;</w:t>
      </w:r>
    </w:p>
    <w:p w14:paraId="3B227E00" w14:textId="0157E0F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9.39</w:t>
      </w:r>
      <w:r w:rsidR="00601BC2" w:rsidRPr="00A25971">
        <w:rPr>
          <w:rFonts w:ascii="Times New Roman" w:hAnsi="Times New Roman" w:cs="Times New Roman"/>
          <w:bCs/>
          <w:iCs/>
        </w:rPr>
        <w:t xml:space="preserve"> Serviço de lavagem geral interna, externa, aspiração, lavagem de motor, enceramento, polimento, cristalização, lubrificação geral e lavagem geral de estofamentos e teto, inclusive a seco, e outros serviços relacionados com lavagem e limpeza geral do veículo; </w:t>
      </w:r>
    </w:p>
    <w:p w14:paraId="3548A2D6" w14:textId="2B868EF4"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9.40</w:t>
      </w:r>
      <w:r w:rsidR="00601BC2" w:rsidRPr="00A25971">
        <w:rPr>
          <w:rFonts w:ascii="Times New Roman" w:hAnsi="Times New Roman" w:cs="Times New Roman"/>
          <w:bCs/>
          <w:iCs/>
        </w:rPr>
        <w:t xml:space="preserve"> Serviços de reparação dos acessórios luminosos e sonoros ou de comunicação dos veículos, bem como as peças e reposições dos mesmos;</w:t>
      </w:r>
    </w:p>
    <w:p w14:paraId="3E9BC79B" w14:textId="1AEEE544"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9.41</w:t>
      </w:r>
      <w:r w:rsidR="00601BC2" w:rsidRPr="00A25971">
        <w:rPr>
          <w:rFonts w:ascii="Times New Roman" w:hAnsi="Times New Roman" w:cs="Times New Roman"/>
          <w:bCs/>
          <w:iCs/>
        </w:rPr>
        <w:t xml:space="preserve"> Serviços de confecção de chaves simples ou codificadas para veículos, além de abertura de portas e reparo em fechaduras de portas de veículos, que se façam necessários.</w:t>
      </w:r>
    </w:p>
    <w:p w14:paraId="7945534E" w14:textId="3A268D6D"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9.42 </w:t>
      </w:r>
      <w:r w:rsidR="00601BC2" w:rsidRPr="00A25971">
        <w:rPr>
          <w:rFonts w:ascii="Times New Roman" w:hAnsi="Times New Roman" w:cs="Times New Roman"/>
          <w:bCs/>
          <w:iCs/>
        </w:rPr>
        <w:t>As peças danificadas ou impróprias para uso, seja por desgaste, defeito de fabricação ou quebra decorrente do uso normal dos equipamentos, deverão ser substituídas por peças novas, de primeiro uso, originais e/ou genuínas ou recomendadas pelo fabricante, com garantia de fábrica/montadora e os serviços prestados deverão ter garantia expressa no orçamento fornecido pelas credenciadas da Contratada.</w:t>
      </w:r>
    </w:p>
    <w:p w14:paraId="7399DAE8" w14:textId="482F0BF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9.43</w:t>
      </w:r>
      <w:r w:rsidR="00601BC2">
        <w:rPr>
          <w:rFonts w:ascii="Times New Roman" w:hAnsi="Times New Roman" w:cs="Times New Roman"/>
          <w:bCs/>
          <w:iCs/>
        </w:rPr>
        <w:t xml:space="preserve"> </w:t>
      </w:r>
      <w:r w:rsidR="00601BC2" w:rsidRPr="00A25971">
        <w:rPr>
          <w:rFonts w:ascii="Times New Roman" w:hAnsi="Times New Roman" w:cs="Times New Roman"/>
          <w:bCs/>
          <w:iCs/>
        </w:rPr>
        <w:t>Na hipótese de instalação inadequada de peça, componente ou acessório, a Contratada deverá providenciar a imediata regularização, sem quaisquer ônus para o Contratante.</w:t>
      </w:r>
    </w:p>
    <w:p w14:paraId="706FF4FB" w14:textId="0DCFAB6F"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9.44 </w:t>
      </w:r>
      <w:r w:rsidR="00601BC2" w:rsidRPr="00A25971">
        <w:rPr>
          <w:rFonts w:ascii="Times New Roman" w:hAnsi="Times New Roman" w:cs="Times New Roman"/>
          <w:bCs/>
          <w:iCs/>
        </w:rPr>
        <w:t xml:space="preserve">As peças e acessórios substituídos pelas credenciadas da Contratada deverão ser entregues à Contratante no ato do recebimento do veículo devidamente consertado. </w:t>
      </w:r>
    </w:p>
    <w:p w14:paraId="12164762" w14:textId="34390A18"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9.45 </w:t>
      </w:r>
      <w:r w:rsidR="00601BC2" w:rsidRPr="00A25971">
        <w:rPr>
          <w:rFonts w:ascii="Times New Roman" w:hAnsi="Times New Roman" w:cs="Times New Roman"/>
          <w:bCs/>
          <w:iCs/>
        </w:rPr>
        <w:t>O estabelecimento credenciado que receber uma solicitação de orçamento terá até 03 (dias) úteis para lançar no sistema da Contratada, sendo de responsabilidade desta última a cobrança pela não obediência desse limite.</w:t>
      </w:r>
    </w:p>
    <w:p w14:paraId="7BBD3A5D" w14:textId="31F6C3B9"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9.46 </w:t>
      </w:r>
      <w:r w:rsidR="00601BC2" w:rsidRPr="00A25971">
        <w:rPr>
          <w:rFonts w:ascii="Times New Roman" w:hAnsi="Times New Roman" w:cs="Times New Roman"/>
          <w:bCs/>
          <w:iCs/>
        </w:rPr>
        <w:t>A Contratada terá até 02 (dois) dias úteis, a partir da data e hora do lançamento do primeiro orçamento pelo estabelecimento no sistema, para apresentar duas outras cotações, efetuar todas as pesquisas exigidas contratualmente (contendo descrição de peças e serviços, códigos, valores unitários da marca/modelo do veículo e a unidade da federação onde o serviço está sendo executado), por meio dos sistemas contratados, assim como para realizar e apresentar formalmente todas as pesquisas, cotações, quando for o caso, e negociações necessárias, liberando o orçamento para aprovação da Contratante.</w:t>
      </w:r>
    </w:p>
    <w:p w14:paraId="2574F1BB" w14:textId="60FC70B3"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9.47 </w:t>
      </w:r>
      <w:r w:rsidR="00601BC2" w:rsidRPr="00A25971">
        <w:rPr>
          <w:rFonts w:ascii="Times New Roman" w:hAnsi="Times New Roman" w:cs="Times New Roman"/>
          <w:bCs/>
          <w:iCs/>
        </w:rPr>
        <w:t>As pesquisas feitas pela Contratada deverão ser apresentadas para a Contratante, de forma a estarem disponíveis, a qualquer tempo, para fins de auditoria ou outro, devendo ser, preferencialmente, anexadas ao orçamento, no próprio sistema online.</w:t>
      </w:r>
    </w:p>
    <w:p w14:paraId="126A54CC" w14:textId="75B28AA5"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lastRenderedPageBreak/>
        <w:t xml:space="preserve">9.48 </w:t>
      </w:r>
      <w:r w:rsidR="00601BC2" w:rsidRPr="00A25971">
        <w:rPr>
          <w:rFonts w:ascii="Times New Roman" w:hAnsi="Times New Roman" w:cs="Times New Roman"/>
          <w:bCs/>
          <w:iCs/>
        </w:rPr>
        <w:t>Desobriga-se da realização de duas outras cotações, aqueles orçamentos relacionados com peças e/ou serviços cujo sistema já tenha registro de comparativo de todas as peças e serviços necessários, ou aqueles serviços de revisão em garantia, ou demais trocas de peças e/ou serviços realizados em concessionárias, obedecendo a critério de aceitação, de acordo com os itens previstos no manual do fabricante, e conforme valores de pacotes de revisão e de peças e serviços a serem praticados na data do evento, pela concessionária da marca, mediante comprovação por pesquisa, local ou regional (no município/cidade ou, no máximo, no estado onde se localiza o estabelecimento que apresentou o orçamento), que deverá ser feita e apresentada pela Contratada, ao Fiscal.</w:t>
      </w:r>
    </w:p>
    <w:p w14:paraId="1443E2FD" w14:textId="4B1D5CB7"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bookmarkStart w:id="38" w:name="_Hlk187309298"/>
      <w:r w:rsidRPr="000E7320">
        <w:rPr>
          <w:rFonts w:ascii="Times New Roman" w:hAnsi="Times New Roman" w:cs="Times New Roman"/>
          <w:bCs/>
          <w:iCs/>
        </w:rPr>
        <w:t>9.49</w:t>
      </w:r>
      <w:r w:rsidR="00601BC2" w:rsidRPr="000E7320">
        <w:rPr>
          <w:rFonts w:ascii="Times New Roman" w:hAnsi="Times New Roman" w:cs="Times New Roman"/>
          <w:bCs/>
          <w:iCs/>
        </w:rPr>
        <w:t xml:space="preserve"> O prazo limite para a execução dos serviços pela credenciada da Contratada será de 05 (cinco) </w:t>
      </w:r>
      <w:bookmarkEnd w:id="38"/>
      <w:r w:rsidR="00601BC2" w:rsidRPr="000E7320">
        <w:rPr>
          <w:rFonts w:ascii="Times New Roman" w:hAnsi="Times New Roman" w:cs="Times New Roman"/>
          <w:bCs/>
          <w:iCs/>
        </w:rPr>
        <w:t>dias corridos, contados a partir da data de autorização da realização do serviço, salvo se for apresentada justificativa prévia por parte da credenciada, aceita pela Contratante.</w:t>
      </w:r>
    </w:p>
    <w:p w14:paraId="0B67C553" w14:textId="199C2267"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9.50</w:t>
      </w:r>
      <w:r w:rsidR="00601BC2" w:rsidRPr="00A25971">
        <w:rPr>
          <w:rFonts w:ascii="Times New Roman" w:hAnsi="Times New Roman" w:cs="Times New Roman"/>
          <w:bCs/>
          <w:iCs/>
        </w:rPr>
        <w:t xml:space="preserve"> O estabelecimento credenciado somente poderá emitir notas fiscais após aprovação do serviço executado, pela Contratante, e essa aprovação não poderá ser feita por processo automático do sistema da Contratada. Deverá ter campo próprio para autorização e dependerá de senha específica com habilitação para aprovar.</w:t>
      </w:r>
    </w:p>
    <w:p w14:paraId="2709CA95" w14:textId="38F77B42"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9.51 </w:t>
      </w:r>
      <w:r w:rsidR="00601BC2" w:rsidRPr="00A25971">
        <w:rPr>
          <w:rFonts w:ascii="Times New Roman" w:hAnsi="Times New Roman" w:cs="Times New Roman"/>
          <w:bCs/>
          <w:iCs/>
        </w:rPr>
        <w:t xml:space="preserve">Os serviços de assistência técnica e manutenção deverão ser prestados de forma ininterrupta no mínimo no período das 8h às 18h, nos dias úteis, e das 9h às 12h, aos sábados, excetuando-se os serviços de guincho e socorro mecânico que devem estar disponíveis 24 horas por dia, sete dias por semana. </w:t>
      </w:r>
    </w:p>
    <w:p w14:paraId="3DAD9045" w14:textId="45634B55"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9.52 </w:t>
      </w:r>
      <w:r w:rsidR="00601BC2" w:rsidRPr="00A25971">
        <w:rPr>
          <w:rFonts w:ascii="Times New Roman" w:hAnsi="Times New Roman" w:cs="Times New Roman"/>
          <w:bCs/>
          <w:iCs/>
        </w:rPr>
        <w:t>Os lubrificantes utilizados nas trocas de óleo do motor, câmbio e direção hidráulica devem seguir as especificações estabelecidas ou recomendadas pelos fabricantes.</w:t>
      </w:r>
    </w:p>
    <w:p w14:paraId="46846E40" w14:textId="061E2E02"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9.53 </w:t>
      </w:r>
      <w:r w:rsidR="00601BC2" w:rsidRPr="00A25971">
        <w:rPr>
          <w:rFonts w:ascii="Times New Roman" w:hAnsi="Times New Roman" w:cs="Times New Roman"/>
          <w:bCs/>
          <w:iCs/>
        </w:rPr>
        <w:t xml:space="preserve">O local de execução dos serviços será o estabelecimento credenciado da Contratada, cujo endereço, telefone e nome do responsável devem constar no orçamento ou, em casos de emergência, no local onde se encontrar o veículo impossibilitado de deslocamento, desde que autorizado pela Contratante. </w:t>
      </w:r>
    </w:p>
    <w:p w14:paraId="61865627" w14:textId="6368B928"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9.54 </w:t>
      </w:r>
      <w:r w:rsidR="00601BC2" w:rsidRPr="00A25971">
        <w:rPr>
          <w:rFonts w:ascii="Times New Roman" w:hAnsi="Times New Roman" w:cs="Times New Roman"/>
          <w:bCs/>
          <w:iCs/>
        </w:rPr>
        <w:t xml:space="preserve">O estabelecimento credenciado pela Contratada deverá informar à Contratante, via sistema, a relação dos serviços (mão de obra), a garantia, o tempo e as peças necessárias para execução do mesmo, com a devida descrição (código/marca/modelo/quantidade). </w:t>
      </w:r>
    </w:p>
    <w:p w14:paraId="79A40C40" w14:textId="6FC1B75B"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9.55 </w:t>
      </w:r>
      <w:r w:rsidR="00601BC2" w:rsidRPr="00A25971">
        <w:rPr>
          <w:rFonts w:ascii="Times New Roman" w:hAnsi="Times New Roman" w:cs="Times New Roman"/>
          <w:bCs/>
          <w:iCs/>
        </w:rPr>
        <w:t>Caso o estabelecimento credenciado não preste seus serviços a contento, a Contratante comunicará o fato à Contratada, resguardando-se do direito de não mais utilizar os serviços prestados pelo estabelecimento e ainda de reprovar o serviço no sistema, bloqueando a possibilidade de pagamento até que seja solucionada a questão sendo que a nova aprovação do serviço não poderá ser feita de forma automática pelo sistema da Contratada.</w:t>
      </w:r>
    </w:p>
    <w:p w14:paraId="2576FDA5" w14:textId="55B3CF2B"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9.56 </w:t>
      </w:r>
      <w:r w:rsidR="00601BC2" w:rsidRPr="00A25971">
        <w:rPr>
          <w:rFonts w:ascii="Times New Roman" w:hAnsi="Times New Roman" w:cs="Times New Roman"/>
          <w:bCs/>
          <w:iCs/>
        </w:rPr>
        <w:t>Os valores dos serviços, peças, componentes e materiais serão informados quando da elaboração dos orçamentos pelos estabelecimentos credenciados no sistema via web, para análise e aprovação pela Contratante, e nunca poderão ser superiores àqueles de mercado ou do fabricante da marca, sob pena de não aceitação, ou de receberem glosa definitiva, independentemente da aprovação do orçamento pelo fiscal.</w:t>
      </w:r>
    </w:p>
    <w:p w14:paraId="60ED694C" w14:textId="21FC1FE4"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9.57 </w:t>
      </w:r>
      <w:r w:rsidR="00601BC2" w:rsidRPr="00A25971">
        <w:rPr>
          <w:rFonts w:ascii="Times New Roman" w:hAnsi="Times New Roman" w:cs="Times New Roman"/>
          <w:bCs/>
          <w:iCs/>
        </w:rPr>
        <w:t>O orçamento de peças/materiais/acessórios deverá conter, obrigatoriamente, código, descrição, marca modelo, quantidade, amperagem, valor unitário e total.</w:t>
      </w:r>
    </w:p>
    <w:p w14:paraId="0EED77F5" w14:textId="31FF2E7A"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9.58 </w:t>
      </w:r>
      <w:r w:rsidR="00601BC2" w:rsidRPr="00A25971">
        <w:rPr>
          <w:rFonts w:ascii="Times New Roman" w:hAnsi="Times New Roman" w:cs="Times New Roman"/>
          <w:bCs/>
          <w:iCs/>
        </w:rPr>
        <w:t>As manutenções deverão ocorrer de acordo com o tempo padrão, estabelecido nas tabelas temporárias do fabricante da marca, que deverá ser mencionada no orçamento realizado e enviado para aprovação da Contratante.</w:t>
      </w:r>
    </w:p>
    <w:p w14:paraId="471FA255" w14:textId="762F5E44"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9.59 </w:t>
      </w:r>
      <w:r w:rsidR="00601BC2" w:rsidRPr="00A25971">
        <w:rPr>
          <w:rFonts w:ascii="Times New Roman" w:hAnsi="Times New Roman" w:cs="Times New Roman"/>
          <w:bCs/>
          <w:iCs/>
        </w:rPr>
        <w:t xml:space="preserve">Os serviços deverão ser realizados por profissionais qualificados, em condições e instalações técnicas adequadas, objetivando a realização dos serviços com eficiência e qualidade desejada e </w:t>
      </w:r>
      <w:r w:rsidR="00601BC2" w:rsidRPr="00A25971">
        <w:rPr>
          <w:rFonts w:ascii="Times New Roman" w:hAnsi="Times New Roman" w:cs="Times New Roman"/>
          <w:bCs/>
          <w:iCs/>
        </w:rPr>
        <w:lastRenderedPageBreak/>
        <w:t>com garantia, sendo que não serão aceitas reincidências de defeito, com repetidos retornos às oficinas, por serviços já executados, ficando desde já estabelecido que a Contratada, deverá apresentar justificativas por escrito dos problemas geradores das reincidências, sob pena de sofrer as sanções previstas neste instrumento convocatório.</w:t>
      </w:r>
    </w:p>
    <w:p w14:paraId="23A376CA" w14:textId="7D9808E9"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9.60</w:t>
      </w:r>
      <w:r w:rsidR="00601BC2" w:rsidRPr="00A25971">
        <w:rPr>
          <w:rFonts w:ascii="Times New Roman" w:hAnsi="Times New Roman" w:cs="Times New Roman"/>
          <w:bCs/>
          <w:iCs/>
        </w:rPr>
        <w:t xml:space="preserve"> Os serviços somente poderão ser executados após o envio on-line/real time, pela empresa conveniada, de orçamento detalhado, através dos menus eletrônicos apropriados existentes no ambiente web da contratada, e respectiva autorização pelo fiscal designado pela Contratante, que se pronunciará após análise e avaliação do orçamento a ele submetido previamente.</w:t>
      </w:r>
    </w:p>
    <w:p w14:paraId="5110EA0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p>
    <w:p w14:paraId="10EF667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iCs/>
        </w:rPr>
      </w:pPr>
      <w:r w:rsidRPr="00BC48ED">
        <w:rPr>
          <w:rFonts w:ascii="Times New Roman" w:hAnsi="Times New Roman" w:cs="Times New Roman"/>
          <w:b/>
          <w:iCs/>
        </w:rPr>
        <w:t>10. DO VALOR ESTIMADO E DA DOTAÇÃO</w:t>
      </w:r>
      <w:r w:rsidRPr="00A25971">
        <w:rPr>
          <w:rFonts w:ascii="Times New Roman" w:hAnsi="Times New Roman" w:cs="Times New Roman"/>
          <w:b/>
          <w:iCs/>
        </w:rPr>
        <w:t xml:space="preserve">                </w:t>
      </w:r>
    </w:p>
    <w:p w14:paraId="4B3B8F9E" w14:textId="77777777" w:rsidR="00601BC2" w:rsidRPr="003444C7" w:rsidRDefault="00601BC2" w:rsidP="00601BC2">
      <w:pPr>
        <w:tabs>
          <w:tab w:val="left" w:pos="284"/>
        </w:tabs>
        <w:autoSpaceDE w:val="0"/>
        <w:autoSpaceDN w:val="0"/>
        <w:adjustRightInd w:val="0"/>
        <w:spacing w:after="120"/>
        <w:jc w:val="both"/>
        <w:rPr>
          <w:rFonts w:ascii="Times New Roman" w:hAnsi="Times New Roman" w:cs="Times New Roman"/>
          <w:b/>
          <w:iCs/>
        </w:rPr>
      </w:pPr>
      <w:r w:rsidRPr="00A25971">
        <w:rPr>
          <w:rFonts w:ascii="Times New Roman" w:hAnsi="Times New Roman" w:cs="Times New Roman"/>
          <w:bCs/>
          <w:iCs/>
        </w:rPr>
        <w:t xml:space="preserve">10.1 O valor estimado para despesas com manutenção de frota é de </w:t>
      </w:r>
      <w:r w:rsidRPr="003444C7">
        <w:rPr>
          <w:rFonts w:ascii="Times New Roman" w:hAnsi="Times New Roman" w:cs="Times New Roman"/>
          <w:b/>
          <w:iCs/>
        </w:rPr>
        <w:t>R$ 1.113.273,51 (um milhão cento e treze mil duzentos e setenta e três reais e cinquenta e um centavos)</w:t>
      </w:r>
    </w:p>
    <w:p w14:paraId="470181CE" w14:textId="20653E1F"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 xml:space="preserve">10.2 A </w:t>
      </w:r>
      <w:bookmarkStart w:id="39" w:name="_Hlk187309817"/>
      <w:r w:rsidRPr="00A25971">
        <w:rPr>
          <w:rFonts w:ascii="Times New Roman" w:hAnsi="Times New Roman" w:cs="Times New Roman"/>
          <w:bCs/>
          <w:iCs/>
        </w:rPr>
        <w:t>Taxa de Administração máxima em percentual admitida para a presente contratação será de 1 % (um por cento)</w:t>
      </w:r>
      <w:bookmarkEnd w:id="39"/>
      <w:r w:rsidRPr="00A25971">
        <w:rPr>
          <w:rFonts w:ascii="Times New Roman" w:hAnsi="Times New Roman" w:cs="Times New Roman"/>
          <w:bCs/>
          <w:iCs/>
        </w:rPr>
        <w:t>, aplicada sobre o valor estimado para despesas com manutenção de frota pela Administração, não sendo possível adjudicação acima deste percentual, o qual deverá ser igual ou menor. Serão admitidas propostas com taxa de administração menores que zero</w:t>
      </w:r>
      <w:r w:rsidR="00BC48ED">
        <w:rPr>
          <w:rFonts w:ascii="Times New Roman" w:hAnsi="Times New Roman" w:cs="Times New Roman"/>
          <w:bCs/>
          <w:iCs/>
        </w:rPr>
        <w:t xml:space="preserve"> (negativas)</w:t>
      </w:r>
      <w:r w:rsidRPr="00A25971">
        <w:rPr>
          <w:rFonts w:ascii="Times New Roman" w:hAnsi="Times New Roman" w:cs="Times New Roman"/>
          <w:bCs/>
          <w:iCs/>
        </w:rPr>
        <w:t>.</w:t>
      </w:r>
    </w:p>
    <w:tbl>
      <w:tblPr>
        <w:tblStyle w:val="Tabelacomgrade"/>
        <w:tblW w:w="0" w:type="auto"/>
        <w:tblLook w:val="04A0" w:firstRow="1" w:lastRow="0" w:firstColumn="1" w:lastColumn="0" w:noHBand="0" w:noVBand="1"/>
      </w:tblPr>
      <w:tblGrid>
        <w:gridCol w:w="6204"/>
        <w:gridCol w:w="3008"/>
      </w:tblGrid>
      <w:tr w:rsidR="00601BC2" w:rsidRPr="00A25971" w14:paraId="4A16EB45" w14:textId="77777777" w:rsidTr="005849CC">
        <w:tc>
          <w:tcPr>
            <w:tcW w:w="6204" w:type="dxa"/>
          </w:tcPr>
          <w:p w14:paraId="1FDD9AC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DESCRIÇÃO DO ITEM</w:t>
            </w:r>
          </w:p>
        </w:tc>
        <w:tc>
          <w:tcPr>
            <w:tcW w:w="3008" w:type="dxa"/>
          </w:tcPr>
          <w:p w14:paraId="138756BA"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DESPESA ESTIMADA</w:t>
            </w:r>
          </w:p>
        </w:tc>
      </w:tr>
      <w:tr w:rsidR="00601BC2" w:rsidRPr="00A25971" w14:paraId="2105413D" w14:textId="77777777" w:rsidTr="005849CC">
        <w:tc>
          <w:tcPr>
            <w:tcW w:w="6204" w:type="dxa"/>
          </w:tcPr>
          <w:p w14:paraId="6C4C9DC4"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Cs/>
                <w:iCs/>
              </w:rPr>
              <w:t xml:space="preserve">CONTRATAÇÃO DE EMPRESA PARA A PRESTAÇÃO DE SERVIÇOS CONTINUADOS ATRAVÉS DE SOTFWARE DE GERENCIAMENTO VIA WEB (INTERNET) DE MANUTENÇÃO DE FROTA (PREVENTIVA, CORRETIVA E PREDITIVA), ATRAVÉS DE SISTEMA INFORMATIZADO E REDE DE FORNECEDORES E PRESTADORES DE SERVIÇOS CREDENCIADOS, VISANDO O FORNECIMENTO DE PEÇAS AUTOMOTIVAS, COMPONENTES, ACESSÓRIOS DE REPOSIÇÃO GENUÍNOS OU ORIGINAIS, DENTRE OUTROS MATERIAIS </w:t>
            </w:r>
            <w:r w:rsidRPr="00A25971">
              <w:rPr>
                <w:rFonts w:ascii="Times New Roman" w:hAnsi="Times New Roman" w:cs="Times New Roman"/>
              </w:rPr>
              <w:t xml:space="preserve">TIPO: PNEUS NOVOS, ÓLEO DE MOTOR, LUBRIFICANTES ETC., </w:t>
            </w:r>
            <w:r w:rsidRPr="00A25971">
              <w:rPr>
                <w:rFonts w:ascii="Times New Roman" w:hAnsi="Times New Roman" w:cs="Times New Roman"/>
                <w:bCs/>
                <w:iCs/>
              </w:rPr>
              <w:t xml:space="preserve"> E SERVIÇOS EM GERAL INCLUINDO: GUINCHO E SOCORRO MECÂNICO, SERVIÇOS MECÂNICOS DE TODA ORDEM, ELÉTRICOS, LANTERNAGEM, PINTURA, ESTOFAGEM, BALANCEAMENTO, SEGURO DE VEÍCULOS (MOTOCICLETAS, CARRO DE PASSEIO, CAMINHONETAS E CAMINHÕES, ETC.), PARA ATENDER OS VEÍCULOS, MAQUINÁRIOS, IMPLEMENTOS, GRUPO GERADOR, EQUIPAMENTOS QUE COMPÕEM A FROTA DO SAAE DE SÃO GABRIEL DO OESTE, MS.</w:t>
            </w:r>
          </w:p>
        </w:tc>
        <w:tc>
          <w:tcPr>
            <w:tcW w:w="3008" w:type="dxa"/>
          </w:tcPr>
          <w:p w14:paraId="524D5107"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p>
          <w:p w14:paraId="7B2A57E0"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p>
          <w:p w14:paraId="227A2084"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423E3069"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66D3F86B"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6CEE1DA0"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05F36D87"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66BD84D2"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0F9D4FA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R$ 1.102.251,00</w:t>
            </w:r>
          </w:p>
        </w:tc>
      </w:tr>
      <w:tr w:rsidR="00601BC2" w:rsidRPr="00A25971" w14:paraId="5D5CAE80" w14:textId="77777777" w:rsidTr="005849CC">
        <w:tc>
          <w:tcPr>
            <w:tcW w:w="6204" w:type="dxa"/>
          </w:tcPr>
          <w:p w14:paraId="61A481E5" w14:textId="77777777" w:rsidR="00601BC2" w:rsidRPr="00A25971" w:rsidRDefault="00601BC2" w:rsidP="005849CC">
            <w:pPr>
              <w:rPr>
                <w:rFonts w:ascii="Times New Roman" w:hAnsi="Times New Roman" w:cs="Times New Roman"/>
              </w:rPr>
            </w:pPr>
            <w:r w:rsidRPr="00A25971">
              <w:rPr>
                <w:rFonts w:ascii="Times New Roman" w:hAnsi="Times New Roman" w:cs="Times New Roman"/>
              </w:rPr>
              <w:t>TAXA DE ADMINISTRAÇÃO 1 % (UM POR CENTO)</w:t>
            </w:r>
          </w:p>
        </w:tc>
        <w:tc>
          <w:tcPr>
            <w:tcW w:w="3008" w:type="dxa"/>
          </w:tcPr>
          <w:p w14:paraId="7F182BFE"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R$ 11.022,51</w:t>
            </w:r>
          </w:p>
        </w:tc>
      </w:tr>
      <w:tr w:rsidR="00601BC2" w:rsidRPr="00A25971" w14:paraId="1D4EBA21" w14:textId="77777777" w:rsidTr="005849CC">
        <w:tc>
          <w:tcPr>
            <w:tcW w:w="6204" w:type="dxa"/>
          </w:tcPr>
          <w:p w14:paraId="479F4ED3" w14:textId="77777777" w:rsidR="00601BC2" w:rsidRPr="00A25971" w:rsidRDefault="00601BC2" w:rsidP="005849CC">
            <w:pPr>
              <w:rPr>
                <w:rFonts w:ascii="Times New Roman" w:hAnsi="Times New Roman" w:cs="Times New Roman"/>
                <w:b/>
              </w:rPr>
            </w:pPr>
            <w:r w:rsidRPr="00A25971">
              <w:rPr>
                <w:rFonts w:ascii="Times New Roman" w:hAnsi="Times New Roman" w:cs="Times New Roman"/>
                <w:b/>
              </w:rPr>
              <w:t>VALOR TOTAL ESTIMADO PARA A CONTRATAÇÃO</w:t>
            </w:r>
          </w:p>
        </w:tc>
        <w:tc>
          <w:tcPr>
            <w:tcW w:w="3008" w:type="dxa"/>
          </w:tcPr>
          <w:p w14:paraId="459FC4D3"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R$ 1.113.273,51</w:t>
            </w:r>
          </w:p>
        </w:tc>
      </w:tr>
    </w:tbl>
    <w:p w14:paraId="704757E8"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p>
    <w:p w14:paraId="7C0449E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lastRenderedPageBreak/>
        <w:t>10.3 O valor correspondente à taxa, caso esta seja negativa, NÃO será deduzido do estimativo para despesas pela Administração.</w:t>
      </w:r>
    </w:p>
    <w:p w14:paraId="4B940F0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10.4 O valor global acima estabelece o teto dos gastos estipulados para a contratação acrescida da taxa de administração dos serviços máxim</w:t>
      </w:r>
      <w:r>
        <w:rPr>
          <w:rFonts w:ascii="Times New Roman" w:hAnsi="Times New Roman" w:cs="Times New Roman"/>
        </w:rPr>
        <w:t>o</w:t>
      </w:r>
      <w:r w:rsidRPr="00A25971">
        <w:rPr>
          <w:rFonts w:ascii="Times New Roman" w:hAnsi="Times New Roman" w:cs="Times New Roman"/>
        </w:rPr>
        <w:t xml:space="preserve"> aceitável, podendo a Autarquia Municipal realizar acréscimos e supressões, nos termos da lei.</w:t>
      </w:r>
    </w:p>
    <w:p w14:paraId="0A11D0AC"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10.5 As despesas decorrentes das aquisições e contratações objeto da licitação correrão a cargo das seguintes dotações por centro de custos:</w:t>
      </w:r>
    </w:p>
    <w:p w14:paraId="687F0862"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Gestão/Unidade: SAAE;</w:t>
      </w:r>
    </w:p>
    <w:p w14:paraId="6C7196C1"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Fonte de Recursos: Próprio;</w:t>
      </w:r>
    </w:p>
    <w:p w14:paraId="5CB14D51"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 xml:space="preserve">Programa de Trabalho e Elemento de Despesa: </w:t>
      </w:r>
    </w:p>
    <w:p w14:paraId="18F00926"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17.122.0005.2051.0000</w:t>
      </w:r>
      <w:r w:rsidRPr="00A25971">
        <w:rPr>
          <w:rFonts w:ascii="Times New Roman" w:hAnsi="Times New Roman" w:cs="Times New Roman"/>
          <w:i/>
          <w:iCs/>
        </w:rPr>
        <w:tab/>
        <w:t>Manutenção dos Serviços Administrativos - SAAE</w:t>
      </w:r>
      <w:r w:rsidRPr="00A25971">
        <w:rPr>
          <w:rFonts w:ascii="Times New Roman" w:hAnsi="Times New Roman" w:cs="Times New Roman"/>
          <w:i/>
          <w:iCs/>
        </w:rPr>
        <w:tab/>
      </w:r>
    </w:p>
    <w:p w14:paraId="4B9BBFC9"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17.512.0005.2053.0000</w:t>
      </w:r>
      <w:r w:rsidRPr="00A25971">
        <w:rPr>
          <w:rFonts w:ascii="Times New Roman" w:hAnsi="Times New Roman" w:cs="Times New Roman"/>
          <w:i/>
          <w:iCs/>
        </w:rPr>
        <w:tab/>
        <w:t>Operação e Manutenção do Sistema de Água - SAAE 17.512.0005.2054.0000</w:t>
      </w:r>
      <w:r w:rsidRPr="00A25971">
        <w:rPr>
          <w:rFonts w:ascii="Times New Roman" w:hAnsi="Times New Roman" w:cs="Times New Roman"/>
          <w:i/>
          <w:iCs/>
        </w:rPr>
        <w:tab/>
        <w:t>Operação e Manutenção do Sistema de Esgoto – SAAE</w:t>
      </w:r>
    </w:p>
    <w:p w14:paraId="311958B6"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17.512.0005.2076.0000</w:t>
      </w:r>
      <w:r w:rsidRPr="00A25971">
        <w:rPr>
          <w:rFonts w:ascii="Times New Roman" w:hAnsi="Times New Roman" w:cs="Times New Roman"/>
          <w:i/>
          <w:iCs/>
        </w:rPr>
        <w:tab/>
        <w:t xml:space="preserve">Serviço de Coleta de Resíduos Sólidos - SAAE </w:t>
      </w:r>
    </w:p>
    <w:p w14:paraId="346D1E07"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3.3.90.30.00</w:t>
      </w:r>
      <w:r w:rsidRPr="00A25971">
        <w:rPr>
          <w:rFonts w:ascii="Times New Roman" w:hAnsi="Times New Roman" w:cs="Times New Roman"/>
          <w:i/>
          <w:iCs/>
        </w:rPr>
        <w:tab/>
        <w:t>MATERIAL DE CONSUMO</w:t>
      </w:r>
    </w:p>
    <w:p w14:paraId="5925B933"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3.3.90.39.00</w:t>
      </w:r>
      <w:r w:rsidRPr="00A25971">
        <w:rPr>
          <w:rFonts w:ascii="Times New Roman" w:hAnsi="Times New Roman" w:cs="Times New Roman"/>
          <w:i/>
          <w:iCs/>
        </w:rPr>
        <w:tab/>
        <w:t>OUTROS SERVIÇOS DE TERCEIROS - PESSOA JURÍDICA</w:t>
      </w:r>
    </w:p>
    <w:p w14:paraId="173EBE62"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p>
    <w:p w14:paraId="5D1A7BCF"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11. DO REAJUSTE CONTRATUAL </w:t>
      </w:r>
    </w:p>
    <w:p w14:paraId="5C0C959B"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11.1 A taxa de Administração será fixa e irreajustável durante o prazo de vigência do contrato.</w:t>
      </w:r>
    </w:p>
    <w:p w14:paraId="69D43A3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11.2 Dentro do prazo de vigência do contrato e mediante solicitação da contratada, os preços contratados poderão sofrer reajuste após o interregno de um ano, aplicando-se o índice IPCA, ou outros que venham substituí-los, sendo adotado o índice que melhor preservem o valor, exclusivamente para as obrigações iniciadas e concluídas após a ocorrência da anualidade.</w:t>
      </w:r>
    </w:p>
    <w:p w14:paraId="0DCB3BB0"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11.3 Nos reajustes subsequentes ao primeiro, o interregno mínimo de um ano será contado a partir dos efeitos financeiros do último reajuste.</w:t>
      </w:r>
    </w:p>
    <w:p w14:paraId="48BD764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11.4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276F4322"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11.5 Nas aferições finais, o índice utilizado para reajuste será, obrigatoriamente, o definitivo.</w:t>
      </w:r>
    </w:p>
    <w:p w14:paraId="726F31CF"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11.6 Caso o índice estabelecido para reajustamento venha a ser extinto ou de qualquer forma não possa mais ser utilizado, será adotado, em substituição, o que vier a ser determinado pela legislação então em vigor.</w:t>
      </w:r>
    </w:p>
    <w:p w14:paraId="2ED6D6D3"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11.7 Na ausência de previsão legal quanto ao índice substituto, as partes elegerão novo índice oficial, para reajustamento do preço do valor remanescente, por meio de termo aditivo.</w:t>
      </w:r>
    </w:p>
    <w:p w14:paraId="02FC239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11.8 O reajuste será realizado por apostilamento.</w:t>
      </w:r>
    </w:p>
    <w:p w14:paraId="72C81F5B" w14:textId="6C0BD2B0"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11.9 Cronograma Físico Financeiro</w:t>
      </w:r>
      <w:r w:rsidR="005111F8">
        <w:rPr>
          <w:rFonts w:ascii="Times New Roman" w:hAnsi="Times New Roman" w:cs="Times New Roman"/>
        </w:rPr>
        <w:t xml:space="preserve"> </w:t>
      </w:r>
      <w:r w:rsidRPr="00A25971">
        <w:rPr>
          <w:rFonts w:ascii="Times New Roman" w:hAnsi="Times New Roman" w:cs="Times New Roman"/>
        </w:rPr>
        <w:t>da execução do futuro contrato, por ser prestação de serviços de forma continuada para a Administração, são definidos com o atendimento às demandas das áreas relacionadas no presente termo, com pagamento em parcelas mensais e sucessivas.</w:t>
      </w:r>
    </w:p>
    <w:p w14:paraId="0267DFF9"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12. DA TAXA DE SERVIÇOS CONTRATUAL </w:t>
      </w:r>
    </w:p>
    <w:p w14:paraId="6607F4F3"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lastRenderedPageBreak/>
        <w:t>12.1 A LICITANTE VENCEDORA poderá contratar com os CREDENCIADOS e estabelecerem percentual sobre o fornecimento de objeto ou serviços contratados através do sistema da rede credenciada, a título de Taxa de serviços.</w:t>
      </w:r>
    </w:p>
    <w:p w14:paraId="548E42C5" w14:textId="573B4140"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12.2 Conforme informações apuradas em contratos de outras Administração disponíveis em portal da transparência, </w:t>
      </w:r>
      <w:r w:rsidR="005111F8">
        <w:rPr>
          <w:rFonts w:ascii="Times New Roman" w:hAnsi="Times New Roman" w:cs="Times New Roman"/>
        </w:rPr>
        <w:t>a</w:t>
      </w:r>
      <w:r w:rsidRPr="00A25971">
        <w:rPr>
          <w:rFonts w:ascii="Times New Roman" w:hAnsi="Times New Roman" w:cs="Times New Roman"/>
        </w:rPr>
        <w:t xml:space="preserve"> Administração t</w:t>
      </w:r>
      <w:r w:rsidR="00894051">
        <w:rPr>
          <w:rFonts w:ascii="Times New Roman" w:hAnsi="Times New Roman" w:cs="Times New Roman"/>
        </w:rPr>
        <w:t>e</w:t>
      </w:r>
      <w:r w:rsidRPr="00A25971">
        <w:rPr>
          <w:rFonts w:ascii="Times New Roman" w:hAnsi="Times New Roman" w:cs="Times New Roman"/>
        </w:rPr>
        <w:t>m limitado a taxa permitida para que a operadora de cartões contratada cobre da rede credenciada, a título de taxa de serviços sobre o fornecimento de objeto ou serviços contratados através do sistema da rede credenciada, veja:</w:t>
      </w:r>
    </w:p>
    <w:tbl>
      <w:tblPr>
        <w:tblStyle w:val="Tabelacomgrade"/>
        <w:tblW w:w="0" w:type="auto"/>
        <w:tblLook w:val="04A0" w:firstRow="1" w:lastRow="0" w:firstColumn="1" w:lastColumn="0" w:noHBand="0" w:noVBand="1"/>
      </w:tblPr>
      <w:tblGrid>
        <w:gridCol w:w="4569"/>
        <w:gridCol w:w="4493"/>
      </w:tblGrid>
      <w:tr w:rsidR="00601BC2" w:rsidRPr="00A25971" w14:paraId="31F9591F" w14:textId="77777777" w:rsidTr="005849CC">
        <w:tc>
          <w:tcPr>
            <w:tcW w:w="4569" w:type="dxa"/>
          </w:tcPr>
          <w:p w14:paraId="70A45DE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CONTRATANTE</w:t>
            </w:r>
          </w:p>
        </w:tc>
        <w:tc>
          <w:tcPr>
            <w:tcW w:w="4493" w:type="dxa"/>
          </w:tcPr>
          <w:p w14:paraId="6CB334B1"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PERCENTUAL</w:t>
            </w:r>
          </w:p>
        </w:tc>
      </w:tr>
      <w:tr w:rsidR="00601BC2" w:rsidRPr="00A25971" w14:paraId="70F74B9B" w14:textId="77777777" w:rsidTr="005849CC">
        <w:tc>
          <w:tcPr>
            <w:tcW w:w="4569" w:type="dxa"/>
          </w:tcPr>
          <w:p w14:paraId="45DCC69D" w14:textId="3712C38B"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rPr>
              <w:t xml:space="preserve">Município de Angélica- Pregão Presencial nº 014/2022 Contrato nº 110/2022 </w:t>
            </w:r>
          </w:p>
          <w:p w14:paraId="41BC5265"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rPr>
              <w:t>www.angelica.ms.gov.br</w:t>
            </w:r>
          </w:p>
        </w:tc>
        <w:tc>
          <w:tcPr>
            <w:tcW w:w="4493" w:type="dxa"/>
            <w:vAlign w:val="center"/>
          </w:tcPr>
          <w:p w14:paraId="70B1D2F7"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12,00%</w:t>
            </w:r>
          </w:p>
        </w:tc>
      </w:tr>
      <w:tr w:rsidR="00601BC2" w:rsidRPr="00A25971" w14:paraId="18C26D46" w14:textId="77777777" w:rsidTr="005849CC">
        <w:tc>
          <w:tcPr>
            <w:tcW w:w="4569" w:type="dxa"/>
          </w:tcPr>
          <w:p w14:paraId="5A1C7F81" w14:textId="65E469FC"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rPr>
              <w:t>Município de Batayporã- MS- Pregão Presencial 031/2021 Contratos nº 033/2021, 032/202, 031/2021</w:t>
            </w:r>
          </w:p>
          <w:p w14:paraId="12545DFE"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rPr>
              <w:t>www bataypora ms.gov.br</w:t>
            </w:r>
          </w:p>
        </w:tc>
        <w:tc>
          <w:tcPr>
            <w:tcW w:w="4493" w:type="dxa"/>
            <w:vAlign w:val="center"/>
          </w:tcPr>
          <w:p w14:paraId="49A6A2DA" w14:textId="77777777" w:rsidR="00601BC2" w:rsidRPr="00A25971" w:rsidRDefault="00601BC2" w:rsidP="005849CC">
            <w:pPr>
              <w:tabs>
                <w:tab w:val="left" w:pos="284"/>
              </w:tabs>
              <w:autoSpaceDE w:val="0"/>
              <w:autoSpaceDN w:val="0"/>
              <w:adjustRightInd w:val="0"/>
              <w:spacing w:line="360" w:lineRule="auto"/>
              <w:jc w:val="center"/>
              <w:rPr>
                <w:rFonts w:ascii="Times New Roman" w:hAnsi="Times New Roman" w:cs="Times New Roman"/>
              </w:rPr>
            </w:pPr>
            <w:r w:rsidRPr="00A25971">
              <w:rPr>
                <w:rFonts w:ascii="Times New Roman" w:hAnsi="Times New Roman" w:cs="Times New Roman"/>
              </w:rPr>
              <w:t>12,00%</w:t>
            </w:r>
          </w:p>
        </w:tc>
      </w:tr>
      <w:tr w:rsidR="00601BC2" w:rsidRPr="00A25971" w14:paraId="34433C07" w14:textId="77777777" w:rsidTr="005849CC">
        <w:tc>
          <w:tcPr>
            <w:tcW w:w="4569" w:type="dxa"/>
          </w:tcPr>
          <w:p w14:paraId="75E6D55E"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rPr>
              <w:t>Município de Santa Rita do Pardo- Pregão Presencial 056/2022 Contrato nº 101/2022</w:t>
            </w:r>
          </w:p>
          <w:p w14:paraId="3394672B"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rPr>
              <w:t>www.santaritadopardo.ms.gov.br</w:t>
            </w:r>
          </w:p>
        </w:tc>
        <w:tc>
          <w:tcPr>
            <w:tcW w:w="4493" w:type="dxa"/>
            <w:vAlign w:val="center"/>
          </w:tcPr>
          <w:p w14:paraId="5F46A560"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10,24%</w:t>
            </w:r>
          </w:p>
        </w:tc>
      </w:tr>
    </w:tbl>
    <w:p w14:paraId="350166B3" w14:textId="77777777" w:rsidR="0019165A" w:rsidRDefault="0019165A" w:rsidP="00601BC2">
      <w:pPr>
        <w:tabs>
          <w:tab w:val="left" w:pos="284"/>
        </w:tabs>
        <w:autoSpaceDE w:val="0"/>
        <w:autoSpaceDN w:val="0"/>
        <w:adjustRightInd w:val="0"/>
        <w:spacing w:after="120"/>
        <w:jc w:val="both"/>
        <w:rPr>
          <w:rFonts w:ascii="Times New Roman" w:hAnsi="Times New Roman" w:cs="Times New Roman"/>
        </w:rPr>
      </w:pPr>
    </w:p>
    <w:p w14:paraId="6C658DAC" w14:textId="2C6B8CB3"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12.3 Não limitar esse percentual poderia causar diversas implicações a Autarquia, inclusive com cobrança indireta ao SAAE, uma vez que tais valores, conforme verificado na praxe do mercado, são acrescidos aos valores que são cobrados dos usuários sobre os produtos adquiridos.</w:t>
      </w:r>
    </w:p>
    <w:p w14:paraId="0EF8EEE8"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12.4 O Tribunal de Contas do Estado de Mato Grosso do Sul - TCE- MS já se manifestou sobre a possibilidade de limitação do percentual a ser cobrado sobre o faturamento das credenciadas (DECISÃO LIMINAR DLM - G. FEK - 121/2022 - PROCESSO TC/MS TC/12250/2022).</w:t>
      </w:r>
    </w:p>
    <w:p w14:paraId="7EF1F1A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12.5 O Tribunal de Contas da União possui entendimento análogo ao destacado pelo TCE/MS no sentido de que a limitação do percentual a ser cobrado pela Contratada junto à rede de credenciados não constitui intromissão ilegítima na relação negocial entre sujeitos de direito privado (Acórdão 1949/2021 - Plenário do TCU e Acórdão 1387/2021 – Plenário do TCU).</w:t>
      </w:r>
    </w:p>
    <w:p w14:paraId="22D0766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 12.6 Da análise da pesquisa vê-se que a fixação de percentual máximo permitido para taxa de serviços a ser cobrado da operadora da rede credenciada guarda total compatibilidade com os preceitos gerais da Administração Pública, estando alinhado ao entendimento dos órgãos de controle e não causará interferência da Administração no mercado e ainda assim assegurará a competição pela menor taxa de administração a ser efetivamente cobrada do SAAE de São Gabriel do Oeste - MS.</w:t>
      </w:r>
    </w:p>
    <w:p w14:paraId="325BF6A9" w14:textId="77777777" w:rsidR="00601BC2" w:rsidRPr="00B70C28" w:rsidRDefault="00601BC2" w:rsidP="00601BC2">
      <w:pPr>
        <w:tabs>
          <w:tab w:val="left" w:pos="284"/>
        </w:tabs>
        <w:autoSpaceDE w:val="0"/>
        <w:autoSpaceDN w:val="0"/>
        <w:adjustRightInd w:val="0"/>
        <w:spacing w:after="120"/>
        <w:jc w:val="both"/>
        <w:rPr>
          <w:rFonts w:ascii="Times New Roman" w:hAnsi="Times New Roman" w:cs="Times New Roman"/>
          <w:b/>
          <w:bCs/>
          <w:u w:val="single"/>
        </w:rPr>
      </w:pPr>
      <w:r w:rsidRPr="00B70C28">
        <w:rPr>
          <w:rFonts w:ascii="Times New Roman" w:hAnsi="Times New Roman" w:cs="Times New Roman"/>
          <w:b/>
          <w:bCs/>
        </w:rPr>
        <w:t>12.7 Assim, conclui-se que</w:t>
      </w:r>
      <w:r w:rsidRPr="0019165A">
        <w:rPr>
          <w:rFonts w:ascii="Times New Roman" w:hAnsi="Times New Roman" w:cs="Times New Roman"/>
          <w:b/>
          <w:bCs/>
        </w:rPr>
        <w:t xml:space="preserve"> </w:t>
      </w:r>
      <w:r w:rsidRPr="00B70C28">
        <w:rPr>
          <w:rFonts w:ascii="Times New Roman" w:hAnsi="Times New Roman" w:cs="Times New Roman"/>
          <w:b/>
          <w:bCs/>
        </w:rPr>
        <w:t>para a presente contratação, o percentual máximo permitido a ser cobrado pela contratada das empresas credenciadas</w:t>
      </w:r>
      <w:r w:rsidRPr="0019165A">
        <w:rPr>
          <w:rFonts w:ascii="Times New Roman" w:hAnsi="Times New Roman" w:cs="Times New Roman"/>
          <w:b/>
          <w:bCs/>
        </w:rPr>
        <w:t xml:space="preserve"> </w:t>
      </w:r>
      <w:r w:rsidRPr="00B70C28">
        <w:rPr>
          <w:rFonts w:ascii="Times New Roman" w:hAnsi="Times New Roman" w:cs="Times New Roman"/>
          <w:b/>
          <w:bCs/>
          <w:u w:val="single"/>
        </w:rPr>
        <w:t>não poderá ser superior a 10,00% (dez por cento</w:t>
      </w:r>
      <w:r w:rsidRPr="00B70C28">
        <w:rPr>
          <w:rFonts w:ascii="Times New Roman" w:hAnsi="Times New Roman" w:cs="Times New Roman"/>
          <w:b/>
          <w:bCs/>
        </w:rPr>
        <w:t>) sobre o valor efetivamente faturado no estabelecimento com manutenção de frota pela Autarquia Municipal.</w:t>
      </w:r>
    </w:p>
    <w:p w14:paraId="0D127AA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13. DA TAXA DE CREDENCIAMENTO CONTRATUAL </w:t>
      </w:r>
    </w:p>
    <w:p w14:paraId="18F90B0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13.1 A empresa contratada não poderá cobrar qualquer valor para credenciar as empresas à rede credenciada para atendimento ao SAAE, somente poderá haver cobrança de taxa, caso seja realizado prestação de serviços.</w:t>
      </w:r>
    </w:p>
    <w:p w14:paraId="2529C12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lastRenderedPageBreak/>
        <w:t>13.2 Os custos referentes ao credenciamento deverão ser mitigados dentro da taxa de administração dos serviços que será cobrado sobre o valor unitário de cada serviço prestado por parte do credenciado à licitante vencedora.</w:t>
      </w:r>
    </w:p>
    <w:p w14:paraId="4DE396F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14. DA TAXA DE ANUIDADE CONTRATUAL </w:t>
      </w:r>
    </w:p>
    <w:p w14:paraId="2F233223"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14.1 É vedado à incidência de taxa de anuidade/mensalidade sobre os cartões para manutenção disponibilizados.</w:t>
      </w:r>
    </w:p>
    <w:p w14:paraId="7447293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14.2 Em hipótese alguma poderá haver preços diferenciados (para mais) na rede credenciada entre os praticados para o SAAE de São Gabriel do Oeste - MS e o praticado para os demais consumidores.</w:t>
      </w:r>
    </w:p>
    <w:p w14:paraId="69057EF8"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5111F8">
        <w:rPr>
          <w:rFonts w:ascii="Times New Roman" w:hAnsi="Times New Roman" w:cs="Times New Roman"/>
          <w:b/>
          <w:bCs/>
        </w:rPr>
        <w:t>15. DOS CRITÉRIOS DE ESCOLHA DA PROPOSTA</w:t>
      </w:r>
    </w:p>
    <w:p w14:paraId="12E4D553" w14:textId="77777777" w:rsidR="00601BC2" w:rsidRPr="00A25971" w:rsidRDefault="00601BC2" w:rsidP="00BC4E0F">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15.1. O fornecedor será selecionado por meio da realização de procedimento de LICITAÇÃO, na modalidade PREGÃO, sob a forma ELETRÔNICA, com adoção do critério de julgamento pelo MENOR PREÇO GLOBAL (MENOR PERCENTUAL DE TAXA DE ADMINISTRAÇÃO OU MAIOR DESCONTO), aplicada sobre os valores de despesas estimada para manutenção de frota do SAAE de São Gabriel do Oeste, MS, poderá ser ofertada Taxa de Administração</w:t>
      </w:r>
      <w:r>
        <w:rPr>
          <w:rFonts w:ascii="Times New Roman" w:hAnsi="Times New Roman" w:cs="Times New Roman"/>
        </w:rPr>
        <w:t xml:space="preserve"> (TA)</w:t>
      </w:r>
      <w:r w:rsidRPr="00A25971">
        <w:rPr>
          <w:rFonts w:ascii="Times New Roman" w:hAnsi="Times New Roman" w:cs="Times New Roman"/>
        </w:rPr>
        <w:t xml:space="preserve"> em percentual igual a zero ou percentual negativo (Taxa de Desconto).</w:t>
      </w:r>
    </w:p>
    <w:p w14:paraId="6FD893D6" w14:textId="77777777" w:rsidR="00601BC2" w:rsidRPr="00A25971" w:rsidRDefault="00601BC2" w:rsidP="00BC4E0F">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15.2 A taxa de administração será apresentada em forma percentual (%).</w:t>
      </w:r>
    </w:p>
    <w:p w14:paraId="62AC6BE8" w14:textId="77777777" w:rsidR="00601BC2" w:rsidRPr="00A25971" w:rsidRDefault="00601BC2" w:rsidP="00BC4E0F">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15.3 Serão excluídas (desclassificadas) automaticamente do certame as empresas que ofertarem propostas com percentual de TA, superior a 1% (um por cento).</w:t>
      </w:r>
    </w:p>
    <w:p w14:paraId="0BB4842B" w14:textId="77777777" w:rsidR="00601BC2" w:rsidRPr="00A25971" w:rsidRDefault="00601BC2" w:rsidP="00BC4E0F">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15.4 Será permitida a oferta de taxa de administração negativa, desde que comprovada a viabilidade financeira, sendo vedada a apresentação de preços irrisórios ou manifestadamente inexequíveis.</w:t>
      </w:r>
    </w:p>
    <w:p w14:paraId="273F13C7" w14:textId="77777777" w:rsidR="00601BC2" w:rsidRPr="00A25971" w:rsidRDefault="00601BC2" w:rsidP="00BC4E0F">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15.5 No percentual da taxa de administração deverão estar incluídos todos os tributos, fretes, tarifas e despesas incidentes sobre o serviço a serem executados.</w:t>
      </w:r>
    </w:p>
    <w:p w14:paraId="39E68EF0" w14:textId="77777777" w:rsidR="00601BC2" w:rsidRPr="00A25971" w:rsidRDefault="00601BC2" w:rsidP="00BC4E0F">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15.6 A Proposta de Preços e custos deverão ser apresentadas na forma sugerida pela Autarquia   Municipal, conforme expresso no ato convocatório, em papel timbrado da licitante interessada, redigida por meio mecânico ou informatizado, de forma clara e inequívoca, sem emendas, rasuras ou entrelinhas, assinada e rubricada pelo representante legal da licitante, em estrita observância às especificações contidas neste termo e edital, constando obrigatoriamente:</w:t>
      </w:r>
    </w:p>
    <w:p w14:paraId="5D065844" w14:textId="010BA7A4" w:rsidR="00601BC2" w:rsidRPr="00A25971" w:rsidRDefault="00EA7220" w:rsidP="00BC4E0F">
      <w:pPr>
        <w:tabs>
          <w:tab w:val="left" w:pos="284"/>
        </w:tabs>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15.6.1 </w:t>
      </w:r>
      <w:r w:rsidR="00601BC2" w:rsidRPr="00A25971">
        <w:rPr>
          <w:rFonts w:ascii="Times New Roman" w:hAnsi="Times New Roman" w:cs="Times New Roman"/>
        </w:rPr>
        <w:t>Razão social, CNPJ, endereço, CEP, telefone e pessoa de contato;</w:t>
      </w:r>
    </w:p>
    <w:p w14:paraId="577502B1" w14:textId="6F3A715A" w:rsidR="00601BC2" w:rsidRPr="00A25971" w:rsidRDefault="00EA7220" w:rsidP="00BC4E0F">
      <w:pPr>
        <w:tabs>
          <w:tab w:val="left" w:pos="284"/>
        </w:tabs>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15.6.2 </w:t>
      </w:r>
      <w:r w:rsidR="00601BC2" w:rsidRPr="00A25971">
        <w:rPr>
          <w:rFonts w:ascii="Times New Roman" w:hAnsi="Times New Roman" w:cs="Times New Roman"/>
        </w:rPr>
        <w:t>Taxa de administração dos serviços expressa em percentual;</w:t>
      </w:r>
    </w:p>
    <w:p w14:paraId="3EF51FE9" w14:textId="522D7EBE" w:rsidR="00601BC2" w:rsidRPr="00A25971" w:rsidRDefault="00EA7220" w:rsidP="00BC4E0F">
      <w:pPr>
        <w:tabs>
          <w:tab w:val="left" w:pos="284"/>
        </w:tabs>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15.6.3 </w:t>
      </w:r>
      <w:r w:rsidR="00601BC2" w:rsidRPr="00A25971">
        <w:rPr>
          <w:rFonts w:ascii="Times New Roman" w:hAnsi="Times New Roman" w:cs="Times New Roman"/>
        </w:rPr>
        <w:t>Prazo de validade da Proposta não inferior a sessenta (60) dias contados da data de sua apresentação;</w:t>
      </w:r>
    </w:p>
    <w:p w14:paraId="5CD5FECA" w14:textId="33CAFC40" w:rsidR="00601BC2" w:rsidRPr="00A25971" w:rsidRDefault="00EA7220" w:rsidP="00BC4E0F">
      <w:pPr>
        <w:tabs>
          <w:tab w:val="left" w:pos="284"/>
        </w:tabs>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15.6.4 </w:t>
      </w:r>
      <w:r w:rsidR="00601BC2" w:rsidRPr="00A25971">
        <w:rPr>
          <w:rFonts w:ascii="Times New Roman" w:hAnsi="Times New Roman" w:cs="Times New Roman"/>
        </w:rPr>
        <w:t>Declaração ou documento similar contendo o número da conta corrente em estabelecimento bancário e a agência de origem;</w:t>
      </w:r>
    </w:p>
    <w:p w14:paraId="189C80B9" w14:textId="1661E4FF" w:rsidR="00601BC2" w:rsidRPr="00A25971" w:rsidRDefault="00EA7220" w:rsidP="00BC4E0F">
      <w:pPr>
        <w:tabs>
          <w:tab w:val="left" w:pos="284"/>
        </w:tabs>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15.6.5 </w:t>
      </w:r>
      <w:r w:rsidR="00601BC2" w:rsidRPr="00A25971">
        <w:rPr>
          <w:rFonts w:ascii="Times New Roman" w:hAnsi="Times New Roman" w:cs="Times New Roman"/>
        </w:rPr>
        <w:t>Dados do representante legal (nome, RG e CPF), com poderes específicos para assinar o contrato ou documento equivalente.</w:t>
      </w:r>
    </w:p>
    <w:p w14:paraId="4702FDEB"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16. JULGAMENTO E SELEÇÃO DA PROPOSTA</w:t>
      </w:r>
    </w:p>
    <w:p w14:paraId="58D3E980"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bookmarkStart w:id="40" w:name="_Hlk187310361"/>
      <w:r w:rsidRPr="00A25971">
        <w:rPr>
          <w:rFonts w:ascii="Times New Roman" w:hAnsi="Times New Roman" w:cs="Times New Roman"/>
        </w:rPr>
        <w:t>16.1</w:t>
      </w:r>
      <w:r w:rsidRPr="00A25971">
        <w:rPr>
          <w:rFonts w:ascii="Times New Roman" w:hAnsi="Times New Roman" w:cs="Times New Roman"/>
          <w:b/>
          <w:bCs/>
        </w:rPr>
        <w:t xml:space="preserve"> </w:t>
      </w:r>
      <w:r w:rsidRPr="00BC4E0F">
        <w:rPr>
          <w:rFonts w:ascii="Times New Roman" w:hAnsi="Times New Roman" w:cs="Times New Roman"/>
          <w:b/>
          <w:bCs/>
        </w:rPr>
        <w:t>O julgamento das propostas na licitação será o critério "MENOR PREÇO", que será aferido pela proposta de menor taxa de administração</w:t>
      </w:r>
      <w:r w:rsidRPr="00A25971">
        <w:rPr>
          <w:rFonts w:ascii="Times New Roman" w:hAnsi="Times New Roman" w:cs="Times New Roman"/>
        </w:rPr>
        <w:t xml:space="preserve"> ofertada para o objeto do presente termo.</w:t>
      </w:r>
    </w:p>
    <w:p w14:paraId="54B1B82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rPr>
        <w:lastRenderedPageBreak/>
        <w:t>16.2</w:t>
      </w:r>
      <w:r w:rsidRPr="00A25971">
        <w:rPr>
          <w:rFonts w:ascii="Times New Roman" w:hAnsi="Times New Roman" w:cs="Times New Roman"/>
          <w:b/>
          <w:bCs/>
        </w:rPr>
        <w:t xml:space="preserve"> </w:t>
      </w:r>
      <w:r w:rsidRPr="00A25971">
        <w:rPr>
          <w:rFonts w:ascii="Times New Roman" w:hAnsi="Times New Roman" w:cs="Times New Roman"/>
        </w:rPr>
        <w:t xml:space="preserve">O desconto será sempre calculado sobre o valor global estimado, que permanecerá inalterado, devendo a dedução ser na taxa de administração dos serviços. </w:t>
      </w:r>
    </w:p>
    <w:bookmarkEnd w:id="40"/>
    <w:p w14:paraId="40F1A1A8"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16.3</w:t>
      </w:r>
      <w:r w:rsidRPr="00A25971">
        <w:rPr>
          <w:rFonts w:ascii="Times New Roman" w:hAnsi="Times New Roman" w:cs="Times New Roman"/>
          <w:b/>
          <w:bCs/>
        </w:rPr>
        <w:t xml:space="preserve"> </w:t>
      </w:r>
      <w:r w:rsidRPr="00A25971">
        <w:rPr>
          <w:rFonts w:ascii="Times New Roman" w:hAnsi="Times New Roman" w:cs="Times New Roman"/>
        </w:rPr>
        <w:t>Não serão admitidas propostas que alterarem o valor global estimado, ou que apresentarem especificações não contidas no presente termo.</w:t>
      </w:r>
    </w:p>
    <w:p w14:paraId="10D3717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17. DA HABILITAÇÃO </w:t>
      </w:r>
    </w:p>
    <w:p w14:paraId="1AB3B380"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BC4E0F">
        <w:rPr>
          <w:rFonts w:ascii="Times New Roman" w:hAnsi="Times New Roman" w:cs="Times New Roman"/>
        </w:rPr>
        <w:t>17.1</w:t>
      </w:r>
      <w:r w:rsidRPr="00A25971">
        <w:rPr>
          <w:rFonts w:ascii="Times New Roman" w:hAnsi="Times New Roman" w:cs="Times New Roman"/>
          <w:b/>
          <w:bCs/>
        </w:rPr>
        <w:t xml:space="preserve"> </w:t>
      </w:r>
      <w:r w:rsidRPr="00A25971">
        <w:rPr>
          <w:rFonts w:ascii="Times New Roman" w:hAnsi="Times New Roman" w:cs="Times New Roman"/>
        </w:rPr>
        <w:t xml:space="preserve">A contratação da empresa responsável pela prestação dos serviços que são objeto deste Termo de Referência deverá ocorrer seguindo aos ditames previstos na Lei Federal 14.133/2021, observando-se especialmente os seguintes requisitos: </w:t>
      </w:r>
    </w:p>
    <w:p w14:paraId="7AF9F8DB" w14:textId="7E267832" w:rsidR="00601BC2" w:rsidRPr="00A25971" w:rsidRDefault="00EA7220"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17.1.1 </w:t>
      </w:r>
      <w:r w:rsidR="00601BC2" w:rsidRPr="00A25971">
        <w:rPr>
          <w:rFonts w:ascii="Times New Roman" w:hAnsi="Times New Roman" w:cs="Times New Roman"/>
        </w:rPr>
        <w:t>A empresa deverá apresentar, para os fins de ser habilitada juridicamente, ato constitutivo, estatuto ou contrato social em vigor, devidamente registrado, em se tratando de sociedades comerciais, e, no caso de sociedades por ações, ato constitutivo acompanhado de documentos de eleição de seus administradores;</w:t>
      </w:r>
    </w:p>
    <w:p w14:paraId="62CCF513" w14:textId="7853F35D" w:rsidR="00601BC2" w:rsidRPr="00A25971" w:rsidRDefault="00EA7220"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17.1.2 </w:t>
      </w:r>
      <w:r w:rsidR="00601BC2" w:rsidRPr="00A25971">
        <w:rPr>
          <w:rFonts w:ascii="Times New Roman" w:hAnsi="Times New Roman" w:cs="Times New Roman"/>
        </w:rPr>
        <w:t>A empresa deverá apresentar, para os fins de ser habilitada sob o prisma da REGULARIDADE FISCAL E TRABALHISTA, cumulativamente, os seguintes documentos/certidões:</w:t>
      </w:r>
    </w:p>
    <w:p w14:paraId="6BE2BC22"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a) Prova de inscrição no CNPJ- Cadastro Geral de Pessoas Jurídicas;</w:t>
      </w:r>
    </w:p>
    <w:p w14:paraId="74584335"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b) Prova de inscrição no cadastro de contribuintes estadual ou municipal, se houver, relativo ao domicílio ou sede do licitante, pertinente ao seu ramo de atividade e compatível com o objeto contratual;</w:t>
      </w:r>
    </w:p>
    <w:p w14:paraId="791746F4"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c) Prova de regularidade para com a Fazenda Federal, consistente na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0D0A04D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d) Prova de regularidade para com a Fazenda Municipal, consistente na certidão emitida pela Fazenda Municipal da sede ou domicílio do licitante que comprove a regularidade de débitos tributários referentes ao Imposto sobre Serviços de Qualquer Natureza- ISSQN;</w:t>
      </w:r>
    </w:p>
    <w:p w14:paraId="54686BD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e) Prova de regularidade relativa ao Fundo de Garantia por Tempo de Serviço- FGTS, por meio do Certificado de Regularidade do FGTS- CRF;</w:t>
      </w:r>
    </w:p>
    <w:p w14:paraId="44FF139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f) Prova de inexistência de débitos inadimplidos perante a Justiça do Trabalho, mediante a apresentação de certidão negativa, nos termos do Título VII-A da Consolidação das Leis do Trabalho, aprovada pelo Decreto-Lei no 5.452, de 1º de maio de 1943.</w:t>
      </w:r>
    </w:p>
    <w:p w14:paraId="089F6FEF"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17.2 Documentação relativa à qualificação técnica consistirá em:</w:t>
      </w:r>
    </w:p>
    <w:p w14:paraId="6795E2C3" w14:textId="77777777" w:rsidR="00601BC2" w:rsidRPr="00A25971" w:rsidRDefault="00601BC2" w:rsidP="00601BC2">
      <w:pPr>
        <w:tabs>
          <w:tab w:val="left" w:pos="2296"/>
        </w:tabs>
        <w:spacing w:after="120" w:line="276" w:lineRule="auto"/>
        <w:jc w:val="both"/>
        <w:rPr>
          <w:rFonts w:ascii="Times New Roman" w:hAnsi="Times New Roman" w:cs="Times New Roman"/>
        </w:rPr>
      </w:pPr>
      <w:r w:rsidRPr="00A25971">
        <w:rPr>
          <w:rFonts w:ascii="Times New Roman" w:hAnsi="Times New Roman" w:cs="Times New Roman"/>
        </w:rPr>
        <w:t>17.2.1 Atestado de Capacidade Técnica, fornecido por Pessoa Jurídica de Direito Público ou Privado, que comprove, de maneira satisfatória, que o licitante já desempenhou atividade pertinente e compatível com o objeto descrito no Termo de Referência.</w:t>
      </w:r>
    </w:p>
    <w:tbl>
      <w:tblPr>
        <w:tblStyle w:val="Tabelacomgrade"/>
        <w:tblW w:w="0" w:type="auto"/>
        <w:tblLook w:val="04A0" w:firstRow="1" w:lastRow="0" w:firstColumn="1" w:lastColumn="0" w:noHBand="0" w:noVBand="1"/>
      </w:tblPr>
      <w:tblGrid>
        <w:gridCol w:w="5526"/>
        <w:gridCol w:w="1377"/>
        <w:gridCol w:w="2190"/>
      </w:tblGrid>
      <w:tr w:rsidR="00601BC2" w:rsidRPr="00A25971" w14:paraId="398F86C2" w14:textId="77777777" w:rsidTr="005849CC">
        <w:tc>
          <w:tcPr>
            <w:tcW w:w="5526" w:type="dxa"/>
          </w:tcPr>
          <w:p w14:paraId="7C2942DB"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DESCRIÇÃO DO ITEM</w:t>
            </w:r>
          </w:p>
        </w:tc>
        <w:tc>
          <w:tcPr>
            <w:tcW w:w="1377" w:type="dxa"/>
          </w:tcPr>
          <w:p w14:paraId="55F6BA9A"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PRAZO</w:t>
            </w:r>
          </w:p>
        </w:tc>
        <w:tc>
          <w:tcPr>
            <w:tcW w:w="2159" w:type="dxa"/>
          </w:tcPr>
          <w:p w14:paraId="7561874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COMPROVAÇÃO</w:t>
            </w:r>
          </w:p>
        </w:tc>
      </w:tr>
      <w:tr w:rsidR="00601BC2" w:rsidRPr="00A25971" w14:paraId="5BF19931" w14:textId="77777777" w:rsidTr="005849CC">
        <w:tc>
          <w:tcPr>
            <w:tcW w:w="5526" w:type="dxa"/>
          </w:tcPr>
          <w:p w14:paraId="5231A3E8"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Cs/>
                <w:iCs/>
              </w:rPr>
              <w:t xml:space="preserve">CONTRATAÇÃO DE EMPRESA PARA A PRESTAÇÃO DE SERVIÇOS CONTINUADOS ATRAVÉS DE SOTFWARE DE GERENCIAMENTO VIA WEB (INTERNET) DE MANUTENÇÃO DE FROTA (PREVENTIVA, CORRETIVA E PREDITIVA), ATRAVÉS DE SISTEMA </w:t>
            </w:r>
            <w:r w:rsidRPr="00A25971">
              <w:rPr>
                <w:rFonts w:ascii="Times New Roman" w:hAnsi="Times New Roman" w:cs="Times New Roman"/>
                <w:bCs/>
                <w:iCs/>
              </w:rPr>
              <w:lastRenderedPageBreak/>
              <w:t xml:space="preserve">INFORMATIZADO E REDE DE FORNECEDORES E PRESTADORES DE SERVIÇOS CREDENCIADOS, VISANDO O FORNECIMENTO DE PEÇAS AUTOMOTIVAS, COMPONENTES, ACESSÓRIOS DE REPOSIÇÃO GENUÍNOS OU ORIGINAIS, DENTRE OUTROS MATERIAIS </w:t>
            </w:r>
            <w:r w:rsidRPr="00A25971">
              <w:rPr>
                <w:rFonts w:ascii="Times New Roman" w:hAnsi="Times New Roman" w:cs="Times New Roman"/>
              </w:rPr>
              <w:t xml:space="preserve">TIPO: PNEUS NOVOS, ÓLEO DE MOTOR, LUBRIFICANTES ETC., </w:t>
            </w:r>
            <w:r w:rsidRPr="00A25971">
              <w:rPr>
                <w:rFonts w:ascii="Times New Roman" w:hAnsi="Times New Roman" w:cs="Times New Roman"/>
                <w:bCs/>
                <w:iCs/>
              </w:rPr>
              <w:t xml:space="preserve"> E SERVIÇOS EM GERAL INCLUINDO: GUINCHO E SOCORRO MECÂNICO, SERVIÇOS MECÂNICOS DE TODA ORDEM, ELÉTRICOS, LANTERNAGEM, PINTURA, ESTOFAGEM, BALANCEAMENTO, SEGURO DE VEÍCULOS (MOTOCICLETAS, CARRO DE PASSEIO, CAMINHONETAS E CAMINHÕES, ETC.), PARA ATENDER OS VEÍCULOS, MAQUINÁRIOS, IMPLEMENTOS, GRUPO GERADOR, EQUIPAMENTOS QUE COMPÕEM A FROTA DO SAAE DE SÃO GABRIEL DO OESTE, MS.</w:t>
            </w:r>
          </w:p>
        </w:tc>
        <w:tc>
          <w:tcPr>
            <w:tcW w:w="1377" w:type="dxa"/>
          </w:tcPr>
          <w:p w14:paraId="5569D68B"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5858757A"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549FA123"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0AF59110"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09CAC205"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4281FDED"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0FF74B3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1D0D0F7D"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19180315"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493AF9D8"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12 MESES</w:t>
            </w:r>
          </w:p>
        </w:tc>
        <w:tc>
          <w:tcPr>
            <w:tcW w:w="2159" w:type="dxa"/>
          </w:tcPr>
          <w:p w14:paraId="768FBCAA"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0345C6DD"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26EABE90"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169D6F9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30CE8CBC"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7EF9C775"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4F65D86D"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112CB06E"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7A7935D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171356B2"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06 MESES</w:t>
            </w:r>
          </w:p>
        </w:tc>
      </w:tr>
    </w:tbl>
    <w:p w14:paraId="2AFEFE5B" w14:textId="47AC3484"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lastRenderedPageBreak/>
        <w:t xml:space="preserve"> 17.2.2 Será admitida a soma dos atestados apresentados pelas licitantes, desde que os mesmos sejam tecnicamente pertinentes e compatíveis em características, quantidades e prazos com o objeto da licitação. </w:t>
      </w:r>
    </w:p>
    <w:p w14:paraId="1370C4EC" w14:textId="34677E00"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17.2.3 A comprovação acima citada se dará mediante a apresentação de Declaração/atestado de capacidade técnica em papel timbrado contendo no mínimo: Nome e endereço do emissor; assinatura e telefone de contato do Responsável da entidade ou empresa emissora.</w:t>
      </w:r>
    </w:p>
    <w:p w14:paraId="683F5FBC" w14:textId="01599BDF"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17.2.4 As licitantes deverão disponibilizar, quando solicitadas, todas as informações necessárias à comprovação da legitimidade dos atestados de capacidade técnica apresentados. </w:t>
      </w:r>
    </w:p>
    <w:p w14:paraId="62488C82" w14:textId="65BD73A1"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rPr>
        <w:t>17.2.5 Para os fins de se estabelecer critério objetivo para ocorrer o julgamento dos atestados, considerar-se-á habilitada a empresa que apresentar que comprovar o desempenho de atividade pertinente e compatível com a descrita pelo edital por pelo menos 6 (seis) meses (50% do prazo inicial fixado para a vigência do contrato).</w:t>
      </w:r>
      <w:r w:rsidRPr="00A25971">
        <w:rPr>
          <w:rFonts w:ascii="Times New Roman" w:hAnsi="Times New Roman" w:cs="Times New Roman"/>
          <w:b/>
          <w:bCs/>
        </w:rPr>
        <w:t xml:space="preserve"> </w:t>
      </w:r>
    </w:p>
    <w:p w14:paraId="14432F92"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17.3 A empresa deverá apresentar, para os fins de ser habilitada sob o prisma ECONÔMICO-FINANCEIRO, os seguintes documentos: </w:t>
      </w:r>
    </w:p>
    <w:p w14:paraId="7084AD6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a) Balanço Patrimonial e demonstrações contábeis do último exercício social, já exigíveis e apresentados na forma da lei, que comprovem a boa situação financeira da empresa ou balanço de abertura no caso de empresa recém-constituída, da sua substituição por balancetes ou balanços provisórios em conformidade com a lei 14.133/2021. </w:t>
      </w:r>
    </w:p>
    <w:p w14:paraId="2CFE5A69"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b)  A composição da boa situação financeira da empresa será verificada por meio do cálculo do índice contábil da empresa a ser entregue, considerando-se habilitadas as licitantes que apresentarem o Índice de Solvência Geral (SG) maior ou igual a 01 (um), extraídos da seguinte fórmula:</w:t>
      </w:r>
    </w:p>
    <w:p w14:paraId="71FF411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p>
    <w:p w14:paraId="68700D8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SG =                                               ATIVO TOTAL                                                       ≥ 1  </w:t>
      </w:r>
    </w:p>
    <w:p w14:paraId="2DC2F019"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                            PASSIVO CIRCULANTE + PASSIVO NÃO-CIRCULANTE</w:t>
      </w:r>
    </w:p>
    <w:p w14:paraId="2A81A794" w14:textId="77777777" w:rsidR="00601BC2" w:rsidRPr="00A25971" w:rsidRDefault="00601BC2" w:rsidP="00601BC2">
      <w:pPr>
        <w:tabs>
          <w:tab w:val="left" w:pos="2296"/>
        </w:tabs>
        <w:spacing w:after="120" w:line="276" w:lineRule="auto"/>
        <w:jc w:val="both"/>
        <w:rPr>
          <w:rFonts w:ascii="Times New Roman" w:eastAsia="Verdana" w:hAnsi="Times New Roman" w:cs="Times New Roman"/>
          <w:highlight w:val="yellow"/>
        </w:rPr>
      </w:pPr>
    </w:p>
    <w:p w14:paraId="4B06B0F5"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c) Caso a licitante não alcance o índice acima previsto, poderá comprovar capital mínimo ou patrimônio líquido de 10% (dez por cento) do valor referente à proposta, devendo a comprovação ser feita relativamente à data da apresentação da proposta de preços, na forma da lei, de acordo com a Lei 14.133/2021.</w:t>
      </w:r>
    </w:p>
    <w:p w14:paraId="5ABF78D3"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d) Caso a empresa licitante tenha sido recém constituída e ainda não tenha apresentado balanço contábil exigido na forma da lei, e desde que não extrapolado o prazo de entrega das informações previsto do art. 1.078 do Código Civil, poderá apresentar em substituição a exigência do item “a”, o balanço de abertura. </w:t>
      </w:r>
    </w:p>
    <w:p w14:paraId="7E8B1DF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e) Certidão negativa de falência ou concordata, expedida pelo cartório distribuidor da sede da licitante, plenamente válida. </w:t>
      </w:r>
    </w:p>
    <w:p w14:paraId="3A09EC2B"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17.4 Na hipótese de não constar, expressamente, o prazo limite de validade em atestados, certidões ou nesse termo ou no edital, prevalecerá o prazo de 60 (sessenta) dias, corridos, contados da data de emissão do documento até a data de apresentação das PROPOSTAS, sendo que todos os documentos deverão estar com seus prazos de validade em vigor, quando for o caso, na data determinada para abertura da sessão pública para recebimento da proposta e habilitação.</w:t>
      </w:r>
    </w:p>
    <w:p w14:paraId="29B5FA4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17.5 Para os fins de assegurar maior vantajosidade no preço a ser contratado, a licitação deverá se suceder sob o tipo "menor preço".</w:t>
      </w:r>
    </w:p>
    <w:p w14:paraId="454F224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17.6 Não será admitida a subcontratação dos serviços pela empresa vencedora, adjudicada no objeto licitado. </w:t>
      </w:r>
    </w:p>
    <w:p w14:paraId="07E3B9C5"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18. PRAZOS E CONDIÇÕES DE GARANTIA</w:t>
      </w:r>
    </w:p>
    <w:p w14:paraId="465A6D38"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18.1 A Contratada, por meio do estabelecimento que executou o serviço/forneceu peças, deve conceder garantia dos serviços/peças, na forma a seguir:</w:t>
      </w:r>
    </w:p>
    <w:p w14:paraId="161CCF18" w14:textId="635DC90D"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18.2 </w:t>
      </w:r>
      <w:r w:rsidR="00601BC2" w:rsidRPr="00A25971">
        <w:rPr>
          <w:rFonts w:ascii="Times New Roman" w:hAnsi="Times New Roman" w:cs="Times New Roman"/>
        </w:rPr>
        <w:t xml:space="preserve">Todos os serviços de manutenção preventiva e corretiva devem apresentar garantia mínima de 03 (três) meses, contados da efetiva prestação dos serviços; </w:t>
      </w:r>
    </w:p>
    <w:p w14:paraId="6A4185B6" w14:textId="0A0642C1"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18.3</w:t>
      </w:r>
      <w:r w:rsidR="00601BC2" w:rsidRPr="00A25971">
        <w:rPr>
          <w:rFonts w:ascii="Times New Roman" w:hAnsi="Times New Roman" w:cs="Times New Roman"/>
        </w:rPr>
        <w:t xml:space="preserve"> Para os serviços de balanceamento de rodas, alinhamento e geometria, de 03 (três) meses ou 5.000 (cinco mil) quilômetros, sendo que, neste caso, a garantia se estenderá ao que terminar por último. </w:t>
      </w:r>
    </w:p>
    <w:p w14:paraId="6EB38795" w14:textId="05FBAD61"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18.4</w:t>
      </w:r>
      <w:r w:rsidR="00601BC2" w:rsidRPr="00A25971">
        <w:rPr>
          <w:rFonts w:ascii="Times New Roman" w:hAnsi="Times New Roman" w:cs="Times New Roman"/>
        </w:rPr>
        <w:t xml:space="preserve"> Para os serviços de lanternagem e pintura, contado da efetiva prestação dos serviços, não poderá ser inferior a 06 (seis) meses;</w:t>
      </w:r>
    </w:p>
    <w:p w14:paraId="7865519E" w14:textId="42B61531"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18.5</w:t>
      </w:r>
      <w:r w:rsidR="00601BC2" w:rsidRPr="00A25971">
        <w:rPr>
          <w:rFonts w:ascii="Times New Roman" w:hAnsi="Times New Roman" w:cs="Times New Roman"/>
        </w:rPr>
        <w:t xml:space="preserve"> Para as peças, componentes e acessórios, contados a partir da data da efetiva instalação no veículo, não poderá ser inferior a 03 (três) meses;</w:t>
      </w:r>
    </w:p>
    <w:p w14:paraId="61F90937" w14:textId="19FF59CB"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18.6</w:t>
      </w:r>
      <w:r w:rsidR="00601BC2" w:rsidRPr="00A25971">
        <w:rPr>
          <w:rFonts w:ascii="Times New Roman" w:hAnsi="Times New Roman" w:cs="Times New Roman"/>
        </w:rPr>
        <w:t xml:space="preserve"> Serviços e peças utilizados em serviços de retífica de bloco e/ou cabeçote de motor e seus componentes, caixa de câmbio, diferencial, motor de partida, bomba injetora, turbinas, bomba da direção hidráulica, compressor de ar-condicionado, contados da data da efetiva prestação do serviço, 06 (seis) meses ou 15.000 (quinze mil) quilômetros, sendo que a garantia se estenderá ao que terminar por último, quando o fabricante da peça não oferecer prazo maior de garantia, devendo, em caso de prazo de garantia superior, prevalecer à garantia oferecida pelo fabricante;</w:t>
      </w:r>
    </w:p>
    <w:p w14:paraId="29E375B3" w14:textId="10830471"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18.7</w:t>
      </w:r>
      <w:r w:rsidR="00601BC2" w:rsidRPr="00A25971">
        <w:rPr>
          <w:rFonts w:ascii="Times New Roman" w:hAnsi="Times New Roman" w:cs="Times New Roman"/>
        </w:rPr>
        <w:t xml:space="preserve"> Para os serviços em câmbio e suspensão, contados a partir da data da efetiva prestação dos serviços, não poderá ser inferior a 06 (seis) meses ou 15.000 (quinze mil) quilômetros, o que ocorrer por último;</w:t>
      </w:r>
    </w:p>
    <w:p w14:paraId="16270B07" w14:textId="2B13EB54"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18.8</w:t>
      </w:r>
      <w:r w:rsidR="00601BC2" w:rsidRPr="00A25971">
        <w:rPr>
          <w:rFonts w:ascii="Times New Roman" w:hAnsi="Times New Roman" w:cs="Times New Roman"/>
        </w:rPr>
        <w:t xml:space="preserve"> Demais serviços e peças: 03 (três) meses ou 5.000 (cinco mil) quilômetros, sendo que a garantia se estenderá ao que terminar por último, quando o fabricante da peça não oferecer prazo maior de </w:t>
      </w:r>
      <w:r w:rsidR="00601BC2" w:rsidRPr="00A25971">
        <w:rPr>
          <w:rFonts w:ascii="Times New Roman" w:hAnsi="Times New Roman" w:cs="Times New Roman"/>
        </w:rPr>
        <w:lastRenderedPageBreak/>
        <w:t>garantia, devendo, em caso de prazo de garantia superior, prevalecer à garantia oferecida pelo fabricante;</w:t>
      </w:r>
    </w:p>
    <w:p w14:paraId="72DECB74" w14:textId="3B14B68B"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18.9</w:t>
      </w:r>
      <w:r w:rsidR="00601BC2" w:rsidRPr="00A25971">
        <w:rPr>
          <w:rFonts w:ascii="Times New Roman" w:hAnsi="Times New Roman" w:cs="Times New Roman"/>
        </w:rPr>
        <w:t xml:space="preserve"> A garantia das peças e serviços deverá ser cumprida, mesmo após o término ou rescisão do contrato;</w:t>
      </w:r>
    </w:p>
    <w:p w14:paraId="68301F05" w14:textId="2FE1EB07"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18.10 </w:t>
      </w:r>
      <w:r w:rsidR="00601BC2" w:rsidRPr="00A25971">
        <w:rPr>
          <w:rFonts w:ascii="Times New Roman" w:hAnsi="Times New Roman" w:cs="Times New Roman"/>
        </w:rPr>
        <w:t>A CONTRADA deverá garantir que o fornecimento de peças, materiais e serviços tenha condições de garantia compatíveis com Código de Defesa do Consumidor (Art. 26 do CDC- Lei n. 0 8.078 de 11 de setembro de 1990) e com as especificações deste termo.</w:t>
      </w:r>
    </w:p>
    <w:p w14:paraId="1922E2A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19. DOS PAGAMENTOS</w:t>
      </w:r>
    </w:p>
    <w:p w14:paraId="6A5DE05B"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19.1 Para custeio e ulterior prestação de contas, a LICITANTE VENCEDORA, emitirá relatório de aquisição e prestação de serviços, contemplando o(s) numero (s) do(s) pedido, tabela demonstrativa de pesquisa de preços e o valor total da prestação dos serviços, conforme condições estabelecidas neste Termo;</w:t>
      </w:r>
    </w:p>
    <w:p w14:paraId="2E74EC09"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19.2 A Contratada se responsabilizará por zelar que os preços ofertados por seus estabelecimentos credenciados sejam condizentes aos de mercado, utilizando-se para tanto das tabelas de fabricantes dos veículos, bem como de sistemas especializados, tais como, Cesvi/Orion, Cilia, Audatex, BDS e Tempária. Em sendo os preços superiores aos definidos por estas fontes, cuidará a Contratada de informar previamente ao município acerca das condições propostas, para que sejam tomadas as providências necessárias neste particular;</w:t>
      </w:r>
    </w:p>
    <w:p w14:paraId="568FDB1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19.3 O CONTRATANTE fará o fechamento dos relatórios de prestação de serviços em períodos não superiores à quinze dias, a contar da data da efetiva prestação dos serviços, e encaminhará junto a Nota fiscal, para liquidação e pagamento;</w:t>
      </w:r>
    </w:p>
    <w:p w14:paraId="67D5595F"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19.4 AS NOTAS FISCAIS serão emitidas de acordo com o centro de custo cadastrado, vedada a LICITANTE VENCEDORA, a unificação em um único documento fiscal, sob pena de recusa por parte do CONTRATANTE;</w:t>
      </w:r>
    </w:p>
    <w:p w14:paraId="7ED2850C"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19.5 Os pagamentos referentes a prestação dos serviços serão efetuados em até 30 (trinta) após a emissão da Nota Fiscal e apresentação da respectiva documentação fiscal, devidamente atestada pelo setor competente, conforme dispõe a Lei n.º 14.133/2021.</w:t>
      </w:r>
    </w:p>
    <w:p w14:paraId="6D472102"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19.6 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14:paraId="5CCA291C"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19.7 Havendo erro na Nota Fiscal/Fatura, ou outra circunstância que impeça a liquidação da despesa, a mesma ficará bloqueada e o pagamento sustado até que a CONTRATADA providencie as medidas saneadoras necessárias, não ocorrendo, neste caso, qualquer ônus para o SAEE;</w:t>
      </w:r>
    </w:p>
    <w:p w14:paraId="5297F9D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19.8 A Nota Fiscal ou Fatura, não poderá conter emendas, rasuras, acréscimos ou entrelinhas;</w:t>
      </w:r>
    </w:p>
    <w:p w14:paraId="2B59028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19.9 Nenhum pagamento será efetuado à, enquanto pendente de liquidação qualquer obrigação financeira que lhe for imposta a LICITANTE VENCEDORA, em virtude de penalidade ou inadimplência, sem que isso gere direito ao pleito de reajustamento de preços ou correção monetária;</w:t>
      </w:r>
    </w:p>
    <w:p w14:paraId="10C1CE55"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19.10 A LICITANTE VENCEDORA é obrigada a manter, durante toda a execução do contrato, em compatibilidade com as obrigações por ele assumidas, todas as condições de habilitação e qualificação exigidas na licitação;</w:t>
      </w:r>
    </w:p>
    <w:p w14:paraId="76154095" w14:textId="794013D9"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19.11 Constatada a situação de irregularidade em quaisquer das certidões da detentora do registro de preço, a mesma será notificada, por escrito</w:t>
      </w:r>
      <w:r w:rsidR="00213F81">
        <w:rPr>
          <w:rFonts w:ascii="Times New Roman" w:hAnsi="Times New Roman" w:cs="Times New Roman"/>
        </w:rPr>
        <w:t xml:space="preserve"> ou qualquer meio hábil</w:t>
      </w:r>
      <w:r w:rsidRPr="00A25971">
        <w:rPr>
          <w:rFonts w:ascii="Times New Roman" w:hAnsi="Times New Roman" w:cs="Times New Roman"/>
        </w:rPr>
        <w:t xml:space="preserve">, sem prejuízo do pagamento pelo item já entregue, para, num prazo de 05 (cinco) dias úteis, regularizar tal situação ou, no mesmo prazo, apresentar defesa, em processo administrativo instaurado para esse fim específico; </w:t>
      </w:r>
    </w:p>
    <w:p w14:paraId="285B8CB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lastRenderedPageBreak/>
        <w:t xml:space="preserve">19.12 O prazo para regularização ou encaminhamento de defesa de que trata o subitem anterior poderá ser prorrogado uma vez e por igual período, a critério do SAAE de São Gabriel do Oeste/MS; </w:t>
      </w:r>
    </w:p>
    <w:p w14:paraId="5B311FD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19.13 Não havendo regularização ou sendo a defesa considerada improcedente, o SAAE de São Gabriel do Oeste /MS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 </w:t>
      </w:r>
    </w:p>
    <w:p w14:paraId="069E73A4"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19.14 Persistindo a irregularidade, o SAAE de São Gabriel do Oeste /MS, e fundamentada, deverá aplicar a penalidade cabível nos autos do processo administrativo correspondente;</w:t>
      </w:r>
    </w:p>
    <w:p w14:paraId="07C6FE79"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19.15 Não será efetuado qualquer pagamento à empresa detentora do registro de preço enquanto houver pendência de liquidação da obrigação financeira em virtude de penalidade ou inadimplência; </w:t>
      </w:r>
    </w:p>
    <w:p w14:paraId="781D1BA8"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19.16 Na pendência de liquidação da obrigação financeira em virtude de penalidade ou inadimplência contratual o valor será descontado da fatura ou créditos existentes em favor da detentora do registro de preço; </w:t>
      </w:r>
    </w:p>
    <w:p w14:paraId="0FBAE29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19.17 O documento de cobrança da detentora do registro de preço será a Nota Fiscal, na qual obrigatoriamente deverá constar as informações referentes ao número da conta corrente, agência e banco para depósito; </w:t>
      </w:r>
    </w:p>
    <w:p w14:paraId="0F9447C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19.18 Caso se constate erro ou irregularidade na Nota Fiscal, o órgão,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Administração; </w:t>
      </w:r>
    </w:p>
    <w:p w14:paraId="46924D3F"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19.19 Na hipótese de devolução, a Nota Fiscal será considerada como não apresentada, para fins de atendimento das condições contratuais; </w:t>
      </w:r>
    </w:p>
    <w:p w14:paraId="75AA4D50"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19.20 O SAAE de São Gabriel do Oeste/MS não pagará, sem que tenha autorização prévia e formal nenhum compromisso que lhe venha a ser cobrado diretamente por terceiros, sejam ou não instituições financeiras; </w:t>
      </w:r>
    </w:p>
    <w:p w14:paraId="2164F7B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19.21 Os eventuais encargos financeiros, processuais e outros, decorrentes da inobservância, pela detentora do registro de preço de prazo de pagamento, serão de sua exclusiva responsabilidade; </w:t>
      </w:r>
    </w:p>
    <w:p w14:paraId="397EFE1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19.22 Quando do pagamento, será efetuada a retenção tributária prevista na legislação aplicável;</w:t>
      </w:r>
    </w:p>
    <w:p w14:paraId="57E5B7E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19.23 A Contratada regularmente optante pelo Simples Nacional, nos termos da Lei Complementar n°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2CDF290"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19.24 A critério da contratante poderão ser utilizados créditos da contratada para cobrir dívidas de responsabilidades para com ela, relativos a multas que lhe tenham sido aplicadas em decorrência da irregular execução contratual;</w:t>
      </w:r>
    </w:p>
    <w:p w14:paraId="51DF54A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19.25 O descumprimento em qualquer das condições da contratação, sujeitará o licitante a aplicação das sanções administrativas previstas neste termo e no edital;</w:t>
      </w:r>
    </w:p>
    <w:p w14:paraId="7FBE87E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19.26 No ato de apresentação da Nota Fiscal a CONTRATADA deverá apresentar: </w:t>
      </w:r>
    </w:p>
    <w:p w14:paraId="4D8AB2FB" w14:textId="77777777" w:rsidR="00601BC2" w:rsidRPr="00A25971" w:rsidRDefault="00601BC2" w:rsidP="00213F81">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19.26.1 Prova de regularidade para com a Fazenda Federal, consistente na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 </w:t>
      </w:r>
    </w:p>
    <w:p w14:paraId="5D012CEF" w14:textId="77777777" w:rsidR="00601BC2" w:rsidRPr="00A25971" w:rsidRDefault="00601BC2" w:rsidP="00213F81">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lastRenderedPageBreak/>
        <w:t xml:space="preserve">19.26.2 Prova de regularidade com a Fazenda Municipal, CONSISTENTE NA certidão emitida pela Fazenda Municipal da sede ou domicílio do licitante que comprove a regularidade de débitos tributários referentes ao Imposto sobre Serviços de Qualquer Natureza- ISSQN; </w:t>
      </w:r>
    </w:p>
    <w:p w14:paraId="1125C04B" w14:textId="77777777" w:rsidR="00601BC2" w:rsidRPr="00A25971" w:rsidRDefault="00601BC2" w:rsidP="00213F81">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19.26.3 Prova de regularidade junto ao Fundo de Garantia por Tempo de Serviço, através do Certificado de Regularidade do FGTS- CRF; </w:t>
      </w:r>
    </w:p>
    <w:p w14:paraId="704EAD33" w14:textId="77777777" w:rsidR="00601BC2" w:rsidRPr="00A25971" w:rsidRDefault="00601BC2" w:rsidP="00213F81">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19.26.4 Certidão Negativa de Débitos Trabalhistas (CNDT), expedida com o Tribunal Superior do Trabalho;</w:t>
      </w:r>
    </w:p>
    <w:p w14:paraId="542F725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rPr>
      </w:pPr>
      <w:r w:rsidRPr="00A25971">
        <w:rPr>
          <w:rFonts w:ascii="Times New Roman" w:hAnsi="Times New Roman" w:cs="Times New Roman"/>
          <w:b/>
        </w:rPr>
        <w:t>20. MEDIDAS ACAUTELADORAS</w:t>
      </w:r>
    </w:p>
    <w:p w14:paraId="3B425D8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rPr>
      </w:pPr>
      <w:r w:rsidRPr="00A25971">
        <w:rPr>
          <w:rFonts w:ascii="Times New Roman" w:hAnsi="Times New Roman" w:cs="Times New Roman"/>
          <w:bCs/>
        </w:rPr>
        <w:t>20.1</w:t>
      </w:r>
      <w:r w:rsidRPr="00A25971">
        <w:rPr>
          <w:rFonts w:ascii="Times New Roman" w:hAnsi="Times New Roman" w:cs="Times New Roman"/>
          <w:b/>
        </w:rPr>
        <w:t xml:space="preserve"> </w:t>
      </w:r>
      <w:r w:rsidRPr="00A25971">
        <w:rPr>
          <w:rFonts w:ascii="Times New Roman" w:hAnsi="Times New Roman" w:cs="Times New Roman"/>
          <w:bCs/>
        </w:rPr>
        <w:t xml:space="preserve">A Administração Pública poderá, sem a prévia manifestação do interessado, motivadamente, adotar providências acauteladoras, inclusive retendo o pagamento, em caso de risco iminente, como forma de prevenir a ocorrência de dano de difícil ou impossível reparação. </w:t>
      </w:r>
    </w:p>
    <w:p w14:paraId="7C0BE447" w14:textId="09EAF45E"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20.1.1 Além disso, poderá realizar periodicamente pesquisas de preço com fornecedores não credenciados, para verificar se os preços ofertados estão de acordo com os praticados pelo mercado.</w:t>
      </w:r>
    </w:p>
    <w:p w14:paraId="6F4173DF"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rPr>
      </w:pPr>
      <w:r w:rsidRPr="00A25971">
        <w:rPr>
          <w:rFonts w:ascii="Times New Roman" w:hAnsi="Times New Roman" w:cs="Times New Roman"/>
          <w:b/>
        </w:rPr>
        <w:t>21. CONTROLE DA EXECUÇÃO (GESTÃO E FISCALIZAÇÃO)</w:t>
      </w:r>
    </w:p>
    <w:p w14:paraId="3D072A6C"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21.1 A equipe de gestão e fiscalização do contrato será designada pela Autarquia na assinatura do contrato.</w:t>
      </w:r>
    </w:p>
    <w:p w14:paraId="56F3472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21.2 O acompanhamento e a fiscalização da execução do objeto consistem na verificação da conformidade da prestação dos serviços, dos materiais, técnicas e equipamentos empregados, de forma a assegurar o perfeito cumprimento do ajuste, na forma da Lei 14.133/2021.</w:t>
      </w:r>
    </w:p>
    <w:p w14:paraId="4DFE704C"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21.2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conforme dispõe a Lei 14.133/2021.</w:t>
      </w:r>
    </w:p>
    <w:p w14:paraId="3527037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 xml:space="preserve">21.3 O fiscal do contrato ou comissão designada para a gestão e fiscalização do contrato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34BD406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21.4 Caso no decorrer do contrato os servidores acima indicados como responsáveis pelo recebimento do objeto, fiscalização de contrato e/ou gestão de contrato estejam afastad</w:t>
      </w:r>
      <w:r>
        <w:rPr>
          <w:rFonts w:ascii="Times New Roman" w:hAnsi="Times New Roman" w:cs="Times New Roman"/>
          <w:bCs/>
        </w:rPr>
        <w:t>o</w:t>
      </w:r>
      <w:r w:rsidRPr="00A25971">
        <w:rPr>
          <w:rFonts w:ascii="Times New Roman" w:hAnsi="Times New Roman" w:cs="Times New Roman"/>
          <w:bCs/>
        </w:rPr>
        <w:t>s de suas funções</w:t>
      </w:r>
      <w:r>
        <w:rPr>
          <w:rFonts w:ascii="Times New Roman" w:hAnsi="Times New Roman" w:cs="Times New Roman"/>
          <w:bCs/>
        </w:rPr>
        <w:t>,</w:t>
      </w:r>
      <w:r w:rsidRPr="00A25971">
        <w:rPr>
          <w:rFonts w:ascii="Times New Roman" w:hAnsi="Times New Roman" w:cs="Times New Roman"/>
          <w:bCs/>
        </w:rPr>
        <w:t xml:space="preserve"> caberá ao Órgão a indicação de substituto. </w:t>
      </w:r>
    </w:p>
    <w:p w14:paraId="5B5D7F05"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21.5 A contratada permitirá e oferecerá condições para a mais ampla e completa fiscalização, durante a vigência do contrato, fornecendo informações, propiciando o acesso à documentação pertinente e atendendo às observações e exigências apresentadas pela fiscalização, no que diz respeito ao Contrato.</w:t>
      </w:r>
    </w:p>
    <w:p w14:paraId="2CDED27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21.6 A Contratada se obriga a permitir que a auditoria interna da Contratante e/ou auditoria externa por ela indicada tenha acesso a todos os documentos que digam respeito ao Contrato.</w:t>
      </w:r>
    </w:p>
    <w:p w14:paraId="7B3CC51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21.7 A Contratante realizará avaliação da qualidade do atendimento, dos resultados concretos dos esforços sugeridos pela Contratada e dos benefícios decorrentes da política a de preços por ela praticada.</w:t>
      </w:r>
    </w:p>
    <w:p w14:paraId="656112F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 xml:space="preserve">21.8 A avaliação será considerada pela Contratante para aquilatar a necessidade de solicitar à Contratada que melhore a qualidade dos serviços prestados, para decidir sobre a conveniência de renovar ou, a qualquer tempo, rescindir o Contrato ou, ainda, para fornecer, quando solicitado pela </w:t>
      </w:r>
      <w:r w:rsidRPr="00A25971">
        <w:rPr>
          <w:rFonts w:ascii="Times New Roman" w:hAnsi="Times New Roman" w:cs="Times New Roman"/>
          <w:bCs/>
        </w:rPr>
        <w:lastRenderedPageBreak/>
        <w:t>Contratada, declarações sobre seu desempenho, a fim de servir de prova de capacitação técnica em licitações públicas.</w:t>
      </w:r>
    </w:p>
    <w:p w14:paraId="582155E3"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rPr>
      </w:pPr>
      <w:r w:rsidRPr="00A25971">
        <w:rPr>
          <w:rFonts w:ascii="Times New Roman" w:hAnsi="Times New Roman" w:cs="Times New Roman"/>
          <w:b/>
        </w:rPr>
        <w:t xml:space="preserve">22. DAS SANÇÕES </w:t>
      </w:r>
    </w:p>
    <w:p w14:paraId="11E8BC3C"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22.1 </w:t>
      </w:r>
      <w:bookmarkStart w:id="41" w:name="_Hlk166660636"/>
      <w:r w:rsidRPr="00A25971">
        <w:rPr>
          <w:rFonts w:ascii="Times New Roman" w:hAnsi="Times New Roman" w:cs="Times New Roman"/>
        </w:rPr>
        <w:t>Com fundamento no art. 155 da Lei Federal nº 14.133/2021</w:t>
      </w:r>
      <w:bookmarkEnd w:id="41"/>
      <w:r w:rsidRPr="00A25971">
        <w:rPr>
          <w:rFonts w:ascii="Times New Roman" w:hAnsi="Times New Roman" w:cs="Times New Roman"/>
        </w:rPr>
        <w:t xml:space="preserve">, ficará impedida de licitar e contratar com o SAAE de São Gabriel do Oeste - MS, pelo prazo de até 5 (cinco) anos, sem prejuízo da aplicação de multa de até 10% (dez por cento) sobre o valor total do objeto contratado e das demais cominações legais, garantindo o direito à ampla defesa, o licitante que, convocado dentro do prazo de validade de sua proposta: </w:t>
      </w:r>
    </w:p>
    <w:p w14:paraId="288A0A50"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a) Não assinar o termo de contrato ou aceitar/retirar o instrumento equivalente, quando convocado dentro do prazo de validade da proposta; </w:t>
      </w:r>
    </w:p>
    <w:p w14:paraId="52BA6199"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b) Não entregar a documentação exigida no edital; </w:t>
      </w:r>
    </w:p>
    <w:p w14:paraId="533F0FCF"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c) Apresentar documentação falsa;</w:t>
      </w:r>
    </w:p>
    <w:p w14:paraId="354E6140"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d) Causar atraso na execução do objeto;</w:t>
      </w:r>
    </w:p>
    <w:p w14:paraId="1AF5A10E"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e) Não mantiver a proposta; </w:t>
      </w:r>
    </w:p>
    <w:p w14:paraId="5C305087"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f) Falhar na execução do contrato;</w:t>
      </w:r>
    </w:p>
    <w:p w14:paraId="448E3EF5"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g) Fraudar a execução do contrato; </w:t>
      </w:r>
    </w:p>
    <w:p w14:paraId="201216C5"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h) Comportar de modo inidôneo; </w:t>
      </w:r>
    </w:p>
    <w:p w14:paraId="71004E44"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i) Declarar informações falsas; </w:t>
      </w:r>
    </w:p>
    <w:p w14:paraId="33C78A94"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j) Cometer fraude fiscal.</w:t>
      </w:r>
    </w:p>
    <w:p w14:paraId="091C1D9F" w14:textId="15AD81C8"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22.1.1 Para fins do disposto no item das sanções, alínea "h" deste termo,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337 -E e seguintes do Código Penal.</w:t>
      </w:r>
    </w:p>
    <w:p w14:paraId="16A905AD"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22.2 Pela recusa injustificada em assinar o Contrato ou instrumento equivalente, será aplicada multa à licitante de até 10% (dez por cento) do valor total do serviço ou fornecimento, a título de indenização, salvo os casos de caso fortuito e força maior devidamente comprovados no processo administrativo de que trata o este item.</w:t>
      </w:r>
    </w:p>
    <w:p w14:paraId="6D4B7811" w14:textId="3C58A202"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 22.2.1 A penalidade prevista neste item não será aplicada às licitantes remanescentes convocadas em virtude da não aceitação da primeira colocada. </w:t>
      </w:r>
    </w:p>
    <w:p w14:paraId="034A0330"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22.3 Com fundamento na Lei 14.133/2021, nos casos de retardamento, de falha na execução do contrato ou de inexecução total do objeto a Contratada poderá ser apenada, isoladamente, ou juntamente com as multas definidas conforme Lei em vigor, com as seguintes penalidades: </w:t>
      </w:r>
    </w:p>
    <w:p w14:paraId="49690834"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a) Advertência; </w:t>
      </w:r>
    </w:p>
    <w:p w14:paraId="5D6C7C79"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lastRenderedPageBreak/>
        <w:t xml:space="preserve">b) Suspensão temporária de participação em licitação e impedimento de contratar com a Administração Pública Municipal, por prazo não superior a dois anos; </w:t>
      </w:r>
    </w:p>
    <w:p w14:paraId="25F006AD"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c)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14:paraId="043CD0BA"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22.4 No caso de inexecução total ou parcial do objeto, a contratada estará sujeita aplicação de multa de até 10% (dez por centro) do valor do contrato.</w:t>
      </w:r>
    </w:p>
    <w:p w14:paraId="2C2013B0"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22.5 No caso de descumprimento do prazo estabelecido para o início da prestação do serviço ou da entrega do bem, sem que haja justificativa aceita pela Contratante, a Contratada ficará sujeita à multa de 1% (um por cento) do valor empenhado, por dia de atraso, limitado à 10% (dez por cento). Após 30 (trinta) dias de atraso, a Contratante poderá reconhecer a inexecução parcial ou total do contrato.</w:t>
      </w:r>
    </w:p>
    <w:p w14:paraId="65A00F8B"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22.6 Em caso de subcontratação não autorizada, será aplicada multa de até 10% (dez por cento) do valor do contrato. A reincidência por uma vez de subcontratação não autorizada configurará inexecução parcial do contrato e ensejará a aplicação de multa de 20% (vinte por cento) do valor do contrato, sem prejuízo da rescisão unilateral da avença. </w:t>
      </w:r>
    </w:p>
    <w:p w14:paraId="488121B6"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22.7 Por infração a qualquer outra a cláusula do termo ou do Contrato, não prevista nos subitens anteriores, poderão ser aplicadas, isolada ou cumulativamente com outras sanções, inclusive a rescisão contratual, se for o caso:</w:t>
      </w:r>
    </w:p>
    <w:p w14:paraId="1CF71145"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I - Advertência, no caso de infrações leves; </w:t>
      </w:r>
    </w:p>
    <w:p w14:paraId="4D5E48DA"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II - Multa de até 10% (dez por cento):</w:t>
      </w:r>
    </w:p>
    <w:p w14:paraId="351DA34B"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a) Sobre o valor do item do qual participou a licitante, se a infração ocorrer durante a licitação;</w:t>
      </w:r>
    </w:p>
    <w:p w14:paraId="4D0E54C1"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b) Sobre o valor do contrato, se a infração for ao contrato.</w:t>
      </w:r>
    </w:p>
    <w:p w14:paraId="39D64828"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22.8 As penalidades serão aplicadas após regular processo administrativo, em que seja assegurado à licitante o contraditório e a ampla defesa, com os meios e recursos lhes são inerentes.</w:t>
      </w:r>
    </w:p>
    <w:p w14:paraId="6C9AEA6A"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22.9 Quaisquer multas aplicadas deverão ser recolhidas junto ao órgão competente no prazo de até 05 (cinco) dias úteis contados de sua publicação no Diário Oficial do Município de São Gabriel do Oeste - MS, podendo, ainda, ser descontadas de qualquer fatura ou credito existente, a critério do licitante.</w:t>
      </w:r>
    </w:p>
    <w:p w14:paraId="0E1FD414"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22.10 Esgotados os meios administrativos para cobrança do seu valor ao licitante, a multa será inscrita em dívida ativa. </w:t>
      </w:r>
    </w:p>
    <w:p w14:paraId="7617C892"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 22.11 A aplicação das sanções previstas nos itens anteriores não exclui a possibilidade de aplicação de outras constantes da legislação que rege o tema, inclusive a responsabilização do licitante por eventuais perdas e danos causados à Administração Pública. </w:t>
      </w:r>
    </w:p>
    <w:p w14:paraId="097689EB" w14:textId="01A03FF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lastRenderedPageBreak/>
        <w:t xml:space="preserve">22.12 Se o motivo ocorrer por comprovado impedimento ou de reconhecida força maior, devidamente justificado e aceito pela </w:t>
      </w:r>
      <w:r w:rsidR="00213F81" w:rsidRPr="00A25971">
        <w:rPr>
          <w:rFonts w:ascii="Times New Roman" w:hAnsi="Times New Roman" w:cs="Times New Roman"/>
        </w:rPr>
        <w:t>Autarquia Municipal</w:t>
      </w:r>
      <w:r w:rsidRPr="00A25971">
        <w:rPr>
          <w:rFonts w:ascii="Times New Roman" w:hAnsi="Times New Roman" w:cs="Times New Roman"/>
        </w:rPr>
        <w:t>, não serão aplicadas as penalidades mencionadas.</w:t>
      </w:r>
    </w:p>
    <w:p w14:paraId="2395C009"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 22.13 É facultada a defesa prévia do interessado no prazo de 5(cinco) dias úteis contado da intimação. </w:t>
      </w:r>
    </w:p>
    <w:p w14:paraId="42F4CD92"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22.14 Todas as notificações serão comunicadas via e-mail, no endereço eletrônico indicado pela CONTRATADA. </w:t>
      </w:r>
    </w:p>
    <w:p w14:paraId="447F2BA3"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22.15 Todas as penalidades serão devidamente fundamentadas, acompanhadas de parecer jurídico, e publicadas no diário Oficial do município. </w:t>
      </w:r>
    </w:p>
    <w:p w14:paraId="5DB9DEA2"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22.16 As penalidades poderão ser relevadas ou atenuadas pela autoridade competente aplicando-se o Princípio da Proporcionalidade, em razão de circunstâncias fundamentados em fatos reais e comprovados. </w:t>
      </w:r>
    </w:p>
    <w:p w14:paraId="3E9EE590"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22.17 </w:t>
      </w:r>
      <w:r w:rsidRPr="00A25971">
        <w:rPr>
          <w:rFonts w:ascii="Times New Roman" w:hAnsi="Times New Roman" w:cs="Times New Roman"/>
          <w:b/>
          <w:bCs/>
        </w:rPr>
        <w:t>DA FRAUDE E DA CORRUPÇÃO</w:t>
      </w:r>
      <w:r w:rsidRPr="00A25971">
        <w:rPr>
          <w:rFonts w:ascii="Times New Roman" w:hAnsi="Times New Roman" w:cs="Times New Roman"/>
        </w:rPr>
        <w:t xml:space="preserve"> - Os licitantes e o contratado devem observar e fazer observar, por seus fornecedores e subcontratados, se admitida à subcontratação, o mais alto padrão de ética durante todo o processo de licitação, de contratação e de execução do objeto contratual.</w:t>
      </w:r>
    </w:p>
    <w:p w14:paraId="70D990B0"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22.17.1. PARA OS PROPÓSITOS DESTA CLÁUSULA, DEFINEM-SE AS SEGUINTES PRÁTICAS:</w:t>
      </w:r>
    </w:p>
    <w:p w14:paraId="6590A5CC"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a) PRÁTICA CORRUPTA: Oferecer, dar, receber ou solicitar, direta ou indiretamente, qualquer vantagem com o objetivo de influenciar a ação de servidor público no processo de licitação ou na execução do contrato;</w:t>
      </w:r>
    </w:p>
    <w:p w14:paraId="793578AB"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b) PRÁTICA FRAUDULENTA: A falsificação ou omissão dos fatos, com o objetivo de influenciar o processo de licitação ou de execução do contrato;</w:t>
      </w:r>
    </w:p>
    <w:p w14:paraId="1363381A"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606BFA36"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d) PRÁTICA COERCITIVA: Causar danos ou ameaçar causar dano, direta ou indiretamente, às pessoas ou sua propriedade, visando influenciar sua participação em um processo licitatório ou afetar a execução do contrato. </w:t>
      </w:r>
    </w:p>
    <w:p w14:paraId="296ACF5F"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w:t>
      </w:r>
    </w:p>
    <w:p w14:paraId="01A23C9E"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bCs/>
        </w:rPr>
      </w:pPr>
      <w:r w:rsidRPr="00A25971">
        <w:rPr>
          <w:rFonts w:ascii="Times New Roman" w:hAnsi="Times New Roman" w:cs="Times New Roman"/>
          <w:b/>
          <w:bCs/>
        </w:rPr>
        <w:t xml:space="preserve">23. DISPOSIÇÕES FINAIS </w:t>
      </w:r>
    </w:p>
    <w:p w14:paraId="47FC295A" w14:textId="77777777" w:rsidR="00601BC2"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23.1 As comunicações entre o Serviço Autônomo de Água e Esgoto de São Gabriel do Oeste - MS e a empresa contratada, preferencialmente, serão feitas por escrito, para que produzam seus efeitos fornecendo segurança jurídica na atuação.</w:t>
      </w:r>
    </w:p>
    <w:p w14:paraId="220BB920" w14:textId="77777777" w:rsidR="00C907A6" w:rsidRDefault="00C907A6" w:rsidP="00601BC2">
      <w:pPr>
        <w:tabs>
          <w:tab w:val="left" w:pos="284"/>
        </w:tabs>
        <w:autoSpaceDE w:val="0"/>
        <w:autoSpaceDN w:val="0"/>
        <w:adjustRightInd w:val="0"/>
        <w:spacing w:after="120" w:line="276" w:lineRule="auto"/>
        <w:jc w:val="both"/>
        <w:rPr>
          <w:rFonts w:ascii="Times New Roman" w:hAnsi="Times New Roman" w:cs="Times New Roman"/>
        </w:rPr>
      </w:pPr>
    </w:p>
    <w:p w14:paraId="2FCB4521" w14:textId="75773FD8" w:rsidR="00601BC2" w:rsidRDefault="00C907A6" w:rsidP="00213F81">
      <w:pPr>
        <w:tabs>
          <w:tab w:val="left" w:pos="284"/>
        </w:tabs>
        <w:autoSpaceDE w:val="0"/>
        <w:autoSpaceDN w:val="0"/>
        <w:adjustRightInd w:val="0"/>
        <w:spacing w:after="120" w:line="276" w:lineRule="auto"/>
        <w:jc w:val="both"/>
        <w:rPr>
          <w:rFonts w:ascii="Times New Roman" w:hAnsi="Times New Roman" w:cs="Times New Roman"/>
        </w:rPr>
      </w:pPr>
      <w:r w:rsidRPr="00507899">
        <w:rPr>
          <w:rFonts w:ascii="Times New Roman" w:hAnsi="Times New Roman" w:cs="Times New Roman"/>
          <w:b/>
          <w:bCs/>
        </w:rPr>
        <w:lastRenderedPageBreak/>
        <w:t>24</w:t>
      </w:r>
      <w:r w:rsidR="00507899">
        <w:rPr>
          <w:rFonts w:ascii="Times New Roman" w:hAnsi="Times New Roman" w:cs="Times New Roman"/>
        </w:rPr>
        <w:t xml:space="preserve"> </w:t>
      </w:r>
      <w:r w:rsidR="00507899" w:rsidRPr="00507899">
        <w:rPr>
          <w:rFonts w:ascii="Times New Roman" w:hAnsi="Times New Roman" w:cs="Times New Roman"/>
          <w:b/>
          <w:bCs/>
        </w:rPr>
        <w:t>RELAÇÃO NOMINAL DE BENS MÓVEIS (VEÍCULOS, MÁQUINAS, IMPLEMENTOS E EQUIPAMENTOS:</w:t>
      </w:r>
    </w:p>
    <w:p w14:paraId="1CE64DBA" w14:textId="723CEEA5" w:rsidR="00507899" w:rsidRDefault="00507899" w:rsidP="00507899">
      <w:pPr>
        <w:tabs>
          <w:tab w:val="left" w:pos="284"/>
        </w:tabs>
        <w:autoSpaceDE w:val="0"/>
        <w:autoSpaceDN w:val="0"/>
        <w:adjustRightInd w:val="0"/>
        <w:spacing w:after="120" w:line="276" w:lineRule="auto"/>
        <w:jc w:val="both"/>
        <w:rPr>
          <w:rFonts w:ascii="Times New Roman" w:hAnsi="Times New Roman" w:cs="Times New Roman"/>
        </w:rPr>
      </w:pPr>
      <w:r w:rsidRPr="00507899">
        <w:rPr>
          <w:noProof/>
        </w:rPr>
        <w:drawing>
          <wp:inline distT="0" distB="0" distL="0" distR="0" wp14:anchorId="35334B68" wp14:editId="580F2F05">
            <wp:extent cx="6096000" cy="7381240"/>
            <wp:effectExtent l="0" t="0" r="0" b="0"/>
            <wp:docPr id="75975747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7381240"/>
                    </a:xfrm>
                    <a:prstGeom prst="rect">
                      <a:avLst/>
                    </a:prstGeom>
                    <a:noFill/>
                    <a:ln>
                      <a:noFill/>
                    </a:ln>
                  </pic:spPr>
                </pic:pic>
              </a:graphicData>
            </a:graphic>
          </wp:inline>
        </w:drawing>
      </w:r>
    </w:p>
    <w:p w14:paraId="621A6FDA" w14:textId="046521DE" w:rsidR="00507899" w:rsidRDefault="00507899" w:rsidP="00601BC2">
      <w:pPr>
        <w:tabs>
          <w:tab w:val="left" w:pos="284"/>
        </w:tabs>
        <w:autoSpaceDE w:val="0"/>
        <w:autoSpaceDN w:val="0"/>
        <w:adjustRightInd w:val="0"/>
        <w:spacing w:after="120" w:line="276" w:lineRule="auto"/>
        <w:jc w:val="right"/>
        <w:rPr>
          <w:rFonts w:ascii="Times New Roman" w:hAnsi="Times New Roman" w:cs="Times New Roman"/>
        </w:rPr>
      </w:pPr>
    </w:p>
    <w:p w14:paraId="36D0E3AB" w14:textId="06BADC6F" w:rsidR="004B59A3" w:rsidRDefault="004B59A3" w:rsidP="00601BC2">
      <w:pPr>
        <w:tabs>
          <w:tab w:val="left" w:pos="284"/>
        </w:tabs>
        <w:autoSpaceDE w:val="0"/>
        <w:autoSpaceDN w:val="0"/>
        <w:adjustRightInd w:val="0"/>
        <w:spacing w:after="120" w:line="276" w:lineRule="auto"/>
        <w:jc w:val="right"/>
        <w:rPr>
          <w:rFonts w:ascii="Times New Roman" w:hAnsi="Times New Roman" w:cs="Times New Roman"/>
        </w:rPr>
      </w:pPr>
    </w:p>
    <w:p w14:paraId="49A74279" w14:textId="77777777" w:rsidR="004B59A3" w:rsidRPr="00A25971" w:rsidRDefault="004B59A3" w:rsidP="00601BC2">
      <w:pPr>
        <w:tabs>
          <w:tab w:val="left" w:pos="284"/>
        </w:tabs>
        <w:autoSpaceDE w:val="0"/>
        <w:autoSpaceDN w:val="0"/>
        <w:adjustRightInd w:val="0"/>
        <w:spacing w:after="120" w:line="276" w:lineRule="auto"/>
        <w:jc w:val="right"/>
        <w:rPr>
          <w:rFonts w:ascii="Times New Roman" w:hAnsi="Times New Roman" w:cs="Times New Roman"/>
        </w:rPr>
      </w:pPr>
    </w:p>
    <w:p w14:paraId="2427C35B" w14:textId="280CC825" w:rsidR="00601BC2" w:rsidRPr="00A25971" w:rsidRDefault="00601BC2" w:rsidP="00601BC2">
      <w:pPr>
        <w:tabs>
          <w:tab w:val="left" w:pos="284"/>
        </w:tabs>
        <w:autoSpaceDE w:val="0"/>
        <w:autoSpaceDN w:val="0"/>
        <w:adjustRightInd w:val="0"/>
        <w:spacing w:after="120" w:line="276" w:lineRule="auto"/>
        <w:jc w:val="right"/>
        <w:rPr>
          <w:rFonts w:ascii="Times New Roman" w:hAnsi="Times New Roman" w:cs="Times New Roman"/>
        </w:rPr>
      </w:pPr>
      <w:r w:rsidRPr="00A25971">
        <w:rPr>
          <w:rFonts w:ascii="Times New Roman" w:hAnsi="Times New Roman" w:cs="Times New Roman"/>
        </w:rPr>
        <w:lastRenderedPageBreak/>
        <w:t>São Gabriel do Oeste/MS,</w:t>
      </w:r>
      <w:r w:rsidR="004B59A3">
        <w:rPr>
          <w:rFonts w:ascii="Times New Roman" w:hAnsi="Times New Roman" w:cs="Times New Roman"/>
        </w:rPr>
        <w:t xml:space="preserve"> 10 </w:t>
      </w:r>
      <w:r w:rsidRPr="00A25971">
        <w:rPr>
          <w:rFonts w:ascii="Times New Roman" w:hAnsi="Times New Roman" w:cs="Times New Roman"/>
        </w:rPr>
        <w:t xml:space="preserve">de </w:t>
      </w:r>
      <w:r w:rsidR="004B59A3">
        <w:rPr>
          <w:rFonts w:ascii="Times New Roman" w:hAnsi="Times New Roman" w:cs="Times New Roman"/>
        </w:rPr>
        <w:t xml:space="preserve">janeiro </w:t>
      </w:r>
      <w:r w:rsidRPr="00A25971">
        <w:rPr>
          <w:rFonts w:ascii="Times New Roman" w:hAnsi="Times New Roman" w:cs="Times New Roman"/>
        </w:rPr>
        <w:t>de 202</w:t>
      </w:r>
      <w:r w:rsidR="005E28CE">
        <w:rPr>
          <w:rFonts w:ascii="Times New Roman" w:hAnsi="Times New Roman" w:cs="Times New Roman"/>
        </w:rPr>
        <w:t>5</w:t>
      </w:r>
      <w:r w:rsidRPr="00A25971">
        <w:rPr>
          <w:rFonts w:ascii="Times New Roman" w:hAnsi="Times New Roman" w:cs="Times New Roman"/>
        </w:rPr>
        <w:t>.</w:t>
      </w:r>
    </w:p>
    <w:p w14:paraId="17D0D081" w14:textId="77777777" w:rsidR="00601BC2" w:rsidRPr="00A25971" w:rsidRDefault="00601BC2" w:rsidP="00601BC2">
      <w:pPr>
        <w:tabs>
          <w:tab w:val="left" w:pos="2225"/>
          <w:tab w:val="center" w:pos="4677"/>
          <w:tab w:val="left" w:pos="7414"/>
        </w:tabs>
        <w:spacing w:line="276" w:lineRule="auto"/>
        <w:jc w:val="center"/>
        <w:rPr>
          <w:rFonts w:ascii="Times New Roman" w:hAnsi="Times New Roman" w:cs="Times New Roman"/>
          <w:b/>
          <w:bCs/>
        </w:rPr>
      </w:pPr>
      <w:r w:rsidRPr="00A25971">
        <w:rPr>
          <w:rFonts w:ascii="Times New Roman" w:hAnsi="Times New Roman" w:cs="Times New Roman"/>
          <w:b/>
          <w:bCs/>
        </w:rPr>
        <w:t>___________________________________________</w:t>
      </w:r>
    </w:p>
    <w:p w14:paraId="40DBA6CD"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ADRIANA AP. DA SILVA PEREIRA</w:t>
      </w:r>
    </w:p>
    <w:p w14:paraId="459ADA51"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SETOR DE COMPRAS – SAAE</w:t>
      </w:r>
    </w:p>
    <w:p w14:paraId="60B63914"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Matrícula 25</w:t>
      </w:r>
    </w:p>
    <w:p w14:paraId="08F650F2" w14:textId="77777777" w:rsidR="00F250D1" w:rsidRDefault="00F250D1" w:rsidP="00601BC2">
      <w:pPr>
        <w:spacing w:line="276" w:lineRule="auto"/>
        <w:jc w:val="right"/>
        <w:rPr>
          <w:rFonts w:ascii="Times New Roman" w:eastAsia="Calibri" w:hAnsi="Times New Roman" w:cs="Times New Roman"/>
          <w:b/>
        </w:rPr>
      </w:pPr>
      <w:bookmarkStart w:id="42" w:name="_Hlk187156932"/>
      <w:bookmarkEnd w:id="31"/>
    </w:p>
    <w:p w14:paraId="55547E5C" w14:textId="77777777" w:rsidR="00F250D1" w:rsidRDefault="00F250D1" w:rsidP="00601BC2">
      <w:pPr>
        <w:spacing w:line="276" w:lineRule="auto"/>
        <w:jc w:val="right"/>
        <w:rPr>
          <w:rFonts w:ascii="Times New Roman" w:eastAsia="Calibri" w:hAnsi="Times New Roman" w:cs="Times New Roman"/>
          <w:b/>
        </w:rPr>
      </w:pPr>
    </w:p>
    <w:p w14:paraId="1451CAC5" w14:textId="77777777" w:rsidR="00F250D1" w:rsidRDefault="00F250D1" w:rsidP="00601BC2">
      <w:pPr>
        <w:spacing w:line="276" w:lineRule="auto"/>
        <w:jc w:val="right"/>
        <w:rPr>
          <w:rFonts w:ascii="Times New Roman" w:eastAsia="Calibri" w:hAnsi="Times New Roman" w:cs="Times New Roman"/>
          <w:b/>
        </w:rPr>
      </w:pPr>
    </w:p>
    <w:p w14:paraId="4E0BDA70" w14:textId="77777777" w:rsidR="00F250D1" w:rsidRDefault="00F250D1" w:rsidP="00601BC2">
      <w:pPr>
        <w:spacing w:line="276" w:lineRule="auto"/>
        <w:jc w:val="right"/>
        <w:rPr>
          <w:rFonts w:ascii="Times New Roman" w:eastAsia="Calibri" w:hAnsi="Times New Roman" w:cs="Times New Roman"/>
          <w:b/>
        </w:rPr>
      </w:pPr>
    </w:p>
    <w:p w14:paraId="09A1002A" w14:textId="77777777" w:rsidR="00F250D1" w:rsidRDefault="00F250D1" w:rsidP="00601BC2">
      <w:pPr>
        <w:spacing w:line="276" w:lineRule="auto"/>
        <w:jc w:val="right"/>
        <w:rPr>
          <w:rFonts w:ascii="Times New Roman" w:eastAsia="Calibri" w:hAnsi="Times New Roman" w:cs="Times New Roman"/>
          <w:b/>
        </w:rPr>
      </w:pPr>
    </w:p>
    <w:p w14:paraId="308AF431" w14:textId="77777777" w:rsidR="00F250D1" w:rsidRDefault="00F250D1" w:rsidP="00601BC2">
      <w:pPr>
        <w:spacing w:line="276" w:lineRule="auto"/>
        <w:jc w:val="right"/>
        <w:rPr>
          <w:rFonts w:ascii="Times New Roman" w:eastAsia="Calibri" w:hAnsi="Times New Roman" w:cs="Times New Roman"/>
          <w:b/>
        </w:rPr>
      </w:pPr>
    </w:p>
    <w:p w14:paraId="2F525983" w14:textId="77777777" w:rsidR="00F250D1" w:rsidRDefault="00F250D1" w:rsidP="00601BC2">
      <w:pPr>
        <w:spacing w:line="276" w:lineRule="auto"/>
        <w:jc w:val="right"/>
        <w:rPr>
          <w:rFonts w:ascii="Times New Roman" w:eastAsia="Calibri" w:hAnsi="Times New Roman" w:cs="Times New Roman"/>
          <w:b/>
        </w:rPr>
      </w:pPr>
    </w:p>
    <w:p w14:paraId="2177C9EC" w14:textId="77777777" w:rsidR="00F250D1" w:rsidRDefault="00F250D1" w:rsidP="00601BC2">
      <w:pPr>
        <w:spacing w:line="276" w:lineRule="auto"/>
        <w:jc w:val="right"/>
        <w:rPr>
          <w:rFonts w:ascii="Times New Roman" w:eastAsia="Calibri" w:hAnsi="Times New Roman" w:cs="Times New Roman"/>
          <w:b/>
        </w:rPr>
      </w:pPr>
    </w:p>
    <w:p w14:paraId="4C9F7A7C" w14:textId="77777777" w:rsidR="00F250D1" w:rsidRDefault="00F250D1" w:rsidP="00601BC2">
      <w:pPr>
        <w:spacing w:line="276" w:lineRule="auto"/>
        <w:jc w:val="right"/>
        <w:rPr>
          <w:rFonts w:ascii="Times New Roman" w:eastAsia="Calibri" w:hAnsi="Times New Roman" w:cs="Times New Roman"/>
          <w:b/>
        </w:rPr>
      </w:pPr>
    </w:p>
    <w:p w14:paraId="0E3EDEBB" w14:textId="77777777" w:rsidR="00F250D1" w:rsidRDefault="00F250D1" w:rsidP="00601BC2">
      <w:pPr>
        <w:spacing w:line="276" w:lineRule="auto"/>
        <w:jc w:val="right"/>
        <w:rPr>
          <w:rFonts w:ascii="Times New Roman" w:eastAsia="Calibri" w:hAnsi="Times New Roman" w:cs="Times New Roman"/>
          <w:b/>
        </w:rPr>
      </w:pPr>
    </w:p>
    <w:p w14:paraId="42C20CBC" w14:textId="77777777" w:rsidR="00F250D1" w:rsidRDefault="00F250D1" w:rsidP="00601BC2">
      <w:pPr>
        <w:spacing w:line="276" w:lineRule="auto"/>
        <w:jc w:val="right"/>
        <w:rPr>
          <w:rFonts w:ascii="Times New Roman" w:eastAsia="Calibri" w:hAnsi="Times New Roman" w:cs="Times New Roman"/>
          <w:b/>
        </w:rPr>
      </w:pPr>
    </w:p>
    <w:p w14:paraId="312E8939" w14:textId="77777777" w:rsidR="00F250D1" w:rsidRDefault="00F250D1" w:rsidP="00601BC2">
      <w:pPr>
        <w:spacing w:line="276" w:lineRule="auto"/>
        <w:jc w:val="right"/>
        <w:rPr>
          <w:rFonts w:ascii="Times New Roman" w:eastAsia="Calibri" w:hAnsi="Times New Roman" w:cs="Times New Roman"/>
          <w:b/>
        </w:rPr>
      </w:pPr>
    </w:p>
    <w:p w14:paraId="4E8D501C" w14:textId="77777777" w:rsidR="00F250D1" w:rsidRDefault="00F250D1" w:rsidP="00601BC2">
      <w:pPr>
        <w:spacing w:line="276" w:lineRule="auto"/>
        <w:jc w:val="right"/>
        <w:rPr>
          <w:rFonts w:ascii="Times New Roman" w:eastAsia="Calibri" w:hAnsi="Times New Roman" w:cs="Times New Roman"/>
          <w:b/>
        </w:rPr>
      </w:pPr>
    </w:p>
    <w:p w14:paraId="27EDDD91" w14:textId="77777777" w:rsidR="00F250D1" w:rsidRDefault="00F250D1" w:rsidP="00601BC2">
      <w:pPr>
        <w:spacing w:line="276" w:lineRule="auto"/>
        <w:jc w:val="right"/>
        <w:rPr>
          <w:rFonts w:ascii="Times New Roman" w:eastAsia="Calibri" w:hAnsi="Times New Roman" w:cs="Times New Roman"/>
          <w:b/>
        </w:rPr>
      </w:pPr>
    </w:p>
    <w:p w14:paraId="6F691B95" w14:textId="77777777" w:rsidR="00F250D1" w:rsidRDefault="00F250D1" w:rsidP="00601BC2">
      <w:pPr>
        <w:spacing w:line="276" w:lineRule="auto"/>
        <w:jc w:val="right"/>
        <w:rPr>
          <w:rFonts w:ascii="Times New Roman" w:eastAsia="Calibri" w:hAnsi="Times New Roman" w:cs="Times New Roman"/>
          <w:b/>
        </w:rPr>
      </w:pPr>
    </w:p>
    <w:p w14:paraId="6B4417FD" w14:textId="77777777" w:rsidR="00F250D1" w:rsidRDefault="00F250D1" w:rsidP="00601BC2">
      <w:pPr>
        <w:spacing w:line="276" w:lineRule="auto"/>
        <w:jc w:val="right"/>
        <w:rPr>
          <w:rFonts w:ascii="Times New Roman" w:eastAsia="Calibri" w:hAnsi="Times New Roman" w:cs="Times New Roman"/>
          <w:b/>
        </w:rPr>
      </w:pPr>
    </w:p>
    <w:p w14:paraId="2E6D415C" w14:textId="77777777" w:rsidR="00F250D1" w:rsidRDefault="00F250D1" w:rsidP="00601BC2">
      <w:pPr>
        <w:spacing w:line="276" w:lineRule="auto"/>
        <w:jc w:val="right"/>
        <w:rPr>
          <w:rFonts w:ascii="Times New Roman" w:eastAsia="Calibri" w:hAnsi="Times New Roman" w:cs="Times New Roman"/>
          <w:b/>
        </w:rPr>
      </w:pPr>
    </w:p>
    <w:p w14:paraId="01E0D15B" w14:textId="77777777" w:rsidR="00F250D1" w:rsidRDefault="00F250D1" w:rsidP="00601BC2">
      <w:pPr>
        <w:spacing w:line="276" w:lineRule="auto"/>
        <w:jc w:val="right"/>
        <w:rPr>
          <w:rFonts w:ascii="Times New Roman" w:eastAsia="Calibri" w:hAnsi="Times New Roman" w:cs="Times New Roman"/>
          <w:b/>
        </w:rPr>
      </w:pPr>
    </w:p>
    <w:p w14:paraId="3DA12375" w14:textId="77777777" w:rsidR="00F250D1" w:rsidRDefault="00F250D1" w:rsidP="00601BC2">
      <w:pPr>
        <w:spacing w:line="276" w:lineRule="auto"/>
        <w:jc w:val="right"/>
        <w:rPr>
          <w:rFonts w:ascii="Times New Roman" w:eastAsia="Calibri" w:hAnsi="Times New Roman" w:cs="Times New Roman"/>
          <w:b/>
        </w:rPr>
      </w:pPr>
    </w:p>
    <w:p w14:paraId="6B78FFC4" w14:textId="77777777" w:rsidR="00F250D1" w:rsidRDefault="00F250D1" w:rsidP="00601BC2">
      <w:pPr>
        <w:spacing w:line="276" w:lineRule="auto"/>
        <w:jc w:val="right"/>
        <w:rPr>
          <w:rFonts w:ascii="Times New Roman" w:eastAsia="Calibri" w:hAnsi="Times New Roman" w:cs="Times New Roman"/>
          <w:b/>
        </w:rPr>
      </w:pPr>
    </w:p>
    <w:p w14:paraId="35F8D9EA" w14:textId="77777777" w:rsidR="00F250D1" w:rsidRDefault="00F250D1" w:rsidP="00601BC2">
      <w:pPr>
        <w:spacing w:line="276" w:lineRule="auto"/>
        <w:jc w:val="right"/>
        <w:rPr>
          <w:rFonts w:ascii="Times New Roman" w:eastAsia="Calibri" w:hAnsi="Times New Roman" w:cs="Times New Roman"/>
          <w:b/>
        </w:rPr>
      </w:pPr>
    </w:p>
    <w:p w14:paraId="17F1591E" w14:textId="77777777" w:rsidR="00F250D1" w:rsidRDefault="00F250D1" w:rsidP="00601BC2">
      <w:pPr>
        <w:spacing w:line="276" w:lineRule="auto"/>
        <w:jc w:val="right"/>
        <w:rPr>
          <w:rFonts w:ascii="Times New Roman" w:eastAsia="Calibri" w:hAnsi="Times New Roman" w:cs="Times New Roman"/>
          <w:b/>
        </w:rPr>
      </w:pPr>
    </w:p>
    <w:p w14:paraId="63CE7372" w14:textId="77777777" w:rsidR="00F250D1" w:rsidRDefault="00F250D1" w:rsidP="00601BC2">
      <w:pPr>
        <w:spacing w:line="276" w:lineRule="auto"/>
        <w:jc w:val="right"/>
        <w:rPr>
          <w:rFonts w:ascii="Times New Roman" w:eastAsia="Calibri" w:hAnsi="Times New Roman" w:cs="Times New Roman"/>
          <w:b/>
        </w:rPr>
      </w:pPr>
    </w:p>
    <w:p w14:paraId="7D7DB59D" w14:textId="77777777" w:rsidR="00F250D1" w:rsidRDefault="00F250D1" w:rsidP="00601BC2">
      <w:pPr>
        <w:spacing w:line="276" w:lineRule="auto"/>
        <w:jc w:val="right"/>
        <w:rPr>
          <w:rFonts w:ascii="Times New Roman" w:eastAsia="Calibri" w:hAnsi="Times New Roman" w:cs="Times New Roman"/>
          <w:b/>
        </w:rPr>
      </w:pPr>
    </w:p>
    <w:p w14:paraId="469EFF0E" w14:textId="77777777" w:rsidR="00F250D1" w:rsidRDefault="00F250D1" w:rsidP="00601BC2">
      <w:pPr>
        <w:spacing w:line="276" w:lineRule="auto"/>
        <w:jc w:val="right"/>
        <w:rPr>
          <w:rFonts w:ascii="Times New Roman" w:eastAsia="Calibri" w:hAnsi="Times New Roman" w:cs="Times New Roman"/>
          <w:b/>
        </w:rPr>
      </w:pPr>
    </w:p>
    <w:p w14:paraId="3C5EA562" w14:textId="77777777" w:rsidR="00F250D1" w:rsidRDefault="00F250D1" w:rsidP="00601BC2">
      <w:pPr>
        <w:spacing w:line="276" w:lineRule="auto"/>
        <w:jc w:val="right"/>
        <w:rPr>
          <w:rFonts w:ascii="Times New Roman" w:eastAsia="Calibri" w:hAnsi="Times New Roman" w:cs="Times New Roman"/>
          <w:b/>
        </w:rPr>
      </w:pPr>
    </w:p>
    <w:p w14:paraId="6C4FEA50" w14:textId="77777777" w:rsidR="00F250D1" w:rsidRDefault="00F250D1" w:rsidP="00601BC2">
      <w:pPr>
        <w:spacing w:line="276" w:lineRule="auto"/>
        <w:jc w:val="right"/>
        <w:rPr>
          <w:rFonts w:ascii="Times New Roman" w:eastAsia="Calibri" w:hAnsi="Times New Roman" w:cs="Times New Roman"/>
          <w:b/>
        </w:rPr>
      </w:pPr>
    </w:p>
    <w:p w14:paraId="49424523" w14:textId="77777777" w:rsidR="00F250D1" w:rsidRDefault="00F250D1" w:rsidP="00601BC2">
      <w:pPr>
        <w:spacing w:line="276" w:lineRule="auto"/>
        <w:jc w:val="right"/>
        <w:rPr>
          <w:rFonts w:ascii="Times New Roman" w:eastAsia="Calibri" w:hAnsi="Times New Roman" w:cs="Times New Roman"/>
          <w:b/>
        </w:rPr>
      </w:pPr>
    </w:p>
    <w:p w14:paraId="0D691C52" w14:textId="77777777" w:rsidR="00F250D1" w:rsidRDefault="00F250D1" w:rsidP="00601BC2">
      <w:pPr>
        <w:spacing w:line="276" w:lineRule="auto"/>
        <w:jc w:val="right"/>
        <w:rPr>
          <w:rFonts w:ascii="Times New Roman" w:eastAsia="Calibri" w:hAnsi="Times New Roman" w:cs="Times New Roman"/>
          <w:b/>
        </w:rPr>
      </w:pPr>
    </w:p>
    <w:p w14:paraId="3016AE6B" w14:textId="77777777" w:rsidR="00F250D1" w:rsidRDefault="00F250D1" w:rsidP="00601BC2">
      <w:pPr>
        <w:spacing w:line="276" w:lineRule="auto"/>
        <w:jc w:val="right"/>
        <w:rPr>
          <w:rFonts w:ascii="Times New Roman" w:eastAsia="Calibri" w:hAnsi="Times New Roman" w:cs="Times New Roman"/>
          <w:b/>
        </w:rPr>
      </w:pPr>
    </w:p>
    <w:p w14:paraId="0C2FA111" w14:textId="77777777" w:rsidR="00F250D1" w:rsidRDefault="00F250D1" w:rsidP="00601BC2">
      <w:pPr>
        <w:spacing w:line="276" w:lineRule="auto"/>
        <w:jc w:val="right"/>
        <w:rPr>
          <w:rFonts w:ascii="Times New Roman" w:eastAsia="Calibri" w:hAnsi="Times New Roman" w:cs="Times New Roman"/>
          <w:b/>
        </w:rPr>
      </w:pPr>
    </w:p>
    <w:p w14:paraId="0CD369C6" w14:textId="77777777" w:rsidR="00F250D1" w:rsidRDefault="00F250D1" w:rsidP="00601BC2">
      <w:pPr>
        <w:spacing w:line="276" w:lineRule="auto"/>
        <w:jc w:val="right"/>
        <w:rPr>
          <w:rFonts w:ascii="Times New Roman" w:eastAsia="Calibri" w:hAnsi="Times New Roman" w:cs="Times New Roman"/>
          <w:b/>
        </w:rPr>
      </w:pPr>
    </w:p>
    <w:p w14:paraId="43FD3A59" w14:textId="77777777" w:rsidR="00F250D1" w:rsidRDefault="00F250D1" w:rsidP="00601BC2">
      <w:pPr>
        <w:spacing w:line="276" w:lineRule="auto"/>
        <w:jc w:val="right"/>
        <w:rPr>
          <w:rFonts w:ascii="Times New Roman" w:eastAsia="Calibri" w:hAnsi="Times New Roman" w:cs="Times New Roman"/>
          <w:b/>
        </w:rPr>
      </w:pPr>
    </w:p>
    <w:p w14:paraId="6F6A4589" w14:textId="77777777" w:rsidR="00F250D1" w:rsidRDefault="00F250D1" w:rsidP="00601BC2">
      <w:pPr>
        <w:spacing w:line="276" w:lineRule="auto"/>
        <w:jc w:val="right"/>
        <w:rPr>
          <w:rFonts w:ascii="Times New Roman" w:eastAsia="Calibri" w:hAnsi="Times New Roman" w:cs="Times New Roman"/>
          <w:b/>
        </w:rPr>
      </w:pPr>
    </w:p>
    <w:p w14:paraId="5B8ED169" w14:textId="77777777" w:rsidR="00F250D1" w:rsidRDefault="00F250D1" w:rsidP="00601BC2">
      <w:pPr>
        <w:spacing w:line="276" w:lineRule="auto"/>
        <w:jc w:val="right"/>
        <w:rPr>
          <w:rFonts w:ascii="Times New Roman" w:eastAsia="Calibri" w:hAnsi="Times New Roman" w:cs="Times New Roman"/>
          <w:b/>
        </w:rPr>
      </w:pPr>
    </w:p>
    <w:p w14:paraId="745B7824" w14:textId="77777777" w:rsidR="00F250D1" w:rsidRDefault="00F250D1" w:rsidP="00601BC2">
      <w:pPr>
        <w:spacing w:line="276" w:lineRule="auto"/>
        <w:jc w:val="right"/>
        <w:rPr>
          <w:rFonts w:ascii="Times New Roman" w:eastAsia="Calibri" w:hAnsi="Times New Roman" w:cs="Times New Roman"/>
          <w:b/>
        </w:rPr>
      </w:pPr>
    </w:p>
    <w:p w14:paraId="13BB0C89" w14:textId="77777777" w:rsidR="00F250D1" w:rsidRDefault="00F250D1" w:rsidP="00601BC2">
      <w:pPr>
        <w:spacing w:line="276" w:lineRule="auto"/>
        <w:jc w:val="right"/>
        <w:rPr>
          <w:rFonts w:ascii="Times New Roman" w:eastAsia="Calibri" w:hAnsi="Times New Roman" w:cs="Times New Roman"/>
          <w:b/>
        </w:rPr>
      </w:pPr>
    </w:p>
    <w:p w14:paraId="5CAE134F" w14:textId="77777777" w:rsidR="00F250D1" w:rsidRDefault="00F250D1" w:rsidP="007B5BE0">
      <w:pPr>
        <w:spacing w:line="276" w:lineRule="auto"/>
        <w:rPr>
          <w:rFonts w:ascii="Times New Roman" w:eastAsia="Calibri" w:hAnsi="Times New Roman" w:cs="Times New Roman"/>
          <w:b/>
        </w:rPr>
      </w:pPr>
    </w:p>
    <w:p w14:paraId="0836560C" w14:textId="698CE159" w:rsidR="00601BC2" w:rsidRPr="00D75BD2" w:rsidRDefault="00601BC2" w:rsidP="00601BC2">
      <w:pPr>
        <w:spacing w:line="276" w:lineRule="auto"/>
        <w:jc w:val="right"/>
        <w:rPr>
          <w:rFonts w:ascii="Times New Roman" w:eastAsia="Calibri" w:hAnsi="Times New Roman" w:cs="Times New Roman"/>
          <w:b/>
        </w:rPr>
      </w:pPr>
      <w:r w:rsidRPr="00D75BD2">
        <w:rPr>
          <w:rFonts w:ascii="Times New Roman" w:eastAsia="Calibri" w:hAnsi="Times New Roman" w:cs="Times New Roman"/>
          <w:b/>
        </w:rPr>
        <w:lastRenderedPageBreak/>
        <w:t>MODALIDADE: PREGÃO ELETRÔNICO: 014/2024</w:t>
      </w:r>
    </w:p>
    <w:p w14:paraId="278FACAE" w14:textId="77777777" w:rsidR="00601BC2" w:rsidRPr="00D75BD2" w:rsidRDefault="00601BC2" w:rsidP="00601BC2">
      <w:pPr>
        <w:spacing w:line="276" w:lineRule="auto"/>
        <w:jc w:val="right"/>
        <w:rPr>
          <w:rFonts w:ascii="Times New Roman" w:eastAsia="Calibri" w:hAnsi="Times New Roman" w:cs="Times New Roman"/>
          <w:b/>
        </w:rPr>
      </w:pPr>
      <w:r w:rsidRPr="00D75BD2">
        <w:rPr>
          <w:rFonts w:ascii="Times New Roman" w:eastAsia="Calibri" w:hAnsi="Times New Roman" w:cs="Times New Roman"/>
          <w:b/>
        </w:rPr>
        <w:t xml:space="preserve">PROCESSO ADMINISTRATIVO: </w:t>
      </w:r>
      <w:r w:rsidRPr="00D75BD2">
        <w:rPr>
          <w:rFonts w:ascii="Times New Roman" w:eastAsia="Calibri" w:hAnsi="Times New Roman" w:cs="Times New Roman"/>
          <w:b/>
          <w:bCs/>
        </w:rPr>
        <w:t>39751/2024</w:t>
      </w:r>
    </w:p>
    <w:p w14:paraId="4DE04A07" w14:textId="77777777" w:rsidR="00601BC2" w:rsidRPr="00D75BD2" w:rsidRDefault="00601BC2" w:rsidP="00601BC2">
      <w:pPr>
        <w:spacing w:line="276" w:lineRule="auto"/>
        <w:jc w:val="right"/>
        <w:rPr>
          <w:rFonts w:ascii="Times New Roman" w:eastAsia="Calibri" w:hAnsi="Times New Roman" w:cs="Times New Roman"/>
          <w:b/>
        </w:rPr>
      </w:pPr>
      <w:r w:rsidRPr="00D75BD2">
        <w:rPr>
          <w:rFonts w:ascii="Times New Roman" w:eastAsia="Calibri" w:hAnsi="Times New Roman" w:cs="Times New Roman"/>
          <w:b/>
        </w:rPr>
        <w:t>PROCESSO LICITATÓRIO: 585/2024</w:t>
      </w:r>
    </w:p>
    <w:p w14:paraId="3084DEF0" w14:textId="77777777" w:rsidR="00601BC2" w:rsidRPr="00D75BD2" w:rsidRDefault="00601BC2" w:rsidP="00601BC2">
      <w:pPr>
        <w:spacing w:line="276" w:lineRule="auto"/>
        <w:jc w:val="right"/>
        <w:rPr>
          <w:rFonts w:ascii="Times New Roman" w:eastAsia="Calibri" w:hAnsi="Times New Roman" w:cs="Times New Roman"/>
          <w:b/>
        </w:rPr>
      </w:pPr>
    </w:p>
    <w:p w14:paraId="74696258" w14:textId="16CDF360" w:rsidR="00601BC2" w:rsidRPr="00D75BD2" w:rsidRDefault="00601BC2" w:rsidP="00601BC2">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D75BD2">
        <w:rPr>
          <w:rFonts w:ascii="Times New Roman" w:eastAsia="Calibri" w:hAnsi="Times New Roman" w:cs="Times New Roman"/>
          <w:b/>
        </w:rPr>
        <w:t xml:space="preserve">ANEXO II </w:t>
      </w:r>
      <w:r w:rsidR="005E28CE">
        <w:rPr>
          <w:rFonts w:ascii="Times New Roman" w:eastAsia="Calibri" w:hAnsi="Times New Roman" w:cs="Times New Roman"/>
          <w:b/>
        </w:rPr>
        <w:t xml:space="preserve">- </w:t>
      </w:r>
      <w:r w:rsidRPr="00D75BD2">
        <w:rPr>
          <w:rFonts w:ascii="Times New Roman" w:eastAsia="Calibri" w:hAnsi="Times New Roman" w:cs="Times New Roman"/>
          <w:b/>
        </w:rPr>
        <w:t>MODELO DE PROPOSTAS DE PREÇOS</w:t>
      </w:r>
    </w:p>
    <w:p w14:paraId="3C82C8B7" w14:textId="77777777" w:rsidR="00601BC2" w:rsidRPr="00A25971" w:rsidRDefault="00601BC2" w:rsidP="00601BC2">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IDENTIFICAÇÃO DA PROPONENTE</w:t>
      </w:r>
    </w:p>
    <w:tbl>
      <w:tblPr>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5675"/>
      </w:tblGrid>
      <w:tr w:rsidR="00601BC2" w:rsidRPr="00A25971" w14:paraId="38B83104" w14:textId="77777777" w:rsidTr="005849CC">
        <w:trPr>
          <w:cantSplit/>
          <w:trHeight w:val="97"/>
        </w:trPr>
        <w:tc>
          <w:tcPr>
            <w:tcW w:w="10070" w:type="dxa"/>
            <w:gridSpan w:val="2"/>
            <w:tcBorders>
              <w:top w:val="single" w:sz="4" w:space="0" w:color="000000"/>
              <w:left w:val="single" w:sz="4" w:space="0" w:color="000000"/>
              <w:bottom w:val="single" w:sz="4" w:space="0" w:color="000000"/>
              <w:right w:val="single" w:sz="4" w:space="0" w:color="000000"/>
            </w:tcBorders>
          </w:tcPr>
          <w:p w14:paraId="005ADC0B"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NOME DE FANTASIA:</w:t>
            </w:r>
          </w:p>
        </w:tc>
      </w:tr>
      <w:tr w:rsidR="00601BC2" w:rsidRPr="00A25971" w14:paraId="02FD901E" w14:textId="77777777" w:rsidTr="005849CC">
        <w:trPr>
          <w:cantSplit/>
          <w:trHeight w:val="216"/>
        </w:trPr>
        <w:tc>
          <w:tcPr>
            <w:tcW w:w="10070" w:type="dxa"/>
            <w:gridSpan w:val="2"/>
            <w:tcBorders>
              <w:top w:val="single" w:sz="4" w:space="0" w:color="000000"/>
              <w:left w:val="single" w:sz="4" w:space="0" w:color="000000"/>
              <w:bottom w:val="single" w:sz="4" w:space="0" w:color="000000"/>
              <w:right w:val="single" w:sz="4" w:space="0" w:color="000000"/>
            </w:tcBorders>
          </w:tcPr>
          <w:p w14:paraId="0D3D47F1"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RAZÃO SOCIAL:</w:t>
            </w:r>
          </w:p>
        </w:tc>
      </w:tr>
      <w:tr w:rsidR="00601BC2" w:rsidRPr="00A25971" w14:paraId="79A274C1" w14:textId="77777777" w:rsidTr="005849CC">
        <w:trPr>
          <w:cantSplit/>
          <w:trHeight w:val="216"/>
        </w:trPr>
        <w:tc>
          <w:tcPr>
            <w:tcW w:w="10070" w:type="dxa"/>
            <w:gridSpan w:val="2"/>
            <w:tcBorders>
              <w:top w:val="single" w:sz="4" w:space="0" w:color="000000"/>
              <w:left w:val="single" w:sz="4" w:space="0" w:color="000000"/>
              <w:bottom w:val="single" w:sz="4" w:space="0" w:color="000000"/>
              <w:right w:val="single" w:sz="4" w:space="0" w:color="000000"/>
            </w:tcBorders>
          </w:tcPr>
          <w:p w14:paraId="548E7EC7"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CNPJ:</w:t>
            </w:r>
          </w:p>
        </w:tc>
      </w:tr>
      <w:tr w:rsidR="00601BC2" w:rsidRPr="00A25971" w14:paraId="2D14360A" w14:textId="77777777" w:rsidTr="005849CC">
        <w:trPr>
          <w:cantSplit/>
          <w:trHeight w:val="132"/>
        </w:trPr>
        <w:tc>
          <w:tcPr>
            <w:tcW w:w="10070" w:type="dxa"/>
            <w:gridSpan w:val="2"/>
            <w:tcBorders>
              <w:top w:val="single" w:sz="4" w:space="0" w:color="000000"/>
              <w:left w:val="single" w:sz="4" w:space="0" w:color="000000"/>
              <w:bottom w:val="single" w:sz="4" w:space="0" w:color="000000"/>
              <w:right w:val="single" w:sz="4" w:space="0" w:color="000000"/>
            </w:tcBorders>
          </w:tcPr>
          <w:p w14:paraId="6866067F"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INSC. EST.:</w:t>
            </w:r>
          </w:p>
        </w:tc>
      </w:tr>
      <w:tr w:rsidR="00601BC2" w:rsidRPr="00A25971" w14:paraId="2BA0CA9F" w14:textId="77777777" w:rsidTr="005849CC">
        <w:trPr>
          <w:cantSplit/>
          <w:trHeight w:val="132"/>
        </w:trPr>
        <w:tc>
          <w:tcPr>
            <w:tcW w:w="10070" w:type="dxa"/>
            <w:gridSpan w:val="2"/>
            <w:tcBorders>
              <w:top w:val="single" w:sz="4" w:space="0" w:color="000000"/>
              <w:left w:val="single" w:sz="4" w:space="0" w:color="000000"/>
              <w:bottom w:val="single" w:sz="4" w:space="0" w:color="000000"/>
              <w:right w:val="single" w:sz="4" w:space="0" w:color="000000"/>
            </w:tcBorders>
          </w:tcPr>
          <w:p w14:paraId="7B69F9CB"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OPTANTE PELO SIMPLES? SIM (    ) NÃO(    )</w:t>
            </w:r>
          </w:p>
        </w:tc>
      </w:tr>
      <w:tr w:rsidR="00601BC2" w:rsidRPr="00A25971" w14:paraId="13912F1F" w14:textId="77777777" w:rsidTr="005849CC">
        <w:trPr>
          <w:cantSplit/>
          <w:trHeight w:val="109"/>
        </w:trPr>
        <w:tc>
          <w:tcPr>
            <w:tcW w:w="10070" w:type="dxa"/>
            <w:gridSpan w:val="2"/>
            <w:tcBorders>
              <w:top w:val="single" w:sz="4" w:space="0" w:color="000000"/>
              <w:left w:val="single" w:sz="4" w:space="0" w:color="000000"/>
              <w:bottom w:val="single" w:sz="4" w:space="0" w:color="000000"/>
              <w:right w:val="single" w:sz="4" w:space="0" w:color="000000"/>
            </w:tcBorders>
          </w:tcPr>
          <w:p w14:paraId="528A0290"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ENDEREÇO:</w:t>
            </w:r>
          </w:p>
        </w:tc>
      </w:tr>
      <w:tr w:rsidR="00601BC2" w:rsidRPr="00A25971" w14:paraId="3E3F9F38" w14:textId="77777777" w:rsidTr="003479EC">
        <w:trPr>
          <w:cantSplit/>
          <w:trHeight w:val="96"/>
        </w:trPr>
        <w:tc>
          <w:tcPr>
            <w:tcW w:w="4395" w:type="dxa"/>
            <w:tcBorders>
              <w:top w:val="single" w:sz="4" w:space="0" w:color="000000"/>
              <w:left w:val="single" w:sz="4" w:space="0" w:color="000000"/>
              <w:bottom w:val="single" w:sz="4" w:space="0" w:color="000000"/>
              <w:right w:val="single" w:sz="4" w:space="0" w:color="000000"/>
            </w:tcBorders>
          </w:tcPr>
          <w:p w14:paraId="43C985D0"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BAIRRO:</w:t>
            </w:r>
          </w:p>
        </w:tc>
        <w:tc>
          <w:tcPr>
            <w:tcW w:w="5675" w:type="dxa"/>
            <w:tcBorders>
              <w:top w:val="single" w:sz="4" w:space="0" w:color="000000"/>
              <w:left w:val="single" w:sz="4" w:space="0" w:color="000000"/>
              <w:bottom w:val="single" w:sz="4" w:space="0" w:color="000000"/>
              <w:right w:val="single" w:sz="4" w:space="0" w:color="000000"/>
            </w:tcBorders>
          </w:tcPr>
          <w:p w14:paraId="251F5654"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CIDADE:</w:t>
            </w:r>
          </w:p>
        </w:tc>
      </w:tr>
      <w:tr w:rsidR="00601BC2" w:rsidRPr="00A25971" w14:paraId="2C6C726C" w14:textId="77777777" w:rsidTr="003479EC">
        <w:trPr>
          <w:cantSplit/>
          <w:trHeight w:val="99"/>
        </w:trPr>
        <w:tc>
          <w:tcPr>
            <w:tcW w:w="4395" w:type="dxa"/>
            <w:tcBorders>
              <w:top w:val="single" w:sz="4" w:space="0" w:color="000000"/>
              <w:left w:val="single" w:sz="4" w:space="0" w:color="000000"/>
              <w:bottom w:val="single" w:sz="4" w:space="0" w:color="000000"/>
              <w:right w:val="single" w:sz="4" w:space="0" w:color="000000"/>
            </w:tcBorders>
          </w:tcPr>
          <w:p w14:paraId="29CC04DB"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CEP:</w:t>
            </w:r>
          </w:p>
        </w:tc>
        <w:tc>
          <w:tcPr>
            <w:tcW w:w="5675" w:type="dxa"/>
            <w:tcBorders>
              <w:top w:val="single" w:sz="4" w:space="0" w:color="000000"/>
              <w:left w:val="single" w:sz="4" w:space="0" w:color="000000"/>
              <w:bottom w:val="single" w:sz="4" w:space="0" w:color="000000"/>
              <w:right w:val="single" w:sz="4" w:space="0" w:color="000000"/>
            </w:tcBorders>
          </w:tcPr>
          <w:p w14:paraId="12E3136A"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E-MAIL:</w:t>
            </w:r>
          </w:p>
        </w:tc>
      </w:tr>
      <w:tr w:rsidR="00601BC2" w:rsidRPr="00A25971" w14:paraId="789C5FEE" w14:textId="77777777" w:rsidTr="003479EC">
        <w:trPr>
          <w:cantSplit/>
          <w:trHeight w:val="73"/>
        </w:trPr>
        <w:tc>
          <w:tcPr>
            <w:tcW w:w="4395" w:type="dxa"/>
            <w:tcBorders>
              <w:top w:val="single" w:sz="4" w:space="0" w:color="000000"/>
              <w:left w:val="single" w:sz="4" w:space="0" w:color="000000"/>
              <w:bottom w:val="single" w:sz="4" w:space="0" w:color="000000"/>
              <w:right w:val="single" w:sz="4" w:space="0" w:color="000000"/>
            </w:tcBorders>
          </w:tcPr>
          <w:p w14:paraId="576E5374"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TELEFONE:</w:t>
            </w:r>
          </w:p>
        </w:tc>
        <w:tc>
          <w:tcPr>
            <w:tcW w:w="5675" w:type="dxa"/>
            <w:tcBorders>
              <w:top w:val="single" w:sz="4" w:space="0" w:color="000000"/>
              <w:left w:val="single" w:sz="4" w:space="0" w:color="000000"/>
              <w:bottom w:val="single" w:sz="4" w:space="0" w:color="000000"/>
              <w:right w:val="single" w:sz="4" w:space="0" w:color="000000"/>
            </w:tcBorders>
          </w:tcPr>
          <w:p w14:paraId="3E846826"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FAX:</w:t>
            </w:r>
          </w:p>
        </w:tc>
      </w:tr>
      <w:tr w:rsidR="00601BC2" w:rsidRPr="00A25971" w14:paraId="1C7BE6D2" w14:textId="77777777" w:rsidTr="003479EC">
        <w:trPr>
          <w:cantSplit/>
          <w:trHeight w:val="69"/>
        </w:trPr>
        <w:tc>
          <w:tcPr>
            <w:tcW w:w="4395" w:type="dxa"/>
            <w:tcBorders>
              <w:top w:val="single" w:sz="4" w:space="0" w:color="000000"/>
              <w:left w:val="single" w:sz="4" w:space="0" w:color="000000"/>
              <w:bottom w:val="single" w:sz="4" w:space="0" w:color="000000"/>
              <w:right w:val="single" w:sz="4" w:space="0" w:color="000000"/>
            </w:tcBorders>
          </w:tcPr>
          <w:p w14:paraId="22191D68"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CONTATO DA LICITANTE:</w:t>
            </w:r>
          </w:p>
        </w:tc>
        <w:tc>
          <w:tcPr>
            <w:tcW w:w="5675" w:type="dxa"/>
            <w:tcBorders>
              <w:top w:val="single" w:sz="4" w:space="0" w:color="000000"/>
              <w:left w:val="single" w:sz="4" w:space="0" w:color="000000"/>
              <w:bottom w:val="single" w:sz="4" w:space="0" w:color="000000"/>
              <w:right w:val="single" w:sz="4" w:space="0" w:color="000000"/>
            </w:tcBorders>
          </w:tcPr>
          <w:p w14:paraId="3889E0A5"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TELEFONE:</w:t>
            </w:r>
          </w:p>
        </w:tc>
      </w:tr>
      <w:tr w:rsidR="00601BC2" w:rsidRPr="00A25971" w14:paraId="4E530B6D" w14:textId="77777777" w:rsidTr="003479EC">
        <w:trPr>
          <w:cantSplit/>
          <w:trHeight w:val="69"/>
        </w:trPr>
        <w:tc>
          <w:tcPr>
            <w:tcW w:w="4395" w:type="dxa"/>
            <w:tcBorders>
              <w:top w:val="single" w:sz="4" w:space="0" w:color="000000"/>
              <w:left w:val="single" w:sz="4" w:space="0" w:color="000000"/>
              <w:bottom w:val="single" w:sz="4" w:space="0" w:color="000000"/>
              <w:right w:val="single" w:sz="4" w:space="0" w:color="000000"/>
            </w:tcBorders>
          </w:tcPr>
          <w:p w14:paraId="5852C7B3"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 xml:space="preserve">BANCO DA LICITANTE: </w:t>
            </w:r>
          </w:p>
        </w:tc>
        <w:tc>
          <w:tcPr>
            <w:tcW w:w="5675" w:type="dxa"/>
            <w:tcBorders>
              <w:top w:val="single" w:sz="4" w:space="0" w:color="000000"/>
              <w:left w:val="single" w:sz="4" w:space="0" w:color="000000"/>
              <w:bottom w:val="single" w:sz="4" w:space="0" w:color="000000"/>
              <w:right w:val="single" w:sz="4" w:space="0" w:color="000000"/>
            </w:tcBorders>
          </w:tcPr>
          <w:p w14:paraId="7AC40DD1"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CONTA BANCÁRIA DA LICITANTE:</w:t>
            </w:r>
          </w:p>
        </w:tc>
      </w:tr>
      <w:tr w:rsidR="00601BC2" w:rsidRPr="00A25971" w14:paraId="4FFB2E37" w14:textId="77777777" w:rsidTr="005849CC">
        <w:trPr>
          <w:cantSplit/>
          <w:trHeight w:val="133"/>
        </w:trPr>
        <w:tc>
          <w:tcPr>
            <w:tcW w:w="10070" w:type="dxa"/>
            <w:gridSpan w:val="2"/>
            <w:tcBorders>
              <w:top w:val="single" w:sz="4" w:space="0" w:color="000000"/>
              <w:left w:val="single" w:sz="4" w:space="0" w:color="000000"/>
              <w:bottom w:val="single" w:sz="4" w:space="0" w:color="000000"/>
              <w:right w:val="single" w:sz="4" w:space="0" w:color="000000"/>
            </w:tcBorders>
          </w:tcPr>
          <w:p w14:paraId="62EA4237"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Nº DA AGÊNCIA:</w:t>
            </w:r>
          </w:p>
        </w:tc>
      </w:tr>
    </w:tbl>
    <w:p w14:paraId="260A5952" w14:textId="77777777" w:rsidR="00601BC2" w:rsidRPr="00A25971" w:rsidRDefault="00601BC2" w:rsidP="00601BC2">
      <w:pPr>
        <w:spacing w:line="276" w:lineRule="auto"/>
        <w:jc w:val="both"/>
        <w:rPr>
          <w:rFonts w:ascii="Times New Roman" w:eastAsia="Calibri" w:hAnsi="Times New Roman" w:cs="Times New Roman"/>
          <w:sz w:val="23"/>
          <w:szCs w:val="23"/>
        </w:rPr>
      </w:pPr>
    </w:p>
    <w:tbl>
      <w:tblPr>
        <w:tblW w:w="91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819"/>
        <w:gridCol w:w="1611"/>
        <w:gridCol w:w="1843"/>
      </w:tblGrid>
      <w:tr w:rsidR="003479EC" w:rsidRPr="00D75BD2" w14:paraId="49093B1C" w14:textId="77777777" w:rsidTr="003479EC">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1618C" w14:textId="77777777" w:rsidR="003479EC" w:rsidRPr="00D75BD2" w:rsidRDefault="003479EC" w:rsidP="005849CC">
            <w:pPr>
              <w:jc w:val="center"/>
              <w:rPr>
                <w:rFonts w:ascii="Times New Roman" w:eastAsia="Calibri" w:hAnsi="Times New Roman" w:cs="Times New Roman"/>
                <w:b/>
                <w:sz w:val="23"/>
                <w:szCs w:val="23"/>
              </w:rPr>
            </w:pPr>
            <w:r w:rsidRPr="00D75BD2">
              <w:rPr>
                <w:rFonts w:ascii="Times New Roman" w:eastAsia="Calibri" w:hAnsi="Times New Roman" w:cs="Times New Roman"/>
                <w:sz w:val="18"/>
                <w:szCs w:val="18"/>
              </w:rPr>
              <w:t>ITENS</w:t>
            </w:r>
          </w:p>
        </w:tc>
        <w:tc>
          <w:tcPr>
            <w:tcW w:w="4819" w:type="dxa"/>
            <w:tcBorders>
              <w:top w:val="single" w:sz="4" w:space="0" w:color="000000"/>
              <w:left w:val="nil"/>
              <w:bottom w:val="single" w:sz="4" w:space="0" w:color="000000"/>
              <w:right w:val="single" w:sz="4" w:space="0" w:color="000000"/>
            </w:tcBorders>
            <w:shd w:val="clear" w:color="auto" w:fill="D9D9D9"/>
            <w:vAlign w:val="center"/>
          </w:tcPr>
          <w:p w14:paraId="13D831FF" w14:textId="77777777" w:rsidR="003479EC" w:rsidRPr="00D75BD2" w:rsidRDefault="003479EC" w:rsidP="005849CC">
            <w:pPr>
              <w:jc w:val="center"/>
              <w:rPr>
                <w:rFonts w:ascii="Times New Roman" w:eastAsia="Calibri" w:hAnsi="Times New Roman" w:cs="Times New Roman"/>
                <w:b/>
                <w:sz w:val="23"/>
                <w:szCs w:val="23"/>
              </w:rPr>
            </w:pPr>
            <w:r w:rsidRPr="00D75BD2">
              <w:rPr>
                <w:rFonts w:ascii="Times New Roman" w:eastAsia="Calibri" w:hAnsi="Times New Roman" w:cs="Times New Roman"/>
                <w:sz w:val="18"/>
                <w:szCs w:val="18"/>
              </w:rPr>
              <w:t>DESCRIÇÃO</w:t>
            </w:r>
          </w:p>
        </w:tc>
        <w:tc>
          <w:tcPr>
            <w:tcW w:w="1611" w:type="dxa"/>
            <w:tcBorders>
              <w:top w:val="single" w:sz="4" w:space="0" w:color="000000"/>
              <w:left w:val="nil"/>
              <w:bottom w:val="single" w:sz="4" w:space="0" w:color="000000"/>
              <w:right w:val="single" w:sz="4" w:space="0" w:color="000000"/>
            </w:tcBorders>
            <w:shd w:val="clear" w:color="auto" w:fill="D9D9D9"/>
            <w:vAlign w:val="center"/>
          </w:tcPr>
          <w:p w14:paraId="6BCA4744" w14:textId="77777777" w:rsidR="003479EC" w:rsidRPr="00D75BD2" w:rsidRDefault="003479EC" w:rsidP="005849CC">
            <w:pPr>
              <w:jc w:val="center"/>
              <w:rPr>
                <w:rFonts w:ascii="Times New Roman" w:eastAsia="Calibri" w:hAnsi="Times New Roman" w:cs="Times New Roman"/>
                <w:b/>
                <w:sz w:val="23"/>
                <w:szCs w:val="23"/>
              </w:rPr>
            </w:pPr>
            <w:r w:rsidRPr="00D75BD2">
              <w:rPr>
                <w:rFonts w:ascii="Times New Roman" w:eastAsia="Calibri" w:hAnsi="Times New Roman" w:cs="Times New Roman"/>
                <w:sz w:val="18"/>
                <w:szCs w:val="18"/>
              </w:rPr>
              <w:t xml:space="preserve">Taxa de Administração   % </w:t>
            </w:r>
          </w:p>
        </w:tc>
        <w:tc>
          <w:tcPr>
            <w:tcW w:w="1843" w:type="dxa"/>
            <w:tcBorders>
              <w:top w:val="single" w:sz="4" w:space="0" w:color="000000"/>
              <w:left w:val="nil"/>
              <w:bottom w:val="single" w:sz="4" w:space="0" w:color="000000"/>
              <w:right w:val="single" w:sz="4" w:space="0" w:color="000000"/>
            </w:tcBorders>
            <w:shd w:val="clear" w:color="auto" w:fill="D9D9D9"/>
            <w:vAlign w:val="center"/>
          </w:tcPr>
          <w:p w14:paraId="4A1CFF47" w14:textId="77777777" w:rsidR="003479EC" w:rsidRPr="00D75BD2" w:rsidRDefault="003479EC" w:rsidP="005849CC">
            <w:pPr>
              <w:jc w:val="center"/>
              <w:rPr>
                <w:rFonts w:ascii="Times New Roman" w:eastAsia="Calibri" w:hAnsi="Times New Roman" w:cs="Times New Roman"/>
                <w:b/>
                <w:sz w:val="18"/>
                <w:szCs w:val="18"/>
              </w:rPr>
            </w:pPr>
            <w:r w:rsidRPr="00D75BD2">
              <w:rPr>
                <w:rFonts w:ascii="Times New Roman" w:eastAsia="Calibri" w:hAnsi="Times New Roman" w:cs="Times New Roman"/>
                <w:sz w:val="18"/>
                <w:szCs w:val="18"/>
              </w:rPr>
              <w:t>VALOR</w:t>
            </w:r>
          </w:p>
          <w:p w14:paraId="557A1F22" w14:textId="77777777" w:rsidR="003479EC" w:rsidRPr="00D75BD2" w:rsidRDefault="003479EC" w:rsidP="005849CC">
            <w:pPr>
              <w:jc w:val="center"/>
              <w:rPr>
                <w:rFonts w:ascii="Times New Roman" w:eastAsia="Calibri" w:hAnsi="Times New Roman" w:cs="Times New Roman"/>
                <w:b/>
                <w:sz w:val="23"/>
                <w:szCs w:val="23"/>
              </w:rPr>
            </w:pPr>
            <w:r w:rsidRPr="00D75BD2">
              <w:rPr>
                <w:rFonts w:ascii="Times New Roman" w:eastAsia="Calibri" w:hAnsi="Times New Roman" w:cs="Times New Roman"/>
                <w:sz w:val="18"/>
                <w:szCs w:val="18"/>
              </w:rPr>
              <w:t xml:space="preserve">TOTAL </w:t>
            </w:r>
          </w:p>
        </w:tc>
      </w:tr>
      <w:tr w:rsidR="003479EC" w:rsidRPr="00A25971" w14:paraId="313E52AB" w14:textId="77777777" w:rsidTr="003479EC">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2D8043" w14:textId="77777777" w:rsidR="003479EC" w:rsidRPr="00D75BD2" w:rsidRDefault="003479EC" w:rsidP="005849CC">
            <w:pPr>
              <w:pBdr>
                <w:top w:val="nil"/>
                <w:left w:val="nil"/>
                <w:bottom w:val="nil"/>
                <w:right w:val="nil"/>
                <w:between w:val="nil"/>
              </w:pBdr>
              <w:jc w:val="center"/>
              <w:rPr>
                <w:rFonts w:ascii="Times New Roman" w:eastAsia="Calibri" w:hAnsi="Times New Roman" w:cs="Times New Roman"/>
                <w:b/>
                <w:color w:val="000000"/>
                <w:sz w:val="23"/>
                <w:szCs w:val="23"/>
              </w:rPr>
            </w:pPr>
            <w:r w:rsidRPr="00D75BD2">
              <w:rPr>
                <w:rFonts w:ascii="Times New Roman" w:hAnsi="Times New Roman" w:cs="Times New Roman"/>
                <w:bCs/>
                <w:iCs/>
                <w:lang w:eastAsia="en-US"/>
              </w:rPr>
              <w:t>1</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269E2AB6" w14:textId="77777777" w:rsidR="003479EC" w:rsidRPr="00D75BD2" w:rsidRDefault="003479EC" w:rsidP="005849CC">
            <w:pPr>
              <w:spacing w:before="60" w:after="60"/>
              <w:jc w:val="both"/>
              <w:rPr>
                <w:rFonts w:ascii="Times New Roman" w:hAnsi="Times New Roman" w:cs="Times New Roman"/>
                <w:bCs/>
                <w:sz w:val="23"/>
                <w:szCs w:val="23"/>
              </w:rPr>
            </w:pPr>
            <w:r w:rsidRPr="00D75BD2">
              <w:rPr>
                <w:rFonts w:ascii="Times New Roman" w:hAnsi="Times New Roman"/>
                <w:bCs/>
                <w:iCs/>
              </w:rPr>
              <w:t xml:space="preserve">Prestação de serviços continuados através de sotfware de gerenciamento via web (internet) de manutenção de frota (preventiva, corretiva e preditiva), através de sistema informatizado e rede de fornecedores e prestadores de serviços credenciados, visando o fornecimento de peças automotivas, componentes, acessórios de reposição genuínos ou originais, dentre outros materiais </w:t>
            </w:r>
            <w:r w:rsidRPr="00D75BD2">
              <w:rPr>
                <w:rFonts w:ascii="Times New Roman" w:hAnsi="Times New Roman"/>
              </w:rPr>
              <w:t xml:space="preserve">tipo: pneus novos, óleo de motor, lubrificantes etc., </w:t>
            </w:r>
            <w:r w:rsidRPr="00D75BD2">
              <w:rPr>
                <w:rFonts w:ascii="Times New Roman" w:hAnsi="Times New Roman"/>
                <w:bCs/>
                <w:iCs/>
              </w:rPr>
              <w:t xml:space="preserve"> e serviços em geral incluindo: guincho e socorro mecânico, serviços mecânicos de toda ordem, elétricos, lanternagem, pintura, estofagem, balanceamento, seguro de veículos (motocicletas, carro de passeio, caminhonetas e caminhões, etc.), para atender os veículos, maquinários, implementos, grupo gerador, equipamentos que compõem a frota do SAAE de São Gabriel do Oeste, MS.</w:t>
            </w:r>
          </w:p>
        </w:tc>
        <w:tc>
          <w:tcPr>
            <w:tcW w:w="1611" w:type="dxa"/>
            <w:tcBorders>
              <w:top w:val="single" w:sz="4" w:space="0" w:color="000000"/>
              <w:left w:val="nil"/>
              <w:bottom w:val="single" w:sz="4" w:space="0" w:color="000000"/>
              <w:right w:val="single" w:sz="4" w:space="0" w:color="000000"/>
            </w:tcBorders>
            <w:shd w:val="clear" w:color="auto" w:fill="FFFFFF"/>
          </w:tcPr>
          <w:p w14:paraId="5781FFDB" w14:textId="77777777" w:rsidR="003479EC" w:rsidRPr="00D75BD2" w:rsidRDefault="003479EC" w:rsidP="005849CC">
            <w:pPr>
              <w:jc w:val="center"/>
              <w:rPr>
                <w:rFonts w:ascii="Times New Roman" w:eastAsia="Calibri" w:hAnsi="Times New Roman" w:cs="Times New Roman"/>
                <w:bCs/>
                <w:sz w:val="23"/>
                <w:szCs w:val="23"/>
              </w:rPr>
            </w:pPr>
          </w:p>
        </w:tc>
        <w:tc>
          <w:tcPr>
            <w:tcW w:w="1843" w:type="dxa"/>
            <w:tcBorders>
              <w:top w:val="single" w:sz="4" w:space="0" w:color="000000"/>
              <w:left w:val="nil"/>
              <w:bottom w:val="single" w:sz="4" w:space="0" w:color="000000"/>
              <w:right w:val="single" w:sz="4" w:space="0" w:color="000000"/>
            </w:tcBorders>
            <w:shd w:val="clear" w:color="auto" w:fill="auto"/>
          </w:tcPr>
          <w:p w14:paraId="31414D46" w14:textId="77777777" w:rsidR="003479EC" w:rsidRPr="00D75BD2" w:rsidRDefault="003479EC" w:rsidP="005849CC">
            <w:pPr>
              <w:jc w:val="center"/>
              <w:rPr>
                <w:rFonts w:ascii="Times New Roman" w:eastAsia="Calibri" w:hAnsi="Times New Roman" w:cs="Times New Roman"/>
                <w:bCs/>
                <w:sz w:val="23"/>
                <w:szCs w:val="23"/>
              </w:rPr>
            </w:pPr>
          </w:p>
        </w:tc>
      </w:tr>
    </w:tbl>
    <w:p w14:paraId="5029B892" w14:textId="77777777" w:rsidR="005E28CE" w:rsidRDefault="005E28CE" w:rsidP="00601BC2">
      <w:pPr>
        <w:spacing w:line="276" w:lineRule="auto"/>
        <w:jc w:val="both"/>
        <w:rPr>
          <w:rFonts w:ascii="Times New Roman" w:eastAsia="Calibri" w:hAnsi="Times New Roman" w:cs="Times New Roman"/>
          <w:sz w:val="23"/>
          <w:szCs w:val="23"/>
        </w:rPr>
      </w:pPr>
    </w:p>
    <w:p w14:paraId="064CC08E" w14:textId="431678EB" w:rsidR="00601BC2" w:rsidRDefault="00601BC2" w:rsidP="00601BC2">
      <w:pPr>
        <w:spacing w:line="276" w:lineRule="auto"/>
        <w:jc w:val="both"/>
        <w:rPr>
          <w:rFonts w:ascii="Times New Roman" w:eastAsia="Calibri" w:hAnsi="Times New Roman" w:cs="Times New Roman"/>
          <w:sz w:val="23"/>
          <w:szCs w:val="23"/>
        </w:rPr>
      </w:pPr>
      <w:r w:rsidRPr="00A25971">
        <w:rPr>
          <w:rFonts w:ascii="Times New Roman" w:eastAsia="Calibri" w:hAnsi="Times New Roman" w:cs="Times New Roman"/>
          <w:sz w:val="23"/>
          <w:szCs w:val="23"/>
        </w:rPr>
        <w:t>VALIDADE DA PROPOSTA: 60 DIAS</w:t>
      </w:r>
    </w:p>
    <w:p w14:paraId="0D8F0744" w14:textId="77777777" w:rsidR="005E28CE" w:rsidRDefault="005E28CE" w:rsidP="00601BC2">
      <w:pPr>
        <w:spacing w:line="276" w:lineRule="auto"/>
        <w:jc w:val="both"/>
        <w:rPr>
          <w:rFonts w:ascii="Times New Roman" w:eastAsia="Calibri" w:hAnsi="Times New Roman" w:cs="Times New Roman"/>
          <w:sz w:val="23"/>
          <w:szCs w:val="23"/>
        </w:rPr>
      </w:pPr>
    </w:p>
    <w:p w14:paraId="57AD4DE3" w14:textId="3BDFA378" w:rsidR="00601BC2" w:rsidRPr="00A25971" w:rsidRDefault="00601BC2" w:rsidP="00601BC2">
      <w:pPr>
        <w:spacing w:line="276" w:lineRule="auto"/>
        <w:jc w:val="both"/>
        <w:rPr>
          <w:rFonts w:ascii="Times New Roman" w:eastAsia="Calibri" w:hAnsi="Times New Roman" w:cs="Times New Roman"/>
          <w:sz w:val="23"/>
          <w:szCs w:val="23"/>
        </w:rPr>
      </w:pPr>
      <w:r w:rsidRPr="00A25971">
        <w:rPr>
          <w:rFonts w:ascii="Times New Roman" w:eastAsia="Calibri" w:hAnsi="Times New Roman" w:cs="Times New Roman"/>
          <w:sz w:val="23"/>
          <w:szCs w:val="23"/>
        </w:rPr>
        <w:t>DATA: _____/_____/_____</w:t>
      </w:r>
    </w:p>
    <w:p w14:paraId="3047AB9B" w14:textId="77777777" w:rsidR="00601BC2" w:rsidRPr="00A25971" w:rsidRDefault="00601BC2" w:rsidP="00601BC2">
      <w:pPr>
        <w:spacing w:line="276" w:lineRule="auto"/>
        <w:jc w:val="both"/>
        <w:rPr>
          <w:rFonts w:ascii="Times New Roman" w:eastAsia="Calibri" w:hAnsi="Times New Roman" w:cs="Times New Roman"/>
          <w:sz w:val="23"/>
          <w:szCs w:val="23"/>
        </w:rPr>
      </w:pPr>
    </w:p>
    <w:p w14:paraId="488F3159" w14:textId="77777777" w:rsidR="00601BC2" w:rsidRPr="00A25971" w:rsidRDefault="00601BC2" w:rsidP="00601BC2">
      <w:pPr>
        <w:spacing w:line="276" w:lineRule="auto"/>
        <w:jc w:val="center"/>
        <w:rPr>
          <w:rFonts w:ascii="Times New Roman" w:eastAsia="Calibri" w:hAnsi="Times New Roman" w:cs="Times New Roman"/>
          <w:sz w:val="23"/>
          <w:szCs w:val="23"/>
        </w:rPr>
      </w:pPr>
      <w:r w:rsidRPr="00A25971">
        <w:rPr>
          <w:rFonts w:ascii="Times New Roman" w:eastAsia="Calibri" w:hAnsi="Times New Roman" w:cs="Times New Roman"/>
          <w:sz w:val="23"/>
          <w:szCs w:val="23"/>
        </w:rPr>
        <w:t>_____________________________</w:t>
      </w:r>
    </w:p>
    <w:p w14:paraId="38650D95" w14:textId="77777777" w:rsidR="00601BC2" w:rsidRPr="00A25971" w:rsidRDefault="00601BC2" w:rsidP="00601BC2">
      <w:pPr>
        <w:spacing w:line="276" w:lineRule="auto"/>
        <w:jc w:val="center"/>
        <w:rPr>
          <w:rFonts w:ascii="Times New Roman" w:eastAsia="Calibri" w:hAnsi="Times New Roman" w:cs="Times New Roman"/>
          <w:sz w:val="23"/>
          <w:szCs w:val="23"/>
        </w:rPr>
      </w:pPr>
      <w:r w:rsidRPr="00A25971">
        <w:rPr>
          <w:rFonts w:ascii="Times New Roman" w:eastAsia="Calibri" w:hAnsi="Times New Roman" w:cs="Times New Roman"/>
          <w:sz w:val="23"/>
          <w:szCs w:val="23"/>
        </w:rPr>
        <w:t>ASSINATURA / CARIMBO</w:t>
      </w:r>
    </w:p>
    <w:p w14:paraId="17C6D656" w14:textId="77777777" w:rsidR="00601BC2" w:rsidRDefault="00601BC2" w:rsidP="00601BC2">
      <w:pPr>
        <w:spacing w:line="276" w:lineRule="auto"/>
        <w:jc w:val="center"/>
        <w:rPr>
          <w:rFonts w:ascii="Times New Roman" w:eastAsia="Calibri" w:hAnsi="Times New Roman" w:cs="Times New Roman"/>
          <w:sz w:val="23"/>
          <w:szCs w:val="23"/>
        </w:rPr>
      </w:pPr>
      <w:r w:rsidRPr="00A25971">
        <w:rPr>
          <w:rFonts w:ascii="Times New Roman" w:eastAsia="Calibri" w:hAnsi="Times New Roman" w:cs="Times New Roman"/>
          <w:sz w:val="23"/>
          <w:szCs w:val="23"/>
        </w:rPr>
        <w:t>Funcionário / Empresa</w:t>
      </w:r>
    </w:p>
    <w:p w14:paraId="6CD98073" w14:textId="77777777" w:rsidR="00601BC2" w:rsidRPr="00A25971" w:rsidRDefault="00601BC2" w:rsidP="00601BC2">
      <w:pPr>
        <w:spacing w:line="276" w:lineRule="auto"/>
        <w:jc w:val="right"/>
        <w:rPr>
          <w:rFonts w:ascii="Times New Roman" w:eastAsia="Calibri" w:hAnsi="Times New Roman" w:cs="Times New Roman"/>
          <w:b/>
        </w:rPr>
      </w:pPr>
      <w:bookmarkStart w:id="43" w:name="_Hlk164427548"/>
      <w:bookmarkEnd w:id="42"/>
      <w:r w:rsidRPr="00A25971">
        <w:rPr>
          <w:rFonts w:ascii="Times New Roman" w:eastAsia="Calibri" w:hAnsi="Times New Roman" w:cs="Times New Roman"/>
          <w:b/>
        </w:rPr>
        <w:lastRenderedPageBreak/>
        <w:t>MODALIDADE: PREGÃO ELETRÔNICO: 014/2024</w:t>
      </w:r>
    </w:p>
    <w:p w14:paraId="6F21A426"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78A3470E"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2AE9CAAA" w14:textId="77777777" w:rsidR="00601BC2" w:rsidRPr="00A25971" w:rsidRDefault="00601BC2" w:rsidP="00601BC2">
      <w:pPr>
        <w:spacing w:line="276" w:lineRule="auto"/>
        <w:jc w:val="both"/>
        <w:rPr>
          <w:rFonts w:ascii="Times New Roman" w:eastAsia="Calibri" w:hAnsi="Times New Roman" w:cs="Times New Roman"/>
        </w:rPr>
      </w:pPr>
    </w:p>
    <w:p w14:paraId="6610A8DB" w14:textId="77777777" w:rsidR="00601BC2" w:rsidRPr="00A25971" w:rsidRDefault="00601BC2" w:rsidP="00601BC2">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A25971">
        <w:rPr>
          <w:rFonts w:ascii="Times New Roman" w:eastAsia="Calibri" w:hAnsi="Times New Roman" w:cs="Times New Roman"/>
          <w:b/>
        </w:rPr>
        <w:t>ANEXO III – DECLARAÇÃO DE SUJEIÇÃO ÀS CONDIÇÕES ESTABELECIDAS NO EDITAL E DE INEXISTÊNCIA DE FATOS SUPERVENIENTES IMPEDITIVOS DA HABILITAÇÃO</w:t>
      </w:r>
    </w:p>
    <w:p w14:paraId="282AD63E" w14:textId="77777777" w:rsidR="00601BC2" w:rsidRPr="00A25971" w:rsidRDefault="00601BC2" w:rsidP="00601BC2">
      <w:pPr>
        <w:spacing w:line="276" w:lineRule="auto"/>
        <w:jc w:val="both"/>
        <w:rPr>
          <w:rFonts w:ascii="Times New Roman" w:eastAsia="Calibri" w:hAnsi="Times New Roman" w:cs="Times New Roman"/>
        </w:rPr>
      </w:pPr>
    </w:p>
    <w:p w14:paraId="0E69C598" w14:textId="77777777" w:rsidR="00601BC2" w:rsidRPr="00A25971" w:rsidRDefault="00601BC2" w:rsidP="00601BC2">
      <w:pPr>
        <w:spacing w:line="276" w:lineRule="auto"/>
        <w:jc w:val="both"/>
        <w:rPr>
          <w:rFonts w:ascii="Times New Roman" w:eastAsia="Calibri" w:hAnsi="Times New Roman" w:cs="Times New Roman"/>
          <w:b/>
        </w:rPr>
      </w:pPr>
    </w:p>
    <w:p w14:paraId="0ACE0D1F"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1DDA1AE2" w14:textId="77777777" w:rsidR="00601BC2" w:rsidRPr="00A25971" w:rsidRDefault="00601BC2" w:rsidP="00601BC2">
      <w:pPr>
        <w:spacing w:line="276" w:lineRule="auto"/>
        <w:jc w:val="both"/>
        <w:rPr>
          <w:rFonts w:ascii="Times New Roman" w:eastAsia="Calibri" w:hAnsi="Times New Roman" w:cs="Times New Roman"/>
        </w:rPr>
      </w:pPr>
    </w:p>
    <w:p w14:paraId="5346018E" w14:textId="77777777" w:rsidR="00601BC2" w:rsidRPr="00A25971" w:rsidRDefault="00601BC2" w:rsidP="00601BC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AO </w:t>
      </w:r>
      <w:r>
        <w:rPr>
          <w:rFonts w:ascii="Times New Roman" w:eastAsia="Calibri" w:hAnsi="Times New Roman" w:cs="Times New Roman"/>
          <w:color w:val="000000"/>
        </w:rPr>
        <w:t xml:space="preserve">SAAE </w:t>
      </w:r>
      <w:r w:rsidRPr="00A25971">
        <w:rPr>
          <w:rFonts w:ascii="Times New Roman" w:eastAsia="Calibri" w:hAnsi="Times New Roman" w:cs="Times New Roman"/>
          <w:color w:val="000000"/>
        </w:rPr>
        <w:t>DE SÃO GABRIEL DO OESTE MS</w:t>
      </w:r>
    </w:p>
    <w:p w14:paraId="3FB679EE" w14:textId="77777777" w:rsidR="00601BC2" w:rsidRPr="00A25971" w:rsidRDefault="00601BC2" w:rsidP="00601BC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E EQUIPE DE APOIO.</w:t>
      </w:r>
    </w:p>
    <w:p w14:paraId="56707507" w14:textId="77777777" w:rsidR="00601BC2" w:rsidRPr="00A25971" w:rsidRDefault="00601BC2" w:rsidP="00601BC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3467804" w14:textId="77777777" w:rsidR="00601BC2" w:rsidRPr="00A25971" w:rsidRDefault="00601BC2" w:rsidP="00601BC2">
      <w:pPr>
        <w:spacing w:line="276" w:lineRule="auto"/>
        <w:jc w:val="both"/>
        <w:rPr>
          <w:rFonts w:ascii="Times New Roman" w:eastAsia="Calibri" w:hAnsi="Times New Roman" w:cs="Times New Roman"/>
        </w:rPr>
      </w:pPr>
    </w:p>
    <w:p w14:paraId="31770F90"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3F9CE68C" w14:textId="77777777" w:rsidR="00601BC2" w:rsidRPr="00A25971" w:rsidRDefault="00601BC2" w:rsidP="00601BC2">
      <w:pPr>
        <w:spacing w:line="276" w:lineRule="auto"/>
        <w:ind w:firstLine="2500"/>
        <w:jc w:val="both"/>
        <w:rPr>
          <w:rFonts w:ascii="Times New Roman" w:eastAsia="Calibri" w:hAnsi="Times New Roman" w:cs="Times New Roman"/>
        </w:rPr>
      </w:pPr>
    </w:p>
    <w:p w14:paraId="01455D88"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DECLARA, AINDA, PARA TODOS OS FINS DE DIREITO, A INEXISTÊNCIA DE FATOS SUPERVENIENTES IMPEDITIVOS DA HABILITAÇÃO OU QUE COMPROMETA A IDONEIDADE DA PROPONENTE.</w:t>
      </w:r>
    </w:p>
    <w:p w14:paraId="5D21E79F" w14:textId="77777777" w:rsidR="00601BC2" w:rsidRPr="00A25971" w:rsidRDefault="00601BC2" w:rsidP="00601BC2">
      <w:pPr>
        <w:spacing w:line="276" w:lineRule="auto"/>
        <w:jc w:val="both"/>
        <w:rPr>
          <w:rFonts w:ascii="Times New Roman" w:eastAsia="Calibri" w:hAnsi="Times New Roman" w:cs="Times New Roman"/>
        </w:rPr>
      </w:pPr>
    </w:p>
    <w:p w14:paraId="78BFA7F6" w14:textId="77777777" w:rsidR="00601BC2" w:rsidRPr="00A25971" w:rsidRDefault="00601BC2" w:rsidP="00601BC2">
      <w:pPr>
        <w:spacing w:line="276" w:lineRule="auto"/>
        <w:jc w:val="both"/>
        <w:rPr>
          <w:rFonts w:ascii="Times New Roman" w:eastAsia="Calibri" w:hAnsi="Times New Roman" w:cs="Times New Roman"/>
        </w:rPr>
      </w:pPr>
    </w:p>
    <w:p w14:paraId="6B9B6E91" w14:textId="1AB68341" w:rsidR="00601BC2" w:rsidRPr="00A25971" w:rsidRDefault="00601BC2" w:rsidP="00601BC2">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A25971">
        <w:rPr>
          <w:rFonts w:ascii="Times New Roman" w:eastAsia="Calibri" w:hAnsi="Times New Roman" w:cs="Times New Roman"/>
          <w:color w:val="000000"/>
        </w:rPr>
        <w:t>________________ EM, ___ DE _________ DE 202</w:t>
      </w:r>
      <w:r w:rsidR="00857C04">
        <w:rPr>
          <w:rFonts w:ascii="Times New Roman" w:eastAsia="Calibri" w:hAnsi="Times New Roman" w:cs="Times New Roman"/>
          <w:color w:val="000000"/>
        </w:rPr>
        <w:t>5</w:t>
      </w:r>
    </w:p>
    <w:p w14:paraId="44EDA796" w14:textId="77777777" w:rsidR="00601BC2" w:rsidRPr="00A25971" w:rsidRDefault="00601BC2" w:rsidP="00601BC2">
      <w:pPr>
        <w:spacing w:line="276" w:lineRule="auto"/>
        <w:jc w:val="both"/>
        <w:rPr>
          <w:rFonts w:ascii="Times New Roman" w:eastAsia="Calibri" w:hAnsi="Times New Roman" w:cs="Times New Roman"/>
        </w:rPr>
      </w:pPr>
    </w:p>
    <w:p w14:paraId="6C430985"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62D11FF6" w14:textId="77777777" w:rsidR="00601BC2" w:rsidRPr="00A25971" w:rsidRDefault="00601BC2" w:rsidP="00601BC2">
      <w:pPr>
        <w:spacing w:line="276" w:lineRule="auto"/>
        <w:jc w:val="both"/>
        <w:rPr>
          <w:rFonts w:ascii="Times New Roman" w:eastAsia="Calibri" w:hAnsi="Times New Roman" w:cs="Times New Roman"/>
        </w:rPr>
      </w:pPr>
    </w:p>
    <w:p w14:paraId="0BC408E5" w14:textId="77777777" w:rsidR="00601BC2" w:rsidRPr="00A25971" w:rsidRDefault="00601BC2" w:rsidP="00601BC2">
      <w:pPr>
        <w:spacing w:line="276" w:lineRule="auto"/>
        <w:jc w:val="both"/>
        <w:rPr>
          <w:rFonts w:ascii="Times New Roman" w:eastAsia="Calibri" w:hAnsi="Times New Roman" w:cs="Times New Roman"/>
        </w:rPr>
      </w:pPr>
    </w:p>
    <w:p w14:paraId="7A95FB93" w14:textId="77777777" w:rsidR="00601BC2" w:rsidRPr="00A25971" w:rsidRDefault="00601BC2" w:rsidP="00601BC2">
      <w:pPr>
        <w:spacing w:line="276" w:lineRule="auto"/>
        <w:jc w:val="both"/>
        <w:rPr>
          <w:rFonts w:ascii="Times New Roman" w:eastAsia="Calibri" w:hAnsi="Times New Roman" w:cs="Times New Roman"/>
        </w:rPr>
      </w:pPr>
    </w:p>
    <w:p w14:paraId="66E1340E" w14:textId="77777777" w:rsidR="00601BC2" w:rsidRPr="00A25971" w:rsidRDefault="00601BC2" w:rsidP="00601BC2">
      <w:pPr>
        <w:spacing w:line="276" w:lineRule="auto"/>
        <w:jc w:val="both"/>
        <w:rPr>
          <w:rFonts w:ascii="Times New Roman" w:eastAsia="Calibri" w:hAnsi="Times New Roman" w:cs="Times New Roman"/>
        </w:rPr>
      </w:pPr>
    </w:p>
    <w:p w14:paraId="6896EE73" w14:textId="77777777" w:rsidR="00601BC2" w:rsidRPr="00A25971" w:rsidRDefault="00601BC2" w:rsidP="00601BC2">
      <w:pPr>
        <w:spacing w:line="276" w:lineRule="auto"/>
        <w:jc w:val="both"/>
        <w:rPr>
          <w:rFonts w:ascii="Times New Roman" w:eastAsia="Calibri" w:hAnsi="Times New Roman" w:cs="Times New Roman"/>
        </w:rPr>
      </w:pPr>
    </w:p>
    <w:p w14:paraId="0146AB2A" w14:textId="77777777" w:rsidR="00601BC2" w:rsidRPr="00A25971" w:rsidRDefault="00601BC2" w:rsidP="00601BC2">
      <w:pPr>
        <w:spacing w:line="276" w:lineRule="auto"/>
        <w:jc w:val="both"/>
        <w:rPr>
          <w:rFonts w:ascii="Times New Roman" w:eastAsia="Calibri" w:hAnsi="Times New Roman" w:cs="Times New Roman"/>
        </w:rPr>
      </w:pPr>
    </w:p>
    <w:p w14:paraId="0F2127A1" w14:textId="77777777" w:rsidR="00601BC2" w:rsidRPr="00A25971" w:rsidRDefault="00601BC2" w:rsidP="00601BC2">
      <w:pPr>
        <w:spacing w:line="276" w:lineRule="auto"/>
        <w:jc w:val="both"/>
        <w:rPr>
          <w:rFonts w:ascii="Times New Roman" w:eastAsia="Calibri" w:hAnsi="Times New Roman" w:cs="Times New Roman"/>
        </w:rPr>
      </w:pPr>
    </w:p>
    <w:p w14:paraId="05F9F5E7" w14:textId="77777777" w:rsidR="00601BC2" w:rsidRPr="00A25971" w:rsidRDefault="00601BC2" w:rsidP="00601BC2">
      <w:pPr>
        <w:spacing w:line="276" w:lineRule="auto"/>
        <w:jc w:val="both"/>
        <w:rPr>
          <w:rFonts w:ascii="Times New Roman" w:eastAsia="Calibri" w:hAnsi="Times New Roman" w:cs="Times New Roman"/>
        </w:rPr>
      </w:pPr>
    </w:p>
    <w:p w14:paraId="615B568D" w14:textId="77777777" w:rsidR="00601BC2" w:rsidRPr="00A25971" w:rsidRDefault="00601BC2" w:rsidP="00601BC2">
      <w:pPr>
        <w:spacing w:line="276" w:lineRule="auto"/>
        <w:jc w:val="both"/>
        <w:rPr>
          <w:rFonts w:ascii="Times New Roman" w:eastAsia="Calibri" w:hAnsi="Times New Roman" w:cs="Times New Roman"/>
        </w:rPr>
      </w:pPr>
    </w:p>
    <w:p w14:paraId="08144730" w14:textId="77777777" w:rsidR="00601BC2" w:rsidRPr="00A25971" w:rsidRDefault="00601BC2" w:rsidP="00601BC2">
      <w:pPr>
        <w:spacing w:line="276" w:lineRule="auto"/>
        <w:jc w:val="both"/>
        <w:rPr>
          <w:rFonts w:ascii="Times New Roman" w:eastAsia="Calibri" w:hAnsi="Times New Roman" w:cs="Times New Roman"/>
        </w:rPr>
      </w:pPr>
    </w:p>
    <w:p w14:paraId="0CFBC413" w14:textId="77777777" w:rsidR="00601BC2" w:rsidRDefault="00601BC2" w:rsidP="00601BC2">
      <w:pPr>
        <w:spacing w:line="276" w:lineRule="auto"/>
        <w:jc w:val="right"/>
        <w:rPr>
          <w:rFonts w:ascii="Times New Roman" w:eastAsia="Calibri" w:hAnsi="Times New Roman" w:cs="Times New Roman"/>
          <w:b/>
        </w:rPr>
      </w:pPr>
    </w:p>
    <w:p w14:paraId="319DB2E4" w14:textId="77777777" w:rsidR="00601BC2" w:rsidRPr="00A25971" w:rsidRDefault="00601BC2" w:rsidP="00601BC2">
      <w:pPr>
        <w:spacing w:line="276" w:lineRule="auto"/>
        <w:jc w:val="right"/>
        <w:rPr>
          <w:rFonts w:ascii="Times New Roman" w:eastAsia="Calibri" w:hAnsi="Times New Roman" w:cs="Times New Roman"/>
          <w:b/>
        </w:rPr>
      </w:pPr>
    </w:p>
    <w:p w14:paraId="09E4B231"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2594C1B7"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56D860FF"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460DF678" w14:textId="77777777" w:rsidR="00601BC2" w:rsidRPr="00A25971" w:rsidRDefault="00601BC2" w:rsidP="00601BC2">
      <w:pPr>
        <w:spacing w:line="276" w:lineRule="auto"/>
        <w:jc w:val="right"/>
        <w:rPr>
          <w:rFonts w:ascii="Times New Roman" w:eastAsia="Calibri" w:hAnsi="Times New Roman" w:cs="Times New Roman"/>
          <w:b/>
        </w:rPr>
      </w:pPr>
    </w:p>
    <w:p w14:paraId="20B53FA6" w14:textId="77777777" w:rsidR="00601BC2" w:rsidRPr="00A25971" w:rsidRDefault="00601BC2" w:rsidP="00601BC2">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A25971">
        <w:rPr>
          <w:rFonts w:ascii="Times New Roman" w:eastAsia="Calibri" w:hAnsi="Times New Roman" w:cs="Times New Roman"/>
          <w:b/>
        </w:rPr>
        <w:t>ANEXO IV – MODELO DE DECLARAÇÃO NOS TERMOS DO INCISO XXXIII DO ARTIGO 7º DA CONSTITUIÇÃO FEDERAL DE 1988</w:t>
      </w:r>
    </w:p>
    <w:p w14:paraId="645785EA" w14:textId="77777777" w:rsidR="00601BC2" w:rsidRPr="00A25971" w:rsidRDefault="00601BC2" w:rsidP="00601BC2">
      <w:pPr>
        <w:spacing w:line="276" w:lineRule="auto"/>
        <w:jc w:val="both"/>
        <w:rPr>
          <w:rFonts w:ascii="Times New Roman" w:eastAsia="Calibri" w:hAnsi="Times New Roman" w:cs="Times New Roman"/>
        </w:rPr>
      </w:pPr>
    </w:p>
    <w:p w14:paraId="0CB94E35" w14:textId="77777777" w:rsidR="00601BC2" w:rsidRPr="00A25971" w:rsidRDefault="00601BC2" w:rsidP="00601BC2">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3BFA05D2" w14:textId="77777777" w:rsidR="00601BC2" w:rsidRPr="00A25971" w:rsidRDefault="00601BC2" w:rsidP="00601BC2">
      <w:pPr>
        <w:spacing w:line="276" w:lineRule="auto"/>
        <w:jc w:val="both"/>
        <w:rPr>
          <w:rFonts w:ascii="Times New Roman" w:eastAsia="Calibri" w:hAnsi="Times New Roman" w:cs="Times New Roman"/>
          <w:b/>
        </w:rPr>
      </w:pPr>
    </w:p>
    <w:p w14:paraId="01BE1678"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7470B083" w14:textId="77777777" w:rsidR="00601BC2" w:rsidRPr="00A25971" w:rsidRDefault="00601BC2" w:rsidP="00601BC2">
      <w:pPr>
        <w:spacing w:line="276" w:lineRule="auto"/>
        <w:jc w:val="both"/>
        <w:rPr>
          <w:rFonts w:ascii="Times New Roman" w:eastAsia="Calibri" w:hAnsi="Times New Roman" w:cs="Times New Roman"/>
        </w:rPr>
      </w:pPr>
    </w:p>
    <w:p w14:paraId="22309744" w14:textId="77777777" w:rsidR="00601BC2" w:rsidRPr="00A25971" w:rsidRDefault="00601BC2" w:rsidP="00601BC2">
      <w:pPr>
        <w:spacing w:line="276" w:lineRule="auto"/>
        <w:jc w:val="both"/>
        <w:rPr>
          <w:rFonts w:ascii="Times New Roman" w:eastAsia="Calibri" w:hAnsi="Times New Roman" w:cs="Times New Roman"/>
        </w:rPr>
      </w:pPr>
    </w:p>
    <w:p w14:paraId="3D27D80E"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3C986E72" w14:textId="77777777" w:rsidR="00601BC2" w:rsidRPr="00A25971" w:rsidRDefault="00601BC2" w:rsidP="00601BC2">
      <w:pPr>
        <w:spacing w:line="276" w:lineRule="auto"/>
        <w:jc w:val="both"/>
        <w:rPr>
          <w:rFonts w:ascii="Times New Roman" w:eastAsia="Calibri" w:hAnsi="Times New Roman" w:cs="Times New Roman"/>
        </w:rPr>
      </w:pPr>
    </w:p>
    <w:p w14:paraId="3ED1F1B1"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RESSALVA: EMPREGA MENOR, A PARTIR DE QUATORZE ANOS, NA CONDIÇÃO DE APRENDIZ ( )</w:t>
      </w:r>
      <w:r w:rsidRPr="00A25971">
        <w:rPr>
          <w:rFonts w:ascii="Times New Roman" w:eastAsia="Calibri" w:hAnsi="Times New Roman" w:cs="Times New Roman"/>
          <w:vertAlign w:val="superscript"/>
        </w:rPr>
        <w:footnoteReference w:id="1"/>
      </w:r>
      <w:r w:rsidRPr="00A25971">
        <w:rPr>
          <w:rFonts w:ascii="Times New Roman" w:eastAsia="Calibri" w:hAnsi="Times New Roman" w:cs="Times New Roman"/>
        </w:rPr>
        <w:t>.</w:t>
      </w:r>
    </w:p>
    <w:p w14:paraId="1731EAD2" w14:textId="77777777" w:rsidR="00601BC2" w:rsidRPr="00A25971" w:rsidRDefault="00601BC2" w:rsidP="00601BC2">
      <w:pPr>
        <w:spacing w:line="276" w:lineRule="auto"/>
        <w:jc w:val="both"/>
        <w:rPr>
          <w:rFonts w:ascii="Times New Roman" w:eastAsia="Calibri" w:hAnsi="Times New Roman" w:cs="Times New Roman"/>
        </w:rPr>
      </w:pPr>
    </w:p>
    <w:p w14:paraId="710A33C2" w14:textId="77777777" w:rsidR="00601BC2" w:rsidRPr="00A25971" w:rsidRDefault="00601BC2" w:rsidP="00601BC2">
      <w:pPr>
        <w:spacing w:line="276" w:lineRule="auto"/>
        <w:jc w:val="both"/>
        <w:rPr>
          <w:rFonts w:ascii="Times New Roman" w:eastAsia="Calibri" w:hAnsi="Times New Roman" w:cs="Times New Roman"/>
        </w:rPr>
      </w:pPr>
    </w:p>
    <w:p w14:paraId="2F707F88" w14:textId="77777777"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w:t>
      </w:r>
    </w:p>
    <w:p w14:paraId="09D9472C" w14:textId="77777777"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(DATA)</w:t>
      </w:r>
    </w:p>
    <w:p w14:paraId="6F8C1063" w14:textId="77777777" w:rsidR="00601BC2" w:rsidRPr="00A25971" w:rsidRDefault="00601BC2" w:rsidP="00601BC2">
      <w:pPr>
        <w:spacing w:line="276" w:lineRule="auto"/>
        <w:jc w:val="both"/>
        <w:rPr>
          <w:rFonts w:ascii="Times New Roman" w:eastAsia="Calibri" w:hAnsi="Times New Roman" w:cs="Times New Roman"/>
        </w:rPr>
      </w:pPr>
    </w:p>
    <w:p w14:paraId="6B5DA903" w14:textId="77777777" w:rsidR="00601BC2" w:rsidRPr="00A25971" w:rsidRDefault="00601BC2" w:rsidP="00601BC2">
      <w:pPr>
        <w:spacing w:line="276" w:lineRule="auto"/>
        <w:jc w:val="both"/>
        <w:rPr>
          <w:rFonts w:ascii="Times New Roman" w:eastAsia="Calibri" w:hAnsi="Times New Roman" w:cs="Times New Roman"/>
        </w:rPr>
      </w:pPr>
    </w:p>
    <w:p w14:paraId="0329CC75" w14:textId="77777777" w:rsidR="00601BC2" w:rsidRPr="00A25971" w:rsidRDefault="00601BC2" w:rsidP="00601BC2">
      <w:pPr>
        <w:spacing w:line="276" w:lineRule="auto"/>
        <w:jc w:val="both"/>
        <w:rPr>
          <w:rFonts w:ascii="Times New Roman" w:eastAsia="Calibri" w:hAnsi="Times New Roman" w:cs="Times New Roman"/>
        </w:rPr>
      </w:pPr>
    </w:p>
    <w:p w14:paraId="75955B6C"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w:t>
      </w:r>
    </w:p>
    <w:p w14:paraId="7DE143E8"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45F70DFF" w14:textId="77777777" w:rsidR="00601BC2" w:rsidRPr="00A25971" w:rsidRDefault="00601BC2" w:rsidP="00601BC2">
      <w:pPr>
        <w:spacing w:line="276" w:lineRule="auto"/>
        <w:jc w:val="both"/>
        <w:rPr>
          <w:rFonts w:ascii="Times New Roman" w:eastAsia="Calibri" w:hAnsi="Times New Roman" w:cs="Times New Roman"/>
        </w:rPr>
      </w:pPr>
    </w:p>
    <w:p w14:paraId="31E0CD13" w14:textId="77777777" w:rsidR="00601BC2" w:rsidRPr="00A25971" w:rsidRDefault="00601BC2" w:rsidP="00601BC2">
      <w:pPr>
        <w:spacing w:line="276" w:lineRule="auto"/>
        <w:jc w:val="both"/>
        <w:rPr>
          <w:rFonts w:ascii="Times New Roman" w:eastAsia="Calibri" w:hAnsi="Times New Roman" w:cs="Times New Roman"/>
        </w:rPr>
      </w:pPr>
    </w:p>
    <w:p w14:paraId="182818CA" w14:textId="77777777" w:rsidR="00601BC2" w:rsidRPr="00A25971" w:rsidRDefault="00601BC2" w:rsidP="00601BC2">
      <w:pPr>
        <w:spacing w:line="276" w:lineRule="auto"/>
        <w:jc w:val="both"/>
        <w:rPr>
          <w:rFonts w:ascii="Times New Roman" w:eastAsia="Calibri" w:hAnsi="Times New Roman" w:cs="Times New Roman"/>
        </w:rPr>
      </w:pPr>
    </w:p>
    <w:p w14:paraId="554BAA6A" w14:textId="77777777" w:rsidR="00601BC2" w:rsidRPr="00A25971" w:rsidRDefault="00601BC2" w:rsidP="00601BC2">
      <w:pPr>
        <w:keepNext/>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 </w:t>
      </w:r>
    </w:p>
    <w:p w14:paraId="52D584B7" w14:textId="77777777" w:rsidR="00601BC2" w:rsidRPr="00A25971" w:rsidRDefault="00601BC2" w:rsidP="00601BC2">
      <w:pPr>
        <w:spacing w:line="276" w:lineRule="auto"/>
        <w:jc w:val="both"/>
        <w:rPr>
          <w:rFonts w:ascii="Times New Roman" w:eastAsia="Calibri" w:hAnsi="Times New Roman" w:cs="Times New Roman"/>
        </w:rPr>
      </w:pPr>
    </w:p>
    <w:p w14:paraId="64514302" w14:textId="77777777" w:rsidR="00601BC2" w:rsidRPr="00A25971" w:rsidRDefault="00601BC2" w:rsidP="00601BC2">
      <w:pPr>
        <w:spacing w:line="276" w:lineRule="auto"/>
        <w:jc w:val="both"/>
        <w:rPr>
          <w:rFonts w:ascii="Times New Roman" w:eastAsia="Calibri" w:hAnsi="Times New Roman" w:cs="Times New Roman"/>
        </w:rPr>
      </w:pPr>
    </w:p>
    <w:p w14:paraId="1C849E76" w14:textId="77777777" w:rsidR="00601BC2" w:rsidRPr="00A25971" w:rsidRDefault="00601BC2" w:rsidP="00601BC2">
      <w:pPr>
        <w:spacing w:line="276" w:lineRule="auto"/>
        <w:jc w:val="both"/>
        <w:rPr>
          <w:rFonts w:ascii="Times New Roman" w:eastAsia="Calibri" w:hAnsi="Times New Roman" w:cs="Times New Roman"/>
        </w:rPr>
      </w:pPr>
    </w:p>
    <w:p w14:paraId="26BFDC93" w14:textId="77777777" w:rsidR="00601BC2" w:rsidRPr="00A25971" w:rsidRDefault="00601BC2" w:rsidP="00601BC2">
      <w:pPr>
        <w:spacing w:line="276" w:lineRule="auto"/>
        <w:jc w:val="both"/>
        <w:rPr>
          <w:rFonts w:ascii="Times New Roman" w:eastAsia="Calibri" w:hAnsi="Times New Roman" w:cs="Times New Roman"/>
        </w:rPr>
      </w:pPr>
    </w:p>
    <w:p w14:paraId="297DC6B9" w14:textId="77777777" w:rsidR="00601BC2" w:rsidRPr="00A25971" w:rsidRDefault="00601BC2" w:rsidP="00601BC2">
      <w:pPr>
        <w:spacing w:line="276" w:lineRule="auto"/>
        <w:jc w:val="both"/>
        <w:rPr>
          <w:rFonts w:ascii="Times New Roman" w:eastAsia="Calibri" w:hAnsi="Times New Roman" w:cs="Times New Roman"/>
        </w:rPr>
      </w:pPr>
    </w:p>
    <w:p w14:paraId="593D8072" w14:textId="77777777" w:rsidR="00601BC2" w:rsidRPr="00A25971" w:rsidRDefault="00601BC2" w:rsidP="00601BC2">
      <w:pPr>
        <w:spacing w:line="276" w:lineRule="auto"/>
        <w:jc w:val="both"/>
        <w:rPr>
          <w:rFonts w:ascii="Times New Roman" w:eastAsia="Calibri" w:hAnsi="Times New Roman" w:cs="Times New Roman"/>
        </w:rPr>
      </w:pPr>
    </w:p>
    <w:p w14:paraId="27757C11" w14:textId="77777777" w:rsidR="00601BC2" w:rsidRPr="00A25971" w:rsidRDefault="00601BC2" w:rsidP="00601BC2">
      <w:pPr>
        <w:spacing w:line="276" w:lineRule="auto"/>
        <w:jc w:val="both"/>
        <w:rPr>
          <w:rFonts w:ascii="Times New Roman" w:eastAsia="Calibri" w:hAnsi="Times New Roman" w:cs="Times New Roman"/>
        </w:rPr>
      </w:pPr>
    </w:p>
    <w:p w14:paraId="61256C2B" w14:textId="77777777" w:rsidR="00601BC2" w:rsidRPr="00A25971" w:rsidRDefault="00601BC2" w:rsidP="00601BC2">
      <w:pPr>
        <w:spacing w:line="276" w:lineRule="auto"/>
        <w:jc w:val="both"/>
        <w:rPr>
          <w:rFonts w:ascii="Times New Roman" w:eastAsia="Calibri" w:hAnsi="Times New Roman" w:cs="Times New Roman"/>
        </w:rPr>
      </w:pPr>
    </w:p>
    <w:p w14:paraId="73B39F36"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MODALIDADE: PREGÃO ELETRÔNICO: 014/2024</w:t>
      </w:r>
    </w:p>
    <w:p w14:paraId="4CEFC28B"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250725F0"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1E47410E" w14:textId="77777777" w:rsidR="00601BC2" w:rsidRPr="00A25971" w:rsidRDefault="00601BC2" w:rsidP="00601BC2">
      <w:pPr>
        <w:spacing w:line="276" w:lineRule="auto"/>
        <w:jc w:val="right"/>
        <w:rPr>
          <w:rFonts w:ascii="Times New Roman" w:eastAsia="Calibri" w:hAnsi="Times New Roman" w:cs="Times New Roman"/>
          <w:b/>
        </w:rPr>
      </w:pPr>
    </w:p>
    <w:p w14:paraId="2E9779E6"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A25971">
        <w:rPr>
          <w:rFonts w:ascii="Times New Roman" w:eastAsia="Calibri" w:hAnsi="Times New Roman" w:cs="Times New Roman"/>
          <w:b/>
          <w:color w:val="000000"/>
        </w:rPr>
        <w:t>ANEXO V –</w:t>
      </w:r>
      <w:r w:rsidRPr="00A25971">
        <w:rPr>
          <w:rFonts w:ascii="Times New Roman" w:eastAsia="Calibri" w:hAnsi="Times New Roman" w:cs="Times New Roman"/>
          <w:color w:val="000000"/>
        </w:rPr>
        <w:t xml:space="preserve"> </w:t>
      </w:r>
      <w:r w:rsidRPr="00A25971">
        <w:rPr>
          <w:rFonts w:ascii="Times New Roman" w:eastAsia="Calibri" w:hAnsi="Times New Roman" w:cs="Times New Roman"/>
          <w:b/>
          <w:color w:val="000000"/>
        </w:rPr>
        <w:t>DECLARAÇÃO DE ELABORAÇÃO INDEPENDENTE DE PROPOSTA. (MODELO)</w:t>
      </w:r>
    </w:p>
    <w:p w14:paraId="042C2ECC" w14:textId="77777777" w:rsidR="00601BC2" w:rsidRPr="00A25971" w:rsidRDefault="00601BC2" w:rsidP="00601BC2">
      <w:pPr>
        <w:spacing w:line="276" w:lineRule="auto"/>
        <w:jc w:val="both"/>
        <w:rPr>
          <w:rFonts w:ascii="Times New Roman" w:eastAsia="Calibri" w:hAnsi="Times New Roman" w:cs="Times New Roman"/>
          <w:b/>
        </w:rPr>
      </w:pPr>
    </w:p>
    <w:p w14:paraId="2E0BEB1A"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1A47179E" w14:textId="77777777" w:rsidR="00601BC2" w:rsidRPr="00A25971" w:rsidRDefault="00601BC2" w:rsidP="00601BC2">
      <w:pPr>
        <w:spacing w:line="276" w:lineRule="auto"/>
        <w:jc w:val="both"/>
        <w:rPr>
          <w:rFonts w:ascii="Times New Roman" w:eastAsia="Calibri" w:hAnsi="Times New Roman" w:cs="Times New Roman"/>
          <w:b/>
        </w:rPr>
      </w:pPr>
    </w:p>
    <w:p w14:paraId="3461D3B4"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rPr>
        <w:t xml:space="preserve">(IDENTIFICAÇÃO COMPLETA DO REPRESENTANTE DA LICITANTE), COMO REPRESENTANTE DEVIDAMENTE CONSTITUÍDO DE (IDENTIFICAÇÃO COMPLETA DA LICITANTE), PARA FINS DO DISPOSTO NO EDITAL DE LICITAÇÃO: </w:t>
      </w:r>
      <w:r w:rsidRPr="00A25971">
        <w:rPr>
          <w:rFonts w:ascii="Times New Roman" w:eastAsia="Calibri" w:hAnsi="Times New Roman" w:cs="Times New Roman"/>
          <w:b/>
        </w:rPr>
        <w:t>PREGÃO ELETRÔNICO Nº 0</w:t>
      </w:r>
      <w:r>
        <w:rPr>
          <w:rFonts w:ascii="Times New Roman" w:eastAsia="Calibri" w:hAnsi="Times New Roman" w:cs="Times New Roman"/>
          <w:b/>
        </w:rPr>
        <w:t>14</w:t>
      </w:r>
      <w:r w:rsidRPr="00A25971">
        <w:rPr>
          <w:rFonts w:ascii="Times New Roman" w:eastAsia="Calibri" w:hAnsi="Times New Roman" w:cs="Times New Roman"/>
          <w:b/>
        </w:rPr>
        <w:t xml:space="preserve"> </w:t>
      </w:r>
      <w:r w:rsidRPr="00A25971">
        <w:rPr>
          <w:rFonts w:ascii="Times New Roman" w:eastAsia="Calibri" w:hAnsi="Times New Roman" w:cs="Times New Roman"/>
        </w:rPr>
        <w:t>DECLARA, SOB AS PENAS DA LEI, EM ESPECIAL O ART. 299 DO CÓDIGO PENAL BRASILEIRO, QUE:</w:t>
      </w:r>
    </w:p>
    <w:p w14:paraId="280368EC"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25DCF8FB"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A)</w:t>
      </w:r>
      <w:r w:rsidRPr="00A25971">
        <w:rPr>
          <w:rFonts w:ascii="Times New Roman" w:eastAsia="Calibri" w:hAnsi="Times New Roman" w:cs="Times New Roman"/>
        </w:rPr>
        <w:t xml:space="preserve"> A PROPOSTA APRESENTADA PARA PARTICIPAR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b/>
        </w:rPr>
        <w:t xml:space="preserve"> </w:t>
      </w:r>
      <w:r w:rsidRPr="00A25971">
        <w:rPr>
          <w:rFonts w:ascii="Times New Roman" w:eastAsia="Calibri" w:hAnsi="Times New Roman" w:cs="Times New Roman"/>
        </w:rPr>
        <w:t xml:space="preserve">FOI ELABORADA DE MANEIRA INDEPENDENTE (PELO LICITANTE), E O CONTEÚDO DA PROPOSTA NÃO FOI, NO TODO OU EM PARTE, DIRETA OU INDIRETAMENTE, INFORMADO, DISCUTIDO OU RECEBIDO DE QUALQUER OUTRO PARTICIPANTE POTENCIAL OU DE FATO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b/>
        </w:rPr>
        <w:t xml:space="preserve"> </w:t>
      </w:r>
      <w:r w:rsidRPr="00A25971">
        <w:rPr>
          <w:rFonts w:ascii="Times New Roman" w:eastAsia="Calibri" w:hAnsi="Times New Roman" w:cs="Times New Roman"/>
        </w:rPr>
        <w:t>POR QUALQUER MEIO OU POR QUALQUER PESSOA;</w:t>
      </w:r>
    </w:p>
    <w:p w14:paraId="29488775"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5E8157E9"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B)</w:t>
      </w:r>
      <w:r w:rsidRPr="00A25971">
        <w:rPr>
          <w:rFonts w:ascii="Times New Roman" w:eastAsia="Calibri" w:hAnsi="Times New Roman" w:cs="Times New Roman"/>
        </w:rPr>
        <w:t xml:space="preserve"> A INTENÇÃO DE APRESENTAR A PROPOSTA ELABORADA PARA PARTICIPAR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rPr>
        <w:t xml:space="preserve"> NÃO FOI INFORMADA, DISCUTIDA OU RECEBIDA DE QUALQUER OUTRO PARTICIPANTE POTENCIAL OU DE FATO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rPr>
        <w:t xml:space="preserve"> POR QUALQUER MEIO OU POR QUALQUER PESSOA;</w:t>
      </w:r>
    </w:p>
    <w:p w14:paraId="23167FA1"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312B123D"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C)</w:t>
      </w:r>
      <w:r w:rsidRPr="00A25971">
        <w:rPr>
          <w:rFonts w:ascii="Times New Roman" w:eastAsia="Calibri" w:hAnsi="Times New Roman" w:cs="Times New Roman"/>
        </w:rPr>
        <w:t xml:space="preserve"> QUE NÃO TENTOU, POR QUALQUER MEIO OU POR QUALQUER PESSOA, INFLUIR NA DECISÃO DE QUALQUER OUTRO PARTICIPANTE POTENCIAL OU DE FATO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b/>
        </w:rPr>
        <w:t xml:space="preserve"> </w:t>
      </w:r>
      <w:r w:rsidRPr="00A25971">
        <w:rPr>
          <w:rFonts w:ascii="Times New Roman" w:eastAsia="Calibri" w:hAnsi="Times New Roman" w:cs="Times New Roman"/>
        </w:rPr>
        <w:t>QUANTO A PARTICIPAR OU NÃO DA REFERIDA LICITAÇÃO;</w:t>
      </w:r>
    </w:p>
    <w:p w14:paraId="5C678454"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0A4C6003"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D)</w:t>
      </w:r>
      <w:r w:rsidRPr="00A25971">
        <w:rPr>
          <w:rFonts w:ascii="Times New Roman" w:eastAsia="Calibri" w:hAnsi="Times New Roman" w:cs="Times New Roman"/>
        </w:rPr>
        <w:t xml:space="preserve"> QUE O CONTEÚDO DA PROPOSTA APRESENTADA PARA PARTICIPAR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b/>
        </w:rPr>
        <w:t xml:space="preserve"> </w:t>
      </w:r>
      <w:r w:rsidRPr="00A25971">
        <w:rPr>
          <w:rFonts w:ascii="Times New Roman" w:eastAsia="Calibri" w:hAnsi="Times New Roman" w:cs="Times New Roman"/>
        </w:rPr>
        <w:t xml:space="preserve">NÃO SERÁ, NO TODO OU EM PARTE, DIRETA OU INDIRETAMENTE, COMUNICADO OU DISCUTIDO COM QUALQUER OUTRO PARTICIPANTE POTENCIAL OU DE FATO DO </w:t>
      </w:r>
      <w:r w:rsidRPr="00A25971">
        <w:rPr>
          <w:rFonts w:ascii="Times New Roman" w:eastAsia="Calibri" w:hAnsi="Times New Roman" w:cs="Times New Roman"/>
          <w:b/>
        </w:rPr>
        <w:t>PREGÃO ELETRÔNICO Nº 0</w:t>
      </w:r>
      <w:r>
        <w:rPr>
          <w:rFonts w:ascii="Times New Roman" w:eastAsia="Calibri" w:hAnsi="Times New Roman" w:cs="Times New Roman"/>
          <w:b/>
        </w:rPr>
        <w:t>14</w:t>
      </w:r>
      <w:r w:rsidRPr="00A25971">
        <w:rPr>
          <w:rFonts w:ascii="Times New Roman" w:eastAsia="Calibri" w:hAnsi="Times New Roman" w:cs="Times New Roman"/>
          <w:b/>
        </w:rPr>
        <w:t xml:space="preserve"> </w:t>
      </w:r>
      <w:r w:rsidRPr="00A25971">
        <w:rPr>
          <w:rFonts w:ascii="Times New Roman" w:eastAsia="Calibri" w:hAnsi="Times New Roman" w:cs="Times New Roman"/>
        </w:rPr>
        <w:t>ANTES DA ADJUDICAÇÃO DO OBJETO DA REFERIDA LICITAÇÃO;</w:t>
      </w:r>
    </w:p>
    <w:p w14:paraId="2F0C103C"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7CD789A9"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E)</w:t>
      </w:r>
      <w:r w:rsidRPr="00A25971">
        <w:rPr>
          <w:rFonts w:ascii="Times New Roman" w:eastAsia="Calibri" w:hAnsi="Times New Roman" w:cs="Times New Roman"/>
        </w:rPr>
        <w:t xml:space="preserve"> QUE O CONTEÚDO DA PROPOSTA APRESENTADA PARA PARTICIPAR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rPr>
        <w:t xml:space="preserve"> NÃO FOI, NO TODO OU EM PARTE, DIRETA OU INDIRETAMENTE, INFORMADO, DISCUTIDO OU RECEBIDO DE QUALQUER INTEGRANTE DO MUNICIPIO DE SÃO GABRIEL DO OESTE MS, ANTES DA ABERTURA OFICIAL DAS PROPOSTAS; E </w:t>
      </w:r>
    </w:p>
    <w:p w14:paraId="73C91D9D"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05820EBE"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b/>
          <w:color w:val="000000"/>
        </w:rPr>
        <w:t>F)</w:t>
      </w:r>
      <w:r w:rsidRPr="00A25971">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697C487E"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5FF5EFD3" w14:textId="04585E2D"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 ..... DE ..........   DE 202</w:t>
      </w:r>
      <w:r w:rsidR="00857C04">
        <w:rPr>
          <w:rFonts w:ascii="Times New Roman" w:eastAsia="Calibri" w:hAnsi="Times New Roman" w:cs="Times New Roman"/>
        </w:rPr>
        <w:t>5</w:t>
      </w:r>
    </w:p>
    <w:p w14:paraId="78FE5AA0" w14:textId="77777777" w:rsidR="00601BC2" w:rsidRPr="00A25971" w:rsidRDefault="00601BC2" w:rsidP="00601BC2">
      <w:pPr>
        <w:spacing w:line="276" w:lineRule="auto"/>
        <w:jc w:val="right"/>
        <w:rPr>
          <w:rFonts w:ascii="Times New Roman" w:eastAsia="Calibri" w:hAnsi="Times New Roman" w:cs="Times New Roman"/>
        </w:rPr>
      </w:pPr>
    </w:p>
    <w:p w14:paraId="50E79852" w14:textId="77777777" w:rsidR="00601BC2" w:rsidRPr="00A25971" w:rsidRDefault="00601BC2" w:rsidP="00601BC2">
      <w:pPr>
        <w:spacing w:line="276" w:lineRule="auto"/>
        <w:jc w:val="right"/>
        <w:rPr>
          <w:rFonts w:ascii="Times New Roman" w:eastAsia="Calibri" w:hAnsi="Times New Roman" w:cs="Times New Roman"/>
        </w:rPr>
      </w:pPr>
    </w:p>
    <w:p w14:paraId="5FCB66B7"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19306E06" w14:textId="77777777" w:rsidR="00601BC2" w:rsidRPr="00A25971" w:rsidRDefault="00601BC2" w:rsidP="00601BC2">
      <w:pPr>
        <w:spacing w:line="276" w:lineRule="auto"/>
        <w:jc w:val="center"/>
        <w:rPr>
          <w:rFonts w:ascii="Times New Roman" w:eastAsia="Calibri" w:hAnsi="Times New Roman" w:cs="Times New Roman"/>
        </w:rPr>
      </w:pPr>
    </w:p>
    <w:p w14:paraId="71F99319" w14:textId="77777777" w:rsidR="00601BC2" w:rsidRPr="00A25971" w:rsidRDefault="00601BC2" w:rsidP="00601BC2">
      <w:pPr>
        <w:spacing w:line="276" w:lineRule="auto"/>
        <w:jc w:val="center"/>
        <w:rPr>
          <w:rFonts w:ascii="Times New Roman" w:eastAsia="Calibri" w:hAnsi="Times New Roman" w:cs="Times New Roman"/>
        </w:rPr>
      </w:pPr>
    </w:p>
    <w:p w14:paraId="0E8D2BC2" w14:textId="77777777" w:rsidR="00601BC2" w:rsidRPr="00A25971" w:rsidRDefault="00601BC2" w:rsidP="00601BC2">
      <w:pPr>
        <w:spacing w:line="276" w:lineRule="auto"/>
        <w:jc w:val="center"/>
        <w:rPr>
          <w:rFonts w:ascii="Times New Roman" w:eastAsia="Calibri" w:hAnsi="Times New Roman" w:cs="Times New Roman"/>
        </w:rPr>
      </w:pPr>
    </w:p>
    <w:p w14:paraId="58D466C0" w14:textId="77777777" w:rsidR="00601BC2" w:rsidRPr="00A25971" w:rsidRDefault="00601BC2" w:rsidP="00601BC2">
      <w:pPr>
        <w:spacing w:line="276" w:lineRule="auto"/>
        <w:jc w:val="center"/>
        <w:rPr>
          <w:rFonts w:ascii="Times New Roman" w:eastAsia="Calibri" w:hAnsi="Times New Roman" w:cs="Times New Roman"/>
        </w:rPr>
      </w:pPr>
    </w:p>
    <w:p w14:paraId="6776B335" w14:textId="77777777" w:rsidR="00601BC2" w:rsidRPr="00A25971" w:rsidRDefault="00601BC2" w:rsidP="00601BC2">
      <w:pPr>
        <w:spacing w:line="276" w:lineRule="auto"/>
        <w:jc w:val="center"/>
        <w:rPr>
          <w:rFonts w:ascii="Times New Roman" w:eastAsia="Calibri" w:hAnsi="Times New Roman" w:cs="Times New Roman"/>
        </w:rPr>
      </w:pPr>
    </w:p>
    <w:p w14:paraId="4FC5E1D4" w14:textId="77777777" w:rsidR="00601BC2" w:rsidRPr="00A25971" w:rsidRDefault="00601BC2" w:rsidP="00601BC2">
      <w:pPr>
        <w:spacing w:line="276" w:lineRule="auto"/>
        <w:jc w:val="center"/>
        <w:rPr>
          <w:rFonts w:ascii="Times New Roman" w:eastAsia="Calibri" w:hAnsi="Times New Roman" w:cs="Times New Roman"/>
        </w:rPr>
      </w:pPr>
    </w:p>
    <w:p w14:paraId="7575593B" w14:textId="77777777" w:rsidR="00601BC2" w:rsidRPr="00A25971" w:rsidRDefault="00601BC2" w:rsidP="00601BC2">
      <w:pPr>
        <w:spacing w:line="276" w:lineRule="auto"/>
        <w:jc w:val="center"/>
        <w:rPr>
          <w:rFonts w:ascii="Times New Roman" w:eastAsia="Calibri" w:hAnsi="Times New Roman" w:cs="Times New Roman"/>
        </w:rPr>
      </w:pPr>
    </w:p>
    <w:p w14:paraId="31ED16C2" w14:textId="77777777" w:rsidR="00601BC2" w:rsidRPr="00A25971" w:rsidRDefault="00601BC2" w:rsidP="00601BC2">
      <w:pPr>
        <w:spacing w:line="276" w:lineRule="auto"/>
        <w:jc w:val="center"/>
        <w:rPr>
          <w:rFonts w:ascii="Times New Roman" w:eastAsia="Calibri" w:hAnsi="Times New Roman" w:cs="Times New Roman"/>
        </w:rPr>
      </w:pPr>
    </w:p>
    <w:p w14:paraId="6F8EE0B9" w14:textId="77777777" w:rsidR="00601BC2" w:rsidRPr="00A25971" w:rsidRDefault="00601BC2" w:rsidP="00601BC2">
      <w:pPr>
        <w:spacing w:line="276" w:lineRule="auto"/>
        <w:jc w:val="center"/>
        <w:rPr>
          <w:rFonts w:ascii="Times New Roman" w:eastAsia="Calibri" w:hAnsi="Times New Roman" w:cs="Times New Roman"/>
        </w:rPr>
      </w:pPr>
    </w:p>
    <w:p w14:paraId="575007A6" w14:textId="77777777" w:rsidR="00601BC2" w:rsidRPr="00A25971" w:rsidRDefault="00601BC2" w:rsidP="00601BC2">
      <w:pPr>
        <w:spacing w:line="276" w:lineRule="auto"/>
        <w:jc w:val="center"/>
        <w:rPr>
          <w:rFonts w:ascii="Times New Roman" w:eastAsia="Calibri" w:hAnsi="Times New Roman" w:cs="Times New Roman"/>
        </w:rPr>
      </w:pPr>
    </w:p>
    <w:p w14:paraId="3442619E" w14:textId="77777777" w:rsidR="00601BC2" w:rsidRPr="00A25971" w:rsidRDefault="00601BC2" w:rsidP="00601BC2">
      <w:pPr>
        <w:spacing w:line="276" w:lineRule="auto"/>
        <w:jc w:val="center"/>
        <w:rPr>
          <w:rFonts w:ascii="Times New Roman" w:eastAsia="Calibri" w:hAnsi="Times New Roman" w:cs="Times New Roman"/>
        </w:rPr>
      </w:pPr>
    </w:p>
    <w:p w14:paraId="71A7BCF7" w14:textId="77777777" w:rsidR="00601BC2" w:rsidRPr="00A25971" w:rsidRDefault="00601BC2" w:rsidP="00601BC2">
      <w:pPr>
        <w:spacing w:line="276" w:lineRule="auto"/>
        <w:jc w:val="center"/>
        <w:rPr>
          <w:rFonts w:ascii="Times New Roman" w:eastAsia="Calibri" w:hAnsi="Times New Roman" w:cs="Times New Roman"/>
        </w:rPr>
      </w:pPr>
    </w:p>
    <w:p w14:paraId="4B095660" w14:textId="77777777" w:rsidR="00601BC2" w:rsidRPr="00A25971" w:rsidRDefault="00601BC2" w:rsidP="00601BC2">
      <w:pPr>
        <w:spacing w:line="276" w:lineRule="auto"/>
        <w:jc w:val="center"/>
        <w:rPr>
          <w:rFonts w:ascii="Times New Roman" w:eastAsia="Calibri" w:hAnsi="Times New Roman" w:cs="Times New Roman"/>
        </w:rPr>
      </w:pPr>
    </w:p>
    <w:p w14:paraId="40438A73" w14:textId="77777777" w:rsidR="00601BC2" w:rsidRPr="00A25971" w:rsidRDefault="00601BC2" w:rsidP="00601BC2">
      <w:pPr>
        <w:spacing w:line="276" w:lineRule="auto"/>
        <w:jc w:val="center"/>
        <w:rPr>
          <w:rFonts w:ascii="Times New Roman" w:eastAsia="Calibri" w:hAnsi="Times New Roman" w:cs="Times New Roman"/>
        </w:rPr>
      </w:pPr>
    </w:p>
    <w:p w14:paraId="7A2334FE" w14:textId="77777777" w:rsidR="00601BC2" w:rsidRPr="00A25971" w:rsidRDefault="00601BC2" w:rsidP="00601BC2">
      <w:pPr>
        <w:spacing w:line="276" w:lineRule="auto"/>
        <w:jc w:val="center"/>
        <w:rPr>
          <w:rFonts w:ascii="Times New Roman" w:eastAsia="Calibri" w:hAnsi="Times New Roman" w:cs="Times New Roman"/>
        </w:rPr>
      </w:pPr>
    </w:p>
    <w:p w14:paraId="33B4DE99" w14:textId="77777777" w:rsidR="00601BC2" w:rsidRPr="00A25971" w:rsidRDefault="00601BC2" w:rsidP="00601BC2">
      <w:pPr>
        <w:spacing w:line="276" w:lineRule="auto"/>
        <w:jc w:val="center"/>
        <w:rPr>
          <w:rFonts w:ascii="Times New Roman" w:eastAsia="Calibri" w:hAnsi="Times New Roman" w:cs="Times New Roman"/>
        </w:rPr>
      </w:pPr>
    </w:p>
    <w:p w14:paraId="3CCC63D5" w14:textId="77777777" w:rsidR="00601BC2" w:rsidRPr="00A25971" w:rsidRDefault="00601BC2" w:rsidP="00601BC2">
      <w:pPr>
        <w:spacing w:line="276" w:lineRule="auto"/>
        <w:jc w:val="center"/>
        <w:rPr>
          <w:rFonts w:ascii="Times New Roman" w:eastAsia="Calibri" w:hAnsi="Times New Roman" w:cs="Times New Roman"/>
        </w:rPr>
      </w:pPr>
    </w:p>
    <w:p w14:paraId="081EAA77" w14:textId="77777777" w:rsidR="00601BC2" w:rsidRPr="00A25971" w:rsidRDefault="00601BC2" w:rsidP="00601BC2">
      <w:pPr>
        <w:spacing w:line="276" w:lineRule="auto"/>
        <w:jc w:val="center"/>
        <w:rPr>
          <w:rFonts w:ascii="Times New Roman" w:eastAsia="Calibri" w:hAnsi="Times New Roman" w:cs="Times New Roman"/>
        </w:rPr>
      </w:pPr>
    </w:p>
    <w:p w14:paraId="1B7E40AB" w14:textId="77777777" w:rsidR="00601BC2" w:rsidRPr="00A25971" w:rsidRDefault="00601BC2" w:rsidP="00601BC2">
      <w:pPr>
        <w:spacing w:line="276" w:lineRule="auto"/>
        <w:jc w:val="center"/>
        <w:rPr>
          <w:rFonts w:ascii="Times New Roman" w:eastAsia="Calibri" w:hAnsi="Times New Roman" w:cs="Times New Roman"/>
        </w:rPr>
      </w:pPr>
    </w:p>
    <w:p w14:paraId="5583A4C1" w14:textId="77777777" w:rsidR="00601BC2" w:rsidRPr="00A25971" w:rsidRDefault="00601BC2" w:rsidP="00601BC2">
      <w:pPr>
        <w:spacing w:line="276" w:lineRule="auto"/>
        <w:jc w:val="center"/>
        <w:rPr>
          <w:rFonts w:ascii="Times New Roman" w:eastAsia="Calibri" w:hAnsi="Times New Roman" w:cs="Times New Roman"/>
        </w:rPr>
      </w:pPr>
    </w:p>
    <w:p w14:paraId="365468A4" w14:textId="77777777" w:rsidR="00601BC2" w:rsidRPr="00A25971" w:rsidRDefault="00601BC2" w:rsidP="00601BC2">
      <w:pPr>
        <w:spacing w:line="276" w:lineRule="auto"/>
        <w:jc w:val="center"/>
        <w:rPr>
          <w:rFonts w:ascii="Times New Roman" w:eastAsia="Calibri" w:hAnsi="Times New Roman" w:cs="Times New Roman"/>
        </w:rPr>
      </w:pPr>
    </w:p>
    <w:p w14:paraId="5F3F1DF7" w14:textId="77777777" w:rsidR="00601BC2" w:rsidRPr="00A25971" w:rsidRDefault="00601BC2" w:rsidP="00601BC2">
      <w:pPr>
        <w:spacing w:line="276" w:lineRule="auto"/>
        <w:jc w:val="center"/>
        <w:rPr>
          <w:rFonts w:ascii="Times New Roman" w:eastAsia="Calibri" w:hAnsi="Times New Roman" w:cs="Times New Roman"/>
        </w:rPr>
      </w:pPr>
    </w:p>
    <w:p w14:paraId="136D6406" w14:textId="77777777" w:rsidR="00601BC2" w:rsidRPr="00A25971" w:rsidRDefault="00601BC2" w:rsidP="00601BC2">
      <w:pPr>
        <w:spacing w:line="276" w:lineRule="auto"/>
        <w:jc w:val="center"/>
        <w:rPr>
          <w:rFonts w:ascii="Times New Roman" w:eastAsia="Calibri" w:hAnsi="Times New Roman" w:cs="Times New Roman"/>
        </w:rPr>
      </w:pPr>
    </w:p>
    <w:p w14:paraId="66A3051B" w14:textId="77777777" w:rsidR="00601BC2" w:rsidRPr="00A25971" w:rsidRDefault="00601BC2" w:rsidP="00601BC2">
      <w:pPr>
        <w:spacing w:line="276" w:lineRule="auto"/>
        <w:jc w:val="center"/>
        <w:rPr>
          <w:rFonts w:ascii="Times New Roman" w:eastAsia="Calibri" w:hAnsi="Times New Roman" w:cs="Times New Roman"/>
        </w:rPr>
      </w:pPr>
    </w:p>
    <w:p w14:paraId="1707CF3A" w14:textId="77777777" w:rsidR="00601BC2" w:rsidRPr="00A25971" w:rsidRDefault="00601BC2" w:rsidP="00601BC2">
      <w:pPr>
        <w:spacing w:line="276" w:lineRule="auto"/>
        <w:jc w:val="center"/>
        <w:rPr>
          <w:rFonts w:ascii="Times New Roman" w:eastAsia="Calibri" w:hAnsi="Times New Roman" w:cs="Times New Roman"/>
        </w:rPr>
      </w:pPr>
    </w:p>
    <w:p w14:paraId="21A5A58F" w14:textId="77777777" w:rsidR="00601BC2" w:rsidRPr="00A25971" w:rsidRDefault="00601BC2" w:rsidP="00601BC2">
      <w:pPr>
        <w:spacing w:line="276" w:lineRule="auto"/>
        <w:jc w:val="center"/>
        <w:rPr>
          <w:rFonts w:ascii="Times New Roman" w:eastAsia="Calibri" w:hAnsi="Times New Roman" w:cs="Times New Roman"/>
        </w:rPr>
      </w:pPr>
    </w:p>
    <w:p w14:paraId="6ACD2F58" w14:textId="77777777" w:rsidR="00601BC2" w:rsidRPr="00A25971" w:rsidRDefault="00601BC2" w:rsidP="00601BC2">
      <w:pPr>
        <w:spacing w:line="276" w:lineRule="auto"/>
        <w:jc w:val="center"/>
        <w:rPr>
          <w:rFonts w:ascii="Times New Roman" w:eastAsia="Calibri" w:hAnsi="Times New Roman" w:cs="Times New Roman"/>
        </w:rPr>
      </w:pPr>
    </w:p>
    <w:p w14:paraId="5C9E3F59" w14:textId="77777777" w:rsidR="00601BC2" w:rsidRPr="00A25971" w:rsidRDefault="00601BC2" w:rsidP="00601BC2">
      <w:pPr>
        <w:spacing w:line="276" w:lineRule="auto"/>
        <w:jc w:val="center"/>
        <w:rPr>
          <w:rFonts w:ascii="Times New Roman" w:eastAsia="Calibri" w:hAnsi="Times New Roman" w:cs="Times New Roman"/>
        </w:rPr>
      </w:pPr>
    </w:p>
    <w:p w14:paraId="3DF12741" w14:textId="77777777" w:rsidR="00601BC2" w:rsidRPr="00A25971" w:rsidRDefault="00601BC2" w:rsidP="00601BC2">
      <w:pPr>
        <w:spacing w:line="276" w:lineRule="auto"/>
        <w:jc w:val="center"/>
        <w:rPr>
          <w:rFonts w:ascii="Times New Roman" w:eastAsia="Calibri" w:hAnsi="Times New Roman" w:cs="Times New Roman"/>
        </w:rPr>
      </w:pPr>
    </w:p>
    <w:p w14:paraId="677BADFF" w14:textId="77777777" w:rsidR="00601BC2" w:rsidRPr="00A25971" w:rsidRDefault="00601BC2" w:rsidP="00601BC2">
      <w:pPr>
        <w:spacing w:line="276" w:lineRule="auto"/>
        <w:jc w:val="center"/>
        <w:rPr>
          <w:rFonts w:ascii="Times New Roman" w:eastAsia="Calibri" w:hAnsi="Times New Roman" w:cs="Times New Roman"/>
        </w:rPr>
      </w:pPr>
    </w:p>
    <w:p w14:paraId="0ECEF11F" w14:textId="77777777" w:rsidR="00601BC2" w:rsidRPr="00A25971" w:rsidRDefault="00601BC2" w:rsidP="00601BC2">
      <w:pPr>
        <w:spacing w:line="276" w:lineRule="auto"/>
        <w:jc w:val="center"/>
        <w:rPr>
          <w:rFonts w:ascii="Times New Roman" w:eastAsia="Calibri" w:hAnsi="Times New Roman" w:cs="Times New Roman"/>
        </w:rPr>
      </w:pPr>
    </w:p>
    <w:p w14:paraId="3404F1CD" w14:textId="77777777" w:rsidR="00601BC2" w:rsidRPr="00A25971" w:rsidRDefault="00601BC2" w:rsidP="00601BC2">
      <w:pPr>
        <w:spacing w:line="276" w:lineRule="auto"/>
        <w:jc w:val="center"/>
        <w:rPr>
          <w:rFonts w:ascii="Times New Roman" w:eastAsia="Calibri" w:hAnsi="Times New Roman" w:cs="Times New Roman"/>
        </w:rPr>
      </w:pPr>
    </w:p>
    <w:p w14:paraId="3CBD2083" w14:textId="77777777" w:rsidR="00601BC2" w:rsidRPr="00A25971" w:rsidRDefault="00601BC2" w:rsidP="00601BC2">
      <w:pPr>
        <w:spacing w:line="276" w:lineRule="auto"/>
        <w:jc w:val="center"/>
        <w:rPr>
          <w:rFonts w:ascii="Times New Roman" w:eastAsia="Calibri" w:hAnsi="Times New Roman" w:cs="Times New Roman"/>
        </w:rPr>
      </w:pPr>
    </w:p>
    <w:p w14:paraId="3E950FAA" w14:textId="77777777" w:rsidR="00601BC2" w:rsidRPr="00A25971" w:rsidRDefault="00601BC2" w:rsidP="00601BC2">
      <w:pPr>
        <w:spacing w:line="276" w:lineRule="auto"/>
        <w:jc w:val="center"/>
        <w:rPr>
          <w:rFonts w:ascii="Times New Roman" w:eastAsia="Calibri" w:hAnsi="Times New Roman" w:cs="Times New Roman"/>
        </w:rPr>
      </w:pPr>
    </w:p>
    <w:p w14:paraId="7786D0EF" w14:textId="77777777" w:rsidR="00601BC2" w:rsidRPr="00A25971" w:rsidRDefault="00601BC2" w:rsidP="00601BC2">
      <w:pPr>
        <w:spacing w:line="276" w:lineRule="auto"/>
        <w:jc w:val="center"/>
        <w:rPr>
          <w:rFonts w:ascii="Times New Roman" w:eastAsia="Calibri" w:hAnsi="Times New Roman" w:cs="Times New Roman"/>
        </w:rPr>
      </w:pPr>
    </w:p>
    <w:p w14:paraId="0A0A5B69" w14:textId="77777777" w:rsidR="00601BC2" w:rsidRPr="00A25971" w:rsidRDefault="00601BC2" w:rsidP="00601BC2">
      <w:pPr>
        <w:spacing w:line="276" w:lineRule="auto"/>
        <w:jc w:val="center"/>
        <w:rPr>
          <w:rFonts w:ascii="Times New Roman" w:eastAsia="Calibri" w:hAnsi="Times New Roman" w:cs="Times New Roman"/>
        </w:rPr>
      </w:pPr>
    </w:p>
    <w:p w14:paraId="4A6184EA" w14:textId="77777777" w:rsidR="00601BC2" w:rsidRPr="00A25971" w:rsidRDefault="00601BC2" w:rsidP="00601BC2">
      <w:pPr>
        <w:spacing w:line="276" w:lineRule="auto"/>
        <w:jc w:val="both"/>
        <w:rPr>
          <w:rFonts w:ascii="Times New Roman" w:eastAsia="Calibri" w:hAnsi="Times New Roman" w:cs="Times New Roman"/>
        </w:rPr>
      </w:pPr>
    </w:p>
    <w:p w14:paraId="1A34E093"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MODALIDADE: PREGÃO ELETRÔNICO: 014/2024</w:t>
      </w:r>
    </w:p>
    <w:p w14:paraId="79981987"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5B183DBD"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4C055280" w14:textId="77777777" w:rsidR="00601BC2" w:rsidRPr="00A25971" w:rsidRDefault="00601BC2" w:rsidP="00601BC2">
      <w:pPr>
        <w:spacing w:line="276" w:lineRule="auto"/>
        <w:jc w:val="both"/>
        <w:rPr>
          <w:rFonts w:ascii="Times New Roman" w:eastAsia="Calibri" w:hAnsi="Times New Roman" w:cs="Times New Roman"/>
        </w:rPr>
      </w:pPr>
    </w:p>
    <w:p w14:paraId="033AE659"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A25971">
        <w:rPr>
          <w:rFonts w:ascii="Times New Roman" w:eastAsia="Calibri" w:hAnsi="Times New Roman" w:cs="Times New Roman"/>
          <w:b/>
          <w:color w:val="000000"/>
        </w:rPr>
        <w:t>ANEXO VI – DECLARAÇÃO DO PORTE DA EMPRESA (MICROEMPRESA OU EMPRESA DE PEQUENO PORTE)</w:t>
      </w:r>
    </w:p>
    <w:p w14:paraId="05A3A2C0" w14:textId="77777777" w:rsidR="00601BC2" w:rsidRPr="00A25971" w:rsidRDefault="00601BC2" w:rsidP="00601BC2">
      <w:pPr>
        <w:widowControl w:val="0"/>
        <w:spacing w:line="276" w:lineRule="auto"/>
        <w:jc w:val="both"/>
        <w:rPr>
          <w:rFonts w:ascii="Times New Roman" w:eastAsia="Calibri" w:hAnsi="Times New Roman" w:cs="Times New Roman"/>
          <w:b/>
        </w:rPr>
      </w:pPr>
    </w:p>
    <w:p w14:paraId="71A75EFD" w14:textId="77777777" w:rsidR="00601BC2" w:rsidRPr="00A25971" w:rsidRDefault="00601BC2" w:rsidP="00601BC2">
      <w:pPr>
        <w:widowControl w:val="0"/>
        <w:spacing w:line="276" w:lineRule="auto"/>
        <w:jc w:val="both"/>
        <w:rPr>
          <w:rFonts w:ascii="Times New Roman" w:eastAsia="Calibri" w:hAnsi="Times New Roman" w:cs="Times New Roman"/>
          <w:b/>
        </w:rPr>
      </w:pPr>
    </w:p>
    <w:p w14:paraId="3CF40C6F"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798DC4AE" w14:textId="77777777" w:rsidR="00601BC2" w:rsidRPr="00A25971" w:rsidRDefault="00601BC2" w:rsidP="00601BC2">
      <w:pPr>
        <w:widowControl w:val="0"/>
        <w:spacing w:line="276" w:lineRule="auto"/>
        <w:jc w:val="both"/>
        <w:rPr>
          <w:rFonts w:ascii="Times New Roman" w:eastAsia="Calibri" w:hAnsi="Times New Roman" w:cs="Times New Roman"/>
          <w:b/>
        </w:rPr>
      </w:pPr>
    </w:p>
    <w:p w14:paraId="4EBF368E" w14:textId="77777777" w:rsidR="00601BC2" w:rsidRPr="00A25971" w:rsidRDefault="00601BC2" w:rsidP="00601BC2">
      <w:pPr>
        <w:widowControl w:val="0"/>
        <w:spacing w:line="276" w:lineRule="auto"/>
        <w:jc w:val="both"/>
        <w:rPr>
          <w:rFonts w:ascii="Times New Roman" w:hAnsi="Times New Roman" w:cs="Times New Roman"/>
          <w:b/>
          <w:bCs/>
          <w:iCs/>
          <w:smallCaps/>
        </w:rPr>
      </w:pPr>
      <w:r w:rsidRPr="00A25971">
        <w:rPr>
          <w:rFonts w:ascii="Times New Roman" w:eastAsia="Calibri" w:hAnsi="Times New Roman" w:cs="Times New Roman"/>
          <w:b/>
        </w:rPr>
        <w:t>[NOME DA EMPRESA</w:t>
      </w:r>
      <w:r w:rsidRPr="00A25971">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A25971">
        <w:rPr>
          <w:rFonts w:ascii="Times New Roman" w:eastAsia="Calibri" w:hAnsi="Times New Roman" w:cs="Times New Roman"/>
          <w:b/>
        </w:rPr>
        <w:t>DECLARA</w:t>
      </w:r>
      <w:r w:rsidRPr="00A25971">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44" w:name="_Hlk159486898"/>
      <w:r w:rsidRPr="00A25971">
        <w:rPr>
          <w:rFonts w:ascii="Times New Roman" w:eastAsia="Calibri" w:hAnsi="Times New Roman" w:cs="Times New Roman"/>
        </w:rPr>
        <w:t>,</w:t>
      </w:r>
      <w:r w:rsidRPr="00A25971">
        <w:rPr>
          <w:rFonts w:ascii="Times New Roman" w:eastAsia="Calibri" w:hAnsi="Times New Roman" w:cs="Times New Roman"/>
          <w:b/>
        </w:rPr>
        <w:t xml:space="preserve"> </w:t>
      </w:r>
      <w:bookmarkStart w:id="45" w:name="_Hlk159510957"/>
      <w:r w:rsidRPr="00A25971">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A25971">
        <w:rPr>
          <w:rFonts w:ascii="Times New Roman" w:hAnsi="Times New Roman" w:cs="Times New Roman"/>
          <w:b/>
          <w:bCs/>
          <w:iCs/>
          <w:smallCaps/>
        </w:rPr>
        <w:t>.</w:t>
      </w:r>
      <w:bookmarkEnd w:id="44"/>
      <w:bookmarkEnd w:id="45"/>
    </w:p>
    <w:p w14:paraId="189CBC6E" w14:textId="77777777" w:rsidR="00601BC2" w:rsidRPr="00A25971" w:rsidRDefault="00601BC2" w:rsidP="00601BC2">
      <w:pPr>
        <w:widowControl w:val="0"/>
        <w:spacing w:line="276" w:lineRule="auto"/>
        <w:jc w:val="both"/>
        <w:rPr>
          <w:rFonts w:ascii="Times New Roman" w:eastAsia="Calibri" w:hAnsi="Times New Roman" w:cs="Times New Roman"/>
        </w:rPr>
      </w:pPr>
      <w:r w:rsidRPr="00A25971">
        <w:rPr>
          <w:rFonts w:ascii="Times New Roman" w:eastAsia="Calibri" w:hAnsi="Times New Roman" w:cs="Times New Roman"/>
        </w:rPr>
        <w:t>DECLARO, PARA FINS DA LC 123/2006 E SUAS ALTERAÇÕES, SOB AS PENALIDADES DESTA, SER:</w:t>
      </w:r>
    </w:p>
    <w:p w14:paraId="4FF58F71" w14:textId="77777777" w:rsidR="00601BC2" w:rsidRPr="00A25971" w:rsidRDefault="00601BC2" w:rsidP="00601BC2">
      <w:pPr>
        <w:spacing w:line="276" w:lineRule="auto"/>
        <w:jc w:val="both"/>
        <w:rPr>
          <w:rFonts w:ascii="Times New Roman" w:eastAsia="Calibri" w:hAnsi="Times New Roman" w:cs="Times New Roman"/>
          <w:b/>
        </w:rPr>
      </w:pPr>
    </w:p>
    <w:p w14:paraId="1A8CC6D5"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 MICROEMPRESA</w:t>
      </w:r>
      <w:r w:rsidRPr="00A25971">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25B4989F" w14:textId="77777777" w:rsidR="00601BC2" w:rsidRPr="00A25971" w:rsidRDefault="00601BC2" w:rsidP="00601BC2">
      <w:pPr>
        <w:spacing w:line="276" w:lineRule="auto"/>
        <w:jc w:val="both"/>
        <w:rPr>
          <w:rFonts w:ascii="Times New Roman" w:eastAsia="Calibri" w:hAnsi="Times New Roman" w:cs="Times New Roman"/>
          <w:b/>
        </w:rPr>
      </w:pPr>
    </w:p>
    <w:p w14:paraId="1C4FCAEE"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  ) EMPRESA DE PEQUENO PORTE </w:t>
      </w:r>
      <w:r w:rsidRPr="00A25971">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3C28C4A8" w14:textId="77777777" w:rsidR="00601BC2" w:rsidRPr="00A25971" w:rsidRDefault="00601BC2" w:rsidP="00601BC2">
      <w:pPr>
        <w:spacing w:line="276" w:lineRule="auto"/>
        <w:jc w:val="both"/>
        <w:rPr>
          <w:rFonts w:ascii="Times New Roman" w:eastAsia="Calibri" w:hAnsi="Times New Roman" w:cs="Times New Roman"/>
          <w:b/>
        </w:rPr>
      </w:pPr>
    </w:p>
    <w:p w14:paraId="030D43B7"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OBSERVAÇÕES:</w:t>
      </w:r>
    </w:p>
    <w:p w14:paraId="2EEB7F6D" w14:textId="77777777" w:rsidR="00601BC2" w:rsidRPr="00A25971" w:rsidRDefault="00601BC2" w:rsidP="00601BC2">
      <w:pPr>
        <w:spacing w:line="276" w:lineRule="auto"/>
        <w:jc w:val="both"/>
        <w:rPr>
          <w:rFonts w:ascii="Times New Roman" w:eastAsia="Calibri" w:hAnsi="Times New Roman" w:cs="Times New Roman"/>
          <w:b/>
        </w:rPr>
      </w:pPr>
    </w:p>
    <w:p w14:paraId="1B843811" w14:textId="77777777" w:rsidR="00601BC2" w:rsidRPr="00A25971" w:rsidRDefault="00601BC2" w:rsidP="00601BC2">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color w:val="000000"/>
        </w:rPr>
        <w:lastRenderedPageBreak/>
        <w:t>ESTA DECLARAÇÃO PODERÁ SER PREENCHIDA SOMENTE PELA LICITANTE ENQUADRADA COMO ME OU EPP, NOS TERMOS DA LC 123, DE 14 DE DEZEMBRO DE 2006;</w:t>
      </w:r>
    </w:p>
    <w:p w14:paraId="3A67A8E3" w14:textId="77777777" w:rsidR="00601BC2" w:rsidRPr="00A25971" w:rsidRDefault="00601BC2" w:rsidP="00601BC2">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35C6D599" w14:textId="77777777" w:rsidR="00601BC2" w:rsidRPr="00A25971" w:rsidRDefault="00601BC2" w:rsidP="00601BC2">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27FD0CD9" w14:textId="77777777" w:rsidR="00601BC2" w:rsidRPr="00A25971" w:rsidRDefault="00601BC2" w:rsidP="00601BC2">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31E2B880" w14:textId="77777777" w:rsidR="00601BC2" w:rsidRPr="00A25971" w:rsidRDefault="00601BC2" w:rsidP="00601BC2">
      <w:pPr>
        <w:widowControl w:val="0"/>
        <w:spacing w:line="276" w:lineRule="auto"/>
        <w:jc w:val="right"/>
        <w:rPr>
          <w:rFonts w:ascii="Times New Roman" w:eastAsia="Calibri" w:hAnsi="Times New Roman" w:cs="Times New Roman"/>
        </w:rPr>
      </w:pPr>
      <w:r w:rsidRPr="00A25971">
        <w:rPr>
          <w:rFonts w:ascii="Times New Roman" w:eastAsia="Calibri" w:hAnsi="Times New Roman" w:cs="Times New Roman"/>
        </w:rPr>
        <w:t>LOCAL E DATA</w:t>
      </w:r>
    </w:p>
    <w:p w14:paraId="61CCCDE8" w14:textId="77777777" w:rsidR="00601BC2" w:rsidRPr="00A25971" w:rsidRDefault="00601BC2" w:rsidP="00601BC2">
      <w:pPr>
        <w:widowControl w:val="0"/>
        <w:spacing w:line="276" w:lineRule="auto"/>
        <w:jc w:val="both"/>
        <w:rPr>
          <w:rFonts w:ascii="Times New Roman" w:eastAsia="Calibri" w:hAnsi="Times New Roman" w:cs="Times New Roman"/>
        </w:rPr>
      </w:pPr>
    </w:p>
    <w:p w14:paraId="09041B18" w14:textId="77777777" w:rsidR="00601BC2" w:rsidRPr="00A25971" w:rsidRDefault="00601BC2" w:rsidP="00601BC2">
      <w:pPr>
        <w:widowControl w:val="0"/>
        <w:spacing w:line="276" w:lineRule="auto"/>
        <w:jc w:val="center"/>
        <w:rPr>
          <w:rFonts w:ascii="Times New Roman" w:eastAsia="Calibri" w:hAnsi="Times New Roman" w:cs="Times New Roman"/>
        </w:rPr>
      </w:pPr>
      <w:r w:rsidRPr="00A25971">
        <w:rPr>
          <w:rFonts w:ascii="Times New Roman" w:eastAsia="Calibri" w:hAnsi="Times New Roman" w:cs="Times New Roman"/>
        </w:rPr>
        <w:t>NOME E ASSINATURA DO REPRESENTANTE LEGAL E CPF</w:t>
      </w:r>
    </w:p>
    <w:p w14:paraId="7D902B13" w14:textId="77777777" w:rsidR="00601BC2" w:rsidRPr="00A25971" w:rsidRDefault="00601BC2" w:rsidP="00601BC2">
      <w:pPr>
        <w:widowControl w:val="0"/>
        <w:spacing w:line="276" w:lineRule="auto"/>
        <w:jc w:val="center"/>
        <w:rPr>
          <w:rFonts w:ascii="Times New Roman" w:eastAsia="Calibri" w:hAnsi="Times New Roman" w:cs="Times New Roman"/>
        </w:rPr>
      </w:pPr>
    </w:p>
    <w:p w14:paraId="1ED1836C" w14:textId="77777777" w:rsidR="00601BC2" w:rsidRPr="00A25971" w:rsidRDefault="00601BC2" w:rsidP="00601BC2">
      <w:pPr>
        <w:widowControl w:val="0"/>
        <w:spacing w:line="276" w:lineRule="auto"/>
        <w:jc w:val="center"/>
        <w:rPr>
          <w:rFonts w:ascii="Times New Roman" w:eastAsia="Calibri" w:hAnsi="Times New Roman" w:cs="Times New Roman"/>
        </w:rPr>
      </w:pPr>
      <w:r w:rsidRPr="00A25971">
        <w:rPr>
          <w:rFonts w:ascii="Times New Roman" w:eastAsia="Calibri" w:hAnsi="Times New Roman" w:cs="Times New Roman"/>
        </w:rPr>
        <w:t>NOME E ASSINATURA DO CONTADOR</w:t>
      </w:r>
    </w:p>
    <w:p w14:paraId="66AB821A" w14:textId="77777777" w:rsidR="00601BC2" w:rsidRPr="00A25971" w:rsidRDefault="00601BC2" w:rsidP="00601BC2">
      <w:pPr>
        <w:widowControl w:val="0"/>
        <w:spacing w:line="276" w:lineRule="auto"/>
        <w:jc w:val="center"/>
        <w:rPr>
          <w:rFonts w:ascii="Times New Roman" w:eastAsia="Calibri" w:hAnsi="Times New Roman" w:cs="Times New Roman"/>
        </w:rPr>
      </w:pPr>
      <w:r w:rsidRPr="00A25971">
        <w:rPr>
          <w:rFonts w:ascii="Times New Roman" w:eastAsia="Calibri" w:hAnsi="Times New Roman" w:cs="Times New Roman"/>
        </w:rPr>
        <w:t>(NO CASO DE ME E EPP)</w:t>
      </w:r>
    </w:p>
    <w:p w14:paraId="5CAAFE4E" w14:textId="77777777" w:rsidR="00601BC2" w:rsidRPr="00A25971" w:rsidRDefault="00601BC2" w:rsidP="00601BC2">
      <w:pPr>
        <w:widowControl w:val="0"/>
        <w:spacing w:line="276" w:lineRule="auto"/>
        <w:jc w:val="center"/>
        <w:rPr>
          <w:rFonts w:ascii="Times New Roman" w:eastAsia="Calibri" w:hAnsi="Times New Roman" w:cs="Times New Roman"/>
        </w:rPr>
      </w:pPr>
      <w:r w:rsidRPr="00A25971">
        <w:rPr>
          <w:rFonts w:ascii="Times New Roman" w:eastAsia="Calibri" w:hAnsi="Times New Roman" w:cs="Times New Roman"/>
        </w:rPr>
        <w:t>CPF: XXX.XXX.XXX-XX</w:t>
      </w:r>
    </w:p>
    <w:p w14:paraId="26EACE87" w14:textId="77777777" w:rsidR="00601BC2" w:rsidRPr="00A25971" w:rsidRDefault="00601BC2" w:rsidP="00601BC2">
      <w:pPr>
        <w:widowControl w:val="0"/>
        <w:spacing w:line="276" w:lineRule="auto"/>
        <w:jc w:val="center"/>
        <w:rPr>
          <w:rFonts w:ascii="Times New Roman" w:eastAsia="Calibri" w:hAnsi="Times New Roman" w:cs="Times New Roman"/>
        </w:rPr>
      </w:pPr>
      <w:r w:rsidRPr="00A25971">
        <w:rPr>
          <w:rFonts w:ascii="Times New Roman" w:eastAsia="Calibri" w:hAnsi="Times New Roman" w:cs="Times New Roman"/>
        </w:rPr>
        <w:t xml:space="preserve">CRC: </w:t>
      </w:r>
    </w:p>
    <w:p w14:paraId="1901E2DE" w14:textId="77777777" w:rsidR="00601BC2" w:rsidRPr="00A25971" w:rsidRDefault="00601BC2" w:rsidP="00601BC2">
      <w:pPr>
        <w:widowControl w:val="0"/>
        <w:spacing w:line="276" w:lineRule="auto"/>
        <w:jc w:val="center"/>
        <w:rPr>
          <w:rFonts w:ascii="Times New Roman" w:eastAsia="Calibri" w:hAnsi="Times New Roman" w:cs="Times New Roman"/>
        </w:rPr>
      </w:pPr>
      <w:r w:rsidRPr="00A25971">
        <w:rPr>
          <w:rFonts w:ascii="Times New Roman" w:eastAsia="Calibri" w:hAnsi="Times New Roman" w:cs="Times New Roman"/>
        </w:rPr>
        <w:t>______________</w:t>
      </w:r>
    </w:p>
    <w:p w14:paraId="78691F9C" w14:textId="77777777" w:rsidR="00601BC2" w:rsidRPr="00A25971" w:rsidRDefault="00601BC2" w:rsidP="00601BC2">
      <w:pPr>
        <w:widowControl w:val="0"/>
        <w:spacing w:line="276" w:lineRule="auto"/>
        <w:jc w:val="center"/>
        <w:rPr>
          <w:rFonts w:ascii="Times New Roman" w:eastAsia="Calibri" w:hAnsi="Times New Roman" w:cs="Times New Roman"/>
        </w:rPr>
      </w:pPr>
    </w:p>
    <w:p w14:paraId="73EE9004" w14:textId="77777777" w:rsidR="00601BC2" w:rsidRPr="00A25971" w:rsidRDefault="00601BC2" w:rsidP="00601BC2">
      <w:pPr>
        <w:widowControl w:val="0"/>
        <w:spacing w:line="276" w:lineRule="auto"/>
        <w:rPr>
          <w:rFonts w:ascii="Times New Roman" w:eastAsia="Calibri" w:hAnsi="Times New Roman" w:cs="Times New Roman"/>
        </w:rPr>
      </w:pPr>
    </w:p>
    <w:p w14:paraId="2217DC78" w14:textId="77777777" w:rsidR="00601BC2" w:rsidRPr="00A25971" w:rsidRDefault="00601BC2" w:rsidP="00601BC2">
      <w:pPr>
        <w:widowControl w:val="0"/>
        <w:spacing w:line="276" w:lineRule="auto"/>
        <w:rPr>
          <w:rFonts w:ascii="Times New Roman" w:eastAsia="Calibri" w:hAnsi="Times New Roman" w:cs="Times New Roman"/>
        </w:rPr>
      </w:pPr>
    </w:p>
    <w:p w14:paraId="0871BA8B" w14:textId="77777777" w:rsidR="00601BC2" w:rsidRPr="00A25971" w:rsidRDefault="00601BC2" w:rsidP="00601BC2">
      <w:pPr>
        <w:widowControl w:val="0"/>
        <w:spacing w:line="276" w:lineRule="auto"/>
        <w:rPr>
          <w:rFonts w:ascii="Times New Roman" w:eastAsia="Calibri" w:hAnsi="Times New Roman" w:cs="Times New Roman"/>
        </w:rPr>
      </w:pPr>
    </w:p>
    <w:p w14:paraId="0E0E1CE6" w14:textId="77777777" w:rsidR="00601BC2" w:rsidRPr="00A25971" w:rsidRDefault="00601BC2" w:rsidP="00601BC2">
      <w:pPr>
        <w:widowControl w:val="0"/>
        <w:spacing w:line="276" w:lineRule="auto"/>
        <w:rPr>
          <w:rFonts w:ascii="Times New Roman" w:eastAsia="Calibri" w:hAnsi="Times New Roman" w:cs="Times New Roman"/>
        </w:rPr>
      </w:pPr>
    </w:p>
    <w:p w14:paraId="4E775216" w14:textId="77777777" w:rsidR="00601BC2" w:rsidRPr="00A25971" w:rsidRDefault="00601BC2" w:rsidP="00601BC2">
      <w:pPr>
        <w:widowControl w:val="0"/>
        <w:spacing w:line="276" w:lineRule="auto"/>
        <w:rPr>
          <w:rFonts w:ascii="Times New Roman" w:eastAsia="Calibri" w:hAnsi="Times New Roman" w:cs="Times New Roman"/>
        </w:rPr>
      </w:pPr>
    </w:p>
    <w:p w14:paraId="5294E81D" w14:textId="77777777" w:rsidR="00601BC2" w:rsidRPr="00A25971" w:rsidRDefault="00601BC2" w:rsidP="00601BC2">
      <w:pPr>
        <w:widowControl w:val="0"/>
        <w:spacing w:line="276" w:lineRule="auto"/>
        <w:rPr>
          <w:rFonts w:ascii="Times New Roman" w:eastAsia="Calibri" w:hAnsi="Times New Roman" w:cs="Times New Roman"/>
        </w:rPr>
      </w:pPr>
    </w:p>
    <w:p w14:paraId="35997D5F" w14:textId="77777777" w:rsidR="00601BC2" w:rsidRPr="00A25971" w:rsidRDefault="00601BC2" w:rsidP="00601BC2">
      <w:pPr>
        <w:widowControl w:val="0"/>
        <w:spacing w:line="276" w:lineRule="auto"/>
        <w:rPr>
          <w:rFonts w:ascii="Times New Roman" w:eastAsia="Calibri" w:hAnsi="Times New Roman" w:cs="Times New Roman"/>
        </w:rPr>
      </w:pPr>
    </w:p>
    <w:p w14:paraId="5C6B815F" w14:textId="77777777" w:rsidR="00601BC2" w:rsidRPr="00A25971" w:rsidRDefault="00601BC2" w:rsidP="00601BC2">
      <w:pPr>
        <w:widowControl w:val="0"/>
        <w:spacing w:line="276" w:lineRule="auto"/>
        <w:rPr>
          <w:rFonts w:ascii="Times New Roman" w:eastAsia="Calibri" w:hAnsi="Times New Roman" w:cs="Times New Roman"/>
        </w:rPr>
      </w:pPr>
    </w:p>
    <w:p w14:paraId="234F0DE1" w14:textId="77777777" w:rsidR="00601BC2" w:rsidRPr="00A25971" w:rsidRDefault="00601BC2" w:rsidP="00601BC2">
      <w:pPr>
        <w:widowControl w:val="0"/>
        <w:spacing w:line="276" w:lineRule="auto"/>
        <w:rPr>
          <w:rFonts w:ascii="Times New Roman" w:eastAsia="Calibri" w:hAnsi="Times New Roman" w:cs="Times New Roman"/>
        </w:rPr>
      </w:pPr>
    </w:p>
    <w:p w14:paraId="2AD42796" w14:textId="77777777" w:rsidR="00601BC2" w:rsidRPr="00A25971" w:rsidRDefault="00601BC2" w:rsidP="00601BC2">
      <w:pPr>
        <w:widowControl w:val="0"/>
        <w:spacing w:line="276" w:lineRule="auto"/>
        <w:rPr>
          <w:rFonts w:ascii="Times New Roman" w:eastAsia="Calibri" w:hAnsi="Times New Roman" w:cs="Times New Roman"/>
        </w:rPr>
      </w:pPr>
    </w:p>
    <w:p w14:paraId="27FF7DD6" w14:textId="77777777" w:rsidR="00601BC2" w:rsidRPr="00A25971" w:rsidRDefault="00601BC2" w:rsidP="00601BC2">
      <w:pPr>
        <w:widowControl w:val="0"/>
        <w:spacing w:line="276" w:lineRule="auto"/>
        <w:rPr>
          <w:rFonts w:ascii="Times New Roman" w:eastAsia="Calibri" w:hAnsi="Times New Roman" w:cs="Times New Roman"/>
        </w:rPr>
      </w:pPr>
    </w:p>
    <w:p w14:paraId="0F8B3424" w14:textId="77777777" w:rsidR="00601BC2" w:rsidRPr="00A25971" w:rsidRDefault="00601BC2" w:rsidP="00601BC2">
      <w:pPr>
        <w:widowControl w:val="0"/>
        <w:spacing w:line="276" w:lineRule="auto"/>
        <w:rPr>
          <w:rFonts w:ascii="Times New Roman" w:eastAsia="Calibri" w:hAnsi="Times New Roman" w:cs="Times New Roman"/>
        </w:rPr>
      </w:pPr>
    </w:p>
    <w:p w14:paraId="6A5C01CC" w14:textId="77777777" w:rsidR="00601BC2" w:rsidRPr="00A25971" w:rsidRDefault="00601BC2" w:rsidP="00601BC2">
      <w:pPr>
        <w:widowControl w:val="0"/>
        <w:spacing w:line="276" w:lineRule="auto"/>
        <w:rPr>
          <w:rFonts w:ascii="Times New Roman" w:eastAsia="Calibri" w:hAnsi="Times New Roman" w:cs="Times New Roman"/>
        </w:rPr>
      </w:pPr>
    </w:p>
    <w:p w14:paraId="66BDDC34" w14:textId="77777777" w:rsidR="00601BC2" w:rsidRPr="00A25971" w:rsidRDefault="00601BC2" w:rsidP="00601BC2">
      <w:pPr>
        <w:widowControl w:val="0"/>
        <w:spacing w:line="276" w:lineRule="auto"/>
        <w:rPr>
          <w:rFonts w:ascii="Times New Roman" w:eastAsia="Calibri" w:hAnsi="Times New Roman" w:cs="Times New Roman"/>
        </w:rPr>
      </w:pPr>
    </w:p>
    <w:p w14:paraId="1CB5A2B7" w14:textId="77777777" w:rsidR="00601BC2" w:rsidRPr="00A25971" w:rsidRDefault="00601BC2" w:rsidP="00601BC2">
      <w:pPr>
        <w:widowControl w:val="0"/>
        <w:spacing w:line="276" w:lineRule="auto"/>
        <w:rPr>
          <w:rFonts w:ascii="Times New Roman" w:eastAsia="Calibri" w:hAnsi="Times New Roman" w:cs="Times New Roman"/>
        </w:rPr>
      </w:pPr>
    </w:p>
    <w:p w14:paraId="7F300890" w14:textId="77777777" w:rsidR="00601BC2" w:rsidRPr="00A25971" w:rsidRDefault="00601BC2" w:rsidP="00601BC2">
      <w:pPr>
        <w:widowControl w:val="0"/>
        <w:spacing w:line="276" w:lineRule="auto"/>
        <w:rPr>
          <w:rFonts w:ascii="Times New Roman" w:eastAsia="Calibri" w:hAnsi="Times New Roman" w:cs="Times New Roman"/>
        </w:rPr>
      </w:pPr>
    </w:p>
    <w:p w14:paraId="70C58474" w14:textId="77777777" w:rsidR="00601BC2" w:rsidRPr="00A25971" w:rsidRDefault="00601BC2" w:rsidP="00601BC2">
      <w:pPr>
        <w:widowControl w:val="0"/>
        <w:spacing w:line="276" w:lineRule="auto"/>
        <w:rPr>
          <w:rFonts w:ascii="Times New Roman" w:eastAsia="Calibri" w:hAnsi="Times New Roman" w:cs="Times New Roman"/>
        </w:rPr>
      </w:pPr>
    </w:p>
    <w:p w14:paraId="647757FD" w14:textId="77777777" w:rsidR="00601BC2" w:rsidRPr="00A25971" w:rsidRDefault="00601BC2" w:rsidP="00601BC2">
      <w:pPr>
        <w:widowControl w:val="0"/>
        <w:spacing w:line="276" w:lineRule="auto"/>
        <w:rPr>
          <w:rFonts w:ascii="Times New Roman" w:eastAsia="Calibri" w:hAnsi="Times New Roman" w:cs="Times New Roman"/>
        </w:rPr>
      </w:pPr>
    </w:p>
    <w:p w14:paraId="51777CDF" w14:textId="77777777" w:rsidR="00601BC2" w:rsidRPr="00A25971" w:rsidRDefault="00601BC2" w:rsidP="00601BC2">
      <w:pPr>
        <w:widowControl w:val="0"/>
        <w:spacing w:line="276" w:lineRule="auto"/>
        <w:rPr>
          <w:rFonts w:ascii="Times New Roman" w:eastAsia="Calibri" w:hAnsi="Times New Roman" w:cs="Times New Roman"/>
        </w:rPr>
      </w:pPr>
    </w:p>
    <w:p w14:paraId="6FFE496E" w14:textId="77777777" w:rsidR="00601BC2" w:rsidRPr="00A25971" w:rsidRDefault="00601BC2" w:rsidP="00601BC2">
      <w:pPr>
        <w:widowControl w:val="0"/>
        <w:tabs>
          <w:tab w:val="left" w:pos="8370"/>
        </w:tabs>
        <w:spacing w:line="276" w:lineRule="auto"/>
        <w:rPr>
          <w:rFonts w:ascii="Times New Roman" w:eastAsia="Calibri" w:hAnsi="Times New Roman" w:cs="Times New Roman"/>
        </w:rPr>
      </w:pPr>
      <w:r w:rsidRPr="00A25971">
        <w:rPr>
          <w:rFonts w:ascii="Times New Roman" w:eastAsia="Calibri" w:hAnsi="Times New Roman" w:cs="Times New Roman"/>
        </w:rPr>
        <w:tab/>
      </w:r>
    </w:p>
    <w:p w14:paraId="0953F9AD" w14:textId="77777777" w:rsidR="00601BC2" w:rsidRPr="00A25971" w:rsidRDefault="00601BC2" w:rsidP="00601BC2">
      <w:pPr>
        <w:widowControl w:val="0"/>
        <w:tabs>
          <w:tab w:val="left" w:pos="8370"/>
        </w:tabs>
        <w:spacing w:line="276" w:lineRule="auto"/>
        <w:rPr>
          <w:rFonts w:ascii="Times New Roman" w:eastAsia="Calibri" w:hAnsi="Times New Roman" w:cs="Times New Roman"/>
        </w:rPr>
      </w:pPr>
    </w:p>
    <w:p w14:paraId="759E06EF" w14:textId="77777777" w:rsidR="00601BC2" w:rsidRPr="00A25971" w:rsidRDefault="00601BC2" w:rsidP="00601BC2">
      <w:pPr>
        <w:widowControl w:val="0"/>
        <w:tabs>
          <w:tab w:val="left" w:pos="8370"/>
        </w:tabs>
        <w:spacing w:line="276" w:lineRule="auto"/>
        <w:rPr>
          <w:rFonts w:ascii="Times New Roman" w:eastAsia="Calibri" w:hAnsi="Times New Roman" w:cs="Times New Roman"/>
        </w:rPr>
      </w:pPr>
    </w:p>
    <w:p w14:paraId="4A7CFBA8" w14:textId="77777777" w:rsidR="00601BC2" w:rsidRPr="00A25971" w:rsidRDefault="00601BC2" w:rsidP="00601BC2">
      <w:pPr>
        <w:widowControl w:val="0"/>
        <w:tabs>
          <w:tab w:val="left" w:pos="8370"/>
        </w:tabs>
        <w:spacing w:line="276" w:lineRule="auto"/>
        <w:rPr>
          <w:rFonts w:ascii="Times New Roman" w:eastAsia="Calibri" w:hAnsi="Times New Roman" w:cs="Times New Roman"/>
        </w:rPr>
      </w:pPr>
    </w:p>
    <w:p w14:paraId="37CF272F" w14:textId="77777777" w:rsidR="00601BC2" w:rsidRPr="00A25971" w:rsidRDefault="00601BC2" w:rsidP="00601BC2">
      <w:pPr>
        <w:widowControl w:val="0"/>
        <w:spacing w:line="276" w:lineRule="auto"/>
        <w:rPr>
          <w:rFonts w:ascii="Times New Roman" w:eastAsia="Calibri" w:hAnsi="Times New Roman" w:cs="Times New Roman"/>
        </w:rPr>
      </w:pPr>
    </w:p>
    <w:p w14:paraId="211F1709" w14:textId="77777777" w:rsidR="00601BC2" w:rsidRPr="00A25971" w:rsidRDefault="00601BC2" w:rsidP="00601BC2">
      <w:pPr>
        <w:widowControl w:val="0"/>
        <w:spacing w:line="276" w:lineRule="auto"/>
        <w:rPr>
          <w:rFonts w:ascii="Times New Roman" w:eastAsia="Calibri" w:hAnsi="Times New Roman" w:cs="Times New Roman"/>
        </w:rPr>
      </w:pPr>
    </w:p>
    <w:p w14:paraId="40C36965"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23AF1937"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0F671E70"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02075ECC" w14:textId="77777777" w:rsidR="00601BC2" w:rsidRPr="00A25971" w:rsidRDefault="00601BC2" w:rsidP="00601BC2">
      <w:pPr>
        <w:spacing w:line="276" w:lineRule="auto"/>
        <w:jc w:val="both"/>
        <w:rPr>
          <w:rFonts w:ascii="Times New Roman" w:eastAsia="Calibri" w:hAnsi="Times New Roman" w:cs="Times New Roman"/>
        </w:rPr>
      </w:pPr>
    </w:p>
    <w:p w14:paraId="6FCC5CBF" w14:textId="77777777" w:rsidR="00601BC2" w:rsidRPr="00A25971" w:rsidRDefault="00601BC2" w:rsidP="00601BC2">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A25971">
        <w:rPr>
          <w:rFonts w:ascii="Times New Roman" w:eastAsia="Calibri" w:hAnsi="Times New Roman" w:cs="Times New Roman"/>
          <w:b/>
        </w:rPr>
        <w:t>ANEXO VII – DECLARAÇÃO DE IDONEIDADE</w:t>
      </w:r>
    </w:p>
    <w:p w14:paraId="0E0F04C7" w14:textId="77777777" w:rsidR="00601BC2" w:rsidRPr="00A25971" w:rsidRDefault="00601BC2" w:rsidP="00601BC2">
      <w:pPr>
        <w:spacing w:line="276" w:lineRule="auto"/>
        <w:jc w:val="both"/>
        <w:rPr>
          <w:rFonts w:ascii="Times New Roman" w:eastAsia="Calibri" w:hAnsi="Times New Roman" w:cs="Times New Roman"/>
        </w:rPr>
      </w:pPr>
    </w:p>
    <w:p w14:paraId="7136F45F"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6449D58C" w14:textId="77777777" w:rsidR="00601BC2" w:rsidRPr="00A25971" w:rsidRDefault="00601BC2" w:rsidP="00601BC2">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7F925191" w14:textId="77777777" w:rsidR="00601BC2" w:rsidRPr="00A25971" w:rsidRDefault="00601BC2" w:rsidP="00601BC2">
      <w:pPr>
        <w:spacing w:line="276" w:lineRule="auto"/>
        <w:jc w:val="both"/>
        <w:rPr>
          <w:rFonts w:ascii="Times New Roman" w:eastAsia="Calibri" w:hAnsi="Times New Roman" w:cs="Times New Roman"/>
        </w:rPr>
      </w:pPr>
    </w:p>
    <w:p w14:paraId="2B503597"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AO SAAE de</w:t>
      </w:r>
      <w:r w:rsidRPr="00A25971">
        <w:rPr>
          <w:rFonts w:ascii="Times New Roman" w:eastAsia="Calibri" w:hAnsi="Times New Roman" w:cs="Times New Roman"/>
          <w:b/>
        </w:rPr>
        <w:t xml:space="preserve"> SÃO GABRIEL DO OESTE MS</w:t>
      </w:r>
    </w:p>
    <w:p w14:paraId="3F24BCE5" w14:textId="77777777" w:rsidR="00601BC2" w:rsidRPr="00A25971" w:rsidRDefault="00601BC2" w:rsidP="00601BC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 EQUIPE DE APOIO </w:t>
      </w:r>
    </w:p>
    <w:p w14:paraId="7F6F6B43" w14:textId="77777777" w:rsidR="00601BC2" w:rsidRPr="00A25971" w:rsidRDefault="00601BC2" w:rsidP="00601BC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7072F3E1" w14:textId="77777777" w:rsidR="00601BC2" w:rsidRPr="00A25971" w:rsidRDefault="00601BC2" w:rsidP="00601BC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0502F966"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5E267EDE" w14:textId="77777777" w:rsidR="00601BC2" w:rsidRPr="00A25971" w:rsidRDefault="00601BC2" w:rsidP="00601BC2">
      <w:pPr>
        <w:spacing w:line="276" w:lineRule="auto"/>
        <w:jc w:val="both"/>
        <w:rPr>
          <w:rFonts w:ascii="Times New Roman" w:eastAsia="Calibri" w:hAnsi="Times New Roman" w:cs="Times New Roman"/>
        </w:rPr>
      </w:pPr>
    </w:p>
    <w:p w14:paraId="05DDE910" w14:textId="77777777" w:rsidR="00601BC2" w:rsidRPr="00A25971" w:rsidRDefault="00601BC2" w:rsidP="00601BC2">
      <w:pPr>
        <w:spacing w:line="276" w:lineRule="auto"/>
        <w:jc w:val="both"/>
        <w:rPr>
          <w:rFonts w:ascii="Times New Roman" w:eastAsia="Calibri" w:hAnsi="Times New Roman" w:cs="Times New Roman"/>
        </w:rPr>
      </w:pPr>
    </w:p>
    <w:p w14:paraId="2D42B932" w14:textId="77777777" w:rsidR="00601BC2" w:rsidRPr="00A25971" w:rsidRDefault="00601BC2" w:rsidP="00601BC2">
      <w:pPr>
        <w:spacing w:line="276" w:lineRule="auto"/>
        <w:jc w:val="both"/>
        <w:rPr>
          <w:rFonts w:ascii="Times New Roman" w:eastAsia="Calibri" w:hAnsi="Times New Roman" w:cs="Times New Roman"/>
        </w:rPr>
      </w:pPr>
    </w:p>
    <w:p w14:paraId="73C77759" w14:textId="7B4D6910" w:rsidR="00601BC2" w:rsidRPr="00A25971" w:rsidRDefault="00601BC2" w:rsidP="00601BC2">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A25971">
        <w:rPr>
          <w:rFonts w:ascii="Times New Roman" w:eastAsia="Calibri" w:hAnsi="Times New Roman" w:cs="Times New Roman"/>
          <w:color w:val="000000"/>
        </w:rPr>
        <w:t>________________ EM, ___ DE _________ DE 202</w:t>
      </w:r>
      <w:r w:rsidR="00857C04">
        <w:rPr>
          <w:rFonts w:ascii="Times New Roman" w:eastAsia="Calibri" w:hAnsi="Times New Roman" w:cs="Times New Roman"/>
          <w:color w:val="000000"/>
        </w:rPr>
        <w:t>5</w:t>
      </w:r>
    </w:p>
    <w:p w14:paraId="463A7669" w14:textId="77777777" w:rsidR="00601BC2" w:rsidRPr="00A25971" w:rsidRDefault="00601BC2" w:rsidP="00601BC2">
      <w:pPr>
        <w:spacing w:line="276" w:lineRule="auto"/>
        <w:jc w:val="both"/>
        <w:rPr>
          <w:rFonts w:ascii="Times New Roman" w:eastAsia="Calibri" w:hAnsi="Times New Roman" w:cs="Times New Roman"/>
        </w:rPr>
      </w:pPr>
    </w:p>
    <w:p w14:paraId="4BDD7555" w14:textId="77777777" w:rsidR="00601BC2" w:rsidRPr="00A25971" w:rsidRDefault="00601BC2" w:rsidP="00601BC2">
      <w:pPr>
        <w:spacing w:line="276" w:lineRule="auto"/>
        <w:jc w:val="both"/>
        <w:rPr>
          <w:rFonts w:ascii="Times New Roman" w:eastAsia="Calibri" w:hAnsi="Times New Roman" w:cs="Times New Roman"/>
        </w:rPr>
      </w:pPr>
    </w:p>
    <w:p w14:paraId="09EB19E5" w14:textId="77777777" w:rsidR="00601BC2" w:rsidRPr="00A25971" w:rsidRDefault="00601BC2" w:rsidP="00601BC2">
      <w:pPr>
        <w:spacing w:line="276" w:lineRule="auto"/>
        <w:jc w:val="both"/>
        <w:rPr>
          <w:rFonts w:ascii="Times New Roman" w:eastAsia="Calibri" w:hAnsi="Times New Roman" w:cs="Times New Roman"/>
        </w:rPr>
      </w:pPr>
    </w:p>
    <w:p w14:paraId="1B4D1BC5" w14:textId="77777777" w:rsidR="00601BC2" w:rsidRPr="00A25971" w:rsidRDefault="00601BC2" w:rsidP="00601BC2">
      <w:pPr>
        <w:spacing w:line="276" w:lineRule="auto"/>
        <w:jc w:val="both"/>
        <w:rPr>
          <w:rFonts w:ascii="Times New Roman" w:eastAsia="Calibri" w:hAnsi="Times New Roman" w:cs="Times New Roman"/>
        </w:rPr>
      </w:pPr>
    </w:p>
    <w:p w14:paraId="782F032B" w14:textId="77777777" w:rsidR="00601BC2" w:rsidRPr="00A25971" w:rsidRDefault="00601BC2" w:rsidP="00601BC2">
      <w:pPr>
        <w:spacing w:line="276" w:lineRule="auto"/>
        <w:jc w:val="both"/>
        <w:rPr>
          <w:rFonts w:ascii="Times New Roman" w:eastAsia="Calibri" w:hAnsi="Times New Roman" w:cs="Times New Roman"/>
        </w:rPr>
      </w:pPr>
    </w:p>
    <w:p w14:paraId="3E998813"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230619B2" w14:textId="77777777" w:rsidR="00601BC2" w:rsidRPr="00A25971" w:rsidRDefault="00601BC2" w:rsidP="00601BC2">
      <w:pPr>
        <w:spacing w:line="276" w:lineRule="auto"/>
        <w:jc w:val="both"/>
        <w:rPr>
          <w:rFonts w:ascii="Times New Roman" w:eastAsia="Calibri" w:hAnsi="Times New Roman" w:cs="Times New Roman"/>
        </w:rPr>
      </w:pPr>
    </w:p>
    <w:p w14:paraId="3C147E82" w14:textId="77777777" w:rsidR="00601BC2" w:rsidRPr="00A25971" w:rsidRDefault="00601BC2" w:rsidP="00601BC2">
      <w:pPr>
        <w:spacing w:line="276" w:lineRule="auto"/>
        <w:jc w:val="both"/>
        <w:rPr>
          <w:rFonts w:ascii="Times New Roman" w:eastAsia="Calibri" w:hAnsi="Times New Roman" w:cs="Times New Roman"/>
        </w:rPr>
      </w:pPr>
    </w:p>
    <w:p w14:paraId="79460795" w14:textId="77777777" w:rsidR="00601BC2" w:rsidRPr="00A25971" w:rsidRDefault="00601BC2" w:rsidP="00601BC2">
      <w:pPr>
        <w:spacing w:line="276" w:lineRule="auto"/>
        <w:jc w:val="both"/>
        <w:rPr>
          <w:rFonts w:ascii="Times New Roman" w:eastAsia="Calibri" w:hAnsi="Times New Roman" w:cs="Times New Roman"/>
        </w:rPr>
      </w:pPr>
    </w:p>
    <w:p w14:paraId="0E9DCE7A" w14:textId="77777777" w:rsidR="00601BC2" w:rsidRPr="00A25971" w:rsidRDefault="00601BC2" w:rsidP="00601BC2">
      <w:pPr>
        <w:spacing w:line="276" w:lineRule="auto"/>
        <w:jc w:val="both"/>
        <w:rPr>
          <w:rFonts w:ascii="Times New Roman" w:eastAsia="Calibri" w:hAnsi="Times New Roman" w:cs="Times New Roman"/>
        </w:rPr>
      </w:pPr>
    </w:p>
    <w:p w14:paraId="5706CECC" w14:textId="77777777" w:rsidR="00601BC2" w:rsidRPr="00A25971" w:rsidRDefault="00601BC2" w:rsidP="00601BC2">
      <w:pPr>
        <w:spacing w:line="276" w:lineRule="auto"/>
        <w:jc w:val="both"/>
        <w:rPr>
          <w:rFonts w:ascii="Times New Roman" w:eastAsia="Calibri" w:hAnsi="Times New Roman" w:cs="Times New Roman"/>
        </w:rPr>
      </w:pPr>
    </w:p>
    <w:p w14:paraId="3B3855F4" w14:textId="77777777" w:rsidR="00601BC2" w:rsidRPr="00A25971" w:rsidRDefault="00601BC2" w:rsidP="00601BC2">
      <w:pPr>
        <w:spacing w:line="276" w:lineRule="auto"/>
        <w:jc w:val="both"/>
        <w:rPr>
          <w:rFonts w:ascii="Times New Roman" w:eastAsia="Calibri" w:hAnsi="Times New Roman" w:cs="Times New Roman"/>
        </w:rPr>
      </w:pPr>
    </w:p>
    <w:p w14:paraId="7B46566A" w14:textId="77777777" w:rsidR="00601BC2" w:rsidRPr="00A25971" w:rsidRDefault="00601BC2" w:rsidP="00601BC2">
      <w:pPr>
        <w:spacing w:line="276" w:lineRule="auto"/>
        <w:jc w:val="both"/>
        <w:rPr>
          <w:rFonts w:ascii="Times New Roman" w:eastAsia="Calibri" w:hAnsi="Times New Roman" w:cs="Times New Roman"/>
        </w:rPr>
      </w:pPr>
    </w:p>
    <w:p w14:paraId="546E2C79" w14:textId="77777777" w:rsidR="00601BC2" w:rsidRPr="00A25971" w:rsidRDefault="00601BC2" w:rsidP="00601BC2">
      <w:pPr>
        <w:spacing w:line="276" w:lineRule="auto"/>
        <w:jc w:val="both"/>
        <w:rPr>
          <w:rFonts w:ascii="Times New Roman" w:eastAsia="Calibri" w:hAnsi="Times New Roman" w:cs="Times New Roman"/>
        </w:rPr>
      </w:pPr>
    </w:p>
    <w:p w14:paraId="21AD037D" w14:textId="77777777" w:rsidR="00601BC2" w:rsidRPr="00A25971" w:rsidRDefault="00601BC2" w:rsidP="00601BC2">
      <w:pPr>
        <w:spacing w:line="276" w:lineRule="auto"/>
        <w:jc w:val="both"/>
        <w:rPr>
          <w:rFonts w:ascii="Times New Roman" w:eastAsia="Calibri" w:hAnsi="Times New Roman" w:cs="Times New Roman"/>
        </w:rPr>
      </w:pPr>
    </w:p>
    <w:p w14:paraId="056B8A9C" w14:textId="77777777" w:rsidR="00601BC2" w:rsidRPr="00A25971" w:rsidRDefault="00601BC2" w:rsidP="00601BC2">
      <w:pPr>
        <w:spacing w:line="276" w:lineRule="auto"/>
        <w:jc w:val="both"/>
        <w:rPr>
          <w:rFonts w:ascii="Times New Roman" w:eastAsia="Calibri" w:hAnsi="Times New Roman" w:cs="Times New Roman"/>
        </w:rPr>
      </w:pPr>
    </w:p>
    <w:p w14:paraId="09B13EFE" w14:textId="77777777" w:rsidR="00601BC2" w:rsidRPr="00A25971" w:rsidRDefault="00601BC2" w:rsidP="00601BC2">
      <w:pPr>
        <w:spacing w:line="276" w:lineRule="auto"/>
        <w:jc w:val="both"/>
        <w:rPr>
          <w:rFonts w:ascii="Times New Roman" w:eastAsia="Calibri" w:hAnsi="Times New Roman" w:cs="Times New Roman"/>
        </w:rPr>
      </w:pPr>
    </w:p>
    <w:p w14:paraId="6FCA5237"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3FC0EDCF"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676FF257"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4CB0F322" w14:textId="77777777" w:rsidR="00601BC2" w:rsidRPr="00A25971" w:rsidRDefault="00601BC2" w:rsidP="00601BC2">
      <w:pPr>
        <w:spacing w:line="276" w:lineRule="auto"/>
        <w:jc w:val="right"/>
        <w:rPr>
          <w:rFonts w:ascii="Times New Roman" w:eastAsia="Calibri" w:hAnsi="Times New Roman" w:cs="Times New Roman"/>
          <w:b/>
        </w:rPr>
      </w:pPr>
    </w:p>
    <w:p w14:paraId="3B6C3F09"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b/>
          <w:color w:val="000000"/>
        </w:rPr>
        <w:t>ANEXO VIII –</w:t>
      </w:r>
      <w:r w:rsidRPr="00A25971">
        <w:rPr>
          <w:rFonts w:ascii="Times New Roman" w:eastAsia="Calibri" w:hAnsi="Times New Roman" w:cs="Times New Roman"/>
          <w:color w:val="000000"/>
        </w:rPr>
        <w:t xml:space="preserve"> </w:t>
      </w:r>
      <w:r w:rsidRPr="00A25971">
        <w:rPr>
          <w:rFonts w:ascii="Times New Roman" w:eastAsia="Calibri" w:hAnsi="Times New Roman" w:cs="Times New Roman"/>
          <w:b/>
          <w:color w:val="000000"/>
        </w:rPr>
        <w:t>DECLARAÇÃO DE CUMPRIMENTO DOS REQUISITOS DE HABILITAÇÃO. (MODELO)</w:t>
      </w:r>
    </w:p>
    <w:p w14:paraId="42BB1463" w14:textId="77777777" w:rsidR="00601BC2" w:rsidRPr="00A25971" w:rsidRDefault="00601BC2" w:rsidP="00601BC2">
      <w:pPr>
        <w:spacing w:line="276" w:lineRule="auto"/>
        <w:jc w:val="both"/>
        <w:rPr>
          <w:rFonts w:ascii="Times New Roman" w:eastAsia="Calibri" w:hAnsi="Times New Roman" w:cs="Times New Roman"/>
          <w:b/>
        </w:rPr>
      </w:pPr>
    </w:p>
    <w:p w14:paraId="1E09E4D2" w14:textId="77777777" w:rsidR="00601BC2" w:rsidRPr="00A25971" w:rsidRDefault="00601BC2" w:rsidP="00601BC2">
      <w:pPr>
        <w:spacing w:line="276" w:lineRule="auto"/>
        <w:jc w:val="both"/>
        <w:rPr>
          <w:rFonts w:ascii="Times New Roman" w:eastAsia="Calibri" w:hAnsi="Times New Roman" w:cs="Times New Roman"/>
        </w:rPr>
      </w:pPr>
    </w:p>
    <w:p w14:paraId="7C9C115F"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0A53557D" w14:textId="77777777" w:rsidR="00601BC2" w:rsidRPr="00A25971" w:rsidRDefault="00601BC2" w:rsidP="00601BC2">
      <w:pPr>
        <w:spacing w:line="276" w:lineRule="auto"/>
        <w:jc w:val="both"/>
        <w:rPr>
          <w:rFonts w:ascii="Times New Roman" w:eastAsia="Calibri" w:hAnsi="Times New Roman" w:cs="Times New Roman"/>
          <w:b/>
        </w:rPr>
      </w:pPr>
    </w:p>
    <w:p w14:paraId="3A034625"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MUNICÍPIO DE SÃO GABRIEL DO OESTE MS – PREGÃO ELETRÔNICO Nº 0</w:t>
      </w:r>
      <w:r>
        <w:rPr>
          <w:rFonts w:ascii="Times New Roman" w:eastAsia="Calibri" w:hAnsi="Times New Roman" w:cs="Times New Roman"/>
        </w:rPr>
        <w:t>14</w:t>
      </w:r>
      <w:r w:rsidRPr="00A25971">
        <w:rPr>
          <w:rFonts w:ascii="Times New Roman" w:eastAsia="Calibri" w:hAnsi="Times New Roman" w:cs="Times New Roman"/>
        </w:rPr>
        <w:t>/2024</w:t>
      </w:r>
    </w:p>
    <w:p w14:paraId="2AA6D9F3" w14:textId="77777777" w:rsidR="00601BC2" w:rsidRPr="00A25971" w:rsidRDefault="00601BC2" w:rsidP="00601BC2">
      <w:pPr>
        <w:spacing w:line="276" w:lineRule="auto"/>
        <w:jc w:val="both"/>
        <w:rPr>
          <w:rFonts w:ascii="Times New Roman" w:eastAsia="Calibri" w:hAnsi="Times New Roman" w:cs="Times New Roman"/>
          <w:b/>
        </w:rPr>
      </w:pPr>
    </w:p>
    <w:p w14:paraId="5E041751" w14:textId="77777777" w:rsidR="00601BC2" w:rsidRPr="00A25971" w:rsidRDefault="00601BC2" w:rsidP="00601BC2">
      <w:pPr>
        <w:spacing w:line="276" w:lineRule="auto"/>
        <w:jc w:val="both"/>
        <w:rPr>
          <w:rFonts w:ascii="Times New Roman" w:eastAsia="Calibri" w:hAnsi="Times New Roman" w:cs="Times New Roman"/>
        </w:rPr>
      </w:pPr>
    </w:p>
    <w:p w14:paraId="5DFF68AC" w14:textId="77777777" w:rsidR="00601BC2" w:rsidRPr="00A25971" w:rsidRDefault="00601BC2" w:rsidP="00601BC2">
      <w:pPr>
        <w:spacing w:line="276" w:lineRule="auto"/>
        <w:jc w:val="both"/>
        <w:rPr>
          <w:rFonts w:ascii="Times New Roman" w:eastAsia="Calibri" w:hAnsi="Times New Roman" w:cs="Times New Roman"/>
          <w:b/>
        </w:rPr>
      </w:pPr>
    </w:p>
    <w:p w14:paraId="2A5F7E0E" w14:textId="77777777" w:rsidR="00601BC2" w:rsidRPr="00A25971" w:rsidRDefault="00601BC2" w:rsidP="00601BC2">
      <w:pPr>
        <w:spacing w:line="276" w:lineRule="auto"/>
        <w:jc w:val="both"/>
        <w:rPr>
          <w:rFonts w:ascii="Times New Roman" w:eastAsia="Calibri" w:hAnsi="Times New Roman" w:cs="Times New Roman"/>
          <w:b/>
        </w:rPr>
      </w:pPr>
    </w:p>
    <w:p w14:paraId="2C73A452" w14:textId="77777777" w:rsidR="00601BC2" w:rsidRPr="00A25971" w:rsidRDefault="00601BC2" w:rsidP="00601BC2">
      <w:pPr>
        <w:spacing w:line="276" w:lineRule="auto"/>
        <w:jc w:val="both"/>
        <w:rPr>
          <w:rFonts w:ascii="Times New Roman" w:eastAsia="Calibri" w:hAnsi="Times New Roman" w:cs="Times New Roman"/>
        </w:rPr>
      </w:pPr>
    </w:p>
    <w:p w14:paraId="6B73B155" w14:textId="77777777" w:rsidR="00601BC2" w:rsidRPr="00A25971" w:rsidRDefault="00601BC2" w:rsidP="00601BC2">
      <w:pPr>
        <w:spacing w:line="276" w:lineRule="auto"/>
        <w:jc w:val="both"/>
        <w:rPr>
          <w:rFonts w:ascii="Times New Roman" w:eastAsia="Calibri" w:hAnsi="Times New Roman" w:cs="Times New Roman"/>
        </w:rPr>
      </w:pPr>
    </w:p>
    <w:p w14:paraId="5066F806" w14:textId="15173F2A"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ab/>
      </w:r>
      <w:r w:rsidRPr="00A25971">
        <w:rPr>
          <w:rFonts w:ascii="Times New Roman" w:eastAsia="Calibri" w:hAnsi="Times New Roman" w:cs="Times New Roman"/>
        </w:rPr>
        <w:tab/>
        <w:t>........, ......... DE ...................   DE 202</w:t>
      </w:r>
      <w:r w:rsidR="00857C04">
        <w:rPr>
          <w:rFonts w:ascii="Times New Roman" w:eastAsia="Calibri" w:hAnsi="Times New Roman" w:cs="Times New Roman"/>
        </w:rPr>
        <w:t>5</w:t>
      </w:r>
    </w:p>
    <w:p w14:paraId="1945D89F" w14:textId="77777777" w:rsidR="00601BC2" w:rsidRPr="00A25971" w:rsidRDefault="00601BC2" w:rsidP="00601BC2">
      <w:pPr>
        <w:spacing w:line="276" w:lineRule="auto"/>
        <w:jc w:val="both"/>
        <w:rPr>
          <w:rFonts w:ascii="Times New Roman" w:eastAsia="Calibri" w:hAnsi="Times New Roman" w:cs="Times New Roman"/>
        </w:rPr>
      </w:pPr>
    </w:p>
    <w:p w14:paraId="27940875" w14:textId="77777777" w:rsidR="00601BC2" w:rsidRPr="00A25971" w:rsidRDefault="00601BC2" w:rsidP="00601BC2">
      <w:pPr>
        <w:spacing w:line="276" w:lineRule="auto"/>
        <w:jc w:val="both"/>
        <w:rPr>
          <w:rFonts w:ascii="Times New Roman" w:eastAsia="Calibri" w:hAnsi="Times New Roman" w:cs="Times New Roman"/>
        </w:rPr>
      </w:pPr>
    </w:p>
    <w:p w14:paraId="751528EC" w14:textId="77777777" w:rsidR="00601BC2" w:rsidRPr="00A25971" w:rsidRDefault="00601BC2" w:rsidP="00601BC2">
      <w:pPr>
        <w:spacing w:line="276" w:lineRule="auto"/>
        <w:jc w:val="both"/>
        <w:rPr>
          <w:rFonts w:ascii="Times New Roman" w:eastAsia="Calibri" w:hAnsi="Times New Roman" w:cs="Times New Roman"/>
        </w:rPr>
      </w:pPr>
    </w:p>
    <w:p w14:paraId="47CFDD52" w14:textId="77777777" w:rsidR="00601BC2" w:rsidRPr="00A25971" w:rsidRDefault="00601BC2" w:rsidP="00601BC2">
      <w:pPr>
        <w:spacing w:line="276" w:lineRule="auto"/>
        <w:jc w:val="both"/>
        <w:rPr>
          <w:rFonts w:ascii="Times New Roman" w:eastAsia="Calibri" w:hAnsi="Times New Roman" w:cs="Times New Roman"/>
        </w:rPr>
      </w:pPr>
    </w:p>
    <w:p w14:paraId="0C6A68BC"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_______________________________</w:t>
      </w:r>
    </w:p>
    <w:p w14:paraId="6940B4E2"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726831F7"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ab/>
      </w:r>
      <w:r w:rsidRPr="00A25971">
        <w:rPr>
          <w:rFonts w:ascii="Times New Roman" w:eastAsia="Calibri" w:hAnsi="Times New Roman" w:cs="Times New Roman"/>
        </w:rPr>
        <w:tab/>
      </w:r>
      <w:r w:rsidRPr="00A25971">
        <w:rPr>
          <w:rFonts w:ascii="Times New Roman" w:eastAsia="Calibri" w:hAnsi="Times New Roman" w:cs="Times New Roman"/>
        </w:rPr>
        <w:tab/>
      </w:r>
      <w:r w:rsidRPr="00A25971">
        <w:rPr>
          <w:rFonts w:ascii="Times New Roman" w:eastAsia="Calibri" w:hAnsi="Times New Roman" w:cs="Times New Roman"/>
        </w:rPr>
        <w:tab/>
      </w:r>
    </w:p>
    <w:p w14:paraId="2251D834"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 </w:t>
      </w:r>
    </w:p>
    <w:p w14:paraId="38E005F4" w14:textId="77777777" w:rsidR="00601BC2" w:rsidRPr="00A25971" w:rsidRDefault="00601BC2" w:rsidP="00601BC2">
      <w:pPr>
        <w:spacing w:line="276" w:lineRule="auto"/>
        <w:jc w:val="both"/>
        <w:rPr>
          <w:rFonts w:ascii="Times New Roman" w:eastAsia="Calibri" w:hAnsi="Times New Roman" w:cs="Times New Roman"/>
        </w:rPr>
      </w:pPr>
    </w:p>
    <w:p w14:paraId="05512AED" w14:textId="77777777" w:rsidR="00601BC2" w:rsidRPr="00A25971" w:rsidRDefault="00601BC2" w:rsidP="00601BC2">
      <w:pPr>
        <w:spacing w:line="276" w:lineRule="auto"/>
        <w:jc w:val="both"/>
        <w:rPr>
          <w:rFonts w:ascii="Times New Roman" w:eastAsia="Calibri" w:hAnsi="Times New Roman" w:cs="Times New Roman"/>
        </w:rPr>
      </w:pPr>
    </w:p>
    <w:p w14:paraId="15E86BF0" w14:textId="77777777" w:rsidR="00601BC2" w:rsidRPr="00A25971" w:rsidRDefault="00601BC2" w:rsidP="00601BC2">
      <w:pPr>
        <w:spacing w:line="276" w:lineRule="auto"/>
        <w:jc w:val="both"/>
        <w:rPr>
          <w:rFonts w:ascii="Times New Roman" w:eastAsia="Calibri" w:hAnsi="Times New Roman" w:cs="Times New Roman"/>
        </w:rPr>
      </w:pPr>
    </w:p>
    <w:p w14:paraId="1081A59D" w14:textId="77777777" w:rsidR="00601BC2" w:rsidRPr="00A25971" w:rsidRDefault="00601BC2" w:rsidP="00601BC2">
      <w:pPr>
        <w:spacing w:line="276" w:lineRule="auto"/>
        <w:jc w:val="both"/>
        <w:rPr>
          <w:rFonts w:ascii="Times New Roman" w:eastAsia="Calibri" w:hAnsi="Times New Roman" w:cs="Times New Roman"/>
        </w:rPr>
      </w:pPr>
    </w:p>
    <w:p w14:paraId="58BB4031" w14:textId="77777777" w:rsidR="00601BC2" w:rsidRPr="00A25971" w:rsidRDefault="00601BC2" w:rsidP="00601BC2">
      <w:pPr>
        <w:spacing w:line="276" w:lineRule="auto"/>
        <w:jc w:val="both"/>
        <w:rPr>
          <w:rFonts w:ascii="Times New Roman" w:eastAsia="Calibri" w:hAnsi="Times New Roman" w:cs="Times New Roman"/>
        </w:rPr>
      </w:pPr>
    </w:p>
    <w:p w14:paraId="229A6E92" w14:textId="77777777" w:rsidR="00601BC2" w:rsidRPr="00A25971" w:rsidRDefault="00601BC2" w:rsidP="00601BC2">
      <w:pPr>
        <w:spacing w:line="276" w:lineRule="auto"/>
        <w:jc w:val="both"/>
        <w:rPr>
          <w:rFonts w:ascii="Times New Roman" w:eastAsia="Calibri" w:hAnsi="Times New Roman" w:cs="Times New Roman"/>
        </w:rPr>
      </w:pPr>
    </w:p>
    <w:p w14:paraId="1990978E" w14:textId="77777777" w:rsidR="00601BC2" w:rsidRPr="00A25971" w:rsidRDefault="00601BC2" w:rsidP="00601BC2">
      <w:pPr>
        <w:spacing w:line="276" w:lineRule="auto"/>
        <w:jc w:val="both"/>
        <w:rPr>
          <w:rFonts w:ascii="Times New Roman" w:eastAsia="Calibri" w:hAnsi="Times New Roman" w:cs="Times New Roman"/>
        </w:rPr>
      </w:pPr>
    </w:p>
    <w:p w14:paraId="5B12E51F" w14:textId="77777777" w:rsidR="00601BC2" w:rsidRPr="00A25971" w:rsidRDefault="00601BC2" w:rsidP="00601BC2">
      <w:pPr>
        <w:spacing w:line="276" w:lineRule="auto"/>
        <w:jc w:val="both"/>
        <w:rPr>
          <w:rFonts w:ascii="Times New Roman" w:eastAsia="Calibri" w:hAnsi="Times New Roman" w:cs="Times New Roman"/>
        </w:rPr>
      </w:pPr>
    </w:p>
    <w:p w14:paraId="7EECBB7C" w14:textId="77777777" w:rsidR="00601BC2" w:rsidRPr="00A25971" w:rsidRDefault="00601BC2" w:rsidP="00601BC2">
      <w:pPr>
        <w:spacing w:line="276" w:lineRule="auto"/>
        <w:jc w:val="both"/>
        <w:rPr>
          <w:rFonts w:ascii="Times New Roman" w:eastAsia="Calibri" w:hAnsi="Times New Roman" w:cs="Times New Roman"/>
        </w:rPr>
      </w:pPr>
    </w:p>
    <w:p w14:paraId="5AE19375" w14:textId="77777777" w:rsidR="00601BC2" w:rsidRPr="00A25971" w:rsidRDefault="00601BC2" w:rsidP="00601BC2">
      <w:pPr>
        <w:spacing w:line="276" w:lineRule="auto"/>
        <w:jc w:val="both"/>
        <w:rPr>
          <w:rFonts w:ascii="Times New Roman" w:eastAsia="Calibri" w:hAnsi="Times New Roman" w:cs="Times New Roman"/>
        </w:rPr>
      </w:pPr>
    </w:p>
    <w:p w14:paraId="1AE2E2D2" w14:textId="77777777" w:rsidR="00601BC2" w:rsidRPr="00A25971" w:rsidRDefault="00601BC2" w:rsidP="00601BC2">
      <w:pPr>
        <w:spacing w:line="276" w:lineRule="auto"/>
        <w:jc w:val="both"/>
        <w:rPr>
          <w:rFonts w:ascii="Times New Roman" w:eastAsia="Calibri" w:hAnsi="Times New Roman" w:cs="Times New Roman"/>
        </w:rPr>
      </w:pPr>
    </w:p>
    <w:p w14:paraId="0D245AAC" w14:textId="77777777" w:rsidR="00601BC2" w:rsidRPr="00A25971" w:rsidRDefault="00601BC2" w:rsidP="00601BC2">
      <w:pPr>
        <w:spacing w:line="276" w:lineRule="auto"/>
        <w:jc w:val="both"/>
        <w:rPr>
          <w:rFonts w:ascii="Times New Roman" w:eastAsia="Calibri" w:hAnsi="Times New Roman" w:cs="Times New Roman"/>
        </w:rPr>
      </w:pPr>
    </w:p>
    <w:p w14:paraId="46B73DCB"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7ECA6F42"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371B2100"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26CDD7BD" w14:textId="77777777" w:rsidR="00601BC2" w:rsidRPr="00A25971" w:rsidRDefault="00601BC2" w:rsidP="00601BC2">
      <w:pPr>
        <w:spacing w:line="276" w:lineRule="auto"/>
        <w:jc w:val="right"/>
        <w:rPr>
          <w:rFonts w:ascii="Times New Roman" w:eastAsia="Calibri" w:hAnsi="Times New Roman" w:cs="Times New Roman"/>
          <w:b/>
        </w:rPr>
      </w:pPr>
    </w:p>
    <w:p w14:paraId="41DA463A" w14:textId="77777777" w:rsidR="00601BC2" w:rsidRPr="00A25971" w:rsidRDefault="00601BC2" w:rsidP="00601BC2">
      <w:pPr>
        <w:spacing w:line="276" w:lineRule="auto"/>
        <w:jc w:val="right"/>
        <w:rPr>
          <w:rFonts w:ascii="Times New Roman" w:eastAsia="Calibri" w:hAnsi="Times New Roman" w:cs="Times New Roman"/>
          <w:b/>
        </w:rPr>
      </w:pPr>
    </w:p>
    <w:p w14:paraId="6DC4ED5E"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b/>
          <w:color w:val="000000"/>
        </w:rPr>
        <w:t xml:space="preserve">ANEXO </w:t>
      </w:r>
      <w:r w:rsidRPr="00A25971">
        <w:rPr>
          <w:rFonts w:ascii="Times New Roman" w:eastAsia="Calibri" w:hAnsi="Times New Roman" w:cs="Times New Roman"/>
          <w:b/>
        </w:rPr>
        <w:t xml:space="preserve">IX- </w:t>
      </w:r>
      <w:r w:rsidRPr="00A25971">
        <w:rPr>
          <w:rFonts w:ascii="Times New Roman" w:hAnsi="Times New Roman" w:cs="Times New Roman"/>
          <w:b/>
        </w:rPr>
        <w:t>DECLARAÇÃO DE QUE NÃO POSSUI EMPREGADOS EXECUTANDO TRABALHO DEGRADANTE OU FORÇADO</w:t>
      </w:r>
      <w:r w:rsidRPr="00A25971">
        <w:rPr>
          <w:rFonts w:ascii="Times New Roman" w:eastAsia="Calibri" w:hAnsi="Times New Roman" w:cs="Times New Roman"/>
          <w:b/>
          <w:color w:val="000000"/>
        </w:rPr>
        <w:t>. (MODELO)</w:t>
      </w:r>
    </w:p>
    <w:p w14:paraId="36D3283C" w14:textId="77777777" w:rsidR="00601BC2" w:rsidRPr="00A25971" w:rsidRDefault="00601BC2" w:rsidP="00601BC2">
      <w:pPr>
        <w:spacing w:line="276" w:lineRule="auto"/>
        <w:jc w:val="both"/>
        <w:rPr>
          <w:rFonts w:ascii="Times New Roman" w:eastAsia="Calibri" w:hAnsi="Times New Roman" w:cs="Times New Roman"/>
        </w:rPr>
      </w:pPr>
    </w:p>
    <w:p w14:paraId="5DBB4DA7" w14:textId="77777777" w:rsidR="00601BC2" w:rsidRPr="00A25971" w:rsidRDefault="00601BC2" w:rsidP="00601BC2">
      <w:pPr>
        <w:spacing w:line="276" w:lineRule="auto"/>
        <w:jc w:val="both"/>
        <w:rPr>
          <w:rFonts w:ascii="Times New Roman" w:eastAsia="Calibri" w:hAnsi="Times New Roman" w:cs="Times New Roman"/>
        </w:rPr>
      </w:pPr>
    </w:p>
    <w:p w14:paraId="759EE0EC"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6B27B518" w14:textId="77777777" w:rsidR="00601BC2" w:rsidRPr="00A25971" w:rsidRDefault="00601BC2" w:rsidP="00601BC2">
      <w:pPr>
        <w:spacing w:line="276" w:lineRule="auto"/>
        <w:jc w:val="both"/>
        <w:rPr>
          <w:rFonts w:ascii="Times New Roman" w:eastAsia="Calibri" w:hAnsi="Times New Roman" w:cs="Times New Roman"/>
        </w:rPr>
      </w:pPr>
    </w:p>
    <w:p w14:paraId="6D5B4131" w14:textId="77777777" w:rsidR="00601BC2" w:rsidRPr="00A25971" w:rsidRDefault="00601BC2" w:rsidP="00601BC2">
      <w:pPr>
        <w:spacing w:line="276" w:lineRule="auto"/>
        <w:jc w:val="both"/>
        <w:rPr>
          <w:rFonts w:ascii="Times New Roman" w:eastAsia="Calibri" w:hAnsi="Times New Roman" w:cs="Times New Roman"/>
        </w:rPr>
      </w:pPr>
    </w:p>
    <w:p w14:paraId="60E0EF28"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rPr>
        <w:t>A EMPRESA .............................., INSCRITA NO CNPJ Nº ................................., SEDIADA ..........................., POR INTERMÉDIO DE SEU REPRESENTANTE LEGAL O(A) SR(A) ................................., PORTADOR(A) DA CARTEIRA DE IDENTIDADE Nº ................ E CPF Nº............................</w:t>
      </w:r>
      <w:r w:rsidRPr="00A25971">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3043C333" w14:textId="77777777" w:rsidR="00601BC2" w:rsidRPr="00A25971" w:rsidRDefault="00601BC2" w:rsidP="00601BC2">
      <w:pPr>
        <w:spacing w:line="276" w:lineRule="auto"/>
        <w:jc w:val="both"/>
        <w:rPr>
          <w:rFonts w:ascii="Times New Roman" w:eastAsia="Calibri" w:hAnsi="Times New Roman" w:cs="Times New Roman"/>
          <w:b/>
        </w:rPr>
      </w:pPr>
    </w:p>
    <w:p w14:paraId="32A4440F" w14:textId="77777777" w:rsidR="00601BC2" w:rsidRPr="00A25971" w:rsidRDefault="00601BC2" w:rsidP="00601BC2">
      <w:pPr>
        <w:spacing w:line="276" w:lineRule="auto"/>
        <w:jc w:val="both"/>
        <w:rPr>
          <w:rFonts w:ascii="Times New Roman" w:eastAsia="Calibri" w:hAnsi="Times New Roman" w:cs="Times New Roman"/>
          <w:b/>
        </w:rPr>
      </w:pPr>
    </w:p>
    <w:p w14:paraId="62D3C6B1" w14:textId="77777777" w:rsidR="00601BC2" w:rsidRPr="00A25971" w:rsidRDefault="00601BC2" w:rsidP="00601BC2">
      <w:pPr>
        <w:spacing w:line="276" w:lineRule="auto"/>
        <w:jc w:val="both"/>
        <w:rPr>
          <w:rFonts w:ascii="Times New Roman" w:eastAsia="Calibri" w:hAnsi="Times New Roman" w:cs="Times New Roman"/>
        </w:rPr>
      </w:pPr>
    </w:p>
    <w:p w14:paraId="717A6CEF" w14:textId="77777777" w:rsidR="00601BC2" w:rsidRPr="00A25971" w:rsidRDefault="00601BC2" w:rsidP="00601BC2">
      <w:pPr>
        <w:spacing w:line="276" w:lineRule="auto"/>
        <w:jc w:val="both"/>
        <w:rPr>
          <w:rFonts w:ascii="Times New Roman" w:eastAsia="Calibri" w:hAnsi="Times New Roman" w:cs="Times New Roman"/>
        </w:rPr>
      </w:pPr>
    </w:p>
    <w:p w14:paraId="00B1F79A" w14:textId="3B351536"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ab/>
      </w:r>
      <w:r w:rsidRPr="00A25971">
        <w:rPr>
          <w:rFonts w:ascii="Times New Roman" w:eastAsia="Calibri" w:hAnsi="Times New Roman" w:cs="Times New Roman"/>
        </w:rPr>
        <w:tab/>
        <w:t>........, ......... DE ...................   DE 202</w:t>
      </w:r>
      <w:r w:rsidR="00857C04">
        <w:rPr>
          <w:rFonts w:ascii="Times New Roman" w:eastAsia="Calibri" w:hAnsi="Times New Roman" w:cs="Times New Roman"/>
        </w:rPr>
        <w:t>5</w:t>
      </w:r>
    </w:p>
    <w:p w14:paraId="46747C47" w14:textId="77777777" w:rsidR="00601BC2" w:rsidRPr="00A25971" w:rsidRDefault="00601BC2" w:rsidP="00601BC2">
      <w:pPr>
        <w:spacing w:line="276" w:lineRule="auto"/>
        <w:jc w:val="both"/>
        <w:rPr>
          <w:rFonts w:ascii="Times New Roman" w:eastAsia="Calibri" w:hAnsi="Times New Roman" w:cs="Times New Roman"/>
        </w:rPr>
      </w:pPr>
    </w:p>
    <w:p w14:paraId="7DD08582" w14:textId="77777777" w:rsidR="00601BC2" w:rsidRPr="00A25971" w:rsidRDefault="00601BC2" w:rsidP="00601BC2">
      <w:pPr>
        <w:spacing w:line="276" w:lineRule="auto"/>
        <w:jc w:val="both"/>
        <w:rPr>
          <w:rFonts w:ascii="Times New Roman" w:eastAsia="Calibri" w:hAnsi="Times New Roman" w:cs="Times New Roman"/>
        </w:rPr>
      </w:pPr>
    </w:p>
    <w:p w14:paraId="439ED01A" w14:textId="77777777" w:rsidR="00601BC2" w:rsidRPr="00A25971" w:rsidRDefault="00601BC2" w:rsidP="00601BC2">
      <w:pPr>
        <w:spacing w:line="276" w:lineRule="auto"/>
        <w:jc w:val="both"/>
        <w:rPr>
          <w:rFonts w:ascii="Times New Roman" w:eastAsia="Calibri" w:hAnsi="Times New Roman" w:cs="Times New Roman"/>
        </w:rPr>
      </w:pPr>
    </w:p>
    <w:p w14:paraId="3EA2434C" w14:textId="77777777" w:rsidR="00601BC2" w:rsidRPr="00A25971" w:rsidRDefault="00601BC2" w:rsidP="00601BC2">
      <w:pPr>
        <w:spacing w:line="276" w:lineRule="auto"/>
        <w:jc w:val="both"/>
        <w:rPr>
          <w:rFonts w:ascii="Times New Roman" w:eastAsia="Calibri" w:hAnsi="Times New Roman" w:cs="Times New Roman"/>
        </w:rPr>
      </w:pPr>
    </w:p>
    <w:p w14:paraId="71FC89E1"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_______________________________</w:t>
      </w:r>
    </w:p>
    <w:p w14:paraId="004283B0"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12C2AFA9" w14:textId="77777777" w:rsidR="00601BC2" w:rsidRPr="00A25971" w:rsidRDefault="00601BC2" w:rsidP="00601BC2">
      <w:pPr>
        <w:spacing w:line="276" w:lineRule="auto"/>
        <w:jc w:val="both"/>
        <w:rPr>
          <w:rFonts w:ascii="Times New Roman" w:eastAsia="Calibri" w:hAnsi="Times New Roman" w:cs="Times New Roman"/>
        </w:rPr>
      </w:pPr>
    </w:p>
    <w:p w14:paraId="51D9AD21"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 </w:t>
      </w:r>
    </w:p>
    <w:p w14:paraId="26D39ED1" w14:textId="77777777" w:rsidR="00601BC2" w:rsidRPr="00A25971" w:rsidRDefault="00601BC2" w:rsidP="00601BC2">
      <w:pPr>
        <w:spacing w:line="276" w:lineRule="auto"/>
        <w:jc w:val="both"/>
        <w:rPr>
          <w:rFonts w:ascii="Times New Roman" w:eastAsia="Calibri" w:hAnsi="Times New Roman" w:cs="Times New Roman"/>
        </w:rPr>
      </w:pPr>
    </w:p>
    <w:p w14:paraId="1F807D16" w14:textId="77777777" w:rsidR="00601BC2" w:rsidRPr="00A25971" w:rsidRDefault="00601BC2" w:rsidP="00601BC2">
      <w:pPr>
        <w:spacing w:line="276" w:lineRule="auto"/>
        <w:jc w:val="both"/>
        <w:rPr>
          <w:rFonts w:ascii="Times New Roman" w:eastAsia="Calibri" w:hAnsi="Times New Roman" w:cs="Times New Roman"/>
        </w:rPr>
      </w:pPr>
    </w:p>
    <w:p w14:paraId="1F4B8192" w14:textId="77777777" w:rsidR="00601BC2" w:rsidRPr="00A25971" w:rsidRDefault="00601BC2" w:rsidP="00601BC2">
      <w:pPr>
        <w:spacing w:line="276" w:lineRule="auto"/>
        <w:jc w:val="both"/>
        <w:rPr>
          <w:rFonts w:ascii="Times New Roman" w:eastAsia="Calibri" w:hAnsi="Times New Roman" w:cs="Times New Roman"/>
        </w:rPr>
      </w:pPr>
    </w:p>
    <w:p w14:paraId="2EB689F1" w14:textId="77777777" w:rsidR="00601BC2" w:rsidRPr="00A25971" w:rsidRDefault="00601BC2" w:rsidP="00601BC2">
      <w:pPr>
        <w:spacing w:line="276" w:lineRule="auto"/>
        <w:jc w:val="both"/>
        <w:rPr>
          <w:rFonts w:ascii="Times New Roman" w:eastAsia="Calibri" w:hAnsi="Times New Roman" w:cs="Times New Roman"/>
        </w:rPr>
      </w:pPr>
    </w:p>
    <w:p w14:paraId="2BD6BC77" w14:textId="77777777" w:rsidR="00601BC2" w:rsidRPr="00A25971" w:rsidRDefault="00601BC2" w:rsidP="00601BC2">
      <w:pPr>
        <w:spacing w:line="276" w:lineRule="auto"/>
        <w:jc w:val="both"/>
        <w:rPr>
          <w:rFonts w:ascii="Times New Roman" w:eastAsia="Calibri" w:hAnsi="Times New Roman" w:cs="Times New Roman"/>
        </w:rPr>
      </w:pPr>
    </w:p>
    <w:p w14:paraId="6808F9DE" w14:textId="77777777" w:rsidR="00601BC2" w:rsidRPr="00A25971" w:rsidRDefault="00601BC2" w:rsidP="00601BC2">
      <w:pPr>
        <w:spacing w:line="276" w:lineRule="auto"/>
        <w:jc w:val="both"/>
        <w:rPr>
          <w:rFonts w:ascii="Times New Roman" w:eastAsia="Calibri" w:hAnsi="Times New Roman" w:cs="Times New Roman"/>
        </w:rPr>
      </w:pPr>
    </w:p>
    <w:p w14:paraId="3B66B548" w14:textId="77777777" w:rsidR="00601BC2" w:rsidRPr="00A25971" w:rsidRDefault="00601BC2" w:rsidP="00601BC2">
      <w:pPr>
        <w:spacing w:line="276" w:lineRule="auto"/>
        <w:jc w:val="both"/>
        <w:rPr>
          <w:rFonts w:ascii="Times New Roman" w:eastAsia="Calibri" w:hAnsi="Times New Roman" w:cs="Times New Roman"/>
        </w:rPr>
      </w:pPr>
    </w:p>
    <w:p w14:paraId="6E4559C1" w14:textId="77777777" w:rsidR="00601BC2" w:rsidRPr="00A25971" w:rsidRDefault="00601BC2" w:rsidP="00601BC2">
      <w:pPr>
        <w:spacing w:line="276" w:lineRule="auto"/>
        <w:jc w:val="both"/>
        <w:rPr>
          <w:rFonts w:ascii="Times New Roman" w:eastAsia="Calibri" w:hAnsi="Times New Roman" w:cs="Times New Roman"/>
        </w:rPr>
      </w:pPr>
    </w:p>
    <w:p w14:paraId="75912FB4" w14:textId="77777777" w:rsidR="00601BC2" w:rsidRPr="00A25971" w:rsidRDefault="00601BC2" w:rsidP="00601BC2">
      <w:pPr>
        <w:spacing w:line="276" w:lineRule="auto"/>
        <w:jc w:val="both"/>
        <w:rPr>
          <w:rFonts w:ascii="Times New Roman" w:eastAsia="Calibri" w:hAnsi="Times New Roman" w:cs="Times New Roman"/>
        </w:rPr>
      </w:pPr>
    </w:p>
    <w:p w14:paraId="5DE0107D" w14:textId="77777777" w:rsidR="00601BC2" w:rsidRPr="00A25971" w:rsidRDefault="00601BC2" w:rsidP="00601BC2">
      <w:pPr>
        <w:spacing w:line="276" w:lineRule="auto"/>
        <w:jc w:val="both"/>
        <w:rPr>
          <w:rFonts w:ascii="Times New Roman" w:eastAsia="Calibri" w:hAnsi="Times New Roman" w:cs="Times New Roman"/>
        </w:rPr>
      </w:pPr>
    </w:p>
    <w:p w14:paraId="77E56E3D" w14:textId="77777777" w:rsidR="00601BC2" w:rsidRPr="00A25971" w:rsidRDefault="00601BC2" w:rsidP="00601BC2">
      <w:pPr>
        <w:spacing w:line="276" w:lineRule="auto"/>
        <w:jc w:val="both"/>
        <w:rPr>
          <w:rFonts w:ascii="Times New Roman" w:eastAsia="Calibri" w:hAnsi="Times New Roman" w:cs="Times New Roman"/>
        </w:rPr>
      </w:pPr>
    </w:p>
    <w:p w14:paraId="37C30A67" w14:textId="77777777" w:rsidR="00601BC2" w:rsidRPr="00A25971" w:rsidRDefault="00601BC2" w:rsidP="00601BC2">
      <w:pPr>
        <w:spacing w:line="276" w:lineRule="auto"/>
        <w:jc w:val="both"/>
        <w:rPr>
          <w:rFonts w:ascii="Times New Roman" w:eastAsia="Calibri" w:hAnsi="Times New Roman" w:cs="Times New Roman"/>
          <w:b/>
        </w:rPr>
      </w:pPr>
    </w:p>
    <w:p w14:paraId="5072EF27"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644D8DEC"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0E4A8003"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5B1DAE6F" w14:textId="77777777" w:rsidR="00601BC2" w:rsidRPr="00A25971" w:rsidRDefault="00601BC2" w:rsidP="00601BC2">
      <w:pPr>
        <w:spacing w:line="276" w:lineRule="auto"/>
        <w:jc w:val="right"/>
        <w:rPr>
          <w:rFonts w:ascii="Times New Roman" w:eastAsia="Calibri" w:hAnsi="Times New Roman" w:cs="Times New Roman"/>
          <w:b/>
        </w:rPr>
      </w:pPr>
    </w:p>
    <w:p w14:paraId="1CB9ACC5"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b/>
          <w:color w:val="000000"/>
        </w:rPr>
        <w:t xml:space="preserve">ANEXO </w:t>
      </w:r>
      <w:r w:rsidRPr="00A25971">
        <w:rPr>
          <w:rFonts w:ascii="Times New Roman" w:eastAsia="Calibri" w:hAnsi="Times New Roman" w:cs="Times New Roman"/>
          <w:b/>
        </w:rPr>
        <w:t xml:space="preserve">X- </w:t>
      </w:r>
      <w:r w:rsidRPr="00A25971">
        <w:rPr>
          <w:rFonts w:ascii="Times New Roman" w:hAnsi="Times New Roman" w:cs="Times New Roman"/>
          <w:b/>
        </w:rPr>
        <w:t>DECLARAÇÃO DE RESERVA DE CARGOS PARA PESSOA COM DEFICIÊNCIA</w:t>
      </w:r>
      <w:r w:rsidRPr="00A25971">
        <w:rPr>
          <w:rFonts w:ascii="Times New Roman" w:eastAsia="Calibri" w:hAnsi="Times New Roman" w:cs="Times New Roman"/>
          <w:b/>
          <w:color w:val="000000"/>
        </w:rPr>
        <w:t>. (MODELO)</w:t>
      </w:r>
    </w:p>
    <w:p w14:paraId="1A25D03E" w14:textId="77777777" w:rsidR="00601BC2" w:rsidRPr="00A25971" w:rsidRDefault="00601BC2" w:rsidP="00601BC2">
      <w:pPr>
        <w:spacing w:line="276" w:lineRule="auto"/>
        <w:jc w:val="both"/>
        <w:rPr>
          <w:rFonts w:ascii="Times New Roman" w:eastAsia="Calibri" w:hAnsi="Times New Roman" w:cs="Times New Roman"/>
        </w:rPr>
      </w:pPr>
    </w:p>
    <w:p w14:paraId="37B2A9B9"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5C25F7D2" w14:textId="77777777" w:rsidR="00601BC2" w:rsidRPr="00A25971" w:rsidRDefault="00601BC2" w:rsidP="00601BC2">
      <w:pPr>
        <w:spacing w:line="276" w:lineRule="auto"/>
        <w:jc w:val="both"/>
        <w:rPr>
          <w:rFonts w:ascii="Times New Roman" w:eastAsia="Calibri" w:hAnsi="Times New Roman" w:cs="Times New Roman"/>
        </w:rPr>
      </w:pPr>
    </w:p>
    <w:p w14:paraId="37A1166C" w14:textId="77777777" w:rsidR="00601BC2" w:rsidRPr="00A25971" w:rsidRDefault="00601BC2" w:rsidP="00601BC2">
      <w:pPr>
        <w:spacing w:line="276" w:lineRule="auto"/>
        <w:jc w:val="both"/>
        <w:rPr>
          <w:rFonts w:ascii="Times New Roman" w:eastAsia="Calibri" w:hAnsi="Times New Roman" w:cs="Times New Roman"/>
        </w:rPr>
      </w:pPr>
    </w:p>
    <w:p w14:paraId="39E5ECA0"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eastAsia="Calibri" w:hAnsi="Times New Roman" w:cs="Times New Roman"/>
        </w:rPr>
        <w:t>A EMPRESA .............................., INSCRITA NO CNPJ Nº ................................., SEDIADA ..........................., POR INTERMÉDIO DE SEU REPRESENTANTE LEGAL O(A) SR(A) ................................., PORTADOR(A) DA CARTEIRA DE IDENTIDADE Nº ................ E CPF Nº............................</w:t>
      </w:r>
      <w:r w:rsidRPr="00A25971">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44B3833A" w14:textId="77777777" w:rsidR="00601BC2" w:rsidRPr="00A25971" w:rsidRDefault="00601BC2" w:rsidP="00601BC2">
      <w:pPr>
        <w:spacing w:line="276" w:lineRule="auto"/>
        <w:jc w:val="both"/>
        <w:rPr>
          <w:rFonts w:ascii="Times New Roman" w:eastAsia="Calibri" w:hAnsi="Times New Roman" w:cs="Times New Roman"/>
          <w:b/>
        </w:rPr>
      </w:pPr>
    </w:p>
    <w:p w14:paraId="35BE1E63" w14:textId="77777777" w:rsidR="00601BC2" w:rsidRPr="00A25971" w:rsidRDefault="00601BC2" w:rsidP="00601BC2">
      <w:pPr>
        <w:spacing w:line="276" w:lineRule="auto"/>
        <w:jc w:val="both"/>
        <w:rPr>
          <w:rFonts w:ascii="Times New Roman" w:eastAsia="Calibri" w:hAnsi="Times New Roman" w:cs="Times New Roman"/>
          <w:b/>
        </w:rPr>
      </w:pPr>
    </w:p>
    <w:p w14:paraId="59A09F65" w14:textId="77777777" w:rsidR="00601BC2" w:rsidRPr="00A25971" w:rsidRDefault="00601BC2" w:rsidP="00601BC2">
      <w:pPr>
        <w:spacing w:line="276" w:lineRule="auto"/>
        <w:jc w:val="both"/>
        <w:rPr>
          <w:rFonts w:ascii="Times New Roman" w:eastAsia="Calibri" w:hAnsi="Times New Roman" w:cs="Times New Roman"/>
        </w:rPr>
      </w:pPr>
    </w:p>
    <w:p w14:paraId="020FC0F5" w14:textId="77777777" w:rsidR="00601BC2" w:rsidRPr="00A25971" w:rsidRDefault="00601BC2" w:rsidP="00601BC2">
      <w:pPr>
        <w:spacing w:line="276" w:lineRule="auto"/>
        <w:jc w:val="both"/>
        <w:rPr>
          <w:rFonts w:ascii="Times New Roman" w:eastAsia="Calibri" w:hAnsi="Times New Roman" w:cs="Times New Roman"/>
        </w:rPr>
      </w:pPr>
    </w:p>
    <w:p w14:paraId="316A339F" w14:textId="63781DA7"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ab/>
      </w:r>
      <w:r w:rsidRPr="00A25971">
        <w:rPr>
          <w:rFonts w:ascii="Times New Roman" w:eastAsia="Calibri" w:hAnsi="Times New Roman" w:cs="Times New Roman"/>
        </w:rPr>
        <w:tab/>
        <w:t>........, ......... DE ...................   DE 202</w:t>
      </w:r>
      <w:r w:rsidR="00857C04">
        <w:rPr>
          <w:rFonts w:ascii="Times New Roman" w:eastAsia="Calibri" w:hAnsi="Times New Roman" w:cs="Times New Roman"/>
        </w:rPr>
        <w:t>5</w:t>
      </w:r>
    </w:p>
    <w:p w14:paraId="524B3294" w14:textId="77777777" w:rsidR="00601BC2" w:rsidRPr="00A25971" w:rsidRDefault="00601BC2" w:rsidP="00601BC2">
      <w:pPr>
        <w:spacing w:line="276" w:lineRule="auto"/>
        <w:jc w:val="both"/>
        <w:rPr>
          <w:rFonts w:ascii="Times New Roman" w:eastAsia="Calibri" w:hAnsi="Times New Roman" w:cs="Times New Roman"/>
        </w:rPr>
      </w:pPr>
    </w:p>
    <w:p w14:paraId="29E0441D" w14:textId="77777777" w:rsidR="00601BC2" w:rsidRPr="00A25971" w:rsidRDefault="00601BC2" w:rsidP="00601BC2">
      <w:pPr>
        <w:spacing w:line="276" w:lineRule="auto"/>
        <w:jc w:val="both"/>
        <w:rPr>
          <w:rFonts w:ascii="Times New Roman" w:eastAsia="Calibri" w:hAnsi="Times New Roman" w:cs="Times New Roman"/>
        </w:rPr>
      </w:pPr>
    </w:p>
    <w:p w14:paraId="1BA1D90A" w14:textId="77777777" w:rsidR="00601BC2" w:rsidRPr="00A25971" w:rsidRDefault="00601BC2" w:rsidP="00601BC2">
      <w:pPr>
        <w:spacing w:line="276" w:lineRule="auto"/>
        <w:jc w:val="both"/>
        <w:rPr>
          <w:rFonts w:ascii="Times New Roman" w:eastAsia="Calibri" w:hAnsi="Times New Roman" w:cs="Times New Roman"/>
        </w:rPr>
      </w:pPr>
    </w:p>
    <w:p w14:paraId="2B101992" w14:textId="77777777" w:rsidR="00601BC2" w:rsidRPr="00A25971" w:rsidRDefault="00601BC2" w:rsidP="00601BC2">
      <w:pPr>
        <w:spacing w:line="276" w:lineRule="auto"/>
        <w:jc w:val="both"/>
        <w:rPr>
          <w:rFonts w:ascii="Times New Roman" w:eastAsia="Calibri" w:hAnsi="Times New Roman" w:cs="Times New Roman"/>
        </w:rPr>
      </w:pPr>
    </w:p>
    <w:p w14:paraId="23B1ADB6"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_______________________________</w:t>
      </w:r>
    </w:p>
    <w:p w14:paraId="7261F761"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335C4365" w14:textId="77777777" w:rsidR="00601BC2" w:rsidRPr="00A25971" w:rsidRDefault="00601BC2" w:rsidP="00601BC2">
      <w:pPr>
        <w:spacing w:line="276" w:lineRule="auto"/>
        <w:jc w:val="both"/>
        <w:rPr>
          <w:rFonts w:ascii="Times New Roman" w:eastAsia="Calibri" w:hAnsi="Times New Roman" w:cs="Times New Roman"/>
        </w:rPr>
      </w:pPr>
    </w:p>
    <w:p w14:paraId="7592369B"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 </w:t>
      </w:r>
    </w:p>
    <w:p w14:paraId="0545CC00" w14:textId="77777777" w:rsidR="00601BC2" w:rsidRPr="00A25971" w:rsidRDefault="00601BC2" w:rsidP="00601BC2">
      <w:pPr>
        <w:spacing w:line="276" w:lineRule="auto"/>
        <w:jc w:val="both"/>
        <w:rPr>
          <w:rFonts w:ascii="Times New Roman" w:eastAsia="Calibri" w:hAnsi="Times New Roman" w:cs="Times New Roman"/>
        </w:rPr>
      </w:pPr>
    </w:p>
    <w:p w14:paraId="61AFE0DB" w14:textId="77777777" w:rsidR="00601BC2" w:rsidRPr="00A25971" w:rsidRDefault="00601BC2" w:rsidP="00601BC2">
      <w:pPr>
        <w:spacing w:line="276" w:lineRule="auto"/>
        <w:jc w:val="both"/>
        <w:rPr>
          <w:rFonts w:ascii="Times New Roman" w:eastAsia="Calibri" w:hAnsi="Times New Roman" w:cs="Times New Roman"/>
        </w:rPr>
      </w:pPr>
    </w:p>
    <w:p w14:paraId="33522EFD" w14:textId="77777777" w:rsidR="00601BC2" w:rsidRPr="00A25971" w:rsidRDefault="00601BC2" w:rsidP="00601BC2">
      <w:pPr>
        <w:spacing w:line="276" w:lineRule="auto"/>
        <w:jc w:val="both"/>
        <w:rPr>
          <w:rFonts w:ascii="Times New Roman" w:eastAsia="Calibri" w:hAnsi="Times New Roman" w:cs="Times New Roman"/>
        </w:rPr>
      </w:pPr>
    </w:p>
    <w:p w14:paraId="72E17C4B" w14:textId="77777777" w:rsidR="00601BC2" w:rsidRPr="00A25971" w:rsidRDefault="00601BC2" w:rsidP="00601BC2">
      <w:pPr>
        <w:spacing w:line="276" w:lineRule="auto"/>
        <w:jc w:val="both"/>
        <w:rPr>
          <w:rFonts w:ascii="Times New Roman" w:eastAsia="Calibri" w:hAnsi="Times New Roman" w:cs="Times New Roman"/>
        </w:rPr>
      </w:pPr>
    </w:p>
    <w:p w14:paraId="4F6A4806" w14:textId="77777777" w:rsidR="00601BC2" w:rsidRPr="00A25971" w:rsidRDefault="00601BC2" w:rsidP="00601BC2">
      <w:pPr>
        <w:spacing w:line="276" w:lineRule="auto"/>
        <w:jc w:val="both"/>
        <w:rPr>
          <w:rFonts w:ascii="Times New Roman" w:eastAsia="Calibri" w:hAnsi="Times New Roman" w:cs="Times New Roman"/>
        </w:rPr>
      </w:pPr>
    </w:p>
    <w:p w14:paraId="3B59F4E8" w14:textId="77777777" w:rsidR="00601BC2" w:rsidRPr="00A25971" w:rsidRDefault="00601BC2" w:rsidP="00601BC2">
      <w:pPr>
        <w:spacing w:line="276" w:lineRule="auto"/>
        <w:jc w:val="both"/>
        <w:rPr>
          <w:rFonts w:ascii="Times New Roman" w:eastAsia="Calibri" w:hAnsi="Times New Roman" w:cs="Times New Roman"/>
        </w:rPr>
      </w:pPr>
    </w:p>
    <w:p w14:paraId="05154340" w14:textId="77777777" w:rsidR="00601BC2" w:rsidRPr="00A25971" w:rsidRDefault="00601BC2" w:rsidP="00601BC2">
      <w:pPr>
        <w:spacing w:line="276" w:lineRule="auto"/>
        <w:jc w:val="both"/>
        <w:rPr>
          <w:rFonts w:ascii="Times New Roman" w:eastAsia="Calibri" w:hAnsi="Times New Roman" w:cs="Times New Roman"/>
        </w:rPr>
      </w:pPr>
    </w:p>
    <w:p w14:paraId="1BC18EFF" w14:textId="77777777" w:rsidR="00601BC2" w:rsidRPr="00A25971" w:rsidRDefault="00601BC2" w:rsidP="00601BC2">
      <w:pPr>
        <w:spacing w:line="276" w:lineRule="auto"/>
        <w:jc w:val="both"/>
        <w:rPr>
          <w:rFonts w:ascii="Times New Roman" w:eastAsia="Calibri" w:hAnsi="Times New Roman" w:cs="Times New Roman"/>
        </w:rPr>
      </w:pPr>
    </w:p>
    <w:p w14:paraId="6B978E92" w14:textId="77777777" w:rsidR="00601BC2" w:rsidRPr="00A25971" w:rsidRDefault="00601BC2" w:rsidP="00601BC2">
      <w:pPr>
        <w:spacing w:line="276" w:lineRule="auto"/>
        <w:jc w:val="both"/>
        <w:rPr>
          <w:rFonts w:ascii="Times New Roman" w:eastAsia="Calibri" w:hAnsi="Times New Roman" w:cs="Times New Roman"/>
        </w:rPr>
      </w:pPr>
    </w:p>
    <w:p w14:paraId="30457140" w14:textId="77777777" w:rsidR="00601BC2" w:rsidRPr="00A25971" w:rsidRDefault="00601BC2" w:rsidP="00601BC2">
      <w:pPr>
        <w:spacing w:line="276" w:lineRule="auto"/>
        <w:jc w:val="both"/>
        <w:rPr>
          <w:rFonts w:ascii="Times New Roman" w:eastAsia="Calibri" w:hAnsi="Times New Roman" w:cs="Times New Roman"/>
        </w:rPr>
      </w:pPr>
    </w:p>
    <w:p w14:paraId="7316619D" w14:textId="77777777" w:rsidR="00601BC2" w:rsidRPr="00A25971" w:rsidRDefault="00601BC2" w:rsidP="00601BC2">
      <w:pPr>
        <w:spacing w:line="276" w:lineRule="auto"/>
        <w:jc w:val="both"/>
        <w:rPr>
          <w:rFonts w:ascii="Times New Roman" w:eastAsia="Calibri" w:hAnsi="Times New Roman" w:cs="Times New Roman"/>
        </w:rPr>
      </w:pPr>
    </w:p>
    <w:p w14:paraId="3CABBB2C" w14:textId="77777777" w:rsidR="00601BC2" w:rsidRPr="00A25971" w:rsidRDefault="00601BC2" w:rsidP="00601BC2">
      <w:pPr>
        <w:spacing w:line="276" w:lineRule="auto"/>
        <w:jc w:val="both"/>
        <w:rPr>
          <w:rFonts w:ascii="Times New Roman" w:eastAsia="Calibri" w:hAnsi="Times New Roman" w:cs="Times New Roman"/>
        </w:rPr>
      </w:pPr>
    </w:p>
    <w:p w14:paraId="233859A2" w14:textId="77777777" w:rsidR="00601BC2" w:rsidRPr="00A25971" w:rsidRDefault="00601BC2" w:rsidP="00601BC2">
      <w:pPr>
        <w:spacing w:line="276" w:lineRule="auto"/>
        <w:jc w:val="both"/>
        <w:rPr>
          <w:rFonts w:ascii="Times New Roman" w:eastAsia="Calibri" w:hAnsi="Times New Roman" w:cs="Times New Roman"/>
        </w:rPr>
      </w:pPr>
    </w:p>
    <w:p w14:paraId="43D35CBD"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1E99A40A"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0736E442"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5FDF7C89" w14:textId="77777777" w:rsidR="00601BC2" w:rsidRPr="00A25971" w:rsidRDefault="00601BC2" w:rsidP="00601BC2">
      <w:pPr>
        <w:spacing w:line="276" w:lineRule="auto"/>
        <w:jc w:val="right"/>
        <w:rPr>
          <w:rFonts w:ascii="Times New Roman" w:eastAsia="Calibri" w:hAnsi="Times New Roman" w:cs="Times New Roman"/>
          <w:b/>
        </w:rPr>
      </w:pPr>
    </w:p>
    <w:p w14:paraId="1BB97554"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b/>
          <w:color w:val="000000"/>
        </w:rPr>
        <w:t xml:space="preserve">ANEXO </w:t>
      </w:r>
      <w:r w:rsidRPr="00A25971">
        <w:rPr>
          <w:rFonts w:ascii="Times New Roman" w:eastAsia="Calibri" w:hAnsi="Times New Roman" w:cs="Times New Roman"/>
          <w:b/>
        </w:rPr>
        <w:t xml:space="preserve">XI- </w:t>
      </w:r>
      <w:r w:rsidRPr="00A25971">
        <w:rPr>
          <w:rFonts w:ascii="Times New Roman" w:hAnsi="Times New Roman" w:cs="Times New Roman"/>
          <w:b/>
        </w:rPr>
        <w:t xml:space="preserve">DECLARAÇÃO DE </w:t>
      </w:r>
      <w:r w:rsidRPr="00A25971">
        <w:rPr>
          <w:rFonts w:ascii="Times New Roman" w:hAnsi="Times New Roman" w:cs="Times New Roman"/>
          <w:b/>
          <w:bCs/>
        </w:rPr>
        <w:t>ATENDIMENTO À POLÍTICA PÚBLICA AMBIENTAL DE LICITAÇÃO SUSTENTÁVEL</w:t>
      </w:r>
      <w:r w:rsidRPr="00A25971">
        <w:rPr>
          <w:rFonts w:ascii="Times New Roman" w:eastAsia="Calibri" w:hAnsi="Times New Roman" w:cs="Times New Roman"/>
          <w:b/>
          <w:color w:val="000000"/>
        </w:rPr>
        <w:t>. (MODELO)</w:t>
      </w:r>
    </w:p>
    <w:p w14:paraId="34D6DE06" w14:textId="77777777" w:rsidR="00601BC2" w:rsidRPr="00A25971" w:rsidRDefault="00601BC2" w:rsidP="00601BC2">
      <w:pPr>
        <w:spacing w:line="276" w:lineRule="auto"/>
        <w:jc w:val="both"/>
        <w:rPr>
          <w:rFonts w:ascii="Times New Roman" w:eastAsia="Calibri" w:hAnsi="Times New Roman" w:cs="Times New Roman"/>
        </w:rPr>
      </w:pPr>
    </w:p>
    <w:p w14:paraId="32106319"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39B68488" w14:textId="77777777" w:rsidR="00601BC2" w:rsidRPr="00A25971" w:rsidRDefault="00601BC2" w:rsidP="00601BC2">
      <w:pPr>
        <w:spacing w:line="276" w:lineRule="auto"/>
        <w:jc w:val="both"/>
        <w:rPr>
          <w:rFonts w:ascii="Times New Roman" w:eastAsia="Calibri" w:hAnsi="Times New Roman" w:cs="Times New Roman"/>
        </w:rPr>
      </w:pPr>
    </w:p>
    <w:p w14:paraId="2A073611" w14:textId="77777777" w:rsidR="00601BC2" w:rsidRPr="00A25971" w:rsidRDefault="00601BC2" w:rsidP="00601BC2">
      <w:pPr>
        <w:spacing w:line="276" w:lineRule="auto"/>
        <w:jc w:val="both"/>
        <w:rPr>
          <w:rFonts w:ascii="Times New Roman" w:eastAsia="Calibri" w:hAnsi="Times New Roman" w:cs="Times New Roman"/>
        </w:rPr>
      </w:pPr>
    </w:p>
    <w:p w14:paraId="71B1E9CA" w14:textId="77777777" w:rsidR="00601BC2" w:rsidRPr="00A25971" w:rsidRDefault="00601BC2" w:rsidP="00601BC2">
      <w:pPr>
        <w:pStyle w:val="Nivel5-AnexoseditalBookStyle"/>
        <w:spacing w:line="240" w:lineRule="auto"/>
        <w:rPr>
          <w:rFonts w:ascii="Times New Roman" w:hAnsi="Times New Roman" w:cs="Times New Roman"/>
        </w:rPr>
      </w:pPr>
      <w:r w:rsidRPr="00A25971">
        <w:rPr>
          <w:rFonts w:ascii="Times New Roman" w:eastAsia="Calibri" w:hAnsi="Times New Roman" w:cs="Times New Roman"/>
        </w:rPr>
        <w:t>A EMPRESA .............................., INSCRITA NO CNPJ Nº ................................., SEDIADA ..........................., POR INTERMÉDIO DE SEU REPRESENTANTE LEGAL O(A) SR(A) ................................., PORTADOR(A) DA CARTEIRA DE IDENTIDADE Nº ................ E CPF Nº............................</w:t>
      </w:r>
      <w:r w:rsidRPr="00A25971">
        <w:rPr>
          <w:rFonts w:ascii="Times New Roman" w:hAnsi="Times New Roman" w:cs="Times New Roman"/>
        </w:rPr>
        <w:t xml:space="preserve">, DECLARA, PARA OS DEVIDOS FINS, QUE ATESTA O </w:t>
      </w:r>
      <w:bookmarkStart w:id="46" w:name="_Hlk163469451"/>
      <w:r w:rsidRPr="00A25971">
        <w:rPr>
          <w:rFonts w:ascii="Times New Roman" w:hAnsi="Times New Roman" w:cs="Times New Roman"/>
        </w:rPr>
        <w:t>ATENDIMENTO À POLÍTICA PÚBLICA AMBIENTAL DE LICITAÇÃO SUSTENTÁVEL</w:t>
      </w:r>
      <w:bookmarkEnd w:id="46"/>
      <w:r w:rsidRPr="00A25971">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5162CC63" w14:textId="77777777" w:rsidR="00601BC2" w:rsidRPr="00A25971" w:rsidRDefault="00601BC2" w:rsidP="00601BC2">
      <w:pPr>
        <w:spacing w:line="276" w:lineRule="auto"/>
        <w:jc w:val="both"/>
        <w:rPr>
          <w:rFonts w:ascii="Times New Roman" w:eastAsia="Calibri" w:hAnsi="Times New Roman" w:cs="Times New Roman"/>
          <w:b/>
        </w:rPr>
      </w:pPr>
    </w:p>
    <w:p w14:paraId="5647E248" w14:textId="77777777" w:rsidR="00601BC2" w:rsidRPr="00A25971" w:rsidRDefault="00601BC2" w:rsidP="00601BC2">
      <w:pPr>
        <w:spacing w:line="276" w:lineRule="auto"/>
        <w:jc w:val="both"/>
        <w:rPr>
          <w:rFonts w:ascii="Times New Roman" w:eastAsia="Calibri" w:hAnsi="Times New Roman" w:cs="Times New Roman"/>
          <w:b/>
        </w:rPr>
      </w:pPr>
    </w:p>
    <w:p w14:paraId="1EC0C8B6" w14:textId="77777777" w:rsidR="00601BC2" w:rsidRPr="00A25971" w:rsidRDefault="00601BC2" w:rsidP="00601BC2">
      <w:pPr>
        <w:spacing w:line="276" w:lineRule="auto"/>
        <w:jc w:val="both"/>
        <w:rPr>
          <w:rFonts w:ascii="Times New Roman" w:eastAsia="Calibri" w:hAnsi="Times New Roman" w:cs="Times New Roman"/>
        </w:rPr>
      </w:pPr>
    </w:p>
    <w:p w14:paraId="64E0BED0" w14:textId="77777777" w:rsidR="00601BC2" w:rsidRPr="00A25971" w:rsidRDefault="00601BC2" w:rsidP="00601BC2">
      <w:pPr>
        <w:spacing w:line="276" w:lineRule="auto"/>
        <w:jc w:val="both"/>
        <w:rPr>
          <w:rFonts w:ascii="Times New Roman" w:eastAsia="Calibri" w:hAnsi="Times New Roman" w:cs="Times New Roman"/>
        </w:rPr>
      </w:pPr>
    </w:p>
    <w:p w14:paraId="1D052375" w14:textId="01BAA7D1"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ab/>
      </w:r>
      <w:r w:rsidRPr="00A25971">
        <w:rPr>
          <w:rFonts w:ascii="Times New Roman" w:eastAsia="Calibri" w:hAnsi="Times New Roman" w:cs="Times New Roman"/>
        </w:rPr>
        <w:tab/>
        <w:t>........, ......... DE ...................   DE 202</w:t>
      </w:r>
      <w:r w:rsidR="00857C04">
        <w:rPr>
          <w:rFonts w:ascii="Times New Roman" w:eastAsia="Calibri" w:hAnsi="Times New Roman" w:cs="Times New Roman"/>
        </w:rPr>
        <w:t>5</w:t>
      </w:r>
    </w:p>
    <w:p w14:paraId="692DF693" w14:textId="77777777" w:rsidR="00601BC2" w:rsidRPr="00A25971" w:rsidRDefault="00601BC2" w:rsidP="00601BC2">
      <w:pPr>
        <w:spacing w:line="276" w:lineRule="auto"/>
        <w:jc w:val="both"/>
        <w:rPr>
          <w:rFonts w:ascii="Times New Roman" w:eastAsia="Calibri" w:hAnsi="Times New Roman" w:cs="Times New Roman"/>
        </w:rPr>
      </w:pPr>
    </w:p>
    <w:p w14:paraId="235952A6" w14:textId="77777777" w:rsidR="00601BC2" w:rsidRPr="00A25971" w:rsidRDefault="00601BC2" w:rsidP="00601BC2">
      <w:pPr>
        <w:spacing w:line="276" w:lineRule="auto"/>
        <w:jc w:val="both"/>
        <w:rPr>
          <w:rFonts w:ascii="Times New Roman" w:eastAsia="Calibri" w:hAnsi="Times New Roman" w:cs="Times New Roman"/>
        </w:rPr>
      </w:pPr>
    </w:p>
    <w:p w14:paraId="34C47DB3" w14:textId="77777777" w:rsidR="00601BC2" w:rsidRPr="00A25971" w:rsidRDefault="00601BC2" w:rsidP="00601BC2">
      <w:pPr>
        <w:spacing w:line="276" w:lineRule="auto"/>
        <w:jc w:val="both"/>
        <w:rPr>
          <w:rFonts w:ascii="Times New Roman" w:eastAsia="Calibri" w:hAnsi="Times New Roman" w:cs="Times New Roman"/>
        </w:rPr>
      </w:pPr>
    </w:p>
    <w:p w14:paraId="71171C3C" w14:textId="77777777" w:rsidR="00601BC2" w:rsidRPr="00A25971" w:rsidRDefault="00601BC2" w:rsidP="00601BC2">
      <w:pPr>
        <w:spacing w:line="276" w:lineRule="auto"/>
        <w:jc w:val="both"/>
        <w:rPr>
          <w:rFonts w:ascii="Times New Roman" w:eastAsia="Calibri" w:hAnsi="Times New Roman" w:cs="Times New Roman"/>
        </w:rPr>
      </w:pPr>
    </w:p>
    <w:p w14:paraId="1EA30C54"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_______________________________</w:t>
      </w:r>
    </w:p>
    <w:p w14:paraId="701CC6F5"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1B099A0B" w14:textId="77777777" w:rsidR="00601BC2" w:rsidRPr="00A25971" w:rsidRDefault="00601BC2" w:rsidP="00601BC2">
      <w:pPr>
        <w:spacing w:line="276" w:lineRule="auto"/>
        <w:jc w:val="both"/>
        <w:rPr>
          <w:rFonts w:ascii="Times New Roman" w:eastAsia="Calibri" w:hAnsi="Times New Roman" w:cs="Times New Roman"/>
        </w:rPr>
      </w:pPr>
    </w:p>
    <w:p w14:paraId="5A676758"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 </w:t>
      </w:r>
    </w:p>
    <w:p w14:paraId="4BF48285" w14:textId="77777777" w:rsidR="00601BC2" w:rsidRPr="00A25971" w:rsidRDefault="00601BC2" w:rsidP="00601BC2">
      <w:pPr>
        <w:spacing w:line="276" w:lineRule="auto"/>
        <w:jc w:val="both"/>
        <w:rPr>
          <w:rFonts w:ascii="Times New Roman" w:eastAsia="Calibri" w:hAnsi="Times New Roman" w:cs="Times New Roman"/>
        </w:rPr>
      </w:pPr>
    </w:p>
    <w:bookmarkEnd w:id="43"/>
    <w:p w14:paraId="7E400333" w14:textId="77777777" w:rsidR="00601BC2" w:rsidRPr="00A25971" w:rsidRDefault="00601BC2" w:rsidP="00601BC2">
      <w:pPr>
        <w:spacing w:line="276" w:lineRule="auto"/>
        <w:jc w:val="both"/>
        <w:rPr>
          <w:rFonts w:ascii="Times New Roman" w:eastAsia="Calibri" w:hAnsi="Times New Roman" w:cs="Times New Roman"/>
        </w:rPr>
      </w:pPr>
    </w:p>
    <w:p w14:paraId="78C7C864" w14:textId="77777777" w:rsidR="00601BC2" w:rsidRPr="00A25971" w:rsidRDefault="00601BC2" w:rsidP="00601BC2">
      <w:pPr>
        <w:spacing w:line="276" w:lineRule="auto"/>
        <w:jc w:val="both"/>
        <w:rPr>
          <w:rFonts w:ascii="Times New Roman" w:eastAsia="Calibri" w:hAnsi="Times New Roman" w:cs="Times New Roman"/>
        </w:rPr>
      </w:pPr>
    </w:p>
    <w:p w14:paraId="235F90C0" w14:textId="77777777" w:rsidR="00601BC2" w:rsidRPr="00A25971" w:rsidRDefault="00601BC2" w:rsidP="00601BC2">
      <w:pPr>
        <w:spacing w:line="276" w:lineRule="auto"/>
        <w:jc w:val="both"/>
        <w:rPr>
          <w:rFonts w:ascii="Times New Roman" w:eastAsia="Calibri" w:hAnsi="Times New Roman" w:cs="Times New Roman"/>
        </w:rPr>
      </w:pPr>
    </w:p>
    <w:p w14:paraId="2440E94C" w14:textId="77777777" w:rsidR="00601BC2" w:rsidRPr="00A25971" w:rsidRDefault="00601BC2" w:rsidP="00601BC2">
      <w:pPr>
        <w:spacing w:line="276" w:lineRule="auto"/>
        <w:jc w:val="both"/>
        <w:rPr>
          <w:rFonts w:ascii="Times New Roman" w:eastAsia="Calibri" w:hAnsi="Times New Roman" w:cs="Times New Roman"/>
        </w:rPr>
      </w:pPr>
    </w:p>
    <w:p w14:paraId="6942D063" w14:textId="77777777" w:rsidR="00601BC2" w:rsidRPr="00A25971" w:rsidRDefault="00601BC2" w:rsidP="00601BC2">
      <w:pPr>
        <w:spacing w:line="276" w:lineRule="auto"/>
        <w:jc w:val="both"/>
        <w:rPr>
          <w:rFonts w:ascii="Times New Roman" w:eastAsia="Calibri" w:hAnsi="Times New Roman" w:cs="Times New Roman"/>
        </w:rPr>
      </w:pPr>
    </w:p>
    <w:p w14:paraId="4341669E" w14:textId="77777777" w:rsidR="00601BC2" w:rsidRPr="00A25971" w:rsidRDefault="00601BC2" w:rsidP="00601BC2">
      <w:pPr>
        <w:spacing w:line="276" w:lineRule="auto"/>
        <w:jc w:val="both"/>
        <w:rPr>
          <w:rFonts w:ascii="Times New Roman" w:eastAsia="Calibri" w:hAnsi="Times New Roman" w:cs="Times New Roman"/>
        </w:rPr>
      </w:pPr>
    </w:p>
    <w:p w14:paraId="3F0A9084" w14:textId="77777777" w:rsidR="00601BC2" w:rsidRPr="00A25971" w:rsidRDefault="00601BC2" w:rsidP="00601BC2">
      <w:pPr>
        <w:spacing w:line="276" w:lineRule="auto"/>
        <w:jc w:val="both"/>
        <w:rPr>
          <w:rFonts w:ascii="Times New Roman" w:eastAsia="Calibri" w:hAnsi="Times New Roman" w:cs="Times New Roman"/>
        </w:rPr>
      </w:pPr>
    </w:p>
    <w:p w14:paraId="1356FEFC" w14:textId="77777777" w:rsidR="00601BC2" w:rsidRPr="00A25971" w:rsidRDefault="00601BC2" w:rsidP="00601BC2">
      <w:pPr>
        <w:spacing w:line="276" w:lineRule="auto"/>
        <w:jc w:val="both"/>
        <w:rPr>
          <w:rFonts w:ascii="Times New Roman" w:eastAsia="Calibri" w:hAnsi="Times New Roman" w:cs="Times New Roman"/>
        </w:rPr>
      </w:pPr>
    </w:p>
    <w:p w14:paraId="0B80B3A9" w14:textId="77777777" w:rsidR="00601BC2" w:rsidRPr="00A25971" w:rsidRDefault="00601BC2" w:rsidP="00601BC2">
      <w:pPr>
        <w:spacing w:line="276" w:lineRule="auto"/>
        <w:jc w:val="both"/>
        <w:rPr>
          <w:rFonts w:ascii="Times New Roman" w:eastAsia="Calibri" w:hAnsi="Times New Roman" w:cs="Times New Roman"/>
        </w:rPr>
      </w:pPr>
    </w:p>
    <w:p w14:paraId="63791104" w14:textId="77777777" w:rsidR="00601BC2" w:rsidRPr="00A25971" w:rsidRDefault="00601BC2" w:rsidP="00601BC2">
      <w:pPr>
        <w:spacing w:line="276" w:lineRule="auto"/>
        <w:jc w:val="both"/>
        <w:rPr>
          <w:rFonts w:ascii="Times New Roman" w:eastAsia="Calibri" w:hAnsi="Times New Roman" w:cs="Times New Roman"/>
        </w:rPr>
      </w:pPr>
    </w:p>
    <w:p w14:paraId="368EB041" w14:textId="77777777" w:rsidR="00601BC2" w:rsidRPr="00A25971" w:rsidRDefault="00601BC2" w:rsidP="00601BC2">
      <w:pPr>
        <w:spacing w:line="276" w:lineRule="auto"/>
        <w:jc w:val="both"/>
        <w:rPr>
          <w:rFonts w:ascii="Times New Roman" w:eastAsia="Calibri" w:hAnsi="Times New Roman" w:cs="Times New Roman"/>
        </w:rPr>
      </w:pPr>
    </w:p>
    <w:p w14:paraId="1B0C7360"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47B2E179"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3480B041"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47F68A86" w14:textId="77777777" w:rsidR="00601BC2" w:rsidRPr="00A25971" w:rsidRDefault="00601BC2" w:rsidP="00601BC2">
      <w:pPr>
        <w:spacing w:line="276" w:lineRule="auto"/>
        <w:jc w:val="right"/>
        <w:rPr>
          <w:rFonts w:ascii="Times New Roman" w:eastAsia="Calibri" w:hAnsi="Times New Roman" w:cs="Times New Roman"/>
          <w:b/>
        </w:rPr>
      </w:pPr>
    </w:p>
    <w:p w14:paraId="582D1982"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A25971">
        <w:rPr>
          <w:rFonts w:ascii="Times New Roman" w:eastAsia="Calibri" w:hAnsi="Times New Roman" w:cs="Times New Roman"/>
          <w:b/>
          <w:color w:val="000000"/>
        </w:rPr>
        <w:t>ANEXO XII – MINUTA DO CONTRATO</w:t>
      </w:r>
    </w:p>
    <w:p w14:paraId="55388078" w14:textId="77777777" w:rsidR="00601BC2" w:rsidRPr="00A25971" w:rsidRDefault="00601BC2" w:rsidP="00601BC2">
      <w:pPr>
        <w:spacing w:line="276" w:lineRule="auto"/>
        <w:rPr>
          <w:rFonts w:ascii="Times New Roman" w:eastAsia="Calibri" w:hAnsi="Times New Roman" w:cs="Times New Roman"/>
          <w:b/>
        </w:rPr>
      </w:pPr>
      <w:bookmarkStart w:id="47" w:name="_Hlk164429072"/>
    </w:p>
    <w:p w14:paraId="73A5592D" w14:textId="0F5575B2" w:rsidR="00601BC2" w:rsidRPr="00A25971" w:rsidRDefault="00601BC2" w:rsidP="00601BC2">
      <w:pPr>
        <w:spacing w:line="276" w:lineRule="auto"/>
        <w:rPr>
          <w:rFonts w:ascii="Times New Roman" w:eastAsia="Calibri" w:hAnsi="Times New Roman" w:cs="Times New Roman"/>
          <w:b/>
        </w:rPr>
      </w:pPr>
      <w:r w:rsidRPr="00A25971">
        <w:rPr>
          <w:rFonts w:ascii="Times New Roman" w:eastAsia="Calibri" w:hAnsi="Times New Roman" w:cs="Times New Roman"/>
          <w:b/>
        </w:rPr>
        <w:t>Contrato nº xxx</w:t>
      </w:r>
    </w:p>
    <w:p w14:paraId="295B0E88" w14:textId="77777777" w:rsidR="00601BC2" w:rsidRPr="00A25971" w:rsidRDefault="00601BC2" w:rsidP="00601BC2">
      <w:pPr>
        <w:spacing w:line="276" w:lineRule="auto"/>
        <w:rPr>
          <w:rFonts w:ascii="Times New Roman" w:eastAsia="Calibri" w:hAnsi="Times New Roman" w:cs="Times New Roman"/>
          <w:b/>
        </w:rPr>
      </w:pPr>
    </w:p>
    <w:p w14:paraId="25494290" w14:textId="77777777" w:rsidR="00601BC2" w:rsidRPr="00A25971" w:rsidRDefault="00601BC2" w:rsidP="00601BC2">
      <w:pPr>
        <w:spacing w:line="276" w:lineRule="auto"/>
        <w:rPr>
          <w:rFonts w:ascii="Times New Roman" w:eastAsia="Calibri" w:hAnsi="Times New Roman" w:cs="Times New Roman"/>
          <w:b/>
        </w:rPr>
      </w:pPr>
    </w:p>
    <w:p w14:paraId="068B48E9" w14:textId="77777777" w:rsidR="00601BC2" w:rsidRPr="00A25971" w:rsidRDefault="00601BC2" w:rsidP="00601BC2">
      <w:pPr>
        <w:pStyle w:val="Recuodecorpodetexto"/>
        <w:tabs>
          <w:tab w:val="left" w:pos="900"/>
        </w:tabs>
        <w:spacing w:after="0" w:line="276" w:lineRule="auto"/>
        <w:ind w:left="3600"/>
        <w:jc w:val="both"/>
        <w:rPr>
          <w:b/>
          <w:bCs/>
          <w:smallCaps/>
        </w:rPr>
      </w:pPr>
      <w:r w:rsidRPr="00A25971">
        <w:rPr>
          <w:b/>
          <w:smallCaps/>
        </w:rPr>
        <w:t xml:space="preserve">Contrato que entre si Celebram </w:t>
      </w:r>
      <w:r w:rsidRPr="00A25971">
        <w:rPr>
          <w:b/>
          <w:smallCaps/>
          <w:lang w:val="pt-BR"/>
        </w:rPr>
        <w:t>o</w:t>
      </w:r>
      <w:r w:rsidRPr="00A25971">
        <w:rPr>
          <w:b/>
          <w:smallCaps/>
        </w:rPr>
        <w:t xml:space="preserve"> </w:t>
      </w:r>
      <w:r w:rsidRPr="00A25971">
        <w:rPr>
          <w:b/>
          <w:smallCaps/>
          <w:lang w:val="pt-BR"/>
        </w:rPr>
        <w:t>Serviço Autônomo de Água e Esgoto</w:t>
      </w:r>
      <w:r w:rsidRPr="00A25971">
        <w:rPr>
          <w:b/>
          <w:smallCaps/>
        </w:rPr>
        <w:t xml:space="preserve"> de São Gabriel do Oeste</w:t>
      </w:r>
      <w:r w:rsidRPr="00A25971">
        <w:rPr>
          <w:b/>
          <w:smallCaps/>
          <w:lang w:val="pt-BR"/>
        </w:rPr>
        <w:t xml:space="preserve"> </w:t>
      </w:r>
      <w:r w:rsidRPr="00A25971">
        <w:rPr>
          <w:b/>
          <w:smallCaps/>
        </w:rPr>
        <w:t>MS</w:t>
      </w:r>
      <w:r w:rsidRPr="00A25971">
        <w:rPr>
          <w:b/>
          <w:bCs/>
          <w:smallCaps/>
        </w:rPr>
        <w:t>,</w:t>
      </w:r>
      <w:r w:rsidRPr="00A25971">
        <w:rPr>
          <w:b/>
          <w:bCs/>
          <w:smallCaps/>
          <w:lang w:val="pt-BR"/>
        </w:rPr>
        <w:t xml:space="preserve"> </w:t>
      </w:r>
      <w:r w:rsidRPr="00A25971">
        <w:rPr>
          <w:b/>
          <w:bCs/>
          <w:smallCaps/>
        </w:rPr>
        <w:t>e</w:t>
      </w:r>
      <w:r w:rsidRPr="00A25971">
        <w:rPr>
          <w:b/>
          <w:bCs/>
          <w:smallCaps/>
          <w:lang w:val="pt-BR"/>
        </w:rPr>
        <w:t xml:space="preserve"> a Empresa</w:t>
      </w:r>
      <w:r w:rsidRPr="00A25971">
        <w:rPr>
          <w:b/>
          <w:bCs/>
          <w:smallCaps/>
        </w:rPr>
        <w:t xml:space="preserve"> xxxxxxxxxxxxxx.</w:t>
      </w:r>
    </w:p>
    <w:p w14:paraId="2878C7C5" w14:textId="77777777" w:rsidR="00601BC2" w:rsidRPr="00A25971" w:rsidRDefault="00601BC2" w:rsidP="00601BC2">
      <w:pPr>
        <w:pStyle w:val="Recuodecorpodetexto"/>
        <w:tabs>
          <w:tab w:val="left" w:pos="900"/>
        </w:tabs>
        <w:spacing w:after="0" w:line="276" w:lineRule="auto"/>
        <w:ind w:left="3600"/>
        <w:jc w:val="both"/>
        <w:rPr>
          <w:b/>
          <w:bCs/>
          <w:smallCaps/>
          <w:lang w:val="pt-BR"/>
        </w:rPr>
      </w:pPr>
    </w:p>
    <w:p w14:paraId="3C94A217" w14:textId="77777777" w:rsidR="00601BC2" w:rsidRPr="00A25971" w:rsidRDefault="00601BC2" w:rsidP="00601BC2">
      <w:pPr>
        <w:pStyle w:val="Recuodecorpodetexto"/>
        <w:tabs>
          <w:tab w:val="left" w:pos="900"/>
        </w:tabs>
        <w:spacing w:after="0" w:line="276" w:lineRule="auto"/>
        <w:ind w:left="0"/>
        <w:rPr>
          <w:bCs/>
          <w:smallCaps/>
        </w:rPr>
      </w:pPr>
    </w:p>
    <w:p w14:paraId="2D1B17CF"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 xml:space="preserve">O SERVIÇO AUTÔNOMO DE SÃO GABRIEL DO OESTE,  autarquia municipal, sediada na Rua Minas Gerais, 855, inscrita no CNPJ/MF sob o nº xxxxxxxxxxxxxx, representada neste ato pela Presidente, Sra. XXXXXXXXXXXXXXX, brasileira, casada, xxxxxxx, RG n.º xxxxx SSP/MS e CPF n.º xxxxxxxxxxxxxx, residente a Rua xxxxxxxxxxxx, nº xxxxx, Bairro xxxxxxxxxxxxx nesta cidade, doravante denominado simplesmente CONTRATANTE, e a Empresa ....., inscrita  no CNPJ/MF sob o nº.........com sede a Rua ........., n° ............., Bairro.........., nesta cidade, neste ato representada por seu proprietário Sr.  xxxxxxxxxx, brasileiro, portador do RG nº xxxxx, e do CPF nº xxxx, residente a Rua xxxxxxx. Nº xxx, cidade xxxxx, doravante denominada simplesmente </w:t>
      </w:r>
      <w:r w:rsidRPr="00A25971">
        <w:rPr>
          <w:rFonts w:ascii="Times New Roman" w:hAnsi="Times New Roman" w:cs="Times New Roman"/>
          <w:b/>
          <w:smallCaps/>
        </w:rPr>
        <w:t>Contratada</w:t>
      </w:r>
      <w:r w:rsidRPr="00A25971">
        <w:rPr>
          <w:rFonts w:ascii="Times New Roman" w:hAnsi="Times New Roman" w:cs="Times New Roman"/>
        </w:rPr>
        <w:t xml:space="preserve">, tem entre si justo e avençado, e celebram o presente Contrato sujeitando-se às normas preconizadas na Lei nº 14.133, de 1º de abril de 2.021, em conformidade com Termo de Referência anexo a Pregão Eletrônico nº </w:t>
      </w:r>
      <w:bookmarkStart w:id="48" w:name="Texto86"/>
      <w:r w:rsidRPr="00A25971">
        <w:rPr>
          <w:rFonts w:ascii="Times New Roman" w:hAnsi="Times New Roman" w:cs="Times New Roman"/>
        </w:rPr>
        <w:t>0</w:t>
      </w:r>
      <w:r>
        <w:rPr>
          <w:rFonts w:ascii="Times New Roman" w:hAnsi="Times New Roman" w:cs="Times New Roman"/>
        </w:rPr>
        <w:t>14</w:t>
      </w:r>
      <w:r w:rsidRPr="00A25971">
        <w:rPr>
          <w:rFonts w:ascii="Times New Roman" w:hAnsi="Times New Roman" w:cs="Times New Roman"/>
        </w:rPr>
        <w:t>/20</w:t>
      </w:r>
      <w:bookmarkEnd w:id="48"/>
      <w:r w:rsidRPr="00A25971">
        <w:rPr>
          <w:rFonts w:ascii="Times New Roman" w:hAnsi="Times New Roman" w:cs="Times New Roman"/>
        </w:rPr>
        <w:t xml:space="preserve">24, originada pelo Processo Administrativo nº </w:t>
      </w:r>
      <w:r w:rsidRPr="00BF07A3">
        <w:rPr>
          <w:rFonts w:ascii="Times New Roman" w:hAnsi="Times New Roman" w:cs="Times New Roman"/>
        </w:rPr>
        <w:t>39751</w:t>
      </w:r>
      <w:r w:rsidRPr="00A25971">
        <w:rPr>
          <w:rFonts w:ascii="Times New Roman" w:hAnsi="Times New Roman" w:cs="Times New Roman"/>
        </w:rPr>
        <w:t>, mediante as cláusulas e condições a seguir enunciadas.</w:t>
      </w:r>
    </w:p>
    <w:p w14:paraId="036D36AC" w14:textId="77777777" w:rsidR="00601BC2" w:rsidRPr="00A25971" w:rsidRDefault="00601BC2" w:rsidP="00601BC2">
      <w:pPr>
        <w:pStyle w:val="Listadecontinuao"/>
        <w:spacing w:after="0" w:line="276" w:lineRule="auto"/>
        <w:ind w:left="0"/>
        <w:jc w:val="both"/>
        <w:rPr>
          <w:b/>
          <w:bCs/>
          <w:color w:val="000000"/>
          <w:sz w:val="24"/>
          <w:szCs w:val="24"/>
        </w:rPr>
      </w:pPr>
    </w:p>
    <w:p w14:paraId="0FD70921" w14:textId="77777777" w:rsidR="00601BC2" w:rsidRPr="00A25971" w:rsidRDefault="00601BC2" w:rsidP="00601BC2">
      <w:pPr>
        <w:pStyle w:val="Listadecontinuao"/>
        <w:spacing w:after="0" w:line="276" w:lineRule="auto"/>
        <w:ind w:left="0"/>
        <w:jc w:val="both"/>
        <w:rPr>
          <w:color w:val="000000"/>
          <w:sz w:val="24"/>
          <w:szCs w:val="24"/>
        </w:rPr>
      </w:pPr>
      <w:r w:rsidRPr="00A25971">
        <w:rPr>
          <w:b/>
          <w:bCs/>
          <w:color w:val="000000"/>
          <w:sz w:val="24"/>
          <w:szCs w:val="24"/>
        </w:rPr>
        <w:t>DO FUNDAMENTO LEGAL</w:t>
      </w:r>
      <w:r w:rsidRPr="00A25971">
        <w:rPr>
          <w:color w:val="000000"/>
          <w:sz w:val="24"/>
          <w:szCs w:val="24"/>
        </w:rPr>
        <w:t>: O presente CONTRATO, é firmado em decorrência da homologação da Senhora Presidente do SAAE, exarada em despacho constante no PROCESSO ADMINISTRATIVO Nº</w:t>
      </w:r>
      <w:r>
        <w:rPr>
          <w:color w:val="000000"/>
          <w:sz w:val="24"/>
          <w:szCs w:val="24"/>
        </w:rPr>
        <w:t xml:space="preserve"> </w:t>
      </w:r>
      <w:r w:rsidRPr="00BF07A3">
        <w:rPr>
          <w:color w:val="000000"/>
          <w:sz w:val="24"/>
          <w:szCs w:val="24"/>
        </w:rPr>
        <w:t>39751</w:t>
      </w:r>
      <w:r w:rsidRPr="00A25971">
        <w:rPr>
          <w:color w:val="000000"/>
          <w:sz w:val="24"/>
          <w:szCs w:val="24"/>
        </w:rPr>
        <w:t>/2024, na modalidade de PREGÃO ELETRÔNICO Nº 0</w:t>
      </w:r>
      <w:r>
        <w:rPr>
          <w:color w:val="000000"/>
          <w:sz w:val="24"/>
          <w:szCs w:val="24"/>
        </w:rPr>
        <w:t>14</w:t>
      </w:r>
      <w:r w:rsidRPr="00A25971">
        <w:rPr>
          <w:color w:val="000000"/>
          <w:sz w:val="24"/>
          <w:szCs w:val="24"/>
        </w:rPr>
        <w:t>/2024, nos termos da Lei Federal nº 14.133/2021.</w:t>
      </w:r>
    </w:p>
    <w:p w14:paraId="4785E3A5" w14:textId="77777777" w:rsidR="00601BC2" w:rsidRPr="00A25971" w:rsidRDefault="00601BC2" w:rsidP="00601BC2">
      <w:pPr>
        <w:pStyle w:val="Listadecontinuao"/>
        <w:spacing w:after="0" w:line="276" w:lineRule="auto"/>
        <w:ind w:left="0"/>
        <w:jc w:val="both"/>
        <w:rPr>
          <w:color w:val="000000"/>
          <w:sz w:val="24"/>
          <w:szCs w:val="24"/>
        </w:rPr>
      </w:pPr>
    </w:p>
    <w:p w14:paraId="767B14AB" w14:textId="77777777" w:rsidR="00601BC2" w:rsidRPr="00A25971" w:rsidRDefault="00601BC2" w:rsidP="00601BC2">
      <w:pPr>
        <w:pStyle w:val="Listadecontinuao"/>
        <w:spacing w:after="0" w:line="276" w:lineRule="auto"/>
        <w:ind w:left="0"/>
        <w:jc w:val="both"/>
        <w:rPr>
          <w:sz w:val="24"/>
          <w:szCs w:val="24"/>
        </w:rPr>
      </w:pPr>
      <w:r w:rsidRPr="00A25971">
        <w:rPr>
          <w:b/>
          <w:bCs/>
          <w:sz w:val="24"/>
          <w:szCs w:val="24"/>
        </w:rPr>
        <w:t>DA LEGISLAÇÃO APLICÁVEL:</w:t>
      </w:r>
      <w:r w:rsidRPr="00A25971">
        <w:rPr>
          <w:sz w:val="24"/>
          <w:szCs w:val="24"/>
        </w:rPr>
        <w:t xml:space="preserve"> Aplica-se a este instrumento contratual as disposições da </w:t>
      </w:r>
      <w:r w:rsidRPr="00A25971">
        <w:rPr>
          <w:bCs/>
          <w:color w:val="000000"/>
          <w:sz w:val="24"/>
          <w:szCs w:val="24"/>
        </w:rPr>
        <w:t>Lei Federal n° 14.133/2021, Lei Complementar Federal n° 123/2006 e suas alterações, Lei Complementar Municipal nº 176/2017</w:t>
      </w:r>
      <w:r w:rsidRPr="00A25971">
        <w:rPr>
          <w:color w:val="000000"/>
          <w:sz w:val="24"/>
          <w:szCs w:val="24"/>
        </w:rPr>
        <w:t xml:space="preserve"> e demais</w:t>
      </w:r>
      <w:r w:rsidRPr="00A25971">
        <w:rPr>
          <w:sz w:val="24"/>
          <w:szCs w:val="24"/>
        </w:rPr>
        <w:t xml:space="preserve"> especificações e condições constantes no </w:t>
      </w:r>
      <w:r w:rsidRPr="00A25971">
        <w:rPr>
          <w:bCs/>
          <w:sz w:val="24"/>
          <w:szCs w:val="24"/>
        </w:rPr>
        <w:t>Edital, em especial para dirimir os casos omissos e a integral execução do presente CONTRATO.</w:t>
      </w:r>
    </w:p>
    <w:p w14:paraId="6AD4DB41" w14:textId="77777777" w:rsidR="00601BC2" w:rsidRPr="00A25971" w:rsidRDefault="00601BC2" w:rsidP="00601BC2">
      <w:pPr>
        <w:widowControl w:val="0"/>
        <w:spacing w:line="276" w:lineRule="auto"/>
        <w:ind w:firstLine="3402"/>
        <w:jc w:val="both"/>
        <w:rPr>
          <w:rFonts w:ascii="Times New Roman" w:hAnsi="Times New Roman" w:cs="Times New Roman"/>
        </w:rPr>
      </w:pPr>
    </w:p>
    <w:p w14:paraId="02EC45A0" w14:textId="77777777" w:rsidR="00601BC2" w:rsidRPr="00A25971" w:rsidRDefault="00601BC2" w:rsidP="00601BC2">
      <w:pPr>
        <w:pStyle w:val="Ttulo4"/>
        <w:spacing w:before="0" w:line="276" w:lineRule="auto"/>
        <w:jc w:val="both"/>
        <w:rPr>
          <w:rFonts w:ascii="Times New Roman" w:hAnsi="Times New Roman" w:cs="Times New Roman"/>
          <w:b/>
          <w:bCs/>
          <w:i w:val="0"/>
        </w:rPr>
      </w:pPr>
      <w:r w:rsidRPr="00A25971">
        <w:rPr>
          <w:rFonts w:ascii="Times New Roman" w:hAnsi="Times New Roman" w:cs="Times New Roman"/>
          <w:b/>
          <w:bCs/>
          <w:i w:val="0"/>
          <w:smallCaps/>
          <w:color w:val="auto"/>
        </w:rPr>
        <w:t>Cláusula Primeira-     Do Objeto</w:t>
      </w:r>
    </w:p>
    <w:p w14:paraId="3D37CC17" w14:textId="77777777" w:rsidR="00601BC2" w:rsidRPr="00A25971" w:rsidRDefault="00601BC2" w:rsidP="00601BC2">
      <w:pPr>
        <w:tabs>
          <w:tab w:val="left" w:pos="426"/>
        </w:tabs>
        <w:spacing w:line="276" w:lineRule="auto"/>
        <w:jc w:val="both"/>
        <w:rPr>
          <w:rFonts w:ascii="Times New Roman" w:hAnsi="Times New Roman" w:cs="Times New Roman"/>
        </w:rPr>
      </w:pPr>
    </w:p>
    <w:p w14:paraId="209D5458" w14:textId="77777777" w:rsidR="00601BC2" w:rsidRDefault="00601BC2" w:rsidP="00601BC2">
      <w:pPr>
        <w:tabs>
          <w:tab w:val="left" w:pos="900"/>
        </w:tabs>
        <w:spacing w:line="276" w:lineRule="auto"/>
        <w:jc w:val="both"/>
        <w:rPr>
          <w:rFonts w:ascii="Times New Roman" w:eastAsia="Calibri" w:hAnsi="Times New Roman" w:cs="Times New Roman"/>
          <w:color w:val="000000"/>
        </w:rPr>
      </w:pPr>
      <w:r w:rsidRPr="00A25971">
        <w:rPr>
          <w:rFonts w:ascii="Times New Roman" w:hAnsi="Times New Roman" w:cs="Times New Roman"/>
          <w:b/>
          <w:bCs/>
        </w:rPr>
        <w:t>1.1.</w:t>
      </w:r>
      <w:r w:rsidRPr="00A25971">
        <w:rPr>
          <w:rFonts w:ascii="Times New Roman" w:hAnsi="Times New Roman" w:cs="Times New Roman"/>
        </w:rPr>
        <w:t xml:space="preserve"> </w:t>
      </w:r>
      <w:r w:rsidRPr="00A25971">
        <w:rPr>
          <w:rFonts w:ascii="Times New Roman" w:eastAsia="Calibri" w:hAnsi="Times New Roman" w:cs="Times New Roman"/>
          <w:color w:val="000000"/>
        </w:rPr>
        <w:t xml:space="preserve">O objeto da presente licitação é a </w:t>
      </w:r>
      <w:r w:rsidRPr="001E4BD4">
        <w:rPr>
          <w:rFonts w:ascii="Times New Roman" w:hAnsi="Times New Roman" w:cs="Times New Roman"/>
        </w:rPr>
        <w:t xml:space="preserve">contratação de empresa especializada </w:t>
      </w:r>
      <w:r w:rsidRPr="00B558C5">
        <w:rPr>
          <w:rFonts w:ascii="Times New Roman" w:hAnsi="Times New Roman" w:cs="Times New Roman"/>
        </w:rPr>
        <w:t xml:space="preserve">na prestação de serviços de gestão através de software de gerenciamento via web (internet) para manutenção de frota (preventiva, corretiva e preditiva), através de sistema informatizado e rede de fornecedores e prestadores de serviços credenciados, visando o fornecimento de peças automotivas, componentes, acessórios de reposição genuínos ou originais, dentre outros materiais tipo: pneus novos, óleo de </w:t>
      </w:r>
      <w:r w:rsidRPr="00B558C5">
        <w:rPr>
          <w:rFonts w:ascii="Times New Roman" w:hAnsi="Times New Roman" w:cs="Times New Roman"/>
        </w:rPr>
        <w:lastRenderedPageBreak/>
        <w:t>motor, lubrificantes etc., e serviços em geral incluindo: guincho e socorro mecânico, serviços mecânicos de toda ordem, elétricos, lanternagem, pintura, estofagem, balanceamento, seguro de veículos (leves, pesados, máquinas, equipamentos e grupos geradores), com vistas à manutenção dos veículos pertencentes à frota do Serviço Autônomo de Água e Esgoto de São Gabriel do Oeste, MS</w:t>
      </w:r>
      <w:r w:rsidRPr="00A25971">
        <w:rPr>
          <w:rFonts w:ascii="Times New Roman" w:hAnsi="Times New Roman" w:cs="Times New Roman"/>
        </w:rPr>
        <w:t xml:space="preserve"> </w:t>
      </w:r>
      <w:r w:rsidRPr="00A25971">
        <w:rPr>
          <w:rFonts w:ascii="Times New Roman" w:hAnsi="Times New Roman" w:cs="Times New Roman"/>
          <w:lang w:val="pt"/>
        </w:rPr>
        <w:t xml:space="preserve">conforme condições, quantidades e exigências estabelecidas </w:t>
      </w:r>
      <w:r>
        <w:rPr>
          <w:rFonts w:ascii="Times New Roman" w:hAnsi="Times New Roman" w:cs="Times New Roman"/>
          <w:lang w:val="pt"/>
        </w:rPr>
        <w:t>no</w:t>
      </w:r>
      <w:r w:rsidRPr="00A25971">
        <w:rPr>
          <w:rFonts w:ascii="Times New Roman" w:hAnsi="Times New Roman" w:cs="Times New Roman"/>
          <w:lang w:val="pt"/>
        </w:rPr>
        <w:t xml:space="preserve"> </w:t>
      </w:r>
      <w:r w:rsidRPr="00A25971">
        <w:rPr>
          <w:rFonts w:ascii="Times New Roman" w:eastAsia="Calibri" w:hAnsi="Times New Roman" w:cs="Times New Roman"/>
          <w:color w:val="000000"/>
        </w:rPr>
        <w:t>Edital e seus anexos.</w:t>
      </w:r>
    </w:p>
    <w:p w14:paraId="4EB9711C" w14:textId="77777777" w:rsidR="00601BC2" w:rsidRPr="00A25971" w:rsidRDefault="00601BC2" w:rsidP="00601BC2">
      <w:pPr>
        <w:tabs>
          <w:tab w:val="left" w:pos="900"/>
        </w:tabs>
        <w:spacing w:line="276" w:lineRule="auto"/>
        <w:jc w:val="both"/>
        <w:rPr>
          <w:rFonts w:ascii="Times New Roman" w:hAnsi="Times New Roman" w:cs="Times New Roman"/>
        </w:rPr>
      </w:pPr>
    </w:p>
    <w:p w14:paraId="3B352167" w14:textId="77777777" w:rsidR="00601BC2" w:rsidRPr="00A25971" w:rsidRDefault="00601BC2" w:rsidP="00601BC2">
      <w:pPr>
        <w:spacing w:line="276" w:lineRule="auto"/>
        <w:jc w:val="both"/>
        <w:rPr>
          <w:rFonts w:ascii="Times New Roman" w:eastAsia="Century Gothic" w:hAnsi="Times New Roman" w:cs="Times New Roman"/>
          <w:color w:val="000000"/>
        </w:rPr>
      </w:pPr>
      <w:r w:rsidRPr="00A25971">
        <w:rPr>
          <w:rFonts w:ascii="Times New Roman" w:eastAsia="Century Gothic" w:hAnsi="Times New Roman" w:cs="Times New Roman"/>
          <w:b/>
          <w:bCs/>
          <w:color w:val="000000"/>
        </w:rPr>
        <w:t>1.2.</w:t>
      </w:r>
      <w:r w:rsidRPr="00A25971">
        <w:rPr>
          <w:rFonts w:ascii="Times New Roman" w:eastAsia="Century Gothic" w:hAnsi="Times New Roman" w:cs="Times New Roman"/>
          <w:color w:val="000000"/>
        </w:rPr>
        <w:t xml:space="preserve"> Cada item, objeto da contratação, consta no Anexo Único (tabela) deste contrato com suas quantidades e valores apurados após a fase de lances.</w:t>
      </w:r>
    </w:p>
    <w:p w14:paraId="004F4B48" w14:textId="77777777" w:rsidR="00601BC2" w:rsidRPr="00A25971" w:rsidRDefault="00601BC2" w:rsidP="00601BC2">
      <w:pPr>
        <w:spacing w:line="276" w:lineRule="auto"/>
        <w:jc w:val="both"/>
        <w:rPr>
          <w:rFonts w:ascii="Times New Roman" w:eastAsia="Century Gothic" w:hAnsi="Times New Roman" w:cs="Times New Roman"/>
          <w:color w:val="000000"/>
        </w:rPr>
      </w:pPr>
    </w:p>
    <w:p w14:paraId="7D07BAFB" w14:textId="77777777" w:rsidR="00601BC2" w:rsidRPr="00A25971" w:rsidRDefault="00601BC2" w:rsidP="00601BC2">
      <w:pPr>
        <w:spacing w:line="276" w:lineRule="auto"/>
        <w:jc w:val="both"/>
        <w:rPr>
          <w:rFonts w:ascii="Times New Roman" w:eastAsia="Century Gothic" w:hAnsi="Times New Roman" w:cs="Times New Roman"/>
          <w:color w:val="000000"/>
        </w:rPr>
      </w:pPr>
      <w:r w:rsidRPr="00A25971">
        <w:rPr>
          <w:rFonts w:ascii="Times New Roman" w:eastAsia="Century Gothic" w:hAnsi="Times New Roman" w:cs="Times New Roman"/>
          <w:b/>
          <w:bCs/>
          <w:color w:val="000000"/>
        </w:rPr>
        <w:t>1.3.</w:t>
      </w:r>
      <w:r w:rsidRPr="00A25971">
        <w:rPr>
          <w:rFonts w:ascii="Times New Roman" w:eastAsia="Century Gothic" w:hAnsi="Times New Roman" w:cs="Times New Roman"/>
          <w:color w:val="000000"/>
        </w:rPr>
        <w:t xml:space="preserve"> Vinculam esta contratação, independentemente de transcrição:</w:t>
      </w:r>
    </w:p>
    <w:p w14:paraId="2C9D275F" w14:textId="77777777" w:rsidR="00601BC2" w:rsidRPr="00A25971" w:rsidRDefault="00601BC2" w:rsidP="00601BC2">
      <w:pPr>
        <w:spacing w:line="276" w:lineRule="auto"/>
        <w:jc w:val="both"/>
        <w:rPr>
          <w:rFonts w:ascii="Times New Roman" w:eastAsia="Century Gothic" w:hAnsi="Times New Roman" w:cs="Times New Roman"/>
          <w:color w:val="000000"/>
        </w:rPr>
      </w:pPr>
    </w:p>
    <w:p w14:paraId="23FC36DD" w14:textId="77777777" w:rsidR="00601BC2" w:rsidRPr="00A25971" w:rsidRDefault="00601BC2" w:rsidP="00601BC2">
      <w:pPr>
        <w:spacing w:line="276" w:lineRule="auto"/>
        <w:ind w:firstLine="567"/>
        <w:jc w:val="both"/>
        <w:rPr>
          <w:rFonts w:ascii="Times New Roman" w:eastAsia="Century Gothic" w:hAnsi="Times New Roman" w:cs="Times New Roman"/>
          <w:color w:val="000000"/>
        </w:rPr>
      </w:pPr>
      <w:r w:rsidRPr="00A25971">
        <w:rPr>
          <w:rFonts w:ascii="Times New Roman" w:eastAsia="Century Gothic" w:hAnsi="Times New Roman" w:cs="Times New Roman"/>
          <w:color w:val="000000"/>
        </w:rPr>
        <w:t>1.3.1. O Termo de Referência;</w:t>
      </w:r>
    </w:p>
    <w:p w14:paraId="1DD17D7A" w14:textId="77777777" w:rsidR="00601BC2" w:rsidRPr="00A25971" w:rsidRDefault="00601BC2" w:rsidP="00601BC2">
      <w:pPr>
        <w:spacing w:line="276" w:lineRule="auto"/>
        <w:ind w:firstLine="567"/>
        <w:jc w:val="both"/>
        <w:rPr>
          <w:rFonts w:ascii="Times New Roman" w:hAnsi="Times New Roman" w:cs="Times New Roman"/>
        </w:rPr>
      </w:pPr>
      <w:r w:rsidRPr="00A25971">
        <w:rPr>
          <w:rFonts w:ascii="Times New Roman" w:eastAsia="Century Gothic" w:hAnsi="Times New Roman" w:cs="Times New Roman"/>
          <w:color w:val="000000"/>
        </w:rPr>
        <w:t>1.3.2. O Edital da Licitação;</w:t>
      </w:r>
    </w:p>
    <w:p w14:paraId="08C765D9" w14:textId="77777777" w:rsidR="00601BC2" w:rsidRPr="00A25971" w:rsidRDefault="00601BC2" w:rsidP="00601BC2">
      <w:pPr>
        <w:spacing w:line="276" w:lineRule="auto"/>
        <w:ind w:firstLine="567"/>
        <w:jc w:val="both"/>
        <w:rPr>
          <w:rFonts w:ascii="Times New Roman" w:eastAsia="Century Gothic" w:hAnsi="Times New Roman" w:cs="Times New Roman"/>
          <w:color w:val="000000"/>
        </w:rPr>
      </w:pPr>
      <w:r w:rsidRPr="00A25971">
        <w:rPr>
          <w:rFonts w:ascii="Times New Roman" w:hAnsi="Times New Roman" w:cs="Times New Roman"/>
        </w:rPr>
        <w:t xml:space="preserve">1.3.3. </w:t>
      </w:r>
      <w:r w:rsidRPr="00A25971">
        <w:rPr>
          <w:rFonts w:ascii="Times New Roman" w:eastAsia="Century Gothic" w:hAnsi="Times New Roman" w:cs="Times New Roman"/>
          <w:color w:val="000000"/>
        </w:rPr>
        <w:t>A Proposta da Contratada;</w:t>
      </w:r>
    </w:p>
    <w:p w14:paraId="649AF5F8" w14:textId="77777777" w:rsidR="00601BC2" w:rsidRPr="00A25971" w:rsidRDefault="00601BC2" w:rsidP="00601BC2">
      <w:pPr>
        <w:spacing w:line="276" w:lineRule="auto"/>
        <w:ind w:firstLine="567"/>
        <w:jc w:val="both"/>
        <w:rPr>
          <w:rFonts w:ascii="Times New Roman" w:hAnsi="Times New Roman" w:cs="Times New Roman"/>
        </w:rPr>
      </w:pPr>
      <w:r w:rsidRPr="00A25971">
        <w:rPr>
          <w:rFonts w:ascii="Times New Roman" w:hAnsi="Times New Roman" w:cs="Times New Roman"/>
        </w:rPr>
        <w:t xml:space="preserve">1.3.4. </w:t>
      </w:r>
      <w:r w:rsidRPr="00A25971">
        <w:rPr>
          <w:rFonts w:ascii="Times New Roman" w:eastAsia="Century Gothic" w:hAnsi="Times New Roman" w:cs="Times New Roman"/>
          <w:color w:val="000000"/>
        </w:rPr>
        <w:t>Eventuais anexos dos documentos supracitados e deste contrato.</w:t>
      </w:r>
    </w:p>
    <w:p w14:paraId="27DB1784" w14:textId="77777777" w:rsidR="00601BC2" w:rsidRPr="00A25971" w:rsidRDefault="00601BC2" w:rsidP="00601BC2">
      <w:pPr>
        <w:tabs>
          <w:tab w:val="left" w:pos="426"/>
        </w:tabs>
        <w:spacing w:line="276" w:lineRule="auto"/>
        <w:jc w:val="both"/>
        <w:rPr>
          <w:rFonts w:ascii="Times New Roman" w:hAnsi="Times New Roman" w:cs="Times New Roman"/>
        </w:rPr>
      </w:pPr>
    </w:p>
    <w:p w14:paraId="1B21F66D" w14:textId="77777777" w:rsidR="00601BC2" w:rsidRPr="00A25971" w:rsidRDefault="00601BC2" w:rsidP="00601BC2">
      <w:pPr>
        <w:tabs>
          <w:tab w:val="left" w:pos="426"/>
        </w:tabs>
        <w:spacing w:line="276" w:lineRule="auto"/>
        <w:jc w:val="both"/>
        <w:rPr>
          <w:rFonts w:ascii="Times New Roman" w:hAnsi="Times New Roman" w:cs="Times New Roman"/>
          <w:b/>
        </w:rPr>
      </w:pPr>
      <w:r w:rsidRPr="00A25971">
        <w:rPr>
          <w:rFonts w:ascii="Times New Roman" w:hAnsi="Times New Roman" w:cs="Times New Roman"/>
          <w:b/>
          <w:bCs/>
        </w:rPr>
        <w:t>1.4.</w:t>
      </w:r>
      <w:r w:rsidRPr="00A25971">
        <w:rPr>
          <w:rFonts w:ascii="Times New Roman" w:hAnsi="Times New Roman" w:cs="Times New Roman"/>
        </w:rPr>
        <w:t xml:space="preserve"> </w:t>
      </w:r>
      <w:r w:rsidRPr="00A25971">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00F7746A" w14:textId="77777777" w:rsidR="00601BC2" w:rsidRPr="00A25971" w:rsidRDefault="00601BC2" w:rsidP="00601BC2">
      <w:pPr>
        <w:tabs>
          <w:tab w:val="left" w:pos="426"/>
        </w:tabs>
        <w:spacing w:line="276" w:lineRule="auto"/>
        <w:jc w:val="both"/>
        <w:rPr>
          <w:rFonts w:ascii="Times New Roman" w:hAnsi="Times New Roman" w:cs="Times New Roman"/>
        </w:rPr>
      </w:pPr>
    </w:p>
    <w:p w14:paraId="3039BE8E" w14:textId="77777777" w:rsidR="00601BC2" w:rsidRPr="00A25971" w:rsidRDefault="00601BC2" w:rsidP="00601BC2">
      <w:pPr>
        <w:pStyle w:val="Ttulo4"/>
        <w:spacing w:before="0" w:line="276" w:lineRule="auto"/>
        <w:jc w:val="both"/>
        <w:rPr>
          <w:rFonts w:ascii="Times New Roman" w:hAnsi="Times New Roman" w:cs="Times New Roman"/>
          <w:b/>
          <w:bCs/>
          <w:i w:val="0"/>
          <w:iCs w:val="0"/>
          <w:smallCaps/>
          <w:color w:val="auto"/>
        </w:rPr>
      </w:pPr>
      <w:r w:rsidRPr="00A25971">
        <w:rPr>
          <w:rFonts w:ascii="Times New Roman" w:hAnsi="Times New Roman" w:cs="Times New Roman"/>
          <w:b/>
          <w:bCs/>
          <w:i w:val="0"/>
          <w:smallCaps/>
          <w:color w:val="auto"/>
        </w:rPr>
        <w:t>Cláusula Segunda-     Da Vigência e Da Prorrogação</w:t>
      </w:r>
    </w:p>
    <w:p w14:paraId="32502255" w14:textId="77777777" w:rsidR="00601BC2" w:rsidRPr="00A25971" w:rsidRDefault="00601BC2" w:rsidP="00601BC2">
      <w:pPr>
        <w:pStyle w:val="Corpodetexto2"/>
        <w:spacing w:after="0" w:line="276" w:lineRule="auto"/>
        <w:jc w:val="both"/>
        <w:rPr>
          <w:highlight w:val="yellow"/>
          <w:lang w:val="pt-BR"/>
        </w:rPr>
      </w:pPr>
    </w:p>
    <w:p w14:paraId="4741E691" w14:textId="77777777" w:rsidR="00601BC2" w:rsidRPr="00A25971" w:rsidRDefault="00601BC2" w:rsidP="00601BC2">
      <w:pPr>
        <w:pStyle w:val="Ttulo4"/>
        <w:spacing w:before="0" w:line="276" w:lineRule="auto"/>
        <w:jc w:val="both"/>
        <w:rPr>
          <w:rFonts w:ascii="Times New Roman" w:eastAsia="Times New Roman" w:hAnsi="Times New Roman" w:cs="Times New Roman"/>
          <w:i w:val="0"/>
          <w:iCs w:val="0"/>
          <w:color w:val="auto"/>
          <w:lang w:eastAsia="x-none"/>
        </w:rPr>
      </w:pPr>
      <w:r w:rsidRPr="00A25971">
        <w:rPr>
          <w:rFonts w:ascii="Times New Roman" w:eastAsia="Times New Roman" w:hAnsi="Times New Roman" w:cs="Times New Roman"/>
          <w:b/>
          <w:bCs/>
          <w:i w:val="0"/>
          <w:iCs w:val="0"/>
          <w:color w:val="auto"/>
          <w:lang w:eastAsia="x-none"/>
        </w:rPr>
        <w:t>2.1.</w:t>
      </w:r>
      <w:r w:rsidRPr="00A25971">
        <w:rPr>
          <w:rFonts w:ascii="Times New Roman" w:eastAsia="Times New Roman" w:hAnsi="Times New Roman" w:cs="Times New Roman"/>
          <w:i w:val="0"/>
          <w:iCs w:val="0"/>
          <w:color w:val="auto"/>
          <w:lang w:eastAsia="x-none"/>
        </w:rPr>
        <w:t xml:space="preserve"> O prazo de vigência do contrato é de 12 (doze) meses, a contar da data da última assinatura, devendo ser observada a existência de créditos orçamentários, na forma do artigo 105 da Lei n° 14.133, de 2021, podendo ser prorrogado a critério da contratante, nos termos da Lei n° 14.133, de 2021.</w:t>
      </w:r>
    </w:p>
    <w:p w14:paraId="4637160A" w14:textId="77777777" w:rsidR="00601BC2" w:rsidRPr="00A25971" w:rsidRDefault="00601BC2" w:rsidP="00601BC2">
      <w:pPr>
        <w:rPr>
          <w:rFonts w:ascii="Times New Roman" w:hAnsi="Times New Roman" w:cs="Times New Roman"/>
          <w:lang w:eastAsia="x-none"/>
        </w:rPr>
      </w:pPr>
    </w:p>
    <w:p w14:paraId="4A555932" w14:textId="77777777" w:rsidR="00601BC2" w:rsidRPr="00A25971" w:rsidRDefault="00601BC2" w:rsidP="00601BC2">
      <w:pPr>
        <w:pStyle w:val="Ttulo4"/>
        <w:spacing w:before="0" w:line="276" w:lineRule="auto"/>
        <w:jc w:val="both"/>
        <w:rPr>
          <w:rFonts w:ascii="Times New Roman" w:hAnsi="Times New Roman" w:cs="Times New Roman"/>
          <w:b/>
          <w:bCs/>
          <w:i w:val="0"/>
          <w:lang w:val="pt"/>
        </w:rPr>
      </w:pPr>
      <w:r w:rsidRPr="00A25971">
        <w:rPr>
          <w:rFonts w:ascii="Times New Roman" w:hAnsi="Times New Roman" w:cs="Times New Roman"/>
          <w:b/>
          <w:bCs/>
          <w:i w:val="0"/>
          <w:smallCaps/>
          <w:color w:val="auto"/>
        </w:rPr>
        <w:t>Cláusula Terceira-     Dos Modelos de Execução e Gestão</w:t>
      </w:r>
    </w:p>
    <w:p w14:paraId="474BABA7"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b/>
          <w:lang w:val="pt"/>
        </w:rPr>
      </w:pPr>
    </w:p>
    <w:p w14:paraId="3D05135D" w14:textId="77777777" w:rsidR="00601BC2" w:rsidRDefault="00601BC2" w:rsidP="00601BC2">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lang w:val="pt"/>
        </w:rPr>
        <w:t xml:space="preserve">3.1. </w:t>
      </w:r>
      <w:r w:rsidRPr="00A25971">
        <w:rPr>
          <w:rFonts w:ascii="Times New Roman" w:hAnsi="Times New Roman" w:cs="Times New Roman"/>
        </w:rPr>
        <w:t xml:space="preserve">O regime de execução contratual, os modelos de gestão e de execução, assim como os prazos e condições de conclusão, entrega, observação e recebimento do objeto constam no Termo de Referência. </w:t>
      </w:r>
    </w:p>
    <w:p w14:paraId="06C4ADA2" w14:textId="77777777" w:rsidR="00601BC2" w:rsidRDefault="00601BC2" w:rsidP="00601BC2">
      <w:pPr>
        <w:tabs>
          <w:tab w:val="left" w:pos="284"/>
        </w:tabs>
        <w:autoSpaceDE w:val="0"/>
        <w:autoSpaceDN w:val="0"/>
        <w:adjustRightInd w:val="0"/>
        <w:spacing w:line="276" w:lineRule="auto"/>
        <w:jc w:val="both"/>
        <w:rPr>
          <w:rFonts w:ascii="Times New Roman" w:hAnsi="Times New Roman" w:cs="Times New Roman"/>
        </w:rPr>
      </w:pPr>
    </w:p>
    <w:p w14:paraId="4245C0F8" w14:textId="727F168A" w:rsidR="00601BC2" w:rsidRDefault="00601BC2" w:rsidP="00601BC2">
      <w:pPr>
        <w:tabs>
          <w:tab w:val="left" w:pos="284"/>
        </w:tabs>
        <w:autoSpaceDE w:val="0"/>
        <w:autoSpaceDN w:val="0"/>
        <w:adjustRightInd w:val="0"/>
        <w:spacing w:line="276" w:lineRule="auto"/>
        <w:jc w:val="both"/>
        <w:rPr>
          <w:rFonts w:ascii="Times New Roman" w:hAnsi="Times New Roman" w:cs="Times New Roman"/>
          <w:color w:val="000000"/>
          <w:lang w:val="pt"/>
        </w:rPr>
      </w:pPr>
      <w:bookmarkStart w:id="49" w:name="_Hlk187327603"/>
      <w:r w:rsidRPr="00B70C28">
        <w:rPr>
          <w:rFonts w:ascii="Times New Roman" w:hAnsi="Times New Roman" w:cs="Times New Roman"/>
          <w:b/>
          <w:bCs/>
        </w:rPr>
        <w:t>3.2.</w:t>
      </w:r>
      <w:r w:rsidRPr="00B70C28">
        <w:rPr>
          <w:rFonts w:ascii="Times New Roman" w:hAnsi="Times New Roman" w:cs="Times New Roman"/>
        </w:rPr>
        <w:t xml:space="preserve"> </w:t>
      </w:r>
      <w:r w:rsidRPr="00B70C28">
        <w:rPr>
          <w:rFonts w:ascii="Times New Roman" w:hAnsi="Times New Roman" w:cs="Times New Roman"/>
          <w:color w:val="000000"/>
          <w:lang w:val="pt"/>
        </w:rPr>
        <w:t>O prazo de entrega dos serviços</w:t>
      </w:r>
      <w:r w:rsidR="007A1E4A" w:rsidRPr="00B70C28">
        <w:rPr>
          <w:rFonts w:ascii="Times New Roman" w:hAnsi="Times New Roman" w:cs="Times New Roman"/>
          <w:color w:val="000000"/>
          <w:lang w:val="pt"/>
        </w:rPr>
        <w:t xml:space="preserve"> contratados</w:t>
      </w:r>
      <w:r w:rsidRPr="00B70C28">
        <w:rPr>
          <w:rFonts w:ascii="Times New Roman" w:hAnsi="Times New Roman" w:cs="Times New Roman"/>
          <w:color w:val="000000"/>
          <w:lang w:val="pt"/>
        </w:rPr>
        <w:t xml:space="preserve"> é de 24 horas, contados do recebimento</w:t>
      </w:r>
      <w:r w:rsidRPr="00F972BB">
        <w:rPr>
          <w:rFonts w:ascii="Times New Roman" w:hAnsi="Times New Roman" w:cs="Times New Roman"/>
          <w:color w:val="000000"/>
          <w:lang w:val="pt"/>
        </w:rPr>
        <w:t xml:space="preserve"> da ordem de fornecimento</w:t>
      </w:r>
      <w:r w:rsidR="007A1E4A">
        <w:rPr>
          <w:rFonts w:ascii="Times New Roman" w:hAnsi="Times New Roman" w:cs="Times New Roman"/>
          <w:color w:val="000000"/>
          <w:lang w:val="pt"/>
        </w:rPr>
        <w:t xml:space="preserve"> ou assinatura do contrato.</w:t>
      </w:r>
    </w:p>
    <w:bookmarkEnd w:id="49"/>
    <w:p w14:paraId="0908CEE0" w14:textId="77777777" w:rsidR="00601BC2" w:rsidRDefault="00601BC2" w:rsidP="00601BC2">
      <w:pPr>
        <w:tabs>
          <w:tab w:val="left" w:pos="284"/>
        </w:tabs>
        <w:autoSpaceDE w:val="0"/>
        <w:autoSpaceDN w:val="0"/>
        <w:adjustRightInd w:val="0"/>
        <w:spacing w:line="276" w:lineRule="auto"/>
        <w:jc w:val="both"/>
        <w:rPr>
          <w:rFonts w:ascii="Times New Roman" w:hAnsi="Times New Roman" w:cs="Times New Roman"/>
          <w:color w:val="000000"/>
          <w:lang w:val="pt"/>
        </w:rPr>
      </w:pPr>
    </w:p>
    <w:p w14:paraId="31F5269E" w14:textId="77777777" w:rsidR="00601BC2"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0036B6">
        <w:rPr>
          <w:rFonts w:ascii="Times New Roman" w:hAnsi="Times New Roman" w:cs="Times New Roman"/>
          <w:b/>
          <w:bCs/>
          <w:color w:val="000000"/>
          <w:lang w:val="pt"/>
        </w:rPr>
        <w:t>3.3.</w:t>
      </w:r>
      <w:r>
        <w:rPr>
          <w:rFonts w:ascii="Times New Roman" w:hAnsi="Times New Roman" w:cs="Times New Roman"/>
          <w:color w:val="000000"/>
          <w:lang w:val="pt"/>
        </w:rPr>
        <w:t xml:space="preserve"> </w:t>
      </w:r>
      <w:r w:rsidRPr="00F972BB">
        <w:rPr>
          <w:rFonts w:ascii="Times New Roman" w:hAnsi="Times New Roman" w:cs="Times New Roman"/>
          <w:color w:val="000000"/>
          <w:lang w:val="pt"/>
        </w:rPr>
        <w:t xml:space="preserve">Caso não seja possível a entrega na data assinalada, a empresa deverá comunicar as razões respectivas </w:t>
      </w:r>
      <w:r>
        <w:rPr>
          <w:rFonts w:ascii="Times New Roman" w:hAnsi="Times New Roman" w:cs="Times New Roman"/>
          <w:color w:val="000000"/>
          <w:lang w:val="pt"/>
        </w:rPr>
        <w:t xml:space="preserve">o mais rápido possível, </w:t>
      </w:r>
      <w:r w:rsidRPr="00F972BB">
        <w:rPr>
          <w:rFonts w:ascii="Times New Roman" w:hAnsi="Times New Roman" w:cs="Times New Roman"/>
          <w:color w:val="000000"/>
          <w:lang w:val="pt"/>
        </w:rPr>
        <w:t xml:space="preserve">com antecedência </w:t>
      </w:r>
      <w:r>
        <w:rPr>
          <w:rFonts w:ascii="Times New Roman" w:hAnsi="Times New Roman" w:cs="Times New Roman"/>
          <w:color w:val="000000"/>
          <w:lang w:val="pt"/>
        </w:rPr>
        <w:t xml:space="preserve">de no mínimo 1/3 (um terço) do prazo respectivo para execução e entrega do serviço (p. ex. se 30 dias, deverá comunicar em 10 dias), </w:t>
      </w:r>
      <w:r w:rsidRPr="00F972BB">
        <w:rPr>
          <w:rFonts w:ascii="Times New Roman" w:hAnsi="Times New Roman" w:cs="Times New Roman"/>
          <w:color w:val="000000"/>
          <w:lang w:val="pt"/>
        </w:rPr>
        <w:t xml:space="preserve">para que qualquer pleito de prorrogação de prazo seja analisado, </w:t>
      </w:r>
      <w:r w:rsidRPr="00F972BB">
        <w:rPr>
          <w:rFonts w:ascii="Times New Roman" w:hAnsi="Times New Roman" w:cs="Times New Roman"/>
          <w:lang w:val="pt"/>
        </w:rPr>
        <w:t>ressalvadas situações de caso fortuito e força maior.</w:t>
      </w:r>
    </w:p>
    <w:p w14:paraId="24D73A91" w14:textId="77777777" w:rsidR="00601BC2"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6FEE84DF"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bCs/>
          <w:lang w:val="pt"/>
        </w:rPr>
        <w:t>3.</w:t>
      </w:r>
      <w:r>
        <w:rPr>
          <w:rFonts w:ascii="Times New Roman" w:hAnsi="Times New Roman" w:cs="Times New Roman"/>
          <w:b/>
          <w:bCs/>
          <w:lang w:val="pt"/>
        </w:rPr>
        <w:t>4.</w:t>
      </w:r>
      <w:r w:rsidRPr="00F972BB">
        <w:rPr>
          <w:rFonts w:ascii="Times New Roman" w:hAnsi="Times New Roman" w:cs="Times New Roman"/>
          <w:lang w:val="pt"/>
        </w:rPr>
        <w:t xml:space="preserve"> O fornecedor sujeitar-se á à fiscalização dos serviços ressalvando o direito de não proceder a aceitação, caso os mesmos não estejam em condições satisfatórias.</w:t>
      </w:r>
    </w:p>
    <w:p w14:paraId="2C6C41B2"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502105AE"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bCs/>
          <w:color w:val="000000"/>
          <w:lang w:val="pt"/>
        </w:rPr>
        <w:t>3.</w:t>
      </w:r>
      <w:r>
        <w:rPr>
          <w:rFonts w:ascii="Times New Roman" w:hAnsi="Times New Roman" w:cs="Times New Roman"/>
          <w:b/>
          <w:bCs/>
          <w:color w:val="000000"/>
          <w:lang w:val="pt"/>
        </w:rPr>
        <w:t>5</w:t>
      </w:r>
      <w:r w:rsidRPr="00F972BB">
        <w:rPr>
          <w:rFonts w:ascii="Times New Roman" w:hAnsi="Times New Roman" w:cs="Times New Roman"/>
          <w:b/>
          <w:bCs/>
          <w:color w:val="000000"/>
          <w:lang w:val="pt"/>
        </w:rPr>
        <w:t>.</w:t>
      </w:r>
      <w:r w:rsidRPr="00F972BB">
        <w:rPr>
          <w:rFonts w:ascii="Times New Roman" w:hAnsi="Times New Roman" w:cs="Times New Roman"/>
          <w:color w:val="000000"/>
          <w:lang w:val="pt"/>
        </w:rPr>
        <w:t xml:space="preserve"> </w:t>
      </w:r>
      <w:r w:rsidRPr="00F972BB">
        <w:rPr>
          <w:rFonts w:ascii="Times New Roman" w:hAnsi="Times New Roman" w:cs="Times New Roman"/>
          <w:lang w:val="pt"/>
        </w:rPr>
        <w:t xml:space="preserve">Os serviços poderão ser rejeitados, no todo ou em parte, quando em desacordo com as especificações constantes </w:t>
      </w:r>
      <w:r>
        <w:rPr>
          <w:rFonts w:ascii="Times New Roman" w:hAnsi="Times New Roman" w:cs="Times New Roman"/>
          <w:lang w:val="pt"/>
        </w:rPr>
        <w:t>no</w:t>
      </w:r>
      <w:r w:rsidRPr="00F972BB">
        <w:rPr>
          <w:rFonts w:ascii="Times New Roman" w:hAnsi="Times New Roman" w:cs="Times New Roman"/>
          <w:lang w:val="pt"/>
        </w:rPr>
        <w:t xml:space="preserve"> Termo de Referência e na proposta, devendo ser substituídos/refeitos no prazo de </w:t>
      </w:r>
      <w:r>
        <w:rPr>
          <w:rFonts w:ascii="Times New Roman" w:hAnsi="Times New Roman" w:cs="Times New Roman"/>
          <w:lang w:val="pt"/>
        </w:rPr>
        <w:t xml:space="preserve">até </w:t>
      </w:r>
      <w:r w:rsidRPr="00F972BB">
        <w:rPr>
          <w:rFonts w:ascii="Times New Roman" w:hAnsi="Times New Roman" w:cs="Times New Roman"/>
          <w:lang w:val="pt"/>
        </w:rPr>
        <w:t>10 (dez) dias, a contar da notificação da contratada, às suas custas, sem prejuízo da aplicação das penalidades.</w:t>
      </w:r>
    </w:p>
    <w:p w14:paraId="1DE3D102"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47D609AD"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bCs/>
          <w:lang w:val="pt"/>
        </w:rPr>
        <w:t>3.</w:t>
      </w:r>
      <w:r>
        <w:rPr>
          <w:rFonts w:ascii="Times New Roman" w:hAnsi="Times New Roman" w:cs="Times New Roman"/>
          <w:b/>
          <w:bCs/>
          <w:lang w:val="pt"/>
        </w:rPr>
        <w:t>6</w:t>
      </w:r>
      <w:r w:rsidRPr="00F972BB">
        <w:rPr>
          <w:rFonts w:ascii="Times New Roman" w:hAnsi="Times New Roman" w:cs="Times New Roman"/>
          <w:b/>
          <w:bCs/>
          <w:lang w:val="pt"/>
        </w:rPr>
        <w:t>.</w:t>
      </w:r>
      <w:r w:rsidRPr="00F972BB">
        <w:rPr>
          <w:rFonts w:ascii="Times New Roman" w:hAnsi="Times New Roman" w:cs="Times New Roman"/>
          <w:lang w:val="pt"/>
        </w:rPr>
        <w:t xml:space="preserve"> Os serviços serão recebidos definitivamente no prazo de 10</w:t>
      </w:r>
      <w:r>
        <w:rPr>
          <w:rFonts w:ascii="Times New Roman" w:hAnsi="Times New Roman" w:cs="Times New Roman"/>
          <w:lang w:val="pt"/>
        </w:rPr>
        <w:t xml:space="preserve"> </w:t>
      </w:r>
      <w:r w:rsidRPr="00F972BB">
        <w:rPr>
          <w:rFonts w:ascii="Times New Roman" w:hAnsi="Times New Roman" w:cs="Times New Roman"/>
          <w:lang w:val="pt"/>
        </w:rPr>
        <w:t>(dez) dias, contados do recebimento provisório, após a verificação da qualidade e quantidade, e consequente aceitação mediante termo detalhado.</w:t>
      </w:r>
    </w:p>
    <w:p w14:paraId="793E046A"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5B3C5D27"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bCs/>
          <w:lang w:val="pt"/>
        </w:rPr>
        <w:t>3.</w:t>
      </w:r>
      <w:r>
        <w:rPr>
          <w:rFonts w:ascii="Times New Roman" w:hAnsi="Times New Roman" w:cs="Times New Roman"/>
          <w:b/>
          <w:bCs/>
          <w:lang w:val="pt"/>
        </w:rPr>
        <w:t>7</w:t>
      </w:r>
      <w:r w:rsidRPr="00F972BB">
        <w:rPr>
          <w:rFonts w:ascii="Times New Roman" w:hAnsi="Times New Roman" w:cs="Times New Roman"/>
          <w:b/>
          <w:bCs/>
          <w:lang w:val="pt"/>
        </w:rPr>
        <w:t>.</w:t>
      </w:r>
      <w:r w:rsidRPr="00F972BB">
        <w:rPr>
          <w:rFonts w:ascii="Times New Roman" w:hAnsi="Times New Roman" w:cs="Times New Roman"/>
          <w:lang w:val="pt"/>
        </w:rPr>
        <w:t xml:space="preserve"> O fornecedor sujeitar-se á à fiscalização dos produtos/serviços no ato entrega, reservando-se a</w:t>
      </w:r>
      <w:r>
        <w:rPr>
          <w:rFonts w:ascii="Times New Roman" w:hAnsi="Times New Roman" w:cs="Times New Roman"/>
          <w:lang w:val="pt"/>
        </w:rPr>
        <w:t xml:space="preserve">o SAAE </w:t>
      </w:r>
      <w:r w:rsidRPr="00F972BB">
        <w:rPr>
          <w:rFonts w:ascii="Times New Roman" w:hAnsi="Times New Roman" w:cs="Times New Roman"/>
          <w:lang w:val="pt"/>
        </w:rPr>
        <w:t>o direito de não proceder o recebimento, caso os mesmos não estejam em condições satisfatórias, ou seja, com divergência da especificação que venceu no certame.</w:t>
      </w:r>
    </w:p>
    <w:p w14:paraId="35CE8ABE"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4FAD723D"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bCs/>
          <w:lang w:val="pt"/>
        </w:rPr>
        <w:t>3.</w:t>
      </w:r>
      <w:r>
        <w:rPr>
          <w:rFonts w:ascii="Times New Roman" w:hAnsi="Times New Roman" w:cs="Times New Roman"/>
          <w:b/>
          <w:bCs/>
          <w:lang w:val="pt"/>
        </w:rPr>
        <w:t>8</w:t>
      </w:r>
      <w:r w:rsidRPr="00F972BB">
        <w:rPr>
          <w:rFonts w:ascii="Times New Roman" w:hAnsi="Times New Roman" w:cs="Times New Roman"/>
          <w:b/>
          <w:bCs/>
          <w:lang w:val="pt"/>
        </w:rPr>
        <w:t>.</w:t>
      </w:r>
      <w:r w:rsidRPr="00F972BB">
        <w:rPr>
          <w:rFonts w:ascii="Times New Roman" w:hAnsi="Times New Roman" w:cs="Times New Roman"/>
          <w:lang w:val="pt"/>
        </w:rPr>
        <w:t xml:space="preserve"> Na hipótese de a verificação a que se refere o subitem anterior não ser procedida dentro do prazo fixado, reputar-se-á como realizada, consumando-se o recebimento definitivo no dia do esgotamento do prazo.</w:t>
      </w:r>
    </w:p>
    <w:p w14:paraId="4C04787C"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628EFD38"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lang w:val="pt"/>
        </w:rPr>
        <w:t>3.</w:t>
      </w:r>
      <w:r>
        <w:rPr>
          <w:rFonts w:ascii="Times New Roman" w:hAnsi="Times New Roman" w:cs="Times New Roman"/>
          <w:b/>
          <w:lang w:val="pt"/>
        </w:rPr>
        <w:t>9</w:t>
      </w:r>
      <w:r w:rsidRPr="00F972BB">
        <w:rPr>
          <w:rFonts w:ascii="Times New Roman" w:hAnsi="Times New Roman" w:cs="Times New Roman"/>
          <w:lang w:val="pt"/>
        </w:rPr>
        <w:t>. O recebimento provisório ou definitivo não excluirá a responsabilidade civil pela solidez e pela segurança do serviço nem a responsabilidade ético-profissional pela perfeita execução do contrato.</w:t>
      </w:r>
    </w:p>
    <w:p w14:paraId="229534D2"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51183035" w14:textId="77777777" w:rsidR="00601BC2" w:rsidRPr="00F972BB" w:rsidRDefault="00601BC2" w:rsidP="00601BC2">
      <w:pPr>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bCs/>
          <w:lang w:val="pt"/>
        </w:rPr>
        <w:t>3.1</w:t>
      </w:r>
      <w:r>
        <w:rPr>
          <w:rFonts w:ascii="Times New Roman" w:hAnsi="Times New Roman" w:cs="Times New Roman"/>
          <w:b/>
          <w:bCs/>
          <w:lang w:val="pt"/>
        </w:rPr>
        <w:t>0</w:t>
      </w:r>
      <w:r w:rsidRPr="00F972BB">
        <w:rPr>
          <w:rFonts w:ascii="Times New Roman" w:hAnsi="Times New Roman" w:cs="Times New Roman"/>
          <w:b/>
          <w:bCs/>
          <w:lang w:val="pt"/>
        </w:rPr>
        <w:t>.</w:t>
      </w:r>
      <w:r w:rsidRPr="00F972BB">
        <w:rPr>
          <w:rFonts w:ascii="Times New Roman" w:hAnsi="Times New Roman" w:cs="Times New Roman"/>
          <w:b/>
          <w:bCs/>
          <w:lang w:val="pt"/>
        </w:rPr>
        <w:tab/>
      </w:r>
      <w:r w:rsidRPr="00F972BB">
        <w:rPr>
          <w:rFonts w:ascii="Times New Roman" w:hAnsi="Times New Roman" w:cs="Times New Roman"/>
          <w:lang w:val="pt"/>
        </w:rPr>
        <w:t>O contrato deverá ser executado fielmente pelas partes, de acordo com as cláusulas avençadas e as normas da Lei nº 14.133, de 2021, e cada parte responderá pelas consequências de sua inexecução total ou parcial (Lei nº 14.133/2021, art. 115, caput).</w:t>
      </w:r>
    </w:p>
    <w:p w14:paraId="27FE4BE1" w14:textId="77777777" w:rsidR="00601BC2" w:rsidRPr="00F972BB" w:rsidRDefault="00601BC2" w:rsidP="00601BC2">
      <w:pPr>
        <w:autoSpaceDE w:val="0"/>
        <w:autoSpaceDN w:val="0"/>
        <w:adjustRightInd w:val="0"/>
        <w:spacing w:line="276" w:lineRule="auto"/>
        <w:jc w:val="both"/>
        <w:rPr>
          <w:rFonts w:ascii="Times New Roman" w:hAnsi="Times New Roman" w:cs="Times New Roman"/>
          <w:lang w:val="pt"/>
        </w:rPr>
      </w:pPr>
    </w:p>
    <w:p w14:paraId="61B1BC6B"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rPr>
      </w:pPr>
      <w:r w:rsidRPr="00F972BB">
        <w:rPr>
          <w:rFonts w:ascii="Times New Roman" w:hAnsi="Times New Roman" w:cs="Times New Roman"/>
          <w:b/>
          <w:bCs/>
          <w:lang w:val="pt"/>
        </w:rPr>
        <w:t>3.1</w:t>
      </w:r>
      <w:r>
        <w:rPr>
          <w:rFonts w:ascii="Times New Roman" w:hAnsi="Times New Roman" w:cs="Times New Roman"/>
          <w:b/>
          <w:bCs/>
          <w:lang w:val="pt"/>
        </w:rPr>
        <w:t>1</w:t>
      </w:r>
      <w:r w:rsidRPr="00F972BB">
        <w:rPr>
          <w:rFonts w:ascii="Times New Roman" w:hAnsi="Times New Roman" w:cs="Times New Roman"/>
          <w:b/>
          <w:bCs/>
          <w:lang w:val="pt"/>
        </w:rPr>
        <w:t xml:space="preserve">. </w:t>
      </w:r>
      <w:r w:rsidRPr="00F972BB">
        <w:rPr>
          <w:rFonts w:ascii="Times New Roman" w:hAnsi="Times New Roman" w:cs="Times New Roman"/>
        </w:rPr>
        <w:t xml:space="preserve">A execução do contrato deverá ser acompanhada e fiscalizada pelo(s) fiscal(is) do contrato, ou pelos respectivos substitutos, designado pela autoridade competente (Lei nº 14.133/2021, art. 117, </w:t>
      </w:r>
      <w:r w:rsidRPr="00F972BB">
        <w:rPr>
          <w:rFonts w:ascii="Times New Roman" w:hAnsi="Times New Roman" w:cs="Times New Roman"/>
          <w:i/>
          <w:iCs/>
        </w:rPr>
        <w:t>caput</w:t>
      </w:r>
      <w:r w:rsidRPr="00F972BB">
        <w:rPr>
          <w:rFonts w:ascii="Times New Roman" w:hAnsi="Times New Roman" w:cs="Times New Roman"/>
        </w:rPr>
        <w:t>).</w:t>
      </w:r>
    </w:p>
    <w:p w14:paraId="7A965239"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rPr>
      </w:pPr>
    </w:p>
    <w:p w14:paraId="73DD507C" w14:textId="77777777" w:rsidR="00601BC2" w:rsidRPr="00F972BB" w:rsidRDefault="00601BC2" w:rsidP="00601BC2">
      <w:pPr>
        <w:autoSpaceDE w:val="0"/>
        <w:autoSpaceDN w:val="0"/>
        <w:adjustRightInd w:val="0"/>
        <w:spacing w:line="276" w:lineRule="auto"/>
        <w:ind w:left="142"/>
        <w:jc w:val="both"/>
        <w:rPr>
          <w:rFonts w:ascii="Times New Roman" w:hAnsi="Times New Roman" w:cs="Times New Roman"/>
        </w:rPr>
      </w:pPr>
      <w:r w:rsidRPr="00F972BB">
        <w:rPr>
          <w:rFonts w:ascii="Times New Roman" w:hAnsi="Times New Roman" w:cs="Times New Roman"/>
          <w:b/>
          <w:bCs/>
        </w:rPr>
        <w:t>3.1</w:t>
      </w:r>
      <w:r>
        <w:rPr>
          <w:rFonts w:ascii="Times New Roman" w:hAnsi="Times New Roman" w:cs="Times New Roman"/>
          <w:b/>
          <w:bCs/>
        </w:rPr>
        <w:t>1</w:t>
      </w:r>
      <w:r w:rsidRPr="00F972BB">
        <w:rPr>
          <w:rFonts w:ascii="Times New Roman" w:hAnsi="Times New Roman" w:cs="Times New Roman"/>
          <w:b/>
          <w:bCs/>
        </w:rPr>
        <w:t>.1</w:t>
      </w:r>
      <w:r w:rsidRPr="00F972BB">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0C65A7F3" w14:textId="77777777" w:rsidR="00601BC2" w:rsidRPr="00F972BB" w:rsidRDefault="00601BC2" w:rsidP="00601BC2">
      <w:pPr>
        <w:autoSpaceDE w:val="0"/>
        <w:autoSpaceDN w:val="0"/>
        <w:adjustRightInd w:val="0"/>
        <w:spacing w:line="276" w:lineRule="auto"/>
        <w:ind w:left="142"/>
        <w:jc w:val="both"/>
        <w:rPr>
          <w:rFonts w:ascii="Times New Roman" w:hAnsi="Times New Roman" w:cs="Times New Roman"/>
        </w:rPr>
      </w:pPr>
      <w:r w:rsidRPr="00F972BB">
        <w:rPr>
          <w:rFonts w:ascii="Times New Roman" w:hAnsi="Times New Roman" w:cs="Times New Roman"/>
          <w:b/>
          <w:bCs/>
        </w:rPr>
        <w:t>3.1</w:t>
      </w:r>
      <w:r>
        <w:rPr>
          <w:rFonts w:ascii="Times New Roman" w:hAnsi="Times New Roman" w:cs="Times New Roman"/>
          <w:b/>
          <w:bCs/>
        </w:rPr>
        <w:t>1</w:t>
      </w:r>
      <w:r w:rsidRPr="00F972BB">
        <w:rPr>
          <w:rFonts w:ascii="Times New Roman" w:hAnsi="Times New Roman" w:cs="Times New Roman"/>
          <w:b/>
          <w:bCs/>
        </w:rPr>
        <w:t xml:space="preserve">.2 </w:t>
      </w:r>
      <w:r w:rsidRPr="00F972BB">
        <w:rPr>
          <w:rFonts w:ascii="Times New Roman" w:hAnsi="Times New Roman" w:cs="Times New Roman"/>
        </w:rPr>
        <w:t>O fiscal do contrato informará a seus superiores, em tempo hábil para a adoção das medidas convenientes, a situação que demandar decisão ou providência que ultrapasse sua competência (Lei nº 14.133/2021, art. 117, §2º);</w:t>
      </w:r>
    </w:p>
    <w:p w14:paraId="32E8D558" w14:textId="77777777" w:rsidR="00601BC2" w:rsidRPr="00F972BB" w:rsidRDefault="00601BC2" w:rsidP="00601BC2">
      <w:pPr>
        <w:autoSpaceDE w:val="0"/>
        <w:autoSpaceDN w:val="0"/>
        <w:adjustRightInd w:val="0"/>
        <w:spacing w:line="276" w:lineRule="auto"/>
        <w:ind w:left="142"/>
        <w:jc w:val="both"/>
        <w:rPr>
          <w:rFonts w:ascii="Times New Roman" w:hAnsi="Times New Roman" w:cs="Times New Roman"/>
        </w:rPr>
      </w:pPr>
      <w:r w:rsidRPr="00F972BB">
        <w:rPr>
          <w:rFonts w:ascii="Times New Roman" w:hAnsi="Times New Roman" w:cs="Times New Roman"/>
          <w:b/>
          <w:bCs/>
        </w:rPr>
        <w:t>3.1</w:t>
      </w:r>
      <w:r>
        <w:rPr>
          <w:rFonts w:ascii="Times New Roman" w:hAnsi="Times New Roman" w:cs="Times New Roman"/>
          <w:b/>
          <w:bCs/>
        </w:rPr>
        <w:t>1</w:t>
      </w:r>
      <w:r w:rsidRPr="00F972BB">
        <w:rPr>
          <w:rFonts w:ascii="Times New Roman" w:hAnsi="Times New Roman" w:cs="Times New Roman"/>
          <w:b/>
          <w:bCs/>
        </w:rPr>
        <w:t xml:space="preserve">.3 </w:t>
      </w:r>
      <w:r w:rsidRPr="00F972BB">
        <w:rPr>
          <w:rFonts w:ascii="Times New Roman" w:hAnsi="Times New Roman" w:cs="Times New Roman"/>
          <w:lang w:val="pt"/>
        </w:rPr>
        <w:t>Durante todo o período de vigência deste contrato, a CONTRATADA deverá manter preposto aceito pela CONTRATANTE, para representá-la administrativamente sempre que for necessário;</w:t>
      </w:r>
    </w:p>
    <w:p w14:paraId="294D500F" w14:textId="77777777" w:rsidR="00601BC2" w:rsidRPr="00F972BB" w:rsidRDefault="00601BC2" w:rsidP="00601BC2">
      <w:pPr>
        <w:autoSpaceDE w:val="0"/>
        <w:autoSpaceDN w:val="0"/>
        <w:adjustRightInd w:val="0"/>
        <w:spacing w:line="276" w:lineRule="auto"/>
        <w:ind w:left="142"/>
        <w:jc w:val="both"/>
        <w:rPr>
          <w:rFonts w:ascii="Times New Roman" w:hAnsi="Times New Roman" w:cs="Times New Roman"/>
          <w:color w:val="000000"/>
          <w:lang w:val="pt"/>
        </w:rPr>
      </w:pPr>
      <w:r w:rsidRPr="00F972BB">
        <w:rPr>
          <w:rFonts w:ascii="Times New Roman" w:hAnsi="Times New Roman" w:cs="Times New Roman"/>
          <w:b/>
          <w:bCs/>
        </w:rPr>
        <w:t>3.1</w:t>
      </w:r>
      <w:r>
        <w:rPr>
          <w:rFonts w:ascii="Times New Roman" w:hAnsi="Times New Roman" w:cs="Times New Roman"/>
          <w:b/>
          <w:bCs/>
        </w:rPr>
        <w:t>1</w:t>
      </w:r>
      <w:r w:rsidRPr="00F972BB">
        <w:rPr>
          <w:rFonts w:ascii="Times New Roman" w:hAnsi="Times New Roman" w:cs="Times New Roman"/>
          <w:b/>
          <w:bCs/>
        </w:rPr>
        <w:t xml:space="preserve">.4 </w:t>
      </w:r>
      <w:r w:rsidRPr="00F972BB">
        <w:rPr>
          <w:rFonts w:ascii="Times New Roman" w:hAnsi="Times New Roman" w:cs="Times New Roman"/>
          <w:lang w:val="pt"/>
        </w:rPr>
        <w:t xml:space="preserve">A comunicação entre a fiscalização e a Contratada será realizada através </w:t>
      </w:r>
      <w:r w:rsidRPr="00F972BB">
        <w:rPr>
          <w:rFonts w:ascii="Times New Roman" w:hAnsi="Times New Roman" w:cs="Times New Roman"/>
          <w:color w:val="000000"/>
          <w:lang w:val="pt"/>
        </w:rPr>
        <w:t xml:space="preserve">de correspondência oficial e anotações. </w:t>
      </w:r>
    </w:p>
    <w:p w14:paraId="1605270B" w14:textId="77777777" w:rsidR="00601BC2" w:rsidRPr="00F972BB" w:rsidRDefault="00601BC2" w:rsidP="00601BC2">
      <w:pPr>
        <w:autoSpaceDE w:val="0"/>
        <w:autoSpaceDN w:val="0"/>
        <w:adjustRightInd w:val="0"/>
        <w:spacing w:line="276" w:lineRule="auto"/>
        <w:jc w:val="both"/>
        <w:rPr>
          <w:rFonts w:ascii="Times New Roman" w:hAnsi="Times New Roman" w:cs="Times New Roman"/>
          <w:color w:val="000000"/>
        </w:rPr>
      </w:pPr>
      <w:bookmarkStart w:id="50" w:name="_Hlk161126988"/>
    </w:p>
    <w:p w14:paraId="5EB7916F" w14:textId="77777777" w:rsidR="00601BC2" w:rsidRPr="00F972BB" w:rsidRDefault="00601BC2" w:rsidP="00601BC2">
      <w:pPr>
        <w:autoSpaceDE w:val="0"/>
        <w:autoSpaceDN w:val="0"/>
        <w:adjustRightInd w:val="0"/>
        <w:spacing w:line="276" w:lineRule="auto"/>
        <w:jc w:val="both"/>
        <w:rPr>
          <w:rFonts w:ascii="Times New Roman" w:hAnsi="Times New Roman" w:cs="Times New Roman"/>
        </w:rPr>
      </w:pPr>
      <w:bookmarkStart w:id="51" w:name="_Hlk161127188"/>
      <w:bookmarkEnd w:id="50"/>
      <w:r w:rsidRPr="00F972BB">
        <w:rPr>
          <w:rFonts w:ascii="Times New Roman" w:hAnsi="Times New Roman" w:cs="Times New Roman"/>
          <w:b/>
          <w:bCs/>
        </w:rPr>
        <w:t>3.1</w:t>
      </w:r>
      <w:r>
        <w:rPr>
          <w:rFonts w:ascii="Times New Roman" w:hAnsi="Times New Roman" w:cs="Times New Roman"/>
          <w:b/>
          <w:bCs/>
        </w:rPr>
        <w:t>2</w:t>
      </w:r>
      <w:r w:rsidRPr="00F972BB">
        <w:rPr>
          <w:rFonts w:ascii="Times New Roman" w:hAnsi="Times New Roman" w:cs="Times New Roman"/>
          <w:b/>
          <w:bCs/>
        </w:rPr>
        <w:t>.</w:t>
      </w:r>
      <w:r w:rsidRPr="00F972BB">
        <w:rPr>
          <w:rFonts w:ascii="Times New Roman" w:hAnsi="Times New Roman" w:cs="Times New Roman"/>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43533141" w14:textId="77777777" w:rsidR="00601BC2" w:rsidRPr="00F972BB" w:rsidRDefault="00601BC2" w:rsidP="00601BC2">
      <w:pPr>
        <w:autoSpaceDE w:val="0"/>
        <w:autoSpaceDN w:val="0"/>
        <w:adjustRightInd w:val="0"/>
        <w:spacing w:line="276" w:lineRule="auto"/>
        <w:jc w:val="both"/>
        <w:rPr>
          <w:rFonts w:ascii="Times New Roman" w:hAnsi="Times New Roman" w:cs="Times New Roman"/>
        </w:rPr>
      </w:pPr>
    </w:p>
    <w:p w14:paraId="699573F6" w14:textId="77777777" w:rsidR="00601BC2" w:rsidRPr="00F972BB" w:rsidRDefault="00601BC2" w:rsidP="00601BC2">
      <w:pPr>
        <w:autoSpaceDE w:val="0"/>
        <w:autoSpaceDN w:val="0"/>
        <w:adjustRightInd w:val="0"/>
        <w:spacing w:line="276" w:lineRule="auto"/>
        <w:jc w:val="both"/>
        <w:rPr>
          <w:rFonts w:ascii="Times New Roman" w:hAnsi="Times New Roman" w:cs="Times New Roman"/>
        </w:rPr>
      </w:pPr>
      <w:r w:rsidRPr="00F972BB">
        <w:rPr>
          <w:rFonts w:ascii="Times New Roman" w:hAnsi="Times New Roman" w:cs="Times New Roman"/>
          <w:b/>
          <w:bCs/>
        </w:rPr>
        <w:t>3.1</w:t>
      </w:r>
      <w:r>
        <w:rPr>
          <w:rFonts w:ascii="Times New Roman" w:hAnsi="Times New Roman" w:cs="Times New Roman"/>
          <w:b/>
          <w:bCs/>
        </w:rPr>
        <w:t>3</w:t>
      </w:r>
      <w:r w:rsidRPr="00F972BB">
        <w:rPr>
          <w:rFonts w:ascii="Times New Roman" w:hAnsi="Times New Roman" w:cs="Times New Roman"/>
          <w:b/>
          <w:bCs/>
        </w:rPr>
        <w:t xml:space="preserve">. </w:t>
      </w:r>
      <w:r w:rsidRPr="00F972BB">
        <w:rPr>
          <w:rFonts w:ascii="Times New Roman" w:hAnsi="Times New Roman" w:cs="Times New Roman"/>
        </w:rPr>
        <w:t>Somente a Contratada será responsável pelos encargos trabalhistas, previdenciários, fiscais, comerciais, civis, acidentários e tributários resultantes da execução do contrato (Lei nº 14.133/2021, art. 121, caput).</w:t>
      </w:r>
    </w:p>
    <w:p w14:paraId="258E8D0B" w14:textId="77777777" w:rsidR="00601BC2" w:rsidRPr="00F972BB" w:rsidRDefault="00601BC2" w:rsidP="00601BC2">
      <w:pPr>
        <w:autoSpaceDE w:val="0"/>
        <w:autoSpaceDN w:val="0"/>
        <w:adjustRightInd w:val="0"/>
        <w:spacing w:line="276" w:lineRule="auto"/>
        <w:jc w:val="both"/>
        <w:rPr>
          <w:rFonts w:ascii="Times New Roman" w:hAnsi="Times New Roman" w:cs="Times New Roman"/>
        </w:rPr>
      </w:pPr>
    </w:p>
    <w:p w14:paraId="68C5AF51" w14:textId="77777777" w:rsidR="00601BC2" w:rsidRPr="00F972BB" w:rsidRDefault="00601BC2" w:rsidP="00601BC2">
      <w:pPr>
        <w:autoSpaceDE w:val="0"/>
        <w:autoSpaceDN w:val="0"/>
        <w:adjustRightInd w:val="0"/>
        <w:spacing w:line="276" w:lineRule="auto"/>
        <w:jc w:val="both"/>
        <w:rPr>
          <w:rFonts w:ascii="Times New Roman" w:hAnsi="Times New Roman" w:cs="Times New Roman"/>
        </w:rPr>
      </w:pPr>
      <w:r w:rsidRPr="00F972BB">
        <w:rPr>
          <w:rFonts w:ascii="Times New Roman" w:hAnsi="Times New Roman" w:cs="Times New Roman"/>
          <w:b/>
          <w:bCs/>
        </w:rPr>
        <w:t>3.</w:t>
      </w:r>
      <w:r>
        <w:rPr>
          <w:rFonts w:ascii="Times New Roman" w:hAnsi="Times New Roman" w:cs="Times New Roman"/>
          <w:b/>
          <w:bCs/>
        </w:rPr>
        <w:t>14.</w:t>
      </w:r>
      <w:r w:rsidRPr="00F972BB">
        <w:rPr>
          <w:rFonts w:ascii="Times New Roman" w:hAnsi="Times New Roman" w:cs="Times New Roman"/>
          <w:b/>
          <w:bCs/>
        </w:rPr>
        <w:t xml:space="preserve"> </w:t>
      </w:r>
      <w:r w:rsidRPr="00F972BB">
        <w:rPr>
          <w:rFonts w:ascii="Times New Roman" w:hAnsi="Times New Roman" w:cs="Times New Roman"/>
        </w:rPr>
        <w:t>A inadimplência da Contratada em relação aos encargos ou indenizações não transferirá à Administração a responsabilidade pelo seu pagamento e não poderá onerar o objeto do contrato (Lei nº 14.133/2021, art. 121, §1º).</w:t>
      </w:r>
    </w:p>
    <w:bookmarkEnd w:id="51"/>
    <w:p w14:paraId="02E3ABD8"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rPr>
      </w:pPr>
    </w:p>
    <w:p w14:paraId="734422C8"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b/>
          <w:bCs/>
          <w:i/>
          <w:smallCaps/>
        </w:rPr>
      </w:pPr>
      <w:r w:rsidRPr="00A25971">
        <w:rPr>
          <w:rFonts w:ascii="Times New Roman" w:hAnsi="Times New Roman" w:cs="Times New Roman"/>
          <w:b/>
          <w:bCs/>
          <w:smallCaps/>
        </w:rPr>
        <w:t>Cláusula Quarta-     Da Subcontratação</w:t>
      </w:r>
    </w:p>
    <w:p w14:paraId="17F73E09" w14:textId="77777777" w:rsidR="00601BC2" w:rsidRPr="00A25971" w:rsidRDefault="00601BC2" w:rsidP="00601BC2">
      <w:pPr>
        <w:spacing w:line="276" w:lineRule="auto"/>
        <w:jc w:val="both"/>
        <w:rPr>
          <w:rFonts w:ascii="Times New Roman" w:eastAsia="Century Gothic" w:hAnsi="Times New Roman" w:cs="Times New Roman"/>
          <w:iCs/>
        </w:rPr>
      </w:pPr>
    </w:p>
    <w:p w14:paraId="03138E8E" w14:textId="77777777" w:rsidR="00601BC2" w:rsidRPr="00A25971" w:rsidRDefault="00601BC2" w:rsidP="00601BC2">
      <w:pPr>
        <w:spacing w:line="276" w:lineRule="auto"/>
        <w:jc w:val="both"/>
        <w:rPr>
          <w:rFonts w:ascii="Times New Roman" w:eastAsia="Century Gothic" w:hAnsi="Times New Roman" w:cs="Times New Roman"/>
          <w:iCs/>
        </w:rPr>
      </w:pPr>
      <w:r w:rsidRPr="00A25971">
        <w:rPr>
          <w:rFonts w:ascii="Times New Roman" w:eastAsia="Century Gothic" w:hAnsi="Times New Roman" w:cs="Times New Roman"/>
          <w:b/>
          <w:bCs/>
          <w:iCs/>
        </w:rPr>
        <w:t>4.1.</w:t>
      </w:r>
      <w:r w:rsidRPr="00A25971">
        <w:rPr>
          <w:rFonts w:ascii="Times New Roman" w:eastAsia="Century Gothic" w:hAnsi="Times New Roman" w:cs="Times New Roman"/>
          <w:iCs/>
        </w:rPr>
        <w:t xml:space="preserve"> Não será admitida a subcontratação do objeto contratual.</w:t>
      </w:r>
    </w:p>
    <w:p w14:paraId="2050824E" w14:textId="77777777" w:rsidR="00601BC2" w:rsidRPr="00A25971" w:rsidRDefault="00601BC2" w:rsidP="00601BC2">
      <w:pPr>
        <w:spacing w:line="276" w:lineRule="auto"/>
        <w:rPr>
          <w:rFonts w:ascii="Times New Roman" w:hAnsi="Times New Roman" w:cs="Times New Roman"/>
        </w:rPr>
      </w:pPr>
    </w:p>
    <w:p w14:paraId="4BA39DF7"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r w:rsidRPr="00A25971">
        <w:rPr>
          <w:rFonts w:ascii="Times New Roman" w:hAnsi="Times New Roman" w:cs="Times New Roman"/>
          <w:b/>
          <w:bCs/>
          <w:i w:val="0"/>
          <w:smallCaps/>
          <w:color w:val="auto"/>
        </w:rPr>
        <w:t>Cláusula Quinta-     Do Preço</w:t>
      </w:r>
    </w:p>
    <w:p w14:paraId="5EEFDCFA" w14:textId="77777777" w:rsidR="00601BC2" w:rsidRPr="00A25971" w:rsidRDefault="00601BC2" w:rsidP="00601BC2">
      <w:pPr>
        <w:keepNext/>
        <w:keepLines/>
        <w:tabs>
          <w:tab w:val="left" w:pos="567"/>
        </w:tabs>
        <w:spacing w:line="276" w:lineRule="auto"/>
        <w:jc w:val="both"/>
        <w:rPr>
          <w:rFonts w:ascii="Times New Roman" w:eastAsia="Calibri" w:hAnsi="Times New Roman" w:cs="Times New Roman"/>
          <w:b/>
          <w:color w:val="366091"/>
        </w:rPr>
      </w:pPr>
    </w:p>
    <w:p w14:paraId="32FD5144" w14:textId="77777777" w:rsidR="00601BC2" w:rsidRPr="00A25971" w:rsidRDefault="00601BC2" w:rsidP="00601BC2">
      <w:pPr>
        <w:tabs>
          <w:tab w:val="left" w:pos="900"/>
        </w:tabs>
        <w:spacing w:line="276" w:lineRule="auto"/>
        <w:jc w:val="both"/>
        <w:rPr>
          <w:rFonts w:ascii="Times New Roman" w:hAnsi="Times New Roman" w:cs="Times New Roman"/>
        </w:rPr>
      </w:pPr>
      <w:r w:rsidRPr="00A25971">
        <w:rPr>
          <w:rFonts w:ascii="Times New Roman" w:eastAsia="Calibri" w:hAnsi="Times New Roman" w:cs="Times New Roman"/>
          <w:b/>
          <w:bCs/>
        </w:rPr>
        <w:t>5.1.</w:t>
      </w:r>
      <w:r w:rsidRPr="00A25971">
        <w:rPr>
          <w:rFonts w:ascii="Times New Roman" w:eastAsia="Calibri" w:hAnsi="Times New Roman" w:cs="Times New Roman"/>
        </w:rPr>
        <w:t xml:space="preserve"> </w:t>
      </w:r>
      <w:r w:rsidRPr="00A25971">
        <w:rPr>
          <w:rFonts w:ascii="Times New Roman" w:hAnsi="Times New Roman" w:cs="Times New Roman"/>
        </w:rPr>
        <w:t xml:space="preserve">Pelo fornecimento objeto deste </w:t>
      </w:r>
      <w:r w:rsidRPr="00A25971">
        <w:rPr>
          <w:rFonts w:ascii="Times New Roman" w:hAnsi="Times New Roman" w:cs="Times New Roman"/>
          <w:b/>
          <w:smallCaps/>
        </w:rPr>
        <w:t>Contrato</w:t>
      </w:r>
      <w:r w:rsidRPr="00A25971">
        <w:rPr>
          <w:rFonts w:ascii="Times New Roman" w:hAnsi="Times New Roman" w:cs="Times New Roman"/>
        </w:rPr>
        <w:t xml:space="preserve">, a </w:t>
      </w:r>
      <w:r w:rsidRPr="00A25971">
        <w:rPr>
          <w:rFonts w:ascii="Times New Roman" w:hAnsi="Times New Roman" w:cs="Times New Roman"/>
          <w:b/>
          <w:smallCaps/>
        </w:rPr>
        <w:t>Contratante</w:t>
      </w:r>
      <w:r w:rsidRPr="00A25971">
        <w:rPr>
          <w:rFonts w:ascii="Times New Roman" w:hAnsi="Times New Roman" w:cs="Times New Roman"/>
        </w:rPr>
        <w:t xml:space="preserve"> pagará à </w:t>
      </w:r>
      <w:r w:rsidRPr="00A25971">
        <w:rPr>
          <w:rFonts w:ascii="Times New Roman" w:hAnsi="Times New Roman" w:cs="Times New Roman"/>
          <w:b/>
          <w:smallCaps/>
        </w:rPr>
        <w:t>Contratada</w:t>
      </w:r>
      <w:r w:rsidRPr="00A25971">
        <w:rPr>
          <w:rFonts w:ascii="Times New Roman" w:hAnsi="Times New Roman" w:cs="Times New Roman"/>
        </w:rPr>
        <w:t xml:space="preserve"> a importância total de </w:t>
      </w:r>
      <w:r w:rsidRPr="00A25971">
        <w:rPr>
          <w:rFonts w:ascii="Times New Roman" w:hAnsi="Times New Roman" w:cs="Times New Roman"/>
          <w:b/>
          <w:bCs/>
        </w:rPr>
        <w:t>R$ xxxxxxx (xxxxxxxxx)</w:t>
      </w:r>
      <w:r w:rsidRPr="00A25971">
        <w:rPr>
          <w:rFonts w:ascii="Times New Roman" w:hAnsi="Times New Roman" w:cs="Times New Roman"/>
        </w:rPr>
        <w:t>, devendo ser observados os valores unitários apurados após a fase de lances no processo licitatório, que passam a integrar o presente contrato independente de sua transcrição.</w:t>
      </w:r>
    </w:p>
    <w:p w14:paraId="3B236D81" w14:textId="77777777" w:rsidR="00601BC2" w:rsidRPr="00A25971" w:rsidRDefault="00601BC2" w:rsidP="00601BC2">
      <w:pPr>
        <w:tabs>
          <w:tab w:val="left" w:pos="900"/>
        </w:tabs>
        <w:spacing w:line="276" w:lineRule="auto"/>
        <w:jc w:val="both"/>
        <w:rPr>
          <w:rFonts w:ascii="Times New Roman" w:hAnsi="Times New Roman" w:cs="Times New Roman"/>
        </w:rPr>
      </w:pPr>
    </w:p>
    <w:p w14:paraId="592CB27F"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bCs/>
        </w:rPr>
        <w:t>5.2.</w:t>
      </w:r>
      <w:r w:rsidRPr="00A25971">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22C89AAA" w14:textId="77777777" w:rsidR="00601BC2" w:rsidRPr="00A25971" w:rsidRDefault="00601BC2" w:rsidP="00601BC2">
      <w:pPr>
        <w:spacing w:line="276" w:lineRule="auto"/>
        <w:jc w:val="both"/>
        <w:rPr>
          <w:rFonts w:ascii="Times New Roman" w:hAnsi="Times New Roman" w:cs="Times New Roman"/>
        </w:rPr>
      </w:pPr>
    </w:p>
    <w:p w14:paraId="04E22E26" w14:textId="77777777" w:rsidR="00601BC2" w:rsidRPr="00A25971" w:rsidRDefault="00601BC2" w:rsidP="00601BC2">
      <w:pPr>
        <w:spacing w:line="276" w:lineRule="auto"/>
        <w:jc w:val="both"/>
        <w:rPr>
          <w:rFonts w:ascii="Times New Roman" w:hAnsi="Times New Roman" w:cs="Times New Roman"/>
          <w:iCs/>
          <w:color w:val="000000" w:themeColor="text1"/>
        </w:rPr>
      </w:pPr>
      <w:r w:rsidRPr="00A25971">
        <w:rPr>
          <w:rFonts w:ascii="Times New Roman" w:hAnsi="Times New Roman" w:cs="Times New Roman"/>
          <w:b/>
          <w:bCs/>
        </w:rPr>
        <w:t>5.3.</w:t>
      </w:r>
      <w:r w:rsidRPr="00A25971">
        <w:rPr>
          <w:rFonts w:ascii="Times New Roman" w:hAnsi="Times New Roman" w:cs="Times New Roman"/>
        </w:rPr>
        <w:t xml:space="preserve"> </w:t>
      </w:r>
      <w:r w:rsidRPr="00A25971">
        <w:rPr>
          <w:rFonts w:ascii="Times New Roman" w:eastAsia="Century Gothic" w:hAnsi="Times New Roman" w:cs="Times New Roman"/>
          <w:iCs/>
          <w:color w:val="000000" w:themeColor="text1"/>
        </w:rPr>
        <w:t>O valor acima é meramente estimativo, de forma que os pagamentos devidos à Contratada dependerão dos quantitativos efetivamente fornecidos.</w:t>
      </w:r>
    </w:p>
    <w:p w14:paraId="741118BB" w14:textId="77777777" w:rsidR="00601BC2" w:rsidRPr="00A25971" w:rsidRDefault="00601BC2" w:rsidP="00601BC2">
      <w:pPr>
        <w:spacing w:line="276" w:lineRule="auto"/>
        <w:jc w:val="both"/>
        <w:rPr>
          <w:rFonts w:ascii="Times New Roman" w:hAnsi="Times New Roman" w:cs="Times New Roman"/>
        </w:rPr>
      </w:pPr>
    </w:p>
    <w:p w14:paraId="4EEEAF39" w14:textId="77777777" w:rsidR="00601BC2" w:rsidRPr="00A25971" w:rsidRDefault="00601BC2" w:rsidP="00601BC2">
      <w:pPr>
        <w:pStyle w:val="Ttulo4"/>
        <w:spacing w:before="0" w:line="276" w:lineRule="auto"/>
        <w:jc w:val="both"/>
        <w:rPr>
          <w:rFonts w:ascii="Times New Roman" w:hAnsi="Times New Roman" w:cs="Times New Roman"/>
          <w:b/>
          <w:bCs/>
          <w:i w:val="0"/>
          <w:iCs w:val="0"/>
          <w:smallCaps/>
          <w:color w:val="auto"/>
        </w:rPr>
      </w:pPr>
      <w:r w:rsidRPr="00A25971">
        <w:rPr>
          <w:rFonts w:ascii="Times New Roman" w:hAnsi="Times New Roman" w:cs="Times New Roman"/>
          <w:b/>
          <w:bCs/>
          <w:i w:val="0"/>
          <w:smallCaps/>
          <w:color w:val="auto"/>
        </w:rPr>
        <w:t>Cláusula Sexta -</w:t>
      </w:r>
      <w:r w:rsidRPr="00A25971">
        <w:rPr>
          <w:rFonts w:ascii="Times New Roman" w:hAnsi="Times New Roman" w:cs="Times New Roman"/>
          <w:b/>
          <w:bCs/>
          <w:i w:val="0"/>
          <w:smallCaps/>
          <w:color w:val="auto"/>
        </w:rPr>
        <w:tab/>
        <w:t xml:space="preserve">Do Pagamento </w:t>
      </w:r>
    </w:p>
    <w:p w14:paraId="35C51020"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p>
    <w:p w14:paraId="64085D1C" w14:textId="77777777" w:rsidR="00601BC2" w:rsidRPr="00A25971" w:rsidRDefault="00601BC2" w:rsidP="00601BC2">
      <w:pPr>
        <w:autoSpaceDE w:val="0"/>
        <w:autoSpaceDN w:val="0"/>
        <w:adjustRightInd w:val="0"/>
        <w:spacing w:line="276" w:lineRule="auto"/>
        <w:jc w:val="both"/>
        <w:rPr>
          <w:rFonts w:ascii="Times New Roman" w:hAnsi="Times New Roman" w:cs="Times New Roman"/>
          <w:bCs/>
          <w:color w:val="000000"/>
        </w:rPr>
      </w:pPr>
      <w:r w:rsidRPr="00A25971">
        <w:rPr>
          <w:rFonts w:ascii="Times New Roman" w:hAnsi="Times New Roman" w:cs="Times New Roman"/>
          <w:b/>
          <w:bCs/>
          <w:lang w:val="pt"/>
        </w:rPr>
        <w:t xml:space="preserve">6.1. </w:t>
      </w:r>
      <w:r w:rsidRPr="00A25971">
        <w:rPr>
          <w:rFonts w:ascii="Times New Roman" w:hAnsi="Times New Roman" w:cs="Times New Roman"/>
          <w:lang w:val="pt"/>
        </w:rPr>
        <w:t xml:space="preserve">O pagamento será realizado diretamente à Contratada, no prazo de até 30 (trinta) dias, </w:t>
      </w:r>
      <w:r w:rsidRPr="00A25971">
        <w:rPr>
          <w:rFonts w:ascii="Times New Roman" w:hAnsi="Times New Roman" w:cs="Times New Roman"/>
        </w:rPr>
        <w:t xml:space="preserve">contados do recebimento definitivo, após a apresentação da respectiva Nota Fiscal, devidamente atestada pelo setor competente, mediante crédito na conta corrente </w:t>
      </w:r>
      <w:r w:rsidRPr="00A25971">
        <w:rPr>
          <w:rFonts w:ascii="Times New Roman" w:hAnsi="Times New Roman" w:cs="Times New Roman"/>
          <w:bCs/>
        </w:rPr>
        <w:t>de titularidade da CONTRATADA</w:t>
      </w:r>
      <w:r w:rsidRPr="00A25971">
        <w:rPr>
          <w:rFonts w:ascii="Times New Roman" w:hAnsi="Times New Roman" w:cs="Times New Roman"/>
          <w:lang w:val="pt"/>
        </w:rPr>
        <w:t xml:space="preserve">, nos termos da Lei Federal nº 14.133/2021, </w:t>
      </w:r>
      <w:r w:rsidRPr="00A25971">
        <w:rPr>
          <w:rFonts w:ascii="Times New Roman" w:hAnsi="Times New Roman" w:cs="Times New Roman"/>
          <w:bCs/>
          <w:color w:val="000000"/>
        </w:rPr>
        <w:t xml:space="preserve">acompanhada </w:t>
      </w:r>
      <w:r w:rsidRPr="00A25971">
        <w:rPr>
          <w:rFonts w:ascii="Times New Roman" w:hAnsi="Times New Roman" w:cs="Times New Roman"/>
          <w:color w:val="000000"/>
        </w:rPr>
        <w:t>dos seguintes documentos:</w:t>
      </w:r>
    </w:p>
    <w:p w14:paraId="2FE8F1EF" w14:textId="77777777" w:rsidR="00601BC2" w:rsidRPr="00A25971" w:rsidRDefault="00601BC2" w:rsidP="00601BC2">
      <w:pPr>
        <w:autoSpaceDE w:val="0"/>
        <w:autoSpaceDN w:val="0"/>
        <w:adjustRightInd w:val="0"/>
        <w:spacing w:line="276" w:lineRule="auto"/>
        <w:ind w:left="1134"/>
        <w:jc w:val="both"/>
        <w:rPr>
          <w:rFonts w:ascii="Times New Roman" w:hAnsi="Times New Roman" w:cs="Times New Roman"/>
          <w:bCs/>
          <w:color w:val="000000"/>
        </w:rPr>
      </w:pPr>
    </w:p>
    <w:p w14:paraId="169633D8" w14:textId="77777777" w:rsidR="00601BC2" w:rsidRPr="00A25971" w:rsidRDefault="00601BC2" w:rsidP="00601BC2">
      <w:pPr>
        <w:autoSpaceDE w:val="0"/>
        <w:autoSpaceDN w:val="0"/>
        <w:adjustRightInd w:val="0"/>
        <w:spacing w:line="276" w:lineRule="auto"/>
        <w:ind w:left="709"/>
        <w:jc w:val="both"/>
        <w:rPr>
          <w:rFonts w:ascii="Times New Roman" w:hAnsi="Times New Roman" w:cs="Times New Roman"/>
          <w:bCs/>
          <w:color w:val="000000"/>
        </w:rPr>
      </w:pPr>
      <w:r w:rsidRPr="00A25971">
        <w:rPr>
          <w:rFonts w:ascii="Times New Roman" w:hAnsi="Times New Roman" w:cs="Times New Roman"/>
          <w:color w:val="000000"/>
        </w:rPr>
        <w:t>a)</w:t>
      </w:r>
      <w:r w:rsidRPr="00A25971">
        <w:rPr>
          <w:rFonts w:ascii="Times New Roman" w:hAnsi="Times New Roman" w:cs="Times New Roman"/>
          <w:bCs/>
          <w:color w:val="000000"/>
        </w:rPr>
        <w:t xml:space="preserve"> Prova de Regularidade com a </w:t>
      </w:r>
      <w:r w:rsidRPr="00A25971">
        <w:rPr>
          <w:rFonts w:ascii="Times New Roman" w:hAnsi="Times New Roman" w:cs="Times New Roman"/>
          <w:b/>
          <w:bCs/>
          <w:color w:val="000000"/>
        </w:rPr>
        <w:t>Fazenda Federal</w:t>
      </w:r>
      <w:r w:rsidRPr="00A25971">
        <w:rPr>
          <w:rFonts w:ascii="Times New Roman" w:hAnsi="Times New Roman" w:cs="Times New Roman"/>
          <w:bCs/>
          <w:color w:val="000000"/>
        </w:rPr>
        <w:t xml:space="preserve"> e a Seguridade Social – CND </w:t>
      </w:r>
      <w:r w:rsidRPr="00A25971">
        <w:rPr>
          <w:rFonts w:ascii="Times New Roman" w:hAnsi="Times New Roman" w:cs="Times New Roman"/>
          <w:b/>
          <w:bCs/>
          <w:color w:val="000000"/>
        </w:rPr>
        <w:t>(INSS)</w:t>
      </w:r>
      <w:r w:rsidRPr="00A25971">
        <w:rPr>
          <w:rFonts w:ascii="Times New Roman" w:hAnsi="Times New Roman" w:cs="Times New Roman"/>
          <w:bCs/>
          <w:color w:val="000000"/>
        </w:rPr>
        <w:t>, mediante a Certidão Conjunta Negativa ou Positiva, com efeitos de negativa, de Débitos Relativos aos Tributos Federais e à Dívida Ativa da União;</w:t>
      </w:r>
    </w:p>
    <w:p w14:paraId="1B4FAD07" w14:textId="77777777" w:rsidR="00601BC2" w:rsidRPr="00A25971" w:rsidRDefault="00601BC2" w:rsidP="00601BC2">
      <w:pPr>
        <w:autoSpaceDE w:val="0"/>
        <w:autoSpaceDN w:val="0"/>
        <w:adjustRightInd w:val="0"/>
        <w:spacing w:line="276" w:lineRule="auto"/>
        <w:ind w:left="1134"/>
        <w:jc w:val="both"/>
        <w:rPr>
          <w:rFonts w:ascii="Times New Roman" w:hAnsi="Times New Roman" w:cs="Times New Roman"/>
          <w:bCs/>
          <w:color w:val="000000"/>
        </w:rPr>
      </w:pPr>
    </w:p>
    <w:p w14:paraId="5AADAAED" w14:textId="77777777" w:rsidR="00601BC2" w:rsidRPr="00A25971" w:rsidRDefault="00601BC2" w:rsidP="00601BC2">
      <w:pPr>
        <w:autoSpaceDE w:val="0"/>
        <w:autoSpaceDN w:val="0"/>
        <w:adjustRightInd w:val="0"/>
        <w:spacing w:line="276" w:lineRule="auto"/>
        <w:ind w:left="709"/>
        <w:jc w:val="both"/>
        <w:rPr>
          <w:rFonts w:ascii="Times New Roman" w:hAnsi="Times New Roman" w:cs="Times New Roman"/>
          <w:bCs/>
          <w:color w:val="000000"/>
        </w:rPr>
      </w:pPr>
      <w:r w:rsidRPr="00A25971">
        <w:rPr>
          <w:rFonts w:ascii="Times New Roman" w:hAnsi="Times New Roman" w:cs="Times New Roman"/>
          <w:bCs/>
          <w:color w:val="000000"/>
        </w:rPr>
        <w:t xml:space="preserve">b) Prova de regularidade com a </w:t>
      </w:r>
      <w:r w:rsidRPr="00A25971">
        <w:rPr>
          <w:rFonts w:ascii="Times New Roman" w:hAnsi="Times New Roman" w:cs="Times New Roman"/>
          <w:b/>
          <w:bCs/>
          <w:color w:val="000000"/>
        </w:rPr>
        <w:t>Fazenda Estadual</w:t>
      </w:r>
      <w:r w:rsidRPr="00A25971">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53832794" w14:textId="77777777" w:rsidR="00601BC2" w:rsidRPr="00A25971" w:rsidRDefault="00601BC2" w:rsidP="00601BC2">
      <w:pPr>
        <w:autoSpaceDE w:val="0"/>
        <w:autoSpaceDN w:val="0"/>
        <w:adjustRightInd w:val="0"/>
        <w:spacing w:line="276" w:lineRule="auto"/>
        <w:ind w:left="1134"/>
        <w:jc w:val="both"/>
        <w:rPr>
          <w:rFonts w:ascii="Times New Roman" w:hAnsi="Times New Roman" w:cs="Times New Roman"/>
          <w:bCs/>
          <w:color w:val="000000"/>
        </w:rPr>
      </w:pPr>
    </w:p>
    <w:p w14:paraId="69923EAA" w14:textId="77777777" w:rsidR="00601BC2" w:rsidRPr="00A25971" w:rsidRDefault="00601BC2" w:rsidP="00601BC2">
      <w:pPr>
        <w:autoSpaceDE w:val="0"/>
        <w:autoSpaceDN w:val="0"/>
        <w:adjustRightInd w:val="0"/>
        <w:spacing w:line="276" w:lineRule="auto"/>
        <w:ind w:left="709"/>
        <w:jc w:val="both"/>
        <w:rPr>
          <w:rFonts w:ascii="Times New Roman" w:hAnsi="Times New Roman" w:cs="Times New Roman"/>
          <w:bCs/>
          <w:color w:val="000000"/>
        </w:rPr>
      </w:pPr>
      <w:r w:rsidRPr="00A25971">
        <w:rPr>
          <w:rFonts w:ascii="Times New Roman" w:hAnsi="Times New Roman" w:cs="Times New Roman"/>
          <w:bCs/>
          <w:color w:val="000000"/>
        </w:rPr>
        <w:lastRenderedPageBreak/>
        <w:t xml:space="preserve">c) Prova de regularidade com a </w:t>
      </w:r>
      <w:r w:rsidRPr="00A25971">
        <w:rPr>
          <w:rFonts w:ascii="Times New Roman" w:hAnsi="Times New Roman" w:cs="Times New Roman"/>
          <w:b/>
          <w:bCs/>
          <w:color w:val="000000"/>
        </w:rPr>
        <w:t>Fazenda Municipal</w:t>
      </w:r>
      <w:r w:rsidRPr="00A25971">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2A7B0129" w14:textId="77777777" w:rsidR="00601BC2" w:rsidRPr="00A25971" w:rsidRDefault="00601BC2" w:rsidP="00601BC2">
      <w:pPr>
        <w:autoSpaceDE w:val="0"/>
        <w:autoSpaceDN w:val="0"/>
        <w:adjustRightInd w:val="0"/>
        <w:spacing w:line="276" w:lineRule="auto"/>
        <w:ind w:left="1134"/>
        <w:jc w:val="both"/>
        <w:rPr>
          <w:rFonts w:ascii="Times New Roman" w:hAnsi="Times New Roman" w:cs="Times New Roman"/>
          <w:bCs/>
          <w:color w:val="000000"/>
        </w:rPr>
      </w:pPr>
    </w:p>
    <w:p w14:paraId="4BE84FF8" w14:textId="77777777" w:rsidR="00601BC2" w:rsidRPr="00A25971" w:rsidRDefault="00601BC2" w:rsidP="00601BC2">
      <w:pPr>
        <w:autoSpaceDE w:val="0"/>
        <w:autoSpaceDN w:val="0"/>
        <w:adjustRightInd w:val="0"/>
        <w:spacing w:line="276" w:lineRule="auto"/>
        <w:ind w:left="709" w:right="141"/>
        <w:jc w:val="both"/>
        <w:rPr>
          <w:rFonts w:ascii="Times New Roman" w:hAnsi="Times New Roman" w:cs="Times New Roman"/>
          <w:bCs/>
          <w:color w:val="000000"/>
        </w:rPr>
      </w:pPr>
      <w:r w:rsidRPr="00A25971">
        <w:rPr>
          <w:rFonts w:ascii="Times New Roman" w:hAnsi="Times New Roman" w:cs="Times New Roman"/>
          <w:bCs/>
          <w:color w:val="000000"/>
        </w:rPr>
        <w:t xml:space="preserve">d) Prova de Regularidade relativa ao Fundo de Garantia por Tempo de Serviço </w:t>
      </w:r>
      <w:r w:rsidRPr="00A25971">
        <w:rPr>
          <w:rFonts w:ascii="Times New Roman" w:hAnsi="Times New Roman" w:cs="Times New Roman"/>
          <w:b/>
          <w:bCs/>
          <w:color w:val="000000"/>
        </w:rPr>
        <w:t>(FGTS)</w:t>
      </w:r>
      <w:r w:rsidRPr="00A25971">
        <w:rPr>
          <w:rFonts w:ascii="Times New Roman" w:hAnsi="Times New Roman" w:cs="Times New Roman"/>
          <w:bCs/>
          <w:color w:val="000000"/>
        </w:rPr>
        <w:t>, mediante Certificado de Regularidade do FGTS;</w:t>
      </w:r>
    </w:p>
    <w:p w14:paraId="2A50C146" w14:textId="77777777" w:rsidR="00601BC2" w:rsidRPr="00A25971" w:rsidRDefault="00601BC2" w:rsidP="00601BC2">
      <w:pPr>
        <w:autoSpaceDE w:val="0"/>
        <w:autoSpaceDN w:val="0"/>
        <w:adjustRightInd w:val="0"/>
        <w:spacing w:line="276" w:lineRule="auto"/>
        <w:ind w:left="1134"/>
        <w:jc w:val="both"/>
        <w:rPr>
          <w:rFonts w:ascii="Times New Roman" w:hAnsi="Times New Roman" w:cs="Times New Roman"/>
          <w:bCs/>
          <w:color w:val="000000"/>
        </w:rPr>
      </w:pPr>
    </w:p>
    <w:p w14:paraId="77136EA5" w14:textId="77777777" w:rsidR="00601BC2" w:rsidRPr="00A25971" w:rsidRDefault="00601BC2" w:rsidP="00601BC2">
      <w:pPr>
        <w:pStyle w:val="Cabealho"/>
        <w:spacing w:line="276" w:lineRule="auto"/>
        <w:ind w:left="709"/>
        <w:jc w:val="both"/>
        <w:rPr>
          <w:rFonts w:ascii="Times New Roman" w:hAnsi="Times New Roman" w:cs="Times New Roman"/>
          <w:bCs/>
        </w:rPr>
      </w:pPr>
      <w:r w:rsidRPr="00A25971">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Trabalho </w:t>
      </w:r>
      <w:r w:rsidRPr="00A25971">
        <w:rPr>
          <w:rFonts w:ascii="Times New Roman" w:hAnsi="Times New Roman" w:cs="Times New Roman"/>
          <w:bCs/>
        </w:rPr>
        <w:t>.</w:t>
      </w:r>
    </w:p>
    <w:p w14:paraId="3F88B670" w14:textId="77777777" w:rsidR="00601BC2" w:rsidRPr="00A25971" w:rsidRDefault="00601BC2" w:rsidP="00601BC2">
      <w:pPr>
        <w:spacing w:line="276" w:lineRule="auto"/>
        <w:jc w:val="both"/>
        <w:rPr>
          <w:rFonts w:ascii="Times New Roman" w:hAnsi="Times New Roman" w:cs="Times New Roman"/>
        </w:rPr>
      </w:pPr>
    </w:p>
    <w:p w14:paraId="7ACBC252" w14:textId="77777777" w:rsidR="00601BC2" w:rsidRPr="00A25971" w:rsidRDefault="00601BC2" w:rsidP="00601BC2">
      <w:pPr>
        <w:pStyle w:val="NormalWeb"/>
        <w:spacing w:before="0" w:beforeAutospacing="0" w:after="0" w:afterAutospacing="0" w:line="276" w:lineRule="auto"/>
        <w:jc w:val="both"/>
      </w:pPr>
      <w:r w:rsidRPr="00A25971">
        <w:rPr>
          <w:b/>
          <w:bCs/>
        </w:rPr>
        <w:t>6.2.</w:t>
      </w:r>
      <w:r w:rsidRPr="00A25971">
        <w:t xml:space="preserve"> A Nota Fiscal ou Fatura não poderá conter emendas, rasuras, acréscimos ou entrelinhas e deverá ser apresenta em 3 (três) vias, constando o número da licitação e do </w:t>
      </w:r>
      <w:r w:rsidRPr="00A25971">
        <w:rPr>
          <w:b/>
        </w:rPr>
        <w:t>CONTRATO</w:t>
      </w:r>
      <w:r w:rsidRPr="00A25971">
        <w:t xml:space="preserve"> firmado com a </w:t>
      </w:r>
      <w:r w:rsidRPr="00A25971">
        <w:rPr>
          <w:b/>
        </w:rPr>
        <w:t>CONTRATANTE</w:t>
      </w:r>
      <w:r w:rsidRPr="00A25971">
        <w:t>.</w:t>
      </w:r>
    </w:p>
    <w:p w14:paraId="75EAC99C" w14:textId="77777777" w:rsidR="00601BC2" w:rsidRPr="00A25971" w:rsidRDefault="00601BC2" w:rsidP="00601BC2">
      <w:pPr>
        <w:spacing w:line="276" w:lineRule="auto"/>
        <w:ind w:left="851"/>
        <w:jc w:val="both"/>
        <w:rPr>
          <w:rFonts w:ascii="Times New Roman" w:hAnsi="Times New Roman" w:cs="Times New Roman"/>
        </w:rPr>
      </w:pPr>
    </w:p>
    <w:p w14:paraId="4B454F65"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bCs/>
        </w:rPr>
        <w:t>6.3</w:t>
      </w:r>
      <w:r w:rsidRPr="00A25971">
        <w:rPr>
          <w:rFonts w:ascii="Times New Roman" w:hAnsi="Times New Roman" w:cs="Times New Roman"/>
        </w:rPr>
        <w:t xml:space="preserve">. É vedada expressamente a realização de cobrança de forma diversa da estipulada neste </w:t>
      </w:r>
      <w:r w:rsidRPr="00A25971">
        <w:rPr>
          <w:rFonts w:ascii="Times New Roman" w:hAnsi="Times New Roman" w:cs="Times New Roman"/>
          <w:b/>
        </w:rPr>
        <w:t>CONTRATO</w:t>
      </w:r>
      <w:r w:rsidRPr="00A25971">
        <w:rPr>
          <w:rFonts w:ascii="Times New Roman" w:hAnsi="Times New Roman" w:cs="Times New Roman"/>
        </w:rPr>
        <w:t xml:space="preserve">, em especial a cobrança bancária, mediante boleto ou mesmo o protesto de título, sob pena de aplicação das sanções previstas neste </w:t>
      </w:r>
      <w:r w:rsidRPr="00A25971">
        <w:rPr>
          <w:rFonts w:ascii="Times New Roman" w:hAnsi="Times New Roman" w:cs="Times New Roman"/>
          <w:b/>
        </w:rPr>
        <w:t>CONTRATO</w:t>
      </w:r>
      <w:r w:rsidRPr="00A25971">
        <w:rPr>
          <w:rFonts w:ascii="Times New Roman" w:hAnsi="Times New Roman" w:cs="Times New Roman"/>
        </w:rPr>
        <w:t xml:space="preserve"> e indenização pelos danos decorrentes.</w:t>
      </w:r>
    </w:p>
    <w:p w14:paraId="3D03BAEC" w14:textId="77777777" w:rsidR="00601BC2" w:rsidRPr="00A25971" w:rsidRDefault="00601BC2" w:rsidP="00601BC2">
      <w:pPr>
        <w:spacing w:line="276" w:lineRule="auto"/>
        <w:jc w:val="both"/>
        <w:rPr>
          <w:rFonts w:ascii="Times New Roman" w:hAnsi="Times New Roman" w:cs="Times New Roman"/>
          <w:bCs/>
        </w:rPr>
      </w:pPr>
    </w:p>
    <w:p w14:paraId="5326B26B"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rPr>
        <w:t>6.4.</w:t>
      </w:r>
      <w:r w:rsidRPr="00A25971">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A25971">
        <w:rPr>
          <w:rFonts w:ascii="Times New Roman" w:hAnsi="Times New Roman" w:cs="Times New Roman"/>
          <w:b/>
        </w:rPr>
        <w:t>CONTRATADA</w:t>
      </w:r>
      <w:r w:rsidRPr="00A25971">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A25971">
        <w:rPr>
          <w:rFonts w:ascii="Times New Roman" w:hAnsi="Times New Roman" w:cs="Times New Roman"/>
          <w:b/>
        </w:rPr>
        <w:t>CONTRATANTE</w:t>
      </w:r>
      <w:r w:rsidRPr="00A25971">
        <w:rPr>
          <w:rFonts w:ascii="Times New Roman" w:hAnsi="Times New Roman" w:cs="Times New Roman"/>
        </w:rPr>
        <w:t xml:space="preserve">. </w:t>
      </w:r>
    </w:p>
    <w:p w14:paraId="0E97A60A" w14:textId="77777777" w:rsidR="00601BC2" w:rsidRPr="00A25971" w:rsidRDefault="00601BC2" w:rsidP="00601BC2">
      <w:pPr>
        <w:autoSpaceDE w:val="0"/>
        <w:autoSpaceDN w:val="0"/>
        <w:adjustRightInd w:val="0"/>
        <w:spacing w:line="276" w:lineRule="auto"/>
        <w:jc w:val="both"/>
        <w:rPr>
          <w:rFonts w:ascii="Times New Roman" w:hAnsi="Times New Roman" w:cs="Times New Roman"/>
          <w:b/>
        </w:rPr>
      </w:pPr>
    </w:p>
    <w:p w14:paraId="6AC98813"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rPr>
        <w:t>6.5.</w:t>
      </w:r>
      <w:r w:rsidRPr="00A25971">
        <w:rPr>
          <w:rFonts w:ascii="Times New Roman" w:hAnsi="Times New Roman" w:cs="Times New Roman"/>
          <w:bCs/>
        </w:rPr>
        <w:tab/>
        <w:t xml:space="preserve">A </w:t>
      </w:r>
      <w:r w:rsidRPr="00A25971">
        <w:rPr>
          <w:rFonts w:ascii="Times New Roman" w:hAnsi="Times New Roman" w:cs="Times New Roman"/>
          <w:b/>
        </w:rPr>
        <w:t>CONTRATANTE</w:t>
      </w:r>
      <w:r w:rsidRPr="00A25971">
        <w:rPr>
          <w:rFonts w:ascii="Times New Roman" w:hAnsi="Times New Roman" w:cs="Times New Roman"/>
          <w:bCs/>
        </w:rPr>
        <w:t xml:space="preserve">, reserva-se o direito de recusar o pagamento se, no ato da atestação, for constatado que o fornecimento, não </w:t>
      </w:r>
      <w:r w:rsidRPr="00A25971">
        <w:rPr>
          <w:rFonts w:ascii="Times New Roman" w:hAnsi="Times New Roman" w:cs="Times New Roman"/>
        </w:rPr>
        <w:t xml:space="preserve">obedeceu a todos os detalhes da proposta de preços da </w:t>
      </w:r>
      <w:r w:rsidRPr="00A25971">
        <w:rPr>
          <w:rFonts w:ascii="Times New Roman" w:hAnsi="Times New Roman" w:cs="Times New Roman"/>
          <w:b/>
        </w:rPr>
        <w:t>CONTRATADA</w:t>
      </w:r>
      <w:r w:rsidRPr="00A25971">
        <w:rPr>
          <w:rFonts w:ascii="Times New Roman" w:hAnsi="Times New Roman" w:cs="Times New Roman"/>
        </w:rPr>
        <w:t xml:space="preserve">, do </w:t>
      </w:r>
      <w:r w:rsidRPr="00A25971">
        <w:rPr>
          <w:rFonts w:ascii="Times New Roman" w:hAnsi="Times New Roman" w:cs="Times New Roman"/>
          <w:b/>
        </w:rPr>
        <w:t>EDITAL</w:t>
      </w:r>
      <w:r w:rsidRPr="00A25971">
        <w:rPr>
          <w:rFonts w:ascii="Times New Roman" w:hAnsi="Times New Roman" w:cs="Times New Roman"/>
        </w:rPr>
        <w:t xml:space="preserve"> e seus </w:t>
      </w:r>
      <w:r w:rsidRPr="00A25971">
        <w:rPr>
          <w:rFonts w:ascii="Times New Roman" w:hAnsi="Times New Roman" w:cs="Times New Roman"/>
          <w:b/>
        </w:rPr>
        <w:t>ANEXOS</w:t>
      </w:r>
      <w:r w:rsidRPr="00A25971">
        <w:rPr>
          <w:rFonts w:ascii="Times New Roman" w:hAnsi="Times New Roman" w:cs="Times New Roman"/>
        </w:rPr>
        <w:t>.</w:t>
      </w:r>
    </w:p>
    <w:p w14:paraId="507634D1"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61D50FC3" w14:textId="77777777" w:rsidR="00601BC2" w:rsidRPr="00A25971" w:rsidRDefault="00601BC2" w:rsidP="00601BC2">
      <w:pPr>
        <w:spacing w:line="276" w:lineRule="auto"/>
        <w:jc w:val="both"/>
        <w:rPr>
          <w:rFonts w:ascii="Times New Roman" w:hAnsi="Times New Roman" w:cs="Times New Roman"/>
          <w:bCs/>
        </w:rPr>
      </w:pPr>
      <w:r w:rsidRPr="00A25971">
        <w:rPr>
          <w:rFonts w:ascii="Times New Roman" w:hAnsi="Times New Roman" w:cs="Times New Roman"/>
          <w:b/>
        </w:rPr>
        <w:t>6.6.</w:t>
      </w:r>
      <w:r w:rsidRPr="00A25971">
        <w:rPr>
          <w:rFonts w:ascii="Times New Roman" w:hAnsi="Times New Roman" w:cs="Times New Roman"/>
          <w:bCs/>
        </w:rPr>
        <w:tab/>
        <w:t xml:space="preserve">A </w:t>
      </w:r>
      <w:r w:rsidRPr="00A25971">
        <w:rPr>
          <w:rFonts w:ascii="Times New Roman" w:hAnsi="Times New Roman" w:cs="Times New Roman"/>
          <w:b/>
        </w:rPr>
        <w:t>CONTRATANTE</w:t>
      </w:r>
      <w:r w:rsidRPr="00A25971">
        <w:rPr>
          <w:rFonts w:ascii="Times New Roman" w:hAnsi="Times New Roman" w:cs="Times New Roman"/>
          <w:bCs/>
        </w:rPr>
        <w:t xml:space="preserve">, poderá deduzir do montante a pagar os valores correspondentes a multas ou indenizações devidas pela </w:t>
      </w:r>
      <w:r w:rsidRPr="00A25971">
        <w:rPr>
          <w:rFonts w:ascii="Times New Roman" w:hAnsi="Times New Roman" w:cs="Times New Roman"/>
          <w:b/>
          <w:bCs/>
        </w:rPr>
        <w:t>CONTRATADA</w:t>
      </w:r>
      <w:r w:rsidRPr="00A25971">
        <w:rPr>
          <w:rFonts w:ascii="Times New Roman" w:hAnsi="Times New Roman" w:cs="Times New Roman"/>
          <w:bCs/>
        </w:rPr>
        <w:t xml:space="preserve">, nos termos do </w:t>
      </w:r>
      <w:r w:rsidRPr="00A25971">
        <w:rPr>
          <w:rFonts w:ascii="Times New Roman" w:hAnsi="Times New Roman" w:cs="Times New Roman"/>
          <w:b/>
          <w:bCs/>
        </w:rPr>
        <w:t>CONTRATO</w:t>
      </w:r>
      <w:r w:rsidRPr="00A25971">
        <w:rPr>
          <w:rFonts w:ascii="Times New Roman" w:hAnsi="Times New Roman" w:cs="Times New Roman"/>
          <w:bCs/>
        </w:rPr>
        <w:t>.</w:t>
      </w:r>
    </w:p>
    <w:p w14:paraId="45CAA3E0" w14:textId="77777777" w:rsidR="00601BC2" w:rsidRPr="00A25971" w:rsidRDefault="00601BC2" w:rsidP="00601BC2">
      <w:pPr>
        <w:spacing w:line="276" w:lineRule="auto"/>
        <w:jc w:val="both"/>
        <w:rPr>
          <w:rFonts w:ascii="Times New Roman" w:hAnsi="Times New Roman" w:cs="Times New Roman"/>
          <w:bCs/>
        </w:rPr>
      </w:pPr>
    </w:p>
    <w:p w14:paraId="09FDA1C5" w14:textId="77777777" w:rsidR="00601BC2" w:rsidRPr="00A25971" w:rsidRDefault="00601BC2" w:rsidP="00601BC2">
      <w:pPr>
        <w:spacing w:line="276" w:lineRule="auto"/>
        <w:jc w:val="both"/>
        <w:rPr>
          <w:rFonts w:ascii="Times New Roman" w:hAnsi="Times New Roman" w:cs="Times New Roman"/>
          <w:bCs/>
        </w:rPr>
      </w:pPr>
      <w:r w:rsidRPr="00A25971">
        <w:rPr>
          <w:rFonts w:ascii="Times New Roman" w:hAnsi="Times New Roman" w:cs="Times New Roman"/>
          <w:b/>
        </w:rPr>
        <w:t>6.7.</w:t>
      </w:r>
      <w:r w:rsidRPr="00A25971">
        <w:rPr>
          <w:rFonts w:ascii="Times New Roman" w:hAnsi="Times New Roman" w:cs="Times New Roman"/>
          <w:bCs/>
        </w:rPr>
        <w:tab/>
        <w:t xml:space="preserve">Nenhum pagamento será efetuado à </w:t>
      </w:r>
      <w:r w:rsidRPr="00A25971">
        <w:rPr>
          <w:rFonts w:ascii="Times New Roman" w:hAnsi="Times New Roman" w:cs="Times New Roman"/>
          <w:b/>
          <w:bCs/>
        </w:rPr>
        <w:t xml:space="preserve">CONTRATADA </w:t>
      </w:r>
      <w:r w:rsidRPr="00A25971">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A25971">
        <w:rPr>
          <w:rFonts w:ascii="Times New Roman" w:hAnsi="Times New Roman" w:cs="Times New Roman"/>
          <w:b/>
        </w:rPr>
        <w:t>CONTRATANTE</w:t>
      </w:r>
      <w:r w:rsidRPr="00A25971">
        <w:rPr>
          <w:rFonts w:ascii="Times New Roman" w:hAnsi="Times New Roman" w:cs="Times New Roman"/>
          <w:bCs/>
        </w:rPr>
        <w:t>.</w:t>
      </w:r>
    </w:p>
    <w:p w14:paraId="6233AA6D" w14:textId="77777777" w:rsidR="00601BC2" w:rsidRPr="00A25971" w:rsidRDefault="00601BC2" w:rsidP="00601BC2">
      <w:pPr>
        <w:spacing w:line="276" w:lineRule="auto"/>
        <w:jc w:val="both"/>
        <w:rPr>
          <w:rFonts w:ascii="Times New Roman" w:hAnsi="Times New Roman" w:cs="Times New Roman"/>
          <w:bCs/>
        </w:rPr>
      </w:pPr>
    </w:p>
    <w:p w14:paraId="731E09B6"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rPr>
        <w:t>6.8.</w:t>
      </w:r>
      <w:r w:rsidRPr="00A25971">
        <w:rPr>
          <w:rFonts w:ascii="Times New Roman" w:hAnsi="Times New Roman" w:cs="Times New Roman"/>
          <w:bCs/>
        </w:rPr>
        <w:tab/>
        <w:t xml:space="preserve">Quando da ocorrência de eventuais atrasos de pagamento provocados exclusivamente pela </w:t>
      </w:r>
      <w:r w:rsidRPr="00A25971">
        <w:rPr>
          <w:rFonts w:ascii="Times New Roman" w:hAnsi="Times New Roman" w:cs="Times New Roman"/>
          <w:b/>
          <w:bCs/>
        </w:rPr>
        <w:t>CONTRATANTE</w:t>
      </w:r>
      <w:r w:rsidRPr="00A25971">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62677D75" w14:textId="77777777" w:rsidR="00601BC2" w:rsidRPr="00A25971" w:rsidRDefault="00601BC2" w:rsidP="00601BC2">
      <w:pPr>
        <w:spacing w:line="276" w:lineRule="auto"/>
        <w:rPr>
          <w:rFonts w:ascii="Times New Roman" w:hAnsi="Times New Roman" w:cs="Times New Roman"/>
        </w:rPr>
      </w:pPr>
      <w:r w:rsidRPr="00A25971">
        <w:rPr>
          <w:rFonts w:ascii="Times New Roman" w:hAnsi="Times New Roman" w:cs="Times New Roman"/>
        </w:rPr>
        <w:t>I = (TX/100)/365</w:t>
      </w:r>
    </w:p>
    <w:p w14:paraId="3744D289"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EM = I x N x VP, onde:</w:t>
      </w:r>
    </w:p>
    <w:p w14:paraId="664DB439"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I =, Índice de compensação financeira;</w:t>
      </w:r>
    </w:p>
    <w:p w14:paraId="4E07E279"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lastRenderedPageBreak/>
        <w:t>TX = Percentual da taxa de juros de mora anual;</w:t>
      </w:r>
    </w:p>
    <w:p w14:paraId="1F8807C9"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EM = Encargos moratórios;</w:t>
      </w:r>
    </w:p>
    <w:p w14:paraId="409F7CF7"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N = Número de dias entre a data prevista para o pagamento e a do efetivo pagamento;</w:t>
      </w:r>
    </w:p>
    <w:p w14:paraId="4189EC7E"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VP = Valor da parcela em atraso.</w:t>
      </w:r>
    </w:p>
    <w:p w14:paraId="634272AA"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p>
    <w:p w14:paraId="0735DC3F" w14:textId="77777777" w:rsidR="00601BC2" w:rsidRPr="00A25971" w:rsidRDefault="00601BC2" w:rsidP="00601BC2">
      <w:pPr>
        <w:pStyle w:val="Ttulo4"/>
        <w:spacing w:before="0" w:line="276" w:lineRule="auto"/>
        <w:jc w:val="both"/>
        <w:rPr>
          <w:rFonts w:ascii="Times New Roman" w:hAnsi="Times New Roman" w:cs="Times New Roman"/>
          <w:b/>
          <w:bCs/>
          <w:i w:val="0"/>
          <w:color w:val="auto"/>
        </w:rPr>
      </w:pPr>
      <w:r w:rsidRPr="00A25971">
        <w:rPr>
          <w:rFonts w:ascii="Times New Roman" w:hAnsi="Times New Roman" w:cs="Times New Roman"/>
          <w:b/>
          <w:bCs/>
          <w:i w:val="0"/>
          <w:smallCaps/>
          <w:color w:val="auto"/>
        </w:rPr>
        <w:t>Cláusula Sétima-     Da Dotação Orçamentária</w:t>
      </w:r>
    </w:p>
    <w:p w14:paraId="384F135C" w14:textId="77777777" w:rsidR="00601BC2" w:rsidRPr="00A25971" w:rsidRDefault="00601BC2" w:rsidP="00601BC2">
      <w:pPr>
        <w:spacing w:line="276" w:lineRule="auto"/>
        <w:jc w:val="both"/>
        <w:rPr>
          <w:rFonts w:ascii="Times New Roman" w:hAnsi="Times New Roman" w:cs="Times New Roman"/>
        </w:rPr>
      </w:pPr>
    </w:p>
    <w:p w14:paraId="4CA68C49"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bCs/>
        </w:rPr>
        <w:t>7.1.</w:t>
      </w:r>
      <w:r w:rsidRPr="00A25971">
        <w:rPr>
          <w:rFonts w:ascii="Times New Roman" w:hAnsi="Times New Roman" w:cs="Times New Roman"/>
        </w:rPr>
        <w:t xml:space="preserve"> As despesas decorrentes desta contratação estão programadas em dotação orçamentária própria, prevista no Orçamento Geral do </w:t>
      </w:r>
      <w:r w:rsidRPr="00A25971">
        <w:rPr>
          <w:rFonts w:ascii="Times New Roman" w:hAnsi="Times New Roman" w:cs="Times New Roman"/>
          <w:b/>
          <w:smallCaps/>
        </w:rPr>
        <w:t>Contratante</w:t>
      </w:r>
      <w:r w:rsidRPr="00A25971">
        <w:rPr>
          <w:rFonts w:ascii="Times New Roman" w:hAnsi="Times New Roman" w:cs="Times New Roman"/>
        </w:rPr>
        <w:t>, aprovado para este exercício financeiro, com as seguintes classificações funcionais programáticas:</w:t>
      </w:r>
    </w:p>
    <w:p w14:paraId="2C609A85" w14:textId="77777777" w:rsidR="00601BC2" w:rsidRDefault="00601BC2" w:rsidP="00601BC2">
      <w:pPr>
        <w:spacing w:line="276" w:lineRule="auto"/>
        <w:jc w:val="both"/>
        <w:rPr>
          <w:rFonts w:ascii="Times New Roman" w:hAnsi="Times New Roman" w:cs="Times New Roman"/>
        </w:rPr>
      </w:pPr>
      <w:r>
        <w:rPr>
          <w:rFonts w:ascii="Times New Roman" w:hAnsi="Times New Roman" w:cs="Times New Roman"/>
          <w:noProof/>
          <w14:ligatures w14:val="standardContextual"/>
        </w:rPr>
        <mc:AlternateContent>
          <mc:Choice Requires="wps">
            <w:drawing>
              <wp:anchor distT="0" distB="0" distL="114300" distR="114300" simplePos="0" relativeHeight="251659264" behindDoc="0" locked="0" layoutInCell="1" allowOverlap="1" wp14:anchorId="3F93BBA1" wp14:editId="2191F71E">
                <wp:simplePos x="0" y="0"/>
                <wp:positionH relativeFrom="column">
                  <wp:posOffset>-67310</wp:posOffset>
                </wp:positionH>
                <wp:positionV relativeFrom="paragraph">
                  <wp:posOffset>55879</wp:posOffset>
                </wp:positionV>
                <wp:extent cx="6086475" cy="1971675"/>
                <wp:effectExtent l="0" t="0" r="28575" b="28575"/>
                <wp:wrapNone/>
                <wp:docPr id="154164664" name="Caixa de Texto 4"/>
                <wp:cNvGraphicFramePr/>
                <a:graphic xmlns:a="http://schemas.openxmlformats.org/drawingml/2006/main">
                  <a:graphicData uri="http://schemas.microsoft.com/office/word/2010/wordprocessingShape">
                    <wps:wsp>
                      <wps:cNvSpPr txBox="1"/>
                      <wps:spPr>
                        <a:xfrm>
                          <a:off x="0" y="0"/>
                          <a:ext cx="6086475" cy="1971675"/>
                        </a:xfrm>
                        <a:prstGeom prst="rect">
                          <a:avLst/>
                        </a:prstGeom>
                        <a:solidFill>
                          <a:schemeClr val="lt1"/>
                        </a:solidFill>
                        <a:ln w="6350">
                          <a:solidFill>
                            <a:prstClr val="black"/>
                          </a:solidFill>
                        </a:ln>
                      </wps:spPr>
                      <wps:txbx>
                        <w:txbxContent>
                          <w:p w14:paraId="0D3D2D01" w14:textId="77777777" w:rsidR="00601BC2" w:rsidRPr="001E4BD4" w:rsidRDefault="00601BC2" w:rsidP="00601BC2">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Gestão/Unidade: SAAE;</w:t>
                            </w:r>
                          </w:p>
                          <w:p w14:paraId="7EF43F46" w14:textId="77777777" w:rsidR="00601BC2" w:rsidRDefault="00601BC2" w:rsidP="00601BC2">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Fonte de Recursos: Próprio;</w:t>
                            </w:r>
                          </w:p>
                          <w:p w14:paraId="7B2C5E4E" w14:textId="77777777" w:rsidR="00601BC2" w:rsidRDefault="00601BC2" w:rsidP="00601BC2">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Programa de Trabalho e Elemento de Despesa:</w:t>
                            </w:r>
                            <w:r>
                              <w:rPr>
                                <w:rFonts w:ascii="Times New Roman" w:hAnsi="Times New Roman" w:cs="Times New Roman"/>
                                <w:i/>
                                <w:iCs/>
                              </w:rPr>
                              <w:t xml:space="preserve"> </w:t>
                            </w:r>
                          </w:p>
                          <w:p w14:paraId="702ADC88" w14:textId="77777777" w:rsidR="00601BC2" w:rsidRPr="006239A8"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17.122.0005.2051.0000</w:t>
                            </w:r>
                            <w:r w:rsidRPr="006239A8">
                              <w:rPr>
                                <w:rFonts w:ascii="Times New Roman" w:hAnsi="Times New Roman" w:cs="Times New Roman"/>
                                <w:i/>
                                <w:iCs/>
                              </w:rPr>
                              <w:tab/>
                              <w:t>Manutenção dos Serviços Administrativos - SAAE</w:t>
                            </w:r>
                            <w:r w:rsidRPr="006239A8">
                              <w:rPr>
                                <w:rFonts w:ascii="Times New Roman" w:hAnsi="Times New Roman" w:cs="Times New Roman"/>
                                <w:i/>
                                <w:iCs/>
                              </w:rPr>
                              <w:tab/>
                            </w:r>
                          </w:p>
                          <w:p w14:paraId="375B3389" w14:textId="77777777" w:rsidR="00601BC2"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17.512.0005.2053.0000</w:t>
                            </w:r>
                            <w:r w:rsidRPr="006239A8">
                              <w:rPr>
                                <w:rFonts w:ascii="Times New Roman" w:hAnsi="Times New Roman" w:cs="Times New Roman"/>
                                <w:i/>
                                <w:iCs/>
                              </w:rPr>
                              <w:tab/>
                              <w:t>Operação e Manutenção do Sistema de Água - SAAE 17.512.0005.2054.0000</w:t>
                            </w:r>
                            <w:r w:rsidRPr="006239A8">
                              <w:rPr>
                                <w:rFonts w:ascii="Times New Roman" w:hAnsi="Times New Roman" w:cs="Times New Roman"/>
                                <w:i/>
                                <w:iCs/>
                              </w:rPr>
                              <w:tab/>
                              <w:t xml:space="preserve">Operação e Manutenção do Sistema de Esgoto </w:t>
                            </w:r>
                            <w:r>
                              <w:rPr>
                                <w:rFonts w:ascii="Times New Roman" w:hAnsi="Times New Roman" w:cs="Times New Roman"/>
                                <w:i/>
                                <w:iCs/>
                              </w:rPr>
                              <w:t>–</w:t>
                            </w:r>
                            <w:r w:rsidRPr="006239A8">
                              <w:rPr>
                                <w:rFonts w:ascii="Times New Roman" w:hAnsi="Times New Roman" w:cs="Times New Roman"/>
                                <w:i/>
                                <w:iCs/>
                              </w:rPr>
                              <w:t xml:space="preserve"> SAAE</w:t>
                            </w:r>
                          </w:p>
                          <w:p w14:paraId="40D4D86D" w14:textId="77777777" w:rsidR="00601BC2" w:rsidRPr="006239A8"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17.512.0005.2076.0000</w:t>
                            </w:r>
                            <w:r w:rsidRPr="006239A8">
                              <w:rPr>
                                <w:rFonts w:ascii="Times New Roman" w:hAnsi="Times New Roman" w:cs="Times New Roman"/>
                                <w:i/>
                                <w:iCs/>
                              </w:rPr>
                              <w:tab/>
                              <w:t xml:space="preserve">Serviço de Coleta de Resíduos Sólidos - SAAE </w:t>
                            </w:r>
                          </w:p>
                          <w:p w14:paraId="407F9647" w14:textId="77777777" w:rsidR="00601BC2" w:rsidRPr="006239A8"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3.3.90.30.00</w:t>
                            </w:r>
                            <w:r w:rsidRPr="006239A8">
                              <w:rPr>
                                <w:rFonts w:ascii="Times New Roman" w:hAnsi="Times New Roman" w:cs="Times New Roman"/>
                                <w:i/>
                                <w:iCs/>
                              </w:rPr>
                              <w:tab/>
                              <w:t>MATERIAL DE CONSUMO</w:t>
                            </w:r>
                          </w:p>
                          <w:p w14:paraId="79B502F9" w14:textId="77777777" w:rsidR="00601BC2" w:rsidRDefault="00601BC2" w:rsidP="00601BC2">
                            <w:pPr>
                              <w:ind w:firstLine="567"/>
                            </w:pPr>
                            <w:r w:rsidRPr="006239A8">
                              <w:rPr>
                                <w:rFonts w:ascii="Times New Roman" w:hAnsi="Times New Roman" w:cs="Times New Roman"/>
                                <w:i/>
                                <w:iCs/>
                              </w:rPr>
                              <w:t>3.3.90.39.00</w:t>
                            </w:r>
                            <w:r w:rsidRPr="006239A8">
                              <w:rPr>
                                <w:rFonts w:ascii="Times New Roman" w:hAnsi="Times New Roman" w:cs="Times New Roman"/>
                                <w:i/>
                                <w:iCs/>
                              </w:rPr>
                              <w:tab/>
                              <w:t>OUTROS SERVIÇOS DE TERCEIROS - PESSOA JURÍDICA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93BBA1" id="_x0000_t202" coordsize="21600,21600" o:spt="202" path="m,l,21600r21600,l21600,xe">
                <v:stroke joinstyle="miter"/>
                <v:path gradientshapeok="t" o:connecttype="rect"/>
              </v:shapetype>
              <v:shape id="Caixa de Texto 4" o:spid="_x0000_s1026" type="#_x0000_t202" style="position:absolute;left:0;text-align:left;margin-left:-5.3pt;margin-top:4.4pt;width:479.25pt;height:15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C7WAIAALAEAAAOAAAAZHJzL2Uyb0RvYy54bWysVMFu2zAMvQ/YPwi6r447x22DOkWWosOA&#10;oi2QDj0zstwIk0VNUmJ3Xz9KdtK022nYRSZF8ol8JH151bea7aTzCk3F85MJZ9IIrJV5rvj3x5tP&#10;55z5AKYGjUZW/EV6fjX/+OGyszN5ihvUtXSMQIyfdbbimxDsLMu82MgW/AlaacjYoGshkOqes9pB&#10;R+itzk4nkzLr0NXWoZDe0+31YOTzhN80UoT7pvEyMF1xyi2k06VzHc9sfgmzZwd2o8SYBvxDFi0o&#10;Q48eoK4hANs69QdUq4RDj004Edhm2DRKyFQDVZNP3lWz2oCVqRYix9sDTf7/wYq73YNjqqbeTYu8&#10;LMqy4MxAS61aguqB1ZI9yj4gKyJXnfUzCllZCgr9F+wpbn/v6TJS0DeujV8qjpGdWH85ME1ITNBl&#10;OTkvi7MpZ4Js+cVZXpJC+NlruHU+fJXYsihU3FErE8Owu/VhcN27xNc8alXfKK2TEsdHLrVjO6DG&#10;65CSJPA3XtqwjlL5PJ0k4De2CH2IX2sQP8b0jrwITxvKOZIyFB+l0K/7kak11i9ElMNh7LwVN4pw&#10;b8GHB3A0Z8QN7U64p6PRSMngKHG2Qffrb/fRn9pPVs46mtuK+59bcJIz/c3QYFzkRREHPSnF9OyU&#10;FHdsWR9bzLZdIjGU05ZakcToH/RebBy2T7Rii/gqmcAIerviYS8uw7BNtKJCLhbJiUbbQrg1Kysi&#10;dOxI5POxfwJnx34GGoU73E84zN61dfCNkQYX24CNSj2PBA+sjrzTWqSpGVc47t2xnrxefzTz3wAA&#10;AP//AwBQSwMEFAAGAAgAAAAhAB5xNVLdAAAACQEAAA8AAABkcnMvZG93bnJldi54bWxMjzFPwzAU&#10;hHck/oP1kNhaJxSVJI1TASosTBTU2Y1fbYvYjmw3Df+exwTj6U5337Xb2Q1swphs8ALKZQEMfR+U&#10;9VrA58fLogKWsvRKDsGjgG9MsO2ur1rZqHDx7zjts2ZU4lMjBZicx4bz1Bt0Mi3DiJ68U4hOZpJR&#10;cxXlhcrdwO+KYs2dtJ4WjBzx2WD/tT87AbsnXeu+ktHsKmXtNB9Ob/pViNub+XEDLOOc/8Lwi0/o&#10;0BHTMZy9SmwQsCiLNUUFVPSA/Pr+oQZ2FLAq6xXwruX/H3Q/AAAA//8DAFBLAQItABQABgAIAAAA&#10;IQC2gziS/gAAAOEBAAATAAAAAAAAAAAAAAAAAAAAAABbQ29udGVudF9UeXBlc10ueG1sUEsBAi0A&#10;FAAGAAgAAAAhADj9If/WAAAAlAEAAAsAAAAAAAAAAAAAAAAALwEAAF9yZWxzLy5yZWxzUEsBAi0A&#10;FAAGAAgAAAAhAItfULtYAgAAsAQAAA4AAAAAAAAAAAAAAAAALgIAAGRycy9lMm9Eb2MueG1sUEsB&#10;Ai0AFAAGAAgAAAAhAB5xNVLdAAAACQEAAA8AAAAAAAAAAAAAAAAAsgQAAGRycy9kb3ducmV2Lnht&#10;bFBLBQYAAAAABAAEAPMAAAC8BQAAAAA=&#10;" fillcolor="white [3201]" strokeweight=".5pt">
                <v:textbox>
                  <w:txbxContent>
                    <w:p w14:paraId="0D3D2D01" w14:textId="77777777" w:rsidR="00601BC2" w:rsidRPr="001E4BD4" w:rsidRDefault="00601BC2" w:rsidP="00601BC2">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Gestão/Unidade: SAAE;</w:t>
                      </w:r>
                    </w:p>
                    <w:p w14:paraId="7EF43F46" w14:textId="77777777" w:rsidR="00601BC2" w:rsidRDefault="00601BC2" w:rsidP="00601BC2">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Fonte de Recursos: Próprio;</w:t>
                      </w:r>
                    </w:p>
                    <w:p w14:paraId="7B2C5E4E" w14:textId="77777777" w:rsidR="00601BC2" w:rsidRDefault="00601BC2" w:rsidP="00601BC2">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Programa de Trabalho e Elemento de Despesa:</w:t>
                      </w:r>
                      <w:r>
                        <w:rPr>
                          <w:rFonts w:ascii="Times New Roman" w:hAnsi="Times New Roman" w:cs="Times New Roman"/>
                          <w:i/>
                          <w:iCs/>
                        </w:rPr>
                        <w:t xml:space="preserve"> </w:t>
                      </w:r>
                    </w:p>
                    <w:p w14:paraId="702ADC88" w14:textId="77777777" w:rsidR="00601BC2" w:rsidRPr="006239A8"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17.122.0005.2051.0000</w:t>
                      </w:r>
                      <w:r w:rsidRPr="006239A8">
                        <w:rPr>
                          <w:rFonts w:ascii="Times New Roman" w:hAnsi="Times New Roman" w:cs="Times New Roman"/>
                          <w:i/>
                          <w:iCs/>
                        </w:rPr>
                        <w:tab/>
                        <w:t>Manutenção dos Serviços Administrativos - SAAE</w:t>
                      </w:r>
                      <w:r w:rsidRPr="006239A8">
                        <w:rPr>
                          <w:rFonts w:ascii="Times New Roman" w:hAnsi="Times New Roman" w:cs="Times New Roman"/>
                          <w:i/>
                          <w:iCs/>
                        </w:rPr>
                        <w:tab/>
                      </w:r>
                    </w:p>
                    <w:p w14:paraId="375B3389" w14:textId="77777777" w:rsidR="00601BC2"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17.512.0005.2053.0000</w:t>
                      </w:r>
                      <w:r w:rsidRPr="006239A8">
                        <w:rPr>
                          <w:rFonts w:ascii="Times New Roman" w:hAnsi="Times New Roman" w:cs="Times New Roman"/>
                          <w:i/>
                          <w:iCs/>
                        </w:rPr>
                        <w:tab/>
                        <w:t>Operação e Manutenção do Sistema de Água - SAAE 17.512.0005.2054.0000</w:t>
                      </w:r>
                      <w:r w:rsidRPr="006239A8">
                        <w:rPr>
                          <w:rFonts w:ascii="Times New Roman" w:hAnsi="Times New Roman" w:cs="Times New Roman"/>
                          <w:i/>
                          <w:iCs/>
                        </w:rPr>
                        <w:tab/>
                        <w:t xml:space="preserve">Operação e Manutenção do Sistema de Esgoto </w:t>
                      </w:r>
                      <w:r>
                        <w:rPr>
                          <w:rFonts w:ascii="Times New Roman" w:hAnsi="Times New Roman" w:cs="Times New Roman"/>
                          <w:i/>
                          <w:iCs/>
                        </w:rPr>
                        <w:t>–</w:t>
                      </w:r>
                      <w:r w:rsidRPr="006239A8">
                        <w:rPr>
                          <w:rFonts w:ascii="Times New Roman" w:hAnsi="Times New Roman" w:cs="Times New Roman"/>
                          <w:i/>
                          <w:iCs/>
                        </w:rPr>
                        <w:t xml:space="preserve"> SAAE</w:t>
                      </w:r>
                    </w:p>
                    <w:p w14:paraId="40D4D86D" w14:textId="77777777" w:rsidR="00601BC2" w:rsidRPr="006239A8"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17.512.0005.2076.0000</w:t>
                      </w:r>
                      <w:r w:rsidRPr="006239A8">
                        <w:rPr>
                          <w:rFonts w:ascii="Times New Roman" w:hAnsi="Times New Roman" w:cs="Times New Roman"/>
                          <w:i/>
                          <w:iCs/>
                        </w:rPr>
                        <w:tab/>
                        <w:t xml:space="preserve">Serviço de Coleta de Resíduos Sólidos - SAAE </w:t>
                      </w:r>
                    </w:p>
                    <w:p w14:paraId="407F9647" w14:textId="77777777" w:rsidR="00601BC2" w:rsidRPr="006239A8"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3.3.90.30.00</w:t>
                      </w:r>
                      <w:r w:rsidRPr="006239A8">
                        <w:rPr>
                          <w:rFonts w:ascii="Times New Roman" w:hAnsi="Times New Roman" w:cs="Times New Roman"/>
                          <w:i/>
                          <w:iCs/>
                        </w:rPr>
                        <w:tab/>
                        <w:t>MATERIAL DE CONSUMO</w:t>
                      </w:r>
                    </w:p>
                    <w:p w14:paraId="79B502F9" w14:textId="77777777" w:rsidR="00601BC2" w:rsidRDefault="00601BC2" w:rsidP="00601BC2">
                      <w:pPr>
                        <w:ind w:firstLine="567"/>
                      </w:pPr>
                      <w:r w:rsidRPr="006239A8">
                        <w:rPr>
                          <w:rFonts w:ascii="Times New Roman" w:hAnsi="Times New Roman" w:cs="Times New Roman"/>
                          <w:i/>
                          <w:iCs/>
                        </w:rPr>
                        <w:t>3.3.90.39.00</w:t>
                      </w:r>
                      <w:r w:rsidRPr="006239A8">
                        <w:rPr>
                          <w:rFonts w:ascii="Times New Roman" w:hAnsi="Times New Roman" w:cs="Times New Roman"/>
                          <w:i/>
                          <w:iCs/>
                        </w:rPr>
                        <w:tab/>
                        <w:t>OUTROS SERVIÇOS DE TERCEIROS - PESSOA JURÍDICA</w:t>
                      </w:r>
                    </w:p>
                  </w:txbxContent>
                </v:textbox>
              </v:shape>
            </w:pict>
          </mc:Fallback>
        </mc:AlternateContent>
      </w:r>
    </w:p>
    <w:p w14:paraId="1114BD88" w14:textId="77777777" w:rsidR="00601BC2" w:rsidRDefault="00601BC2" w:rsidP="00601BC2">
      <w:pPr>
        <w:spacing w:line="276" w:lineRule="auto"/>
        <w:jc w:val="both"/>
        <w:rPr>
          <w:rFonts w:ascii="Times New Roman" w:hAnsi="Times New Roman" w:cs="Times New Roman"/>
        </w:rPr>
      </w:pPr>
    </w:p>
    <w:p w14:paraId="63B7BC62" w14:textId="77777777" w:rsidR="00601BC2" w:rsidRDefault="00601BC2" w:rsidP="00601BC2">
      <w:pPr>
        <w:spacing w:line="276" w:lineRule="auto"/>
        <w:jc w:val="both"/>
        <w:rPr>
          <w:rFonts w:ascii="Times New Roman" w:hAnsi="Times New Roman" w:cs="Times New Roman"/>
        </w:rPr>
      </w:pPr>
    </w:p>
    <w:p w14:paraId="1AC2DB5D" w14:textId="77777777" w:rsidR="00601BC2" w:rsidRDefault="00601BC2" w:rsidP="00601BC2">
      <w:pPr>
        <w:spacing w:line="276" w:lineRule="auto"/>
        <w:jc w:val="both"/>
        <w:rPr>
          <w:rFonts w:ascii="Times New Roman" w:hAnsi="Times New Roman" w:cs="Times New Roman"/>
        </w:rPr>
      </w:pPr>
    </w:p>
    <w:p w14:paraId="40663782" w14:textId="77777777" w:rsidR="00601BC2" w:rsidRDefault="00601BC2" w:rsidP="00601BC2">
      <w:pPr>
        <w:spacing w:line="276" w:lineRule="auto"/>
        <w:jc w:val="both"/>
        <w:rPr>
          <w:rFonts w:ascii="Times New Roman" w:hAnsi="Times New Roman" w:cs="Times New Roman"/>
        </w:rPr>
      </w:pPr>
    </w:p>
    <w:p w14:paraId="2C6C3CF6" w14:textId="77777777" w:rsidR="00601BC2" w:rsidRDefault="00601BC2" w:rsidP="00601BC2">
      <w:pPr>
        <w:spacing w:line="276" w:lineRule="auto"/>
        <w:jc w:val="both"/>
        <w:rPr>
          <w:rFonts w:ascii="Times New Roman" w:hAnsi="Times New Roman" w:cs="Times New Roman"/>
        </w:rPr>
      </w:pPr>
    </w:p>
    <w:p w14:paraId="4F6B6ED3" w14:textId="77777777" w:rsidR="00601BC2" w:rsidRPr="00A25971" w:rsidRDefault="00601BC2" w:rsidP="00601BC2">
      <w:pPr>
        <w:spacing w:line="276" w:lineRule="auto"/>
        <w:jc w:val="both"/>
        <w:rPr>
          <w:rFonts w:ascii="Times New Roman" w:hAnsi="Times New Roman" w:cs="Times New Roman"/>
        </w:rPr>
      </w:pPr>
    </w:p>
    <w:p w14:paraId="67877D1A" w14:textId="77777777" w:rsidR="00601BC2" w:rsidRDefault="00601BC2" w:rsidP="00601BC2">
      <w:pPr>
        <w:spacing w:line="276" w:lineRule="auto"/>
        <w:jc w:val="both"/>
        <w:rPr>
          <w:rFonts w:ascii="Times New Roman" w:hAnsi="Times New Roman" w:cs="Times New Roman"/>
          <w:b/>
          <w:bCs/>
        </w:rPr>
      </w:pPr>
    </w:p>
    <w:p w14:paraId="53D7303A" w14:textId="77777777" w:rsidR="00601BC2" w:rsidRDefault="00601BC2" w:rsidP="00601BC2">
      <w:pPr>
        <w:spacing w:line="276" w:lineRule="auto"/>
        <w:jc w:val="both"/>
        <w:rPr>
          <w:rFonts w:ascii="Times New Roman" w:hAnsi="Times New Roman" w:cs="Times New Roman"/>
          <w:b/>
          <w:bCs/>
        </w:rPr>
      </w:pPr>
    </w:p>
    <w:p w14:paraId="0161FC7D" w14:textId="77777777" w:rsidR="00601BC2" w:rsidRDefault="00601BC2" w:rsidP="00601BC2">
      <w:pPr>
        <w:spacing w:line="276" w:lineRule="auto"/>
        <w:jc w:val="both"/>
        <w:rPr>
          <w:rFonts w:ascii="Times New Roman" w:hAnsi="Times New Roman" w:cs="Times New Roman"/>
          <w:b/>
          <w:bCs/>
        </w:rPr>
      </w:pPr>
    </w:p>
    <w:p w14:paraId="271FEB9A" w14:textId="77777777" w:rsidR="00601BC2" w:rsidRDefault="00601BC2" w:rsidP="00601BC2">
      <w:pPr>
        <w:spacing w:line="276" w:lineRule="auto"/>
        <w:jc w:val="both"/>
        <w:rPr>
          <w:rFonts w:ascii="Times New Roman" w:hAnsi="Times New Roman" w:cs="Times New Roman"/>
          <w:b/>
          <w:bCs/>
        </w:rPr>
      </w:pPr>
    </w:p>
    <w:p w14:paraId="0E9E4286"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bCs/>
        </w:rPr>
        <w:t>7.2.</w:t>
      </w:r>
      <w:r w:rsidRPr="00A25971">
        <w:rPr>
          <w:rFonts w:ascii="Times New Roman" w:hAnsi="Times New Roman" w:cs="Times New Roman"/>
          <w:iCs/>
        </w:rPr>
        <w:tab/>
      </w:r>
      <w:r w:rsidRPr="00A25971">
        <w:rPr>
          <w:rFonts w:ascii="Times New Roman" w:hAnsi="Times New Roman" w:cs="Times New Roman"/>
        </w:rPr>
        <w:t>E dotações que vierem a substituir no exercício seguinte.</w:t>
      </w:r>
    </w:p>
    <w:p w14:paraId="686AC9E9" w14:textId="77777777" w:rsidR="00601BC2" w:rsidRPr="00A25971" w:rsidRDefault="00601BC2" w:rsidP="00601BC2">
      <w:pPr>
        <w:tabs>
          <w:tab w:val="left" w:pos="426"/>
        </w:tabs>
        <w:spacing w:line="276" w:lineRule="auto"/>
        <w:jc w:val="both"/>
        <w:rPr>
          <w:rFonts w:ascii="Times New Roman" w:hAnsi="Times New Roman" w:cs="Times New Roman"/>
        </w:rPr>
      </w:pPr>
    </w:p>
    <w:p w14:paraId="63D0CCD1" w14:textId="77777777" w:rsidR="00601BC2" w:rsidRPr="00A25971" w:rsidRDefault="00601BC2" w:rsidP="00601BC2">
      <w:pPr>
        <w:pStyle w:val="Ttulo4"/>
        <w:spacing w:before="0" w:line="276" w:lineRule="auto"/>
        <w:jc w:val="both"/>
        <w:rPr>
          <w:rFonts w:ascii="Times New Roman" w:hAnsi="Times New Roman" w:cs="Times New Roman"/>
          <w:b/>
          <w:bCs/>
          <w:i w:val="0"/>
          <w:iCs w:val="0"/>
          <w:smallCaps/>
          <w:color w:val="auto"/>
        </w:rPr>
      </w:pPr>
      <w:bookmarkStart w:id="52" w:name="_Hlk161071192"/>
      <w:bookmarkStart w:id="53" w:name="_Hlk161071282"/>
      <w:r w:rsidRPr="00A25971">
        <w:rPr>
          <w:rFonts w:ascii="Times New Roman" w:hAnsi="Times New Roman" w:cs="Times New Roman"/>
          <w:b/>
          <w:bCs/>
          <w:i w:val="0"/>
          <w:smallCaps/>
          <w:color w:val="auto"/>
        </w:rPr>
        <w:t xml:space="preserve">Cláusula Oitava- </w:t>
      </w:r>
      <w:r w:rsidRPr="00A25971">
        <w:rPr>
          <w:rFonts w:ascii="Times New Roman" w:hAnsi="Times New Roman" w:cs="Times New Roman"/>
          <w:b/>
          <w:bCs/>
          <w:i w:val="0"/>
          <w:smallCaps/>
          <w:color w:val="auto"/>
        </w:rPr>
        <w:tab/>
        <w:t xml:space="preserve">Do Reajuste </w:t>
      </w:r>
    </w:p>
    <w:p w14:paraId="5C4E55ED" w14:textId="77777777" w:rsidR="00601BC2" w:rsidRPr="00A25971" w:rsidRDefault="00601BC2" w:rsidP="00601BC2">
      <w:pPr>
        <w:spacing w:line="276" w:lineRule="auto"/>
        <w:rPr>
          <w:rFonts w:ascii="Times New Roman" w:hAnsi="Times New Roman" w:cs="Times New Roman"/>
        </w:rPr>
      </w:pPr>
    </w:p>
    <w:bookmarkEnd w:id="52"/>
    <w:p w14:paraId="4443436F" w14:textId="77777777" w:rsidR="00601BC2" w:rsidRPr="00F972BB" w:rsidRDefault="00601BC2" w:rsidP="00601BC2">
      <w:pPr>
        <w:spacing w:line="276" w:lineRule="auto"/>
        <w:jc w:val="both"/>
        <w:rPr>
          <w:rFonts w:ascii="Times New Roman" w:hAnsi="Times New Roman" w:cs="Times New Roman"/>
        </w:rPr>
      </w:pPr>
      <w:r w:rsidRPr="00F972BB">
        <w:rPr>
          <w:rFonts w:ascii="Times New Roman" w:eastAsia="Century Gothic" w:hAnsi="Times New Roman" w:cs="Times New Roman"/>
          <w:b/>
          <w:bCs/>
          <w:color w:val="000000"/>
        </w:rPr>
        <w:t>8.1.</w:t>
      </w:r>
      <w:r w:rsidRPr="00F972BB">
        <w:rPr>
          <w:rFonts w:ascii="Times New Roman" w:eastAsia="Century Gothic" w:hAnsi="Times New Roman" w:cs="Times New Roman"/>
          <w:color w:val="000000"/>
        </w:rPr>
        <w:t xml:space="preserve"> Os preços inicialmente contratados são fixos e irreajustáveis no prazo de um ano contado da data do orçamento estimado, </w:t>
      </w:r>
      <w:r w:rsidRPr="00F972BB">
        <w:rPr>
          <w:rFonts w:ascii="Times New Roman" w:hAnsi="Times New Roman" w:cs="Times New Roman"/>
        </w:rPr>
        <w:t>ressalvado o direito ao reequilíbrio econômico-financeiro do contrato para manutenção das condições efetivas da proposta, por meio de revisão de preços.</w:t>
      </w:r>
    </w:p>
    <w:p w14:paraId="637EC719" w14:textId="77777777" w:rsidR="00601BC2" w:rsidRPr="00F972BB" w:rsidRDefault="00601BC2" w:rsidP="00601BC2">
      <w:pPr>
        <w:spacing w:line="276" w:lineRule="auto"/>
        <w:jc w:val="both"/>
        <w:rPr>
          <w:rFonts w:ascii="Times New Roman" w:hAnsi="Times New Roman" w:cs="Times New Roman"/>
        </w:rPr>
      </w:pPr>
    </w:p>
    <w:p w14:paraId="11A8F8C1" w14:textId="10DFCB05" w:rsidR="00601BC2" w:rsidRPr="00F972BB"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rPr>
        <w:t>8.2.</w:t>
      </w:r>
      <w:r w:rsidRPr="00F972BB">
        <w:rPr>
          <w:rFonts w:ascii="Times New Roman" w:eastAsia="Century Gothic" w:hAnsi="Times New Roman" w:cs="Times New Roman"/>
          <w:color w:val="000000"/>
        </w:rPr>
        <w:t xml:space="preserve"> Após o interregno de um ano, e independentemente de pedido da Contratada, os preços iniciais </w:t>
      </w:r>
      <w:r w:rsidR="00857C04">
        <w:rPr>
          <w:rFonts w:ascii="Times New Roman" w:eastAsia="Century Gothic" w:hAnsi="Times New Roman" w:cs="Times New Roman"/>
          <w:color w:val="000000"/>
        </w:rPr>
        <w:t>poderão ser</w:t>
      </w:r>
      <w:r w:rsidRPr="00F972BB">
        <w:rPr>
          <w:rFonts w:ascii="Times New Roman" w:eastAsia="Century Gothic" w:hAnsi="Times New Roman" w:cs="Times New Roman"/>
          <w:color w:val="000000"/>
        </w:rPr>
        <w:t xml:space="preserve"> reajustados, mediante a aplicação, pelo contratante, do índice IPCA (Índice Nacional de Preços ao Consumidor Amplo</w:t>
      </w:r>
      <w:r w:rsidRPr="00F972BB">
        <w:rPr>
          <w:rFonts w:ascii="Times New Roman" w:eastAsia="Century Gothic" w:hAnsi="Times New Roman" w:cs="Times New Roman"/>
          <w:i/>
          <w:color w:val="000000"/>
        </w:rPr>
        <w:t>),</w:t>
      </w:r>
      <w:r w:rsidRPr="00F972BB">
        <w:rPr>
          <w:rFonts w:ascii="Times New Roman" w:eastAsia="Century Gothic" w:hAnsi="Times New Roman" w:cs="Times New Roman"/>
          <w:color w:val="000000"/>
        </w:rPr>
        <w:t xml:space="preserve"> exclusivamente para as obrigações iniciadas e concluídas após a ocorrência da anualidade.</w:t>
      </w:r>
    </w:p>
    <w:p w14:paraId="1A5BC275" w14:textId="77777777" w:rsidR="00601BC2" w:rsidRPr="00F972BB" w:rsidRDefault="00601BC2" w:rsidP="00601BC2">
      <w:pPr>
        <w:spacing w:line="276" w:lineRule="auto"/>
        <w:jc w:val="both"/>
        <w:rPr>
          <w:rFonts w:ascii="Times New Roman" w:eastAsia="Century Gothic" w:hAnsi="Times New Roman" w:cs="Times New Roman"/>
          <w:color w:val="000000"/>
        </w:rPr>
      </w:pPr>
    </w:p>
    <w:p w14:paraId="4D3FBAC6" w14:textId="77777777" w:rsidR="00601BC2" w:rsidRPr="00F972BB"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8.3.</w:t>
      </w:r>
      <w:r w:rsidRPr="00F972BB">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20ED2795" w14:textId="77777777" w:rsidR="00601BC2" w:rsidRPr="00F972BB" w:rsidRDefault="00601BC2" w:rsidP="00601BC2">
      <w:pPr>
        <w:spacing w:line="276" w:lineRule="auto"/>
        <w:jc w:val="both"/>
        <w:rPr>
          <w:rFonts w:ascii="Times New Roman" w:eastAsia="Century Gothic" w:hAnsi="Times New Roman" w:cs="Times New Roman"/>
        </w:rPr>
      </w:pPr>
    </w:p>
    <w:p w14:paraId="451436F3" w14:textId="77777777" w:rsidR="00601BC2" w:rsidRPr="00F972BB"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8.4.</w:t>
      </w:r>
      <w:r w:rsidRPr="00F972BB">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338CEE7B" w14:textId="77777777" w:rsidR="00601BC2" w:rsidRPr="00F972BB" w:rsidRDefault="00601BC2" w:rsidP="00601BC2">
      <w:pPr>
        <w:spacing w:line="276" w:lineRule="auto"/>
        <w:jc w:val="both"/>
        <w:rPr>
          <w:rFonts w:ascii="Times New Roman" w:eastAsia="Century Gothic" w:hAnsi="Times New Roman" w:cs="Times New Roman"/>
          <w:b/>
          <w:bCs/>
          <w:color w:val="000000"/>
        </w:rPr>
      </w:pPr>
    </w:p>
    <w:p w14:paraId="40A5B53B" w14:textId="77777777" w:rsidR="00601BC2" w:rsidRPr="00F972BB"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8.5.</w:t>
      </w:r>
      <w:r w:rsidRPr="00F972BB">
        <w:rPr>
          <w:rFonts w:ascii="Times New Roman" w:eastAsia="Century Gothic" w:hAnsi="Times New Roman" w:cs="Times New Roman"/>
          <w:color w:val="000000"/>
        </w:rPr>
        <w:t xml:space="preserve"> Nas aferições finais, o(s) índice(s) utilizado(s) para reajuste será(ão), obrigatoriamente, o(s) definitivo(s).</w:t>
      </w:r>
    </w:p>
    <w:p w14:paraId="30267C64" w14:textId="77777777" w:rsidR="00601BC2" w:rsidRPr="00F972BB" w:rsidRDefault="00601BC2" w:rsidP="00601BC2">
      <w:pPr>
        <w:spacing w:line="276" w:lineRule="auto"/>
        <w:jc w:val="both"/>
        <w:rPr>
          <w:rFonts w:ascii="Times New Roman" w:eastAsia="Century Gothic" w:hAnsi="Times New Roman" w:cs="Times New Roman"/>
          <w:b/>
          <w:bCs/>
          <w:color w:val="000000"/>
        </w:rPr>
      </w:pPr>
    </w:p>
    <w:p w14:paraId="4F7EC7A4" w14:textId="77777777" w:rsidR="00601BC2" w:rsidRPr="00F972BB"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lastRenderedPageBreak/>
        <w:t>8.6.</w:t>
      </w:r>
      <w:r w:rsidRPr="00F972BB">
        <w:rPr>
          <w:rFonts w:ascii="Times New Roman" w:eastAsia="Century Gothic" w:hAnsi="Times New Roman" w:cs="Times New Roman"/>
          <w:color w:val="000000"/>
        </w:rPr>
        <w:t xml:space="preserve"> Caso o(s) índice(s) estabelecido(s) para reajustamento venha(m) a ser extinto(s) ou de qualquer forma não possa(m) mais ser utilizado(s), será(ão) adotado(s), em substituição, o(s) que vier(em) a ser determinado(s) pela legislação então em vigor.</w:t>
      </w:r>
    </w:p>
    <w:p w14:paraId="4DBDCB13" w14:textId="77777777" w:rsidR="00601BC2" w:rsidRPr="00F972BB" w:rsidRDefault="00601BC2" w:rsidP="00601BC2">
      <w:pPr>
        <w:spacing w:line="276" w:lineRule="auto"/>
        <w:jc w:val="both"/>
        <w:rPr>
          <w:rFonts w:ascii="Times New Roman" w:eastAsia="Century Gothic" w:hAnsi="Times New Roman" w:cs="Times New Roman"/>
          <w:b/>
          <w:bCs/>
          <w:color w:val="000000"/>
        </w:rPr>
      </w:pPr>
    </w:p>
    <w:p w14:paraId="05247258" w14:textId="77777777" w:rsidR="00601BC2"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8.7.</w:t>
      </w:r>
      <w:r w:rsidRPr="00F972BB">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624356A9" w14:textId="77777777" w:rsidR="00601BC2" w:rsidRPr="00F972BB" w:rsidRDefault="00601BC2" w:rsidP="00601BC2">
      <w:pPr>
        <w:spacing w:line="276" w:lineRule="auto"/>
        <w:jc w:val="both"/>
        <w:rPr>
          <w:rFonts w:ascii="Times New Roman" w:eastAsia="Century Gothic" w:hAnsi="Times New Roman" w:cs="Times New Roman"/>
          <w:color w:val="000000"/>
        </w:rPr>
      </w:pPr>
    </w:p>
    <w:p w14:paraId="4C60702E" w14:textId="77777777" w:rsidR="00601BC2" w:rsidRPr="00F972BB"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8.8.</w:t>
      </w:r>
      <w:r w:rsidRPr="00F972BB">
        <w:rPr>
          <w:rFonts w:ascii="Times New Roman" w:eastAsia="Century Gothic" w:hAnsi="Times New Roman" w:cs="Times New Roman"/>
          <w:color w:val="000000"/>
        </w:rPr>
        <w:t xml:space="preserve"> O reajuste será realizado por apostilamento</w:t>
      </w:r>
      <w:r>
        <w:rPr>
          <w:rFonts w:ascii="Times New Roman" w:eastAsia="Century Gothic" w:hAnsi="Times New Roman" w:cs="Times New Roman"/>
          <w:color w:val="000000"/>
        </w:rPr>
        <w:t>.</w:t>
      </w:r>
    </w:p>
    <w:p w14:paraId="2ABC65EF" w14:textId="77777777" w:rsidR="00601BC2" w:rsidRPr="00F972BB" w:rsidRDefault="00601BC2" w:rsidP="00601BC2">
      <w:pPr>
        <w:spacing w:line="276" w:lineRule="auto"/>
        <w:jc w:val="both"/>
        <w:rPr>
          <w:rFonts w:ascii="Times New Roman" w:eastAsia="Century Gothic" w:hAnsi="Times New Roman" w:cs="Times New Roman"/>
          <w:color w:val="000000"/>
        </w:rPr>
      </w:pPr>
    </w:p>
    <w:p w14:paraId="189F57C5" w14:textId="77777777" w:rsidR="00601BC2" w:rsidRPr="00F972BB" w:rsidRDefault="00601BC2" w:rsidP="00601BC2">
      <w:pPr>
        <w:pStyle w:val="tablepocp"/>
        <w:spacing w:before="0" w:beforeAutospacing="0" w:after="0" w:afterAutospacing="0" w:line="276" w:lineRule="auto"/>
        <w:jc w:val="both"/>
        <w:rPr>
          <w:bCs/>
        </w:rPr>
      </w:pPr>
      <w:r w:rsidRPr="00F972BB">
        <w:rPr>
          <w:rFonts w:eastAsia="Century Gothic"/>
          <w:b/>
          <w:bCs/>
          <w:color w:val="000000"/>
        </w:rPr>
        <w:t>8.9</w:t>
      </w:r>
      <w:r w:rsidRPr="00F972BB">
        <w:rPr>
          <w:rFonts w:eastAsia="Century Gothic"/>
          <w:color w:val="000000"/>
        </w:rPr>
        <w:t>.</w:t>
      </w:r>
      <w:r w:rsidRPr="00F972BB">
        <w:rPr>
          <w:bCs/>
        </w:rPr>
        <w:t xml:space="preserve"> Em caso de pedidos conjuntos de prorrogação de vigência e de reajustamento, o termo aditivo poderá tratar de ambos os pedidos.</w:t>
      </w:r>
    </w:p>
    <w:p w14:paraId="33F6E128" w14:textId="77777777" w:rsidR="00601BC2" w:rsidRPr="00F972BB" w:rsidRDefault="00601BC2" w:rsidP="00601BC2">
      <w:pPr>
        <w:pStyle w:val="tablepocp"/>
        <w:spacing w:before="0" w:beforeAutospacing="0" w:after="0" w:afterAutospacing="0" w:line="276" w:lineRule="auto"/>
        <w:jc w:val="both"/>
        <w:rPr>
          <w:b/>
          <w:bCs/>
        </w:rPr>
      </w:pPr>
    </w:p>
    <w:p w14:paraId="2128850A" w14:textId="77777777" w:rsidR="00601BC2" w:rsidRPr="00F972BB" w:rsidRDefault="00601BC2" w:rsidP="00601BC2">
      <w:pPr>
        <w:pStyle w:val="tablepocp"/>
        <w:spacing w:before="0" w:beforeAutospacing="0" w:after="0" w:afterAutospacing="0" w:line="276" w:lineRule="auto"/>
        <w:jc w:val="both"/>
        <w:rPr>
          <w:bCs/>
        </w:rPr>
      </w:pPr>
      <w:r w:rsidRPr="00F972BB">
        <w:rPr>
          <w:b/>
          <w:bCs/>
        </w:rPr>
        <w:t>8.10.</w:t>
      </w:r>
      <w:r w:rsidRPr="00F972BB">
        <w:t xml:space="preserve"> </w:t>
      </w:r>
      <w:r w:rsidRPr="00F972BB">
        <w:rPr>
          <w:bCs/>
        </w:rPr>
        <w:t>A Contratada que assinar termo aditivo ao contrato mantendo as demais cláusulas e condições em vigor, sem ressalva em relação ao reajustamento de preços, importará renúncia quanto às parcelas reajustáveis anteriores ao aditivo.</w:t>
      </w:r>
    </w:p>
    <w:p w14:paraId="2A848B61" w14:textId="77777777" w:rsidR="00601BC2" w:rsidRPr="00A25971" w:rsidRDefault="00601BC2" w:rsidP="00601BC2">
      <w:pPr>
        <w:pStyle w:val="PargrafodaLista"/>
        <w:spacing w:line="276" w:lineRule="auto"/>
        <w:ind w:left="0"/>
        <w:jc w:val="both"/>
        <w:rPr>
          <w:rFonts w:ascii="Times New Roman" w:hAnsi="Times New Roman" w:cs="Times New Roman"/>
        </w:rPr>
      </w:pPr>
    </w:p>
    <w:p w14:paraId="39E3CB4D" w14:textId="77777777" w:rsidR="00601BC2" w:rsidRPr="00A25971" w:rsidRDefault="00601BC2" w:rsidP="00601BC2">
      <w:pPr>
        <w:pStyle w:val="Ttulo4"/>
        <w:spacing w:before="0" w:line="276" w:lineRule="auto"/>
        <w:jc w:val="both"/>
        <w:rPr>
          <w:rFonts w:ascii="Times New Roman" w:hAnsi="Times New Roman" w:cs="Times New Roman"/>
          <w:b/>
          <w:bCs/>
          <w:i w:val="0"/>
          <w:iCs w:val="0"/>
          <w:color w:val="auto"/>
        </w:rPr>
      </w:pPr>
      <w:bookmarkStart w:id="54" w:name="_Hlk163468980"/>
      <w:bookmarkEnd w:id="53"/>
      <w:r w:rsidRPr="00A25971">
        <w:rPr>
          <w:rFonts w:ascii="Times New Roman" w:hAnsi="Times New Roman" w:cs="Times New Roman"/>
          <w:b/>
          <w:bCs/>
          <w:i w:val="0"/>
          <w:smallCaps/>
          <w:color w:val="auto"/>
        </w:rPr>
        <w:t>Cláusula Nona -     Das Obrigações Do Contratante</w:t>
      </w:r>
      <w:r w:rsidRPr="00A25971">
        <w:rPr>
          <w:rFonts w:ascii="Times New Roman" w:hAnsi="Times New Roman" w:cs="Times New Roman"/>
          <w:b/>
          <w:bCs/>
          <w:i w:val="0"/>
          <w:smallCaps/>
          <w:color w:val="auto"/>
        </w:rPr>
        <w:tab/>
      </w:r>
    </w:p>
    <w:p w14:paraId="72FB1240" w14:textId="77777777" w:rsidR="00601BC2" w:rsidRPr="00A25971" w:rsidRDefault="00601BC2" w:rsidP="00601BC2">
      <w:pPr>
        <w:spacing w:line="276" w:lineRule="auto"/>
        <w:ind w:firstLine="708"/>
        <w:jc w:val="both"/>
        <w:rPr>
          <w:rFonts w:ascii="Times New Roman" w:hAnsi="Times New Roman" w:cs="Times New Roman"/>
        </w:rPr>
      </w:pPr>
    </w:p>
    <w:p w14:paraId="24F813D1" w14:textId="77777777" w:rsidR="00601BC2" w:rsidRPr="00A25971" w:rsidRDefault="00601BC2" w:rsidP="00601BC2">
      <w:pPr>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rPr>
        <w:t>9</w:t>
      </w:r>
      <w:r w:rsidRPr="00A25971">
        <w:rPr>
          <w:rFonts w:ascii="Times New Roman" w:hAnsi="Times New Roman" w:cs="Times New Roman"/>
          <w:b/>
          <w:bCs/>
          <w:lang w:val="pt"/>
        </w:rPr>
        <w:t>.1.</w:t>
      </w:r>
      <w:r w:rsidRPr="00A25971">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5C1D086C" w14:textId="77777777" w:rsidR="00601BC2" w:rsidRPr="00A25971" w:rsidRDefault="00601BC2" w:rsidP="00601BC2">
      <w:pPr>
        <w:autoSpaceDE w:val="0"/>
        <w:autoSpaceDN w:val="0"/>
        <w:adjustRightInd w:val="0"/>
        <w:spacing w:line="276" w:lineRule="auto"/>
        <w:jc w:val="both"/>
        <w:rPr>
          <w:rFonts w:ascii="Times New Roman" w:hAnsi="Times New Roman" w:cs="Times New Roman"/>
          <w:lang w:val="pt"/>
        </w:rPr>
      </w:pPr>
    </w:p>
    <w:p w14:paraId="60D90CB8"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eastAsia="Century Gothic" w:hAnsi="Times New Roman" w:cs="Times New Roman"/>
          <w:color w:val="000000"/>
        </w:rPr>
        <w:t xml:space="preserve">Exigir o cumprimento de todas as obrigações assumidas pela Contratada, de acordo com o contrato e </w:t>
      </w:r>
      <w:r>
        <w:rPr>
          <w:rFonts w:ascii="Times New Roman" w:eastAsia="Century Gothic" w:hAnsi="Times New Roman" w:cs="Times New Roman"/>
          <w:color w:val="000000"/>
        </w:rPr>
        <w:t xml:space="preserve">o Edital e </w:t>
      </w:r>
      <w:r w:rsidRPr="00A25971">
        <w:rPr>
          <w:rFonts w:ascii="Times New Roman" w:eastAsia="Century Gothic" w:hAnsi="Times New Roman" w:cs="Times New Roman"/>
          <w:color w:val="000000"/>
        </w:rPr>
        <w:t>seus anexos</w:t>
      </w:r>
      <w:r w:rsidRPr="00A25971">
        <w:rPr>
          <w:rFonts w:ascii="Times New Roman" w:hAnsi="Times New Roman" w:cs="Times New Roman"/>
          <w:lang w:val="pt"/>
        </w:rPr>
        <w:t>;</w:t>
      </w:r>
    </w:p>
    <w:p w14:paraId="01C9E7DB"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eastAsia="Century Gothic" w:hAnsi="Times New Roman" w:cs="Times New Roman"/>
          <w:color w:val="000000"/>
        </w:rPr>
        <w:t>Receber o objeto no prazo e condições estabelecidas no Termo de Referência;</w:t>
      </w:r>
    </w:p>
    <w:p w14:paraId="39D07D72"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eastAsia="Century Gothic" w:hAnsi="Times New Roman" w:cs="Times New Roman"/>
          <w:color w:val="000000"/>
        </w:rPr>
        <w:t>Acompanhar e fiscalizar a execução do contrato e o cumprimento das obrigações pela Contratada;</w:t>
      </w:r>
    </w:p>
    <w:p w14:paraId="0E6963CC"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7C264A5E"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Proporcionar todas as facilidades para que a CONTRATADA possa cumprir suas obrigações dentro das normas e condições contratuais;</w:t>
      </w:r>
    </w:p>
    <w:p w14:paraId="6400005E"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Prestar à CONTRATADA todas as informações solicitadas e necessárias para o cumprimento do objeto;</w:t>
      </w:r>
    </w:p>
    <w:p w14:paraId="6F1AF8AD"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Rejeitar, no todo ou em parte, o objeto em desacordo com as obrigações assumidas pela empresa na sua proposta;</w:t>
      </w:r>
    </w:p>
    <w:p w14:paraId="78C2FF94"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 xml:space="preserve">Colocar à disposição da CONTRATADA os elementos e informações necessárias à execução do objeto; </w:t>
      </w:r>
    </w:p>
    <w:p w14:paraId="6BD3BEFC"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Efetuar o pagamento devido, desde que cumpridas todas as formalidades e exigências do contrato;</w:t>
      </w:r>
    </w:p>
    <w:p w14:paraId="3552AAE1"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eastAsia="Century Gothic" w:hAnsi="Times New Roman" w:cs="Times New Roman"/>
          <w:color w:val="00000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A25971">
        <w:rPr>
          <w:rFonts w:ascii="Times New Roman" w:hAnsi="Times New Roman" w:cs="Times New Roman"/>
        </w:rPr>
        <w:t>;</w:t>
      </w:r>
    </w:p>
    <w:p w14:paraId="3F7251C8"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 xml:space="preserve">Aplicar multas ou penalidades, quando do não cumprimento do contrato ou ações previstas neste Contrato; </w:t>
      </w:r>
    </w:p>
    <w:p w14:paraId="1FB8298B"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lastRenderedPageBreak/>
        <w:t>Fazer deduzir diretamente da fonte multas e demais penalidades previstas neste instrumento;</w:t>
      </w:r>
    </w:p>
    <w:p w14:paraId="771E82B3"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6888F89F"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9B6E5AB" w14:textId="77777777" w:rsidR="00601BC2" w:rsidRPr="00A25971" w:rsidRDefault="00601BC2" w:rsidP="0019162B">
      <w:pPr>
        <w:pStyle w:val="PargrafodaLista"/>
        <w:autoSpaceDE w:val="0"/>
        <w:autoSpaceDN w:val="0"/>
        <w:adjustRightInd w:val="0"/>
        <w:spacing w:line="276" w:lineRule="auto"/>
        <w:ind w:left="0"/>
        <w:contextualSpacing w:val="0"/>
        <w:jc w:val="both"/>
        <w:rPr>
          <w:rFonts w:ascii="Times New Roman" w:eastAsia="Century Gothic" w:hAnsi="Times New Roman" w:cs="Times New Roman"/>
          <w:color w:val="000000"/>
        </w:rPr>
      </w:pPr>
      <w:r w:rsidRPr="00A25971">
        <w:rPr>
          <w:rFonts w:ascii="Times New Roman" w:eastAsia="Century Gothic" w:hAnsi="Times New Roman" w:cs="Times New Roman"/>
          <w:b/>
          <w:bCs/>
          <w:color w:val="000000"/>
        </w:rPr>
        <w:t>n.1)</w:t>
      </w:r>
      <w:r w:rsidRPr="00A25971">
        <w:rPr>
          <w:rFonts w:ascii="Times New Roman" w:eastAsia="Century Gothic" w:hAnsi="Times New Roman" w:cs="Times New Roman"/>
          <w:color w:val="000000"/>
        </w:rPr>
        <w:t xml:space="preserve"> A Administração terá o prazo de</w:t>
      </w:r>
      <w:r w:rsidRPr="00A25971">
        <w:rPr>
          <w:rFonts w:ascii="Times New Roman" w:eastAsia="Century Gothic" w:hAnsi="Times New Roman" w:cs="Times New Roman"/>
          <w:i/>
          <w:color w:val="FF0000"/>
        </w:rPr>
        <w:t xml:space="preserve"> </w:t>
      </w:r>
      <w:r w:rsidRPr="00A25971">
        <w:rPr>
          <w:rFonts w:ascii="Times New Roman" w:eastAsia="Century Gothic" w:hAnsi="Times New Roman" w:cs="Times New Roman"/>
          <w:i/>
        </w:rPr>
        <w:t>30 (trinta) dias</w:t>
      </w:r>
      <w:r w:rsidRPr="00A25971">
        <w:rPr>
          <w:rFonts w:ascii="Times New Roman" w:eastAsia="Century Gothic" w:hAnsi="Times New Roman" w:cs="Times New Roman"/>
        </w:rPr>
        <w:t xml:space="preserve">, </w:t>
      </w:r>
      <w:r w:rsidRPr="00A25971">
        <w:rPr>
          <w:rFonts w:ascii="Times New Roman" w:eastAsia="Century Gothic" w:hAnsi="Times New Roman" w:cs="Times New Roman"/>
          <w:color w:val="000000"/>
        </w:rPr>
        <w:t>a contar da data do protocolo do requerimento para decidir, admitida a prorrogação motivada, por igual período;</w:t>
      </w:r>
    </w:p>
    <w:p w14:paraId="2895BF44"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13D76DFF"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Rejeitar os produtos/serviços em desconformidade com o presente instrumento;</w:t>
      </w:r>
    </w:p>
    <w:p w14:paraId="4AA37E64"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Cumprir as obrigações previstas no Termo de Referências que não foram contempladas neste contrato.</w:t>
      </w:r>
    </w:p>
    <w:p w14:paraId="7D34A95A" w14:textId="77777777" w:rsidR="00601BC2" w:rsidRPr="00A25971" w:rsidRDefault="00601BC2" w:rsidP="00601BC2">
      <w:pPr>
        <w:autoSpaceDE w:val="0"/>
        <w:autoSpaceDN w:val="0"/>
        <w:adjustRightInd w:val="0"/>
        <w:spacing w:line="276" w:lineRule="auto"/>
        <w:jc w:val="both"/>
        <w:rPr>
          <w:rFonts w:ascii="Times New Roman" w:hAnsi="Times New Roman" w:cs="Times New Roman"/>
          <w:lang w:val="pt"/>
        </w:rPr>
      </w:pPr>
    </w:p>
    <w:p w14:paraId="6851D888"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lang w:val="pt"/>
        </w:rPr>
        <w:t>9.2.</w:t>
      </w:r>
      <w:r w:rsidRPr="00A25971">
        <w:rPr>
          <w:rFonts w:ascii="Times New Roman" w:hAnsi="Times New Roman" w:cs="Times New Roman"/>
          <w:lang w:val="pt"/>
        </w:rPr>
        <w:t xml:space="preserve"> </w:t>
      </w:r>
      <w:r w:rsidRPr="00A25971">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54"/>
    <w:p w14:paraId="26ECB68B"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p>
    <w:p w14:paraId="6223C3DE" w14:textId="028E54E1" w:rsidR="00601BC2" w:rsidRPr="00A25971" w:rsidRDefault="00601BC2" w:rsidP="00601BC2">
      <w:pPr>
        <w:pStyle w:val="Ttulo4"/>
        <w:spacing w:before="0" w:line="276" w:lineRule="auto"/>
        <w:jc w:val="both"/>
        <w:rPr>
          <w:rFonts w:ascii="Times New Roman" w:hAnsi="Times New Roman" w:cs="Times New Roman"/>
          <w:b/>
          <w:bCs/>
          <w:i w:val="0"/>
          <w:iCs w:val="0"/>
          <w:smallCaps/>
          <w:color w:val="auto"/>
        </w:rPr>
      </w:pPr>
      <w:bookmarkStart w:id="55" w:name="_Hlk163469033"/>
      <w:r w:rsidRPr="00A25971">
        <w:rPr>
          <w:rFonts w:ascii="Times New Roman" w:hAnsi="Times New Roman" w:cs="Times New Roman"/>
          <w:b/>
          <w:bCs/>
          <w:i w:val="0"/>
          <w:smallCaps/>
          <w:color w:val="auto"/>
        </w:rPr>
        <w:t>Cláusula Décima</w:t>
      </w:r>
      <w:r w:rsidR="007A1E4A">
        <w:rPr>
          <w:rFonts w:ascii="Times New Roman" w:hAnsi="Times New Roman" w:cs="Times New Roman"/>
          <w:b/>
          <w:bCs/>
          <w:i w:val="0"/>
          <w:smallCaps/>
          <w:color w:val="auto"/>
        </w:rPr>
        <w:t xml:space="preserve"> </w:t>
      </w:r>
      <w:r w:rsidRPr="00A25971">
        <w:rPr>
          <w:rFonts w:ascii="Times New Roman" w:hAnsi="Times New Roman" w:cs="Times New Roman"/>
          <w:b/>
          <w:bCs/>
          <w:i w:val="0"/>
          <w:smallCaps/>
          <w:color w:val="auto"/>
        </w:rPr>
        <w:t>-     Das Obrigações Da Contratada</w:t>
      </w:r>
    </w:p>
    <w:p w14:paraId="111DFF88" w14:textId="77777777" w:rsidR="00601BC2" w:rsidRPr="00A25971" w:rsidRDefault="00601BC2" w:rsidP="00601BC2">
      <w:pPr>
        <w:spacing w:line="276" w:lineRule="auto"/>
        <w:ind w:firstLine="708"/>
        <w:jc w:val="both"/>
        <w:rPr>
          <w:rFonts w:ascii="Times New Roman" w:hAnsi="Times New Roman" w:cs="Times New Roman"/>
        </w:rPr>
      </w:pPr>
    </w:p>
    <w:p w14:paraId="46E0BCC1"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lang w:val="pt"/>
        </w:rPr>
        <w:t>10.1.</w:t>
      </w:r>
      <w:r w:rsidRPr="00A25971">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36B6025E"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7F85AA35" w14:textId="77777777" w:rsidR="00601BC2" w:rsidRPr="00A25971" w:rsidRDefault="00601BC2" w:rsidP="0019162B">
      <w:pPr>
        <w:pStyle w:val="PargrafodaLista"/>
        <w:numPr>
          <w:ilvl w:val="0"/>
          <w:numId w:val="20"/>
        </w:numPr>
        <w:tabs>
          <w:tab w:val="left" w:pos="284"/>
        </w:tabs>
        <w:spacing w:line="276" w:lineRule="auto"/>
        <w:ind w:left="0" w:firstLine="0"/>
        <w:jc w:val="both"/>
        <w:rPr>
          <w:rFonts w:ascii="Times New Roman" w:hAnsi="Times New Roman" w:cs="Times New Roman"/>
          <w:lang w:val="pt"/>
        </w:rPr>
      </w:pPr>
      <w:r w:rsidRPr="00A25971">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45DFC032" w14:textId="77777777" w:rsidR="00601BC2" w:rsidRPr="00A25971" w:rsidRDefault="00601BC2" w:rsidP="00601BC2">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A25971">
        <w:rPr>
          <w:rFonts w:ascii="Times New Roman" w:eastAsia="Century Gothic" w:hAnsi="Times New Roman" w:cs="Times New Roman"/>
          <w:color w:val="000000"/>
        </w:rPr>
        <w:t xml:space="preserve">Responsabilizar-se pelos vícios e danos decorrentes do objeto, de acordo com o Código de Defesa do Consumidor </w:t>
      </w:r>
      <w:r w:rsidRPr="00A25971">
        <w:rPr>
          <w:rFonts w:ascii="Times New Roman" w:eastAsia="Century Gothic" w:hAnsi="Times New Roman" w:cs="Times New Roman"/>
        </w:rPr>
        <w:t>(</w:t>
      </w:r>
      <w:hyperlink r:id="rId23" w:history="1">
        <w:r w:rsidRPr="00A25971">
          <w:rPr>
            <w:rStyle w:val="Hyperlink"/>
            <w:rFonts w:ascii="Times New Roman" w:eastAsia="Century Gothic" w:hAnsi="Times New Roman" w:cs="Times New Roman"/>
          </w:rPr>
          <w:t>Lei nº 8.078, de 1990</w:t>
        </w:r>
      </w:hyperlink>
      <w:r w:rsidRPr="00A25971">
        <w:rPr>
          <w:rFonts w:ascii="Times New Roman" w:eastAsia="Century Gothic" w:hAnsi="Times New Roman" w:cs="Times New Roman"/>
        </w:rPr>
        <w:t>);</w:t>
      </w:r>
    </w:p>
    <w:p w14:paraId="33DD0B44" w14:textId="00F8471C" w:rsidR="00601BC2" w:rsidRPr="00A25971" w:rsidRDefault="00601BC2" w:rsidP="00601BC2">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A25971">
        <w:rPr>
          <w:rFonts w:ascii="Times New Roman" w:eastAsia="Century Gothic" w:hAnsi="Times New Roman" w:cs="Times New Roman"/>
          <w:color w:val="000000"/>
        </w:rPr>
        <w:t xml:space="preserve">Comunicar ao contratante, no prazo máximo de </w:t>
      </w:r>
      <w:r w:rsidR="007A1E4A">
        <w:rPr>
          <w:rFonts w:ascii="Times New Roman" w:eastAsia="Century Gothic" w:hAnsi="Times New Roman" w:cs="Times New Roman"/>
          <w:color w:val="000000"/>
        </w:rPr>
        <w:t>24h</w:t>
      </w:r>
      <w:r w:rsidRPr="00A25971">
        <w:rPr>
          <w:rFonts w:ascii="Times New Roman" w:eastAsia="Century Gothic" w:hAnsi="Times New Roman" w:cs="Times New Roman"/>
          <w:color w:val="000000"/>
        </w:rPr>
        <w:t xml:space="preserve"> que antecede a data da entrega, os motivos que impossibilitem o cumprimento do prazo previsto, com a devida comprovação, </w:t>
      </w:r>
      <w:r w:rsidRPr="00A25971">
        <w:rPr>
          <w:rFonts w:ascii="Times New Roman" w:hAnsi="Times New Roman" w:cs="Times New Roman"/>
          <w:color w:val="000000"/>
          <w:lang w:val="pt-PT"/>
        </w:rPr>
        <w:t xml:space="preserve">para que qualquer pleito de prorrogação de prazo seja analisado, </w:t>
      </w:r>
      <w:r w:rsidRPr="00A25971">
        <w:rPr>
          <w:rFonts w:ascii="Times New Roman" w:hAnsi="Times New Roman" w:cs="Times New Roman"/>
          <w:lang w:val="pt-PT"/>
        </w:rPr>
        <w:t>ressalvadas situações de caso fortuito e força maior;</w:t>
      </w:r>
    </w:p>
    <w:p w14:paraId="42060605" w14:textId="77777777" w:rsidR="00601BC2" w:rsidRPr="00A25971" w:rsidRDefault="00601BC2" w:rsidP="00601BC2">
      <w:pPr>
        <w:pStyle w:val="PargrafodaLista"/>
        <w:numPr>
          <w:ilvl w:val="0"/>
          <w:numId w:val="20"/>
        </w:numPr>
        <w:spacing w:line="276" w:lineRule="auto"/>
        <w:ind w:left="0" w:firstLine="0"/>
        <w:jc w:val="both"/>
        <w:rPr>
          <w:rFonts w:ascii="Times New Roman" w:hAnsi="Times New Roman" w:cs="Times New Roman"/>
          <w:lang w:val="pt"/>
        </w:rPr>
      </w:pPr>
      <w:r w:rsidRPr="00A25971">
        <w:rPr>
          <w:rFonts w:ascii="Times New Roman" w:eastAsia="Century Gothic" w:hAnsi="Times New Roman" w:cs="Times New Roman"/>
          <w:color w:val="000000"/>
        </w:rPr>
        <w:t xml:space="preserve">Atender às determinações regulares emitidas pelo fiscal ou gestor do contrato ou autoridade superior </w:t>
      </w:r>
      <w:r w:rsidRPr="00A25971">
        <w:rPr>
          <w:rFonts w:ascii="Times New Roman" w:eastAsia="Century Gothic" w:hAnsi="Times New Roman" w:cs="Times New Roman"/>
        </w:rPr>
        <w:t>(</w:t>
      </w:r>
      <w:hyperlink r:id="rId24" w:anchor="art137" w:history="1">
        <w:r w:rsidRPr="00A25971">
          <w:rPr>
            <w:rStyle w:val="Hyperlink"/>
            <w:rFonts w:ascii="Times New Roman" w:eastAsia="Century Gothic" w:hAnsi="Times New Roman" w:cs="Times New Roman"/>
          </w:rPr>
          <w:t>art. 137, II, da Lei n.º 14.133, de 2021</w:t>
        </w:r>
      </w:hyperlink>
      <w:r w:rsidRPr="00A25971">
        <w:rPr>
          <w:rFonts w:ascii="Times New Roman" w:eastAsia="Century Gothic" w:hAnsi="Times New Roman" w:cs="Times New Roman"/>
        </w:rPr>
        <w:t xml:space="preserve">) </w:t>
      </w:r>
      <w:r w:rsidRPr="00A25971">
        <w:rPr>
          <w:rFonts w:ascii="Times New Roman" w:eastAsia="Century Gothic" w:hAnsi="Times New Roman" w:cs="Times New Roman"/>
          <w:color w:val="000000"/>
        </w:rPr>
        <w:t>e prestar todo esclarecimento ou informação por eles solicitados;</w:t>
      </w:r>
    </w:p>
    <w:p w14:paraId="7C21D13E" w14:textId="77777777" w:rsidR="00601BC2" w:rsidRPr="00A25971" w:rsidRDefault="00601BC2" w:rsidP="00601BC2">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38653926" w14:textId="77777777" w:rsidR="00601BC2" w:rsidRPr="00A25971" w:rsidRDefault="00601BC2" w:rsidP="00601BC2">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1E4E49F0" w14:textId="77777777" w:rsidR="00601BC2" w:rsidRPr="00A25971" w:rsidRDefault="00601BC2" w:rsidP="00601BC2">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Dispor de quadro de pessoal suficiente para garantir a execução do objeto;</w:t>
      </w:r>
    </w:p>
    <w:p w14:paraId="3C773B94" w14:textId="77777777" w:rsidR="00601BC2" w:rsidRPr="00A25971" w:rsidRDefault="00601BC2" w:rsidP="00601BC2">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Manter, durante toda a execução do contrato, em compatibilidade com as obrigações assumidas, todas as condições de habilitação e qualificação exigidas;</w:t>
      </w:r>
    </w:p>
    <w:p w14:paraId="453569DE" w14:textId="77777777" w:rsidR="00601BC2" w:rsidRPr="00A25971" w:rsidRDefault="00601BC2" w:rsidP="00601BC2">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A25971">
        <w:rPr>
          <w:rFonts w:ascii="Times New Roman" w:hAnsi="Times New Roman" w:cs="Times New Roman"/>
          <w:b/>
          <w:bCs/>
          <w:lang w:val="pt"/>
        </w:rPr>
        <w:t>h.1)</w:t>
      </w:r>
      <w:r w:rsidRPr="00A25971">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w:t>
      </w:r>
      <w:r w:rsidRPr="00A25971">
        <w:rPr>
          <w:rFonts w:ascii="Times New Roman" w:eastAsia="Century Gothic" w:hAnsi="Times New Roman" w:cs="Times New Roman"/>
          <w:color w:val="000000"/>
        </w:rPr>
        <w:lastRenderedPageBreak/>
        <w:t>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D2B3FF8"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hAnsi="Times New Roman" w:cs="Times New Roman"/>
          <w:lang w:val="pt"/>
        </w:rPr>
        <w:t>Assumir a responsabilidade por</w:t>
      </w:r>
      <w:r w:rsidRPr="00A25971">
        <w:rPr>
          <w:rFonts w:ascii="Times New Roman" w:eastAsia="Times New Roman" w:hAnsi="Times New Roman" w:cs="Times New Roman"/>
        </w:rPr>
        <w:t xml:space="preserve"> </w:t>
      </w:r>
      <w:r w:rsidRPr="00A25971">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A25971">
        <w:rPr>
          <w:rFonts w:ascii="Times New Roman" w:hAnsi="Times New Roman" w:cs="Times New Roman"/>
          <w:lang w:val="pt"/>
        </w:rPr>
        <w:t>, sob pena de rescisão contratual, sem prejuízo das demais sanções;</w:t>
      </w:r>
    </w:p>
    <w:p w14:paraId="6F41CA28"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9F56228"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65C37BA9"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hAnsi="Times New Roman" w:cs="Times New Roman"/>
        </w:rPr>
        <w:t>Submeter-se a todos os regulamentos municipais em vigor e as normas de segurança do Contratante;</w:t>
      </w:r>
    </w:p>
    <w:p w14:paraId="176BE826"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21B5C6E8"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A25971">
        <w:rPr>
          <w:rFonts w:ascii="Times New Roman" w:eastAsia="Century Gothic" w:hAnsi="Times New Roman" w:cs="Times New Roman"/>
        </w:rPr>
        <w:t>contrato, com a indicação dos empregados que preencheram as referidas vagas (</w:t>
      </w:r>
      <w:hyperlink r:id="rId25" w:anchor="art116" w:history="1">
        <w:r w:rsidRPr="00A25971">
          <w:rPr>
            <w:rStyle w:val="Hyperlink"/>
            <w:rFonts w:ascii="Times New Roman" w:eastAsia="Century Gothic" w:hAnsi="Times New Roman" w:cs="Times New Roman"/>
          </w:rPr>
          <w:t>art. 116, parágrafo único, da Lei n.º 14.133, de 2021</w:t>
        </w:r>
      </w:hyperlink>
      <w:r w:rsidRPr="00A25971">
        <w:rPr>
          <w:rFonts w:ascii="Times New Roman" w:eastAsia="Century Gothic" w:hAnsi="Times New Roman" w:cs="Times New Roman"/>
        </w:rPr>
        <w:t>);</w:t>
      </w:r>
    </w:p>
    <w:p w14:paraId="559C8899"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iCs/>
        </w:rPr>
      </w:pPr>
      <w:r w:rsidRPr="00A25971">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71313902"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eastAsia="Century Gothic" w:hAnsi="Times New Roman" w:cs="Times New Roman"/>
          <w:color w:val="000000"/>
        </w:rPr>
        <w:t>Guardar sigilo sobre todas as informações obtidas em decorrência do cumprimento do contrato;</w:t>
      </w:r>
    </w:p>
    <w:p w14:paraId="0865035B"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hAnsi="Times New Roman" w:cs="Times New Roman"/>
          <w:lang w:val="pt"/>
        </w:rPr>
        <w:t>Cumprir as obrigações previstas no Termo de Referências que não foram contempladas neste contrato.</w:t>
      </w:r>
    </w:p>
    <w:bookmarkEnd w:id="55"/>
    <w:p w14:paraId="263E76D4" w14:textId="77777777" w:rsidR="00601BC2" w:rsidRDefault="00601BC2" w:rsidP="00601BC2">
      <w:pPr>
        <w:pStyle w:val="PargrafodaLista"/>
        <w:spacing w:line="276" w:lineRule="auto"/>
        <w:ind w:left="0"/>
        <w:contextualSpacing w:val="0"/>
        <w:jc w:val="both"/>
        <w:rPr>
          <w:rFonts w:ascii="Times New Roman" w:hAnsi="Times New Roman" w:cs="Times New Roman"/>
        </w:rPr>
      </w:pPr>
    </w:p>
    <w:p w14:paraId="0D09042E" w14:textId="3AEBB847" w:rsidR="008A0372" w:rsidRPr="007A1E4A" w:rsidRDefault="008A0372" w:rsidP="00601BC2">
      <w:pPr>
        <w:pStyle w:val="PargrafodaLista"/>
        <w:spacing w:line="276" w:lineRule="auto"/>
        <w:ind w:left="0"/>
        <w:contextualSpacing w:val="0"/>
        <w:jc w:val="both"/>
        <w:rPr>
          <w:rFonts w:ascii="Times New Roman" w:hAnsi="Times New Roman" w:cs="Times New Roman"/>
          <w:b/>
          <w:bCs/>
        </w:rPr>
      </w:pPr>
      <w:r w:rsidRPr="007A1E4A">
        <w:rPr>
          <w:rFonts w:ascii="Times New Roman" w:hAnsi="Times New Roman" w:cs="Times New Roman"/>
          <w:b/>
          <w:bCs/>
        </w:rPr>
        <w:t>10.2. Também são obrigações da Contratada:</w:t>
      </w:r>
    </w:p>
    <w:p w14:paraId="7EFF125A" w14:textId="77777777" w:rsidR="008A0372" w:rsidRDefault="008A0372" w:rsidP="00601BC2">
      <w:pPr>
        <w:pStyle w:val="PargrafodaLista"/>
        <w:spacing w:line="276" w:lineRule="auto"/>
        <w:ind w:left="0"/>
        <w:contextualSpacing w:val="0"/>
        <w:jc w:val="both"/>
        <w:rPr>
          <w:rFonts w:ascii="Times New Roman" w:hAnsi="Times New Roman" w:cs="Times New Roman"/>
        </w:rPr>
      </w:pPr>
    </w:p>
    <w:p w14:paraId="5728355A" w14:textId="55CD9829" w:rsidR="008A0372" w:rsidRPr="008A0372" w:rsidRDefault="008A0372" w:rsidP="00E24A2F">
      <w:pPr>
        <w:spacing w:after="120" w:line="276" w:lineRule="auto"/>
        <w:jc w:val="both"/>
        <w:rPr>
          <w:rFonts w:ascii="Times New Roman" w:hAnsi="Times New Roman" w:cs="Times New Roman"/>
        </w:rPr>
      </w:pPr>
      <w:r>
        <w:rPr>
          <w:rFonts w:ascii="Times New Roman" w:hAnsi="Times New Roman" w:cs="Times New Roman"/>
        </w:rPr>
        <w:t>10.2.</w:t>
      </w:r>
      <w:r w:rsidRPr="008A0372">
        <w:rPr>
          <w:rFonts w:ascii="Times New Roman" w:hAnsi="Times New Roman" w:cs="Times New Roman"/>
        </w:rPr>
        <w:t xml:space="preserve">1. Ceder sem ônus </w:t>
      </w:r>
      <w:r>
        <w:rPr>
          <w:rFonts w:ascii="Times New Roman" w:hAnsi="Times New Roman" w:cs="Times New Roman"/>
        </w:rPr>
        <w:t>ao SAAE</w:t>
      </w:r>
      <w:r w:rsidRPr="008A0372">
        <w:rPr>
          <w:rFonts w:ascii="Times New Roman" w:hAnsi="Times New Roman" w:cs="Times New Roman"/>
        </w:rPr>
        <w:t xml:space="preserve"> os equipamentos de gravação e transmissão de dados necessários ao gerenciamento do sistema;</w:t>
      </w:r>
    </w:p>
    <w:p w14:paraId="3C93AFF6" w14:textId="1D0692B7" w:rsidR="008A0372" w:rsidRDefault="008A0372" w:rsidP="00E24A2F">
      <w:pPr>
        <w:spacing w:after="120" w:line="276" w:lineRule="auto"/>
        <w:jc w:val="both"/>
        <w:rPr>
          <w:rFonts w:ascii="Times New Roman" w:hAnsi="Times New Roman" w:cs="Times New Roman"/>
        </w:rPr>
      </w:pPr>
      <w:r>
        <w:rPr>
          <w:rFonts w:ascii="Times New Roman" w:hAnsi="Times New Roman" w:cs="Times New Roman"/>
        </w:rPr>
        <w:t>10.2.2</w:t>
      </w:r>
      <w:r w:rsidRPr="008A0372">
        <w:rPr>
          <w:rFonts w:ascii="Times New Roman" w:hAnsi="Times New Roman" w:cs="Times New Roman"/>
        </w:rPr>
        <w:t xml:space="preserve">. Fornecer sistema que viabilize o gerenciamento de informações da frota para cada um dos </w:t>
      </w:r>
      <w:r>
        <w:rPr>
          <w:rFonts w:ascii="Times New Roman" w:hAnsi="Times New Roman" w:cs="Times New Roman"/>
        </w:rPr>
        <w:t>bens e</w:t>
      </w:r>
      <w:r w:rsidRPr="008A0372">
        <w:rPr>
          <w:rFonts w:ascii="Times New Roman" w:hAnsi="Times New Roman" w:cs="Times New Roman"/>
        </w:rPr>
        <w:t xml:space="preserve"> veículos </w:t>
      </w:r>
      <w:r>
        <w:rPr>
          <w:rFonts w:ascii="Times New Roman" w:hAnsi="Times New Roman" w:cs="Times New Roman"/>
        </w:rPr>
        <w:t>constantes no Termo de Referências – Anexo I</w:t>
      </w:r>
      <w:r w:rsidRPr="008A0372">
        <w:rPr>
          <w:rFonts w:ascii="Times New Roman" w:hAnsi="Times New Roman" w:cs="Times New Roman"/>
        </w:rPr>
        <w:t>;</w:t>
      </w:r>
    </w:p>
    <w:p w14:paraId="47E31E26" w14:textId="3C7F8A17" w:rsidR="00E24A2F" w:rsidRDefault="00E24A2F" w:rsidP="00E24A2F">
      <w:pPr>
        <w:spacing w:after="120" w:line="276" w:lineRule="auto"/>
        <w:jc w:val="both"/>
        <w:rPr>
          <w:rFonts w:ascii="Times New Roman" w:hAnsi="Times New Roman" w:cs="Times New Roman"/>
        </w:rPr>
      </w:pPr>
      <w:r>
        <w:rPr>
          <w:rFonts w:ascii="Times New Roman" w:hAnsi="Times New Roman" w:cs="Times New Roman"/>
        </w:rPr>
        <w:t xml:space="preserve">10.2.3 </w:t>
      </w:r>
      <w:r w:rsidRPr="00E24A2F">
        <w:rPr>
          <w:rFonts w:ascii="Times New Roman" w:hAnsi="Times New Roman" w:cs="Times New Roman"/>
        </w:rPr>
        <w:t xml:space="preserve">Fiscalizar os serviços prestados pelos prestadores credenciados, com o objetivo de garantir um nível satisfatório de qualidade, compreendendo a disponibilização de equipamentos, de horários de funcionamento, presteza no atendimento; </w:t>
      </w:r>
    </w:p>
    <w:p w14:paraId="6D58EDA1" w14:textId="705063B7" w:rsidR="00E24A2F" w:rsidRDefault="00E24A2F" w:rsidP="00E24A2F">
      <w:pPr>
        <w:spacing w:after="120" w:line="276" w:lineRule="auto"/>
        <w:jc w:val="both"/>
        <w:rPr>
          <w:rFonts w:ascii="Times New Roman" w:hAnsi="Times New Roman" w:cs="Times New Roman"/>
        </w:rPr>
      </w:pPr>
      <w:r>
        <w:rPr>
          <w:rFonts w:ascii="Times New Roman" w:hAnsi="Times New Roman" w:cs="Times New Roman"/>
        </w:rPr>
        <w:lastRenderedPageBreak/>
        <w:t xml:space="preserve">10.2.4 </w:t>
      </w:r>
      <w:r w:rsidRPr="00E24A2F">
        <w:rPr>
          <w:rFonts w:ascii="Times New Roman" w:hAnsi="Times New Roman" w:cs="Times New Roman"/>
        </w:rPr>
        <w:t>Fornecer manutenção</w:t>
      </w:r>
      <w:r>
        <w:rPr>
          <w:rFonts w:ascii="Times New Roman" w:hAnsi="Times New Roman" w:cs="Times New Roman"/>
        </w:rPr>
        <w:t xml:space="preserve"> e atualização</w:t>
      </w:r>
      <w:r w:rsidRPr="00E24A2F">
        <w:rPr>
          <w:rFonts w:ascii="Times New Roman" w:hAnsi="Times New Roman" w:cs="Times New Roman"/>
        </w:rPr>
        <w:t xml:space="preserve"> dos softwares e hardwares, quando for o caso, e realizar treinamento operacional dos gestores e usuários do sistema informatizado e integrado para gestão de frota dos veículos</w:t>
      </w:r>
      <w:r>
        <w:rPr>
          <w:rFonts w:ascii="Times New Roman" w:hAnsi="Times New Roman" w:cs="Times New Roman"/>
        </w:rPr>
        <w:t xml:space="preserve"> e bens</w:t>
      </w:r>
      <w:r w:rsidRPr="00E24A2F">
        <w:rPr>
          <w:rFonts w:ascii="Times New Roman" w:hAnsi="Times New Roman" w:cs="Times New Roman"/>
        </w:rPr>
        <w:t>, sem qualquer ônus para o órgão contratante</w:t>
      </w:r>
      <w:r>
        <w:rPr>
          <w:rFonts w:ascii="Times New Roman" w:hAnsi="Times New Roman" w:cs="Times New Roman"/>
        </w:rPr>
        <w:t>.</w:t>
      </w:r>
    </w:p>
    <w:p w14:paraId="7CB5BC8A" w14:textId="1D096D20" w:rsidR="00E24A2F" w:rsidRPr="008A0372" w:rsidRDefault="00E24A2F" w:rsidP="00E24A2F">
      <w:pPr>
        <w:spacing w:after="120" w:line="276" w:lineRule="auto"/>
        <w:jc w:val="both"/>
        <w:rPr>
          <w:rFonts w:ascii="Times New Roman" w:hAnsi="Times New Roman" w:cs="Times New Roman"/>
        </w:rPr>
      </w:pPr>
      <w:r>
        <w:rPr>
          <w:rFonts w:ascii="Times New Roman" w:hAnsi="Times New Roman" w:cs="Times New Roman"/>
        </w:rPr>
        <w:t xml:space="preserve">10.2.5 </w:t>
      </w:r>
      <w:r w:rsidRPr="00E24A2F">
        <w:rPr>
          <w:rFonts w:ascii="Times New Roman" w:hAnsi="Times New Roman" w:cs="Times New Roman"/>
        </w:rPr>
        <w:t xml:space="preserve">Encaminhar, juntamente com as notas fiscais/faturas, declaração, a partir do segundo mês de vigência do contrato, de que efetuou o pagamento às suas empresas credenciadas dos serviços e produtos consumidos pelo órgão contratante no mês anterior, obrigação essa que deverá repetir-se nos meses subsequentes; </w:t>
      </w:r>
    </w:p>
    <w:p w14:paraId="08D24A49" w14:textId="1E08B06A" w:rsidR="008A0372" w:rsidRPr="008A0372" w:rsidRDefault="008A0372" w:rsidP="00E24A2F">
      <w:pPr>
        <w:spacing w:after="120" w:line="276" w:lineRule="auto"/>
        <w:jc w:val="both"/>
        <w:rPr>
          <w:rFonts w:ascii="Times New Roman" w:hAnsi="Times New Roman" w:cs="Times New Roman"/>
        </w:rPr>
      </w:pPr>
      <w:r>
        <w:rPr>
          <w:rFonts w:ascii="Times New Roman" w:hAnsi="Times New Roman" w:cs="Times New Roman"/>
        </w:rPr>
        <w:t>10.2.</w:t>
      </w:r>
      <w:r w:rsidR="00E24A2F">
        <w:rPr>
          <w:rFonts w:ascii="Times New Roman" w:hAnsi="Times New Roman" w:cs="Times New Roman"/>
        </w:rPr>
        <w:t>6</w:t>
      </w:r>
      <w:r>
        <w:rPr>
          <w:rFonts w:ascii="Times New Roman" w:hAnsi="Times New Roman" w:cs="Times New Roman"/>
        </w:rPr>
        <w:t xml:space="preserve"> </w:t>
      </w:r>
      <w:r w:rsidRPr="008A0372">
        <w:rPr>
          <w:rFonts w:ascii="Times New Roman" w:hAnsi="Times New Roman" w:cs="Times New Roman"/>
        </w:rPr>
        <w:t>Realizar os pagamentos aos credenciados, referentes aos serviços ou fornecimento, IMPRETERIVELMENTE, no prazo de até 30 (trinta) dias corridos, contados a partir da data de emissão da Nota Fiscal/Fatura, que ocorrerá logo após a conclusão dos serviços e/ou fornecimento, independentemente da realização do pagamento pela Contratante.</w:t>
      </w:r>
    </w:p>
    <w:p w14:paraId="067884CD" w14:textId="20FFC28E" w:rsidR="008A0372" w:rsidRDefault="00E24A2F" w:rsidP="00E24A2F">
      <w:pPr>
        <w:pStyle w:val="PargrafodaLista"/>
        <w:spacing w:after="120" w:line="276" w:lineRule="auto"/>
        <w:ind w:left="0"/>
        <w:jc w:val="both"/>
        <w:rPr>
          <w:rFonts w:ascii="Times New Roman" w:hAnsi="Times New Roman" w:cs="Times New Roman"/>
        </w:rPr>
      </w:pPr>
      <w:r>
        <w:rPr>
          <w:rFonts w:ascii="Times New Roman" w:hAnsi="Times New Roman" w:cs="Times New Roman"/>
        </w:rPr>
        <w:t>10.2.6.1</w:t>
      </w:r>
      <w:r w:rsidR="008A0372" w:rsidRPr="008A0372">
        <w:rPr>
          <w:rFonts w:ascii="Times New Roman" w:hAnsi="Times New Roman" w:cs="Times New Roman"/>
        </w:rPr>
        <w:t xml:space="preserve"> Não sendo efetuado </w:t>
      </w:r>
      <w:r w:rsidR="008A0372">
        <w:rPr>
          <w:rFonts w:ascii="Times New Roman" w:hAnsi="Times New Roman" w:cs="Times New Roman"/>
        </w:rPr>
        <w:t xml:space="preserve">o </w:t>
      </w:r>
      <w:r w:rsidR="008A0372" w:rsidRPr="008A0372">
        <w:rPr>
          <w:rFonts w:ascii="Times New Roman" w:hAnsi="Times New Roman" w:cs="Times New Roman"/>
        </w:rPr>
        <w:t xml:space="preserve">pagamento no prazo estabelecido no subitem </w:t>
      </w:r>
      <w:r w:rsidR="008A0372">
        <w:rPr>
          <w:rFonts w:ascii="Times New Roman" w:hAnsi="Times New Roman" w:cs="Times New Roman"/>
        </w:rPr>
        <w:t>10.2</w:t>
      </w:r>
      <w:r w:rsidR="008A0372" w:rsidRPr="008A0372">
        <w:rPr>
          <w:rFonts w:ascii="Times New Roman" w:hAnsi="Times New Roman" w:cs="Times New Roman"/>
        </w:rPr>
        <w:t>.</w:t>
      </w:r>
      <w:r>
        <w:rPr>
          <w:rFonts w:ascii="Times New Roman" w:hAnsi="Times New Roman" w:cs="Times New Roman"/>
        </w:rPr>
        <w:t>6</w:t>
      </w:r>
      <w:r w:rsidR="008A0372" w:rsidRPr="008A0372">
        <w:rPr>
          <w:rFonts w:ascii="Times New Roman" w:hAnsi="Times New Roman" w:cs="Times New Roman"/>
        </w:rPr>
        <w:t xml:space="preserve">, </w:t>
      </w:r>
      <w:r w:rsidR="008A0372">
        <w:rPr>
          <w:rFonts w:ascii="Times New Roman" w:hAnsi="Times New Roman" w:cs="Times New Roman"/>
        </w:rPr>
        <w:t xml:space="preserve">poderá </w:t>
      </w:r>
      <w:r w:rsidR="008A0372" w:rsidRPr="008A0372">
        <w:rPr>
          <w:rFonts w:ascii="Times New Roman" w:hAnsi="Times New Roman" w:cs="Times New Roman"/>
        </w:rPr>
        <w:t>ser aplicad</w:t>
      </w:r>
      <w:r w:rsidR="008A0372">
        <w:rPr>
          <w:rFonts w:ascii="Times New Roman" w:hAnsi="Times New Roman" w:cs="Times New Roman"/>
        </w:rPr>
        <w:t>a</w:t>
      </w:r>
      <w:r w:rsidR="008A0372" w:rsidRPr="008A0372">
        <w:rPr>
          <w:rFonts w:ascii="Times New Roman" w:hAnsi="Times New Roman" w:cs="Times New Roman"/>
        </w:rPr>
        <w:t xml:space="preserve"> multa por parte d</w:t>
      </w:r>
      <w:r w:rsidR="008A0372">
        <w:rPr>
          <w:rFonts w:ascii="Times New Roman" w:hAnsi="Times New Roman" w:cs="Times New Roman"/>
        </w:rPr>
        <w:t>a</w:t>
      </w:r>
      <w:r w:rsidR="008A0372" w:rsidRPr="008A0372">
        <w:rPr>
          <w:rFonts w:ascii="Times New Roman" w:hAnsi="Times New Roman" w:cs="Times New Roman"/>
        </w:rPr>
        <w:t xml:space="preserve"> </w:t>
      </w:r>
      <w:r w:rsidR="008A0372">
        <w:rPr>
          <w:rFonts w:ascii="Times New Roman" w:hAnsi="Times New Roman" w:cs="Times New Roman"/>
        </w:rPr>
        <w:t xml:space="preserve">autarquia </w:t>
      </w:r>
      <w:r w:rsidR="008A0372" w:rsidRPr="008A0372">
        <w:rPr>
          <w:rFonts w:ascii="Times New Roman" w:hAnsi="Times New Roman" w:cs="Times New Roman"/>
        </w:rPr>
        <w:t>à empresa contratada, conforme demonstrativo abaixo:</w:t>
      </w:r>
    </w:p>
    <w:p w14:paraId="7B1D3C6A" w14:textId="77777777" w:rsidR="007A1E4A" w:rsidRDefault="007A1E4A" w:rsidP="00E24A2F">
      <w:pPr>
        <w:pStyle w:val="PargrafodaLista"/>
        <w:spacing w:after="120" w:line="276" w:lineRule="auto"/>
        <w:ind w:left="0"/>
        <w:jc w:val="both"/>
        <w:rPr>
          <w:rFonts w:ascii="Times New Roman" w:hAnsi="Times New Roman" w:cs="Times New Roman"/>
        </w:rPr>
      </w:pPr>
    </w:p>
    <w:p w14:paraId="588B5B60" w14:textId="77777777" w:rsidR="008A0372" w:rsidRPr="008A0372" w:rsidRDefault="008A0372" w:rsidP="00E24A2F">
      <w:pPr>
        <w:pStyle w:val="PargrafodaLista"/>
        <w:spacing w:after="120" w:line="276" w:lineRule="auto"/>
        <w:ind w:left="0"/>
        <w:jc w:val="both"/>
        <w:rPr>
          <w:rFonts w:ascii="Times New Roman" w:hAnsi="Times New Roman" w:cs="Times New Roman"/>
        </w:rPr>
      </w:pPr>
      <w:r w:rsidRPr="008A0372">
        <w:rPr>
          <w:rFonts w:ascii="Times New Roman" w:hAnsi="Times New Roman" w:cs="Times New Roman"/>
        </w:rPr>
        <w:t>I. De 01 (um) a 05 (cinco) dias, 5% (cinco por cento) do valor dos serviços e/ou fornecimento;</w:t>
      </w:r>
    </w:p>
    <w:p w14:paraId="753D66D6" w14:textId="77777777" w:rsidR="008A0372" w:rsidRPr="008A0372" w:rsidRDefault="008A0372" w:rsidP="00E24A2F">
      <w:pPr>
        <w:pStyle w:val="PargrafodaLista"/>
        <w:spacing w:after="120" w:line="276" w:lineRule="auto"/>
        <w:ind w:left="0"/>
        <w:jc w:val="both"/>
        <w:rPr>
          <w:rFonts w:ascii="Times New Roman" w:hAnsi="Times New Roman" w:cs="Times New Roman"/>
        </w:rPr>
      </w:pPr>
      <w:r w:rsidRPr="008A0372">
        <w:rPr>
          <w:rFonts w:ascii="Times New Roman" w:hAnsi="Times New Roman" w:cs="Times New Roman"/>
        </w:rPr>
        <w:t>II. De 06 (seis) a 10 (dez) dias, 10% (dez por cento) do valor dos serviços e/ou fornecimento;</w:t>
      </w:r>
    </w:p>
    <w:p w14:paraId="4F9F0E56" w14:textId="77777777" w:rsidR="008A0372" w:rsidRPr="008A0372" w:rsidRDefault="008A0372" w:rsidP="00E24A2F">
      <w:pPr>
        <w:pStyle w:val="PargrafodaLista"/>
        <w:spacing w:after="120" w:line="276" w:lineRule="auto"/>
        <w:ind w:left="0"/>
        <w:jc w:val="both"/>
        <w:rPr>
          <w:rFonts w:ascii="Times New Roman" w:hAnsi="Times New Roman" w:cs="Times New Roman"/>
        </w:rPr>
      </w:pPr>
      <w:r w:rsidRPr="008A0372">
        <w:rPr>
          <w:rFonts w:ascii="Times New Roman" w:hAnsi="Times New Roman" w:cs="Times New Roman"/>
        </w:rPr>
        <w:t>III. De 11 (onze) a 15 (quinze) dias, 15% (quinze por cento) do valor dos serviços e/ou fornecimento;</w:t>
      </w:r>
    </w:p>
    <w:p w14:paraId="23F5D6FB" w14:textId="77777777" w:rsidR="008A0372" w:rsidRPr="008A0372" w:rsidRDefault="008A0372" w:rsidP="00E24A2F">
      <w:pPr>
        <w:pStyle w:val="PargrafodaLista"/>
        <w:spacing w:after="120" w:line="276" w:lineRule="auto"/>
        <w:ind w:left="0"/>
        <w:jc w:val="both"/>
        <w:rPr>
          <w:rFonts w:ascii="Times New Roman" w:hAnsi="Times New Roman" w:cs="Times New Roman"/>
        </w:rPr>
      </w:pPr>
      <w:r w:rsidRPr="008A0372">
        <w:rPr>
          <w:rFonts w:ascii="Times New Roman" w:hAnsi="Times New Roman" w:cs="Times New Roman"/>
        </w:rPr>
        <w:t>IV. Acima de 16 (dezesseis) dias, 20% (vinte por cento) do valor dos serviços e/ou fornecimento.</w:t>
      </w:r>
    </w:p>
    <w:p w14:paraId="29451794" w14:textId="77777777" w:rsidR="008A0372" w:rsidRDefault="008A0372" w:rsidP="00E24A2F">
      <w:pPr>
        <w:pStyle w:val="PargrafodaLista"/>
        <w:spacing w:after="120" w:line="276" w:lineRule="auto"/>
        <w:ind w:left="0"/>
        <w:jc w:val="both"/>
        <w:rPr>
          <w:rFonts w:ascii="Times New Roman" w:hAnsi="Times New Roman" w:cs="Times New Roman"/>
        </w:rPr>
      </w:pPr>
      <w:r w:rsidRPr="008A0372">
        <w:rPr>
          <w:rFonts w:ascii="Times New Roman" w:hAnsi="Times New Roman" w:cs="Times New Roman"/>
        </w:rPr>
        <w:t>OBS. Os percentuais acima apresentados não são cumulativos.</w:t>
      </w:r>
    </w:p>
    <w:p w14:paraId="3F89A3DA" w14:textId="77777777" w:rsidR="007A1E4A" w:rsidRDefault="007A1E4A" w:rsidP="00E24A2F">
      <w:pPr>
        <w:pStyle w:val="PargrafodaLista"/>
        <w:spacing w:after="120" w:line="276" w:lineRule="auto"/>
        <w:ind w:left="0"/>
        <w:jc w:val="both"/>
        <w:rPr>
          <w:rFonts w:ascii="Times New Roman" w:hAnsi="Times New Roman" w:cs="Times New Roman"/>
        </w:rPr>
      </w:pPr>
    </w:p>
    <w:p w14:paraId="548C5E8B" w14:textId="7CA6E1FA" w:rsidR="008A0372" w:rsidRDefault="008A0372" w:rsidP="00E24A2F">
      <w:pPr>
        <w:pStyle w:val="PargrafodaLista"/>
        <w:spacing w:after="120" w:line="276" w:lineRule="auto"/>
        <w:ind w:left="0"/>
        <w:contextualSpacing w:val="0"/>
        <w:jc w:val="both"/>
        <w:rPr>
          <w:rFonts w:ascii="Times New Roman" w:hAnsi="Times New Roman" w:cs="Times New Roman"/>
        </w:rPr>
      </w:pPr>
      <w:r>
        <w:rPr>
          <w:rFonts w:ascii="Times New Roman" w:hAnsi="Times New Roman" w:cs="Times New Roman"/>
        </w:rPr>
        <w:t>10.2.</w:t>
      </w:r>
      <w:r w:rsidR="00E24A2F">
        <w:rPr>
          <w:rFonts w:ascii="Times New Roman" w:hAnsi="Times New Roman" w:cs="Times New Roman"/>
        </w:rPr>
        <w:t>7</w:t>
      </w:r>
      <w:r w:rsidRPr="008A0372">
        <w:rPr>
          <w:rFonts w:ascii="Times New Roman" w:hAnsi="Times New Roman" w:cs="Times New Roman"/>
        </w:rPr>
        <w:t>. Os valores referentes a aplicação da multa serão descontados no pagamento da fatura subsequente àquela que houve o atraso. O pagamento citado nesta cláusula deverá ser efetuado Independente da liquidação do pagamento da fatura apresentada ao órgão CONTRATANTE, que deverá ocorrer em até 90 (noventa) dias, nos termos da legislação vigente.</w:t>
      </w:r>
    </w:p>
    <w:p w14:paraId="0EDFCF3D" w14:textId="77777777" w:rsidR="008A0372" w:rsidRPr="00A25971" w:rsidRDefault="008A0372" w:rsidP="00601BC2">
      <w:pPr>
        <w:pStyle w:val="PargrafodaLista"/>
        <w:spacing w:line="276" w:lineRule="auto"/>
        <w:ind w:left="0"/>
        <w:contextualSpacing w:val="0"/>
        <w:jc w:val="both"/>
        <w:rPr>
          <w:rFonts w:ascii="Times New Roman" w:hAnsi="Times New Roman" w:cs="Times New Roman"/>
        </w:rPr>
      </w:pPr>
    </w:p>
    <w:p w14:paraId="45616268"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r w:rsidRPr="00A25971">
        <w:rPr>
          <w:rFonts w:ascii="Times New Roman" w:hAnsi="Times New Roman" w:cs="Times New Roman"/>
          <w:b/>
          <w:bCs/>
          <w:i w:val="0"/>
          <w:smallCaps/>
          <w:color w:val="auto"/>
        </w:rPr>
        <w:t>Cláusula Décima Primeira - Da Garantia de Execução</w:t>
      </w:r>
    </w:p>
    <w:p w14:paraId="4408FCE2" w14:textId="77777777" w:rsidR="00601BC2" w:rsidRPr="00A25971" w:rsidRDefault="00601BC2" w:rsidP="00601BC2">
      <w:pPr>
        <w:spacing w:line="276" w:lineRule="auto"/>
        <w:jc w:val="both"/>
        <w:rPr>
          <w:rFonts w:ascii="Times New Roman" w:eastAsia="Calibri" w:hAnsi="Times New Roman" w:cs="Times New Roman"/>
        </w:rPr>
      </w:pPr>
    </w:p>
    <w:p w14:paraId="27DA406C"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eastAsia="Calibri" w:hAnsi="Times New Roman" w:cs="Times New Roman"/>
          <w:b/>
          <w:bCs/>
        </w:rPr>
        <w:t>11.1.</w:t>
      </w:r>
      <w:r w:rsidRPr="00A25971">
        <w:rPr>
          <w:rFonts w:ascii="Times New Roman" w:eastAsia="Calibri" w:hAnsi="Times New Roman" w:cs="Times New Roman"/>
        </w:rPr>
        <w:t xml:space="preserve"> Não haverá exigência de garantia de execução para a presente contratação.</w:t>
      </w:r>
    </w:p>
    <w:p w14:paraId="7AE62C4C" w14:textId="77777777" w:rsidR="00601BC2" w:rsidRPr="00A25971" w:rsidRDefault="00601BC2" w:rsidP="00601BC2">
      <w:pPr>
        <w:pStyle w:val="Ttulo4"/>
        <w:spacing w:before="0" w:line="276" w:lineRule="auto"/>
        <w:jc w:val="both"/>
        <w:rPr>
          <w:rFonts w:ascii="Times New Roman" w:hAnsi="Times New Roman" w:cs="Times New Roman"/>
          <w:i w:val="0"/>
          <w:smallCaps/>
        </w:rPr>
      </w:pPr>
    </w:p>
    <w:p w14:paraId="6B3E613C" w14:textId="77777777" w:rsidR="00601BC2" w:rsidRPr="00A25971" w:rsidRDefault="00601BC2" w:rsidP="00601BC2">
      <w:pPr>
        <w:pStyle w:val="Ttulo4"/>
        <w:spacing w:before="0" w:line="276" w:lineRule="auto"/>
        <w:jc w:val="both"/>
        <w:rPr>
          <w:rFonts w:ascii="Times New Roman" w:hAnsi="Times New Roman" w:cs="Times New Roman"/>
          <w:b/>
          <w:bCs/>
          <w:i w:val="0"/>
          <w:iCs w:val="0"/>
          <w:smallCaps/>
          <w:color w:val="auto"/>
        </w:rPr>
      </w:pPr>
      <w:bookmarkStart w:id="56" w:name="_Hlk163469158"/>
      <w:r w:rsidRPr="00A25971">
        <w:rPr>
          <w:rFonts w:ascii="Times New Roman" w:hAnsi="Times New Roman" w:cs="Times New Roman"/>
          <w:b/>
          <w:bCs/>
          <w:i w:val="0"/>
          <w:smallCaps/>
          <w:color w:val="auto"/>
        </w:rPr>
        <w:t xml:space="preserve">Cláusula Décima Segunda - Das Infrações e Sanções Administrativas </w:t>
      </w:r>
    </w:p>
    <w:p w14:paraId="53251DED" w14:textId="77777777" w:rsidR="00601BC2" w:rsidRPr="00A25971" w:rsidRDefault="00601BC2" w:rsidP="00601BC2">
      <w:pPr>
        <w:widowControl w:val="0"/>
        <w:tabs>
          <w:tab w:val="left" w:pos="900"/>
        </w:tabs>
        <w:spacing w:line="276" w:lineRule="auto"/>
        <w:jc w:val="both"/>
        <w:rPr>
          <w:rFonts w:ascii="Times New Roman" w:hAnsi="Times New Roman" w:cs="Times New Roman"/>
          <w:b/>
          <w:bCs/>
          <w:iCs/>
        </w:rPr>
      </w:pPr>
    </w:p>
    <w:p w14:paraId="51F9F2ED" w14:textId="77777777" w:rsidR="00601BC2" w:rsidRPr="00A25971" w:rsidRDefault="00601BC2" w:rsidP="00601BC2">
      <w:pPr>
        <w:pStyle w:val="PargrafodaLista"/>
        <w:numPr>
          <w:ilvl w:val="1"/>
          <w:numId w:val="25"/>
        </w:numPr>
        <w:spacing w:line="276" w:lineRule="auto"/>
        <w:jc w:val="both"/>
        <w:rPr>
          <w:rFonts w:ascii="Times New Roman" w:eastAsia="Century Gothic" w:hAnsi="Times New Roman" w:cs="Times New Roman"/>
        </w:rPr>
      </w:pPr>
      <w:r w:rsidRPr="00A25971">
        <w:rPr>
          <w:rFonts w:ascii="Times New Roman" w:eastAsia="Century Gothic" w:hAnsi="Times New Roman" w:cs="Times New Roman"/>
          <w:color w:val="000000"/>
        </w:rPr>
        <w:t xml:space="preserve">Comete infração administrativa, nos termos </w:t>
      </w:r>
      <w:r w:rsidRPr="00A25971">
        <w:rPr>
          <w:rFonts w:ascii="Times New Roman" w:eastAsia="Century Gothic" w:hAnsi="Times New Roman" w:cs="Times New Roman"/>
        </w:rPr>
        <w:t xml:space="preserve">da </w:t>
      </w:r>
      <w:hyperlink r:id="rId26" w:history="1">
        <w:r w:rsidRPr="00A25971">
          <w:rPr>
            <w:rStyle w:val="Hyperlink"/>
            <w:rFonts w:ascii="Times New Roman" w:eastAsia="Century Gothic" w:hAnsi="Times New Roman" w:cs="Times New Roman"/>
          </w:rPr>
          <w:t>Lei nº 14.133, de 2021</w:t>
        </w:r>
      </w:hyperlink>
      <w:r w:rsidRPr="00A25971">
        <w:rPr>
          <w:rFonts w:ascii="Times New Roman" w:eastAsia="Century Gothic" w:hAnsi="Times New Roman" w:cs="Times New Roman"/>
        </w:rPr>
        <w:t xml:space="preserve">, a Contratada </w:t>
      </w:r>
      <w:r w:rsidRPr="00A25971">
        <w:rPr>
          <w:rFonts w:ascii="Times New Roman" w:eastAsia="Century Gothic" w:hAnsi="Times New Roman" w:cs="Times New Roman"/>
          <w:color w:val="000000"/>
        </w:rPr>
        <w:t>que:</w:t>
      </w:r>
    </w:p>
    <w:p w14:paraId="7CE9422A" w14:textId="77777777" w:rsidR="00601BC2" w:rsidRPr="00A25971" w:rsidRDefault="00601BC2" w:rsidP="00601BC2">
      <w:pPr>
        <w:pStyle w:val="PargrafodaLista"/>
        <w:spacing w:line="276" w:lineRule="auto"/>
        <w:ind w:left="0"/>
        <w:jc w:val="both"/>
        <w:rPr>
          <w:rFonts w:ascii="Times New Roman" w:eastAsia="Century Gothic" w:hAnsi="Times New Roman" w:cs="Times New Roman"/>
        </w:rPr>
      </w:pPr>
    </w:p>
    <w:p w14:paraId="1B9C3DD2"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der causa à inexecução parcial do contrato;</w:t>
      </w:r>
    </w:p>
    <w:p w14:paraId="53FC5ECE"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13CDE38C"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der causa à inexecução total do contrato;</w:t>
      </w:r>
    </w:p>
    <w:p w14:paraId="5C9F3C1D"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ensejar o retardamento da execução ou da entrega do objeto da contratação sem motivo justificado;</w:t>
      </w:r>
    </w:p>
    <w:p w14:paraId="63D1FE99"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apresentar documentação falsa ou prestar declaração falsa durante a execução do contrato;</w:t>
      </w:r>
    </w:p>
    <w:p w14:paraId="0A211A2A"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praticar ato fraudulento na execução do contrato;</w:t>
      </w:r>
    </w:p>
    <w:p w14:paraId="32F563EC"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lastRenderedPageBreak/>
        <w:t>comportar-se de modo inidôneo ou cometer fraude de qualquer natureza;</w:t>
      </w:r>
    </w:p>
    <w:p w14:paraId="0B072416"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 xml:space="preserve">praticar ato lesivo previsto no </w:t>
      </w:r>
      <w:hyperlink r:id="rId27" w:anchor="art5" w:history="1">
        <w:r w:rsidRPr="00A25971">
          <w:rPr>
            <w:rStyle w:val="Hyperlink"/>
            <w:rFonts w:ascii="Times New Roman" w:eastAsia="Century Gothic" w:hAnsi="Times New Roman" w:cs="Times New Roman"/>
          </w:rPr>
          <w:t>art. 5º da Lei nº 12.846, de 1º de agosto de 2013</w:t>
        </w:r>
      </w:hyperlink>
      <w:r w:rsidRPr="00A25971">
        <w:rPr>
          <w:rFonts w:ascii="Times New Roman" w:eastAsia="Century Gothic" w:hAnsi="Times New Roman" w:cs="Times New Roman"/>
        </w:rPr>
        <w:t>.</w:t>
      </w:r>
    </w:p>
    <w:p w14:paraId="2C00212E" w14:textId="77777777" w:rsidR="00601BC2" w:rsidRPr="00A25971" w:rsidRDefault="00601BC2" w:rsidP="00601BC2">
      <w:pPr>
        <w:spacing w:line="276" w:lineRule="auto"/>
        <w:jc w:val="both"/>
        <w:rPr>
          <w:rFonts w:ascii="Times New Roman" w:eastAsia="Century Gothic" w:hAnsi="Times New Roman" w:cs="Times New Roman"/>
        </w:rPr>
      </w:pPr>
    </w:p>
    <w:p w14:paraId="1C05BC9A" w14:textId="77777777" w:rsidR="00601BC2" w:rsidRPr="00A25971" w:rsidRDefault="00601BC2" w:rsidP="00601BC2">
      <w:pPr>
        <w:pStyle w:val="PargrafodaLista"/>
        <w:numPr>
          <w:ilvl w:val="1"/>
          <w:numId w:val="25"/>
        </w:numPr>
        <w:spacing w:line="276" w:lineRule="auto"/>
        <w:jc w:val="both"/>
        <w:rPr>
          <w:rFonts w:ascii="Times New Roman" w:eastAsia="Century Gothic" w:hAnsi="Times New Roman" w:cs="Times New Roman"/>
        </w:rPr>
      </w:pPr>
      <w:r w:rsidRPr="00A25971">
        <w:rPr>
          <w:rFonts w:ascii="Times New Roman" w:eastAsia="Century Gothic" w:hAnsi="Times New Roman" w:cs="Times New Roman"/>
          <w:color w:val="000000"/>
        </w:rPr>
        <w:t>Serão aplicadas à Contratada que incorrer nas infrações acima descritas as seguintes sanções:</w:t>
      </w:r>
    </w:p>
    <w:p w14:paraId="23212016" w14:textId="77777777" w:rsidR="00601BC2" w:rsidRPr="00A25971" w:rsidRDefault="00601BC2" w:rsidP="00601BC2">
      <w:pPr>
        <w:pStyle w:val="PargrafodaLista"/>
        <w:spacing w:line="276" w:lineRule="auto"/>
        <w:ind w:left="0"/>
        <w:jc w:val="both"/>
        <w:rPr>
          <w:rFonts w:ascii="Times New Roman" w:eastAsia="Century Gothic" w:hAnsi="Times New Roman" w:cs="Times New Roman"/>
        </w:rPr>
      </w:pPr>
    </w:p>
    <w:p w14:paraId="48D8B20D" w14:textId="77777777" w:rsidR="00601BC2" w:rsidRPr="00A25971" w:rsidRDefault="00601BC2" w:rsidP="00601BC2">
      <w:pPr>
        <w:numPr>
          <w:ilvl w:val="0"/>
          <w:numId w:val="22"/>
        </w:numPr>
        <w:spacing w:line="276" w:lineRule="auto"/>
        <w:ind w:left="0" w:firstLine="851"/>
        <w:jc w:val="both"/>
        <w:rPr>
          <w:rFonts w:ascii="Times New Roman" w:eastAsia="Century Gothic" w:hAnsi="Times New Roman" w:cs="Times New Roman"/>
          <w:color w:val="000000"/>
        </w:rPr>
      </w:pPr>
      <w:bookmarkStart w:id="57" w:name="_2et92p0"/>
      <w:bookmarkEnd w:id="57"/>
      <w:r w:rsidRPr="00A25971">
        <w:rPr>
          <w:rFonts w:ascii="Times New Roman" w:eastAsia="Century Gothic" w:hAnsi="Times New Roman" w:cs="Times New Roman"/>
          <w:b/>
          <w:color w:val="000000"/>
        </w:rPr>
        <w:t>Advertência</w:t>
      </w:r>
      <w:r w:rsidRPr="00A25971">
        <w:rPr>
          <w:rFonts w:ascii="Times New Roman" w:eastAsia="Century Gothic" w:hAnsi="Times New Roman" w:cs="Times New Roman"/>
          <w:color w:val="000000"/>
        </w:rPr>
        <w:t xml:space="preserve">, quando a Contratada der causa à inexecução parcial do contrato, </w:t>
      </w:r>
      <w:r w:rsidRPr="00A25971">
        <w:rPr>
          <w:rFonts w:ascii="Times New Roman" w:eastAsia="Century Gothic" w:hAnsi="Times New Roman" w:cs="Times New Roman"/>
        </w:rPr>
        <w:t>sempre que não se justificar a imposição de penalidade mais grave (</w:t>
      </w:r>
      <w:hyperlink r:id="rId28" w:anchor="art156%C2%A72" w:history="1">
        <w:r w:rsidRPr="00A25971">
          <w:rPr>
            <w:rStyle w:val="Hyperlink"/>
            <w:rFonts w:ascii="Times New Roman" w:eastAsia="Century Gothic" w:hAnsi="Times New Roman" w:cs="Times New Roman"/>
          </w:rPr>
          <w:t>art. 156, §2º, da Lei nº 14.133, de 2021</w:t>
        </w:r>
      </w:hyperlink>
      <w:r w:rsidRPr="00A25971">
        <w:rPr>
          <w:rFonts w:ascii="Times New Roman" w:eastAsia="Century Gothic" w:hAnsi="Times New Roman" w:cs="Times New Roman"/>
        </w:rPr>
        <w:t>);</w:t>
      </w:r>
    </w:p>
    <w:p w14:paraId="3C337031" w14:textId="77777777" w:rsidR="00601BC2" w:rsidRPr="00A25971" w:rsidRDefault="00601BC2" w:rsidP="00601BC2">
      <w:pPr>
        <w:numPr>
          <w:ilvl w:val="0"/>
          <w:numId w:val="22"/>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b/>
          <w:color w:val="000000"/>
        </w:rPr>
        <w:t>Impedimento de licitar e contratar</w:t>
      </w:r>
      <w:r w:rsidRPr="00A25971">
        <w:rPr>
          <w:rFonts w:ascii="Times New Roman" w:eastAsia="Century Gothic" w:hAnsi="Times New Roman" w:cs="Times New Roman"/>
          <w:color w:val="000000"/>
        </w:rPr>
        <w:t xml:space="preserve">, quando praticadas as condutas </w:t>
      </w:r>
      <w:r w:rsidRPr="00A25971">
        <w:rPr>
          <w:rFonts w:ascii="Times New Roman" w:eastAsia="Century Gothic" w:hAnsi="Times New Roman" w:cs="Times New Roman"/>
        </w:rPr>
        <w:t>descritas nas alíneas “b”, “c” e “d” do subitem acima deste Contrato, sempre que não se justificar a imposição de penalidade mais grave (</w:t>
      </w:r>
      <w:hyperlink r:id="rId29" w:anchor="art156%C2%A74" w:history="1">
        <w:r w:rsidRPr="00A25971">
          <w:rPr>
            <w:rStyle w:val="Hyperlink"/>
            <w:rFonts w:ascii="Times New Roman" w:eastAsia="Century Gothic" w:hAnsi="Times New Roman" w:cs="Times New Roman"/>
          </w:rPr>
          <w:t>art. 156, § 4º, da Lei nº 14.133, de 2021</w:t>
        </w:r>
      </w:hyperlink>
      <w:r w:rsidRPr="00A25971">
        <w:rPr>
          <w:rFonts w:ascii="Times New Roman" w:eastAsia="Century Gothic" w:hAnsi="Times New Roman" w:cs="Times New Roman"/>
        </w:rPr>
        <w:t>);</w:t>
      </w:r>
    </w:p>
    <w:p w14:paraId="1C63EEFB" w14:textId="77777777" w:rsidR="00601BC2" w:rsidRPr="00A25971" w:rsidRDefault="00601BC2" w:rsidP="00601BC2">
      <w:pPr>
        <w:numPr>
          <w:ilvl w:val="0"/>
          <w:numId w:val="22"/>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b/>
        </w:rPr>
        <w:t>Declaração de inidoneidade para licitar e contratar</w:t>
      </w:r>
      <w:r w:rsidRPr="00A25971">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30" w:anchor="art156%C2%A75" w:history="1">
        <w:r w:rsidRPr="00A25971">
          <w:rPr>
            <w:rStyle w:val="Hyperlink"/>
            <w:rFonts w:ascii="Times New Roman" w:eastAsia="Century Gothic" w:hAnsi="Times New Roman" w:cs="Times New Roman"/>
          </w:rPr>
          <w:t>art. 156, §5º, da Lei nº 14.133, de 2021</w:t>
        </w:r>
      </w:hyperlink>
      <w:r w:rsidRPr="00A25971">
        <w:rPr>
          <w:rFonts w:ascii="Times New Roman" w:eastAsia="Century Gothic" w:hAnsi="Times New Roman" w:cs="Times New Roman"/>
        </w:rPr>
        <w:t>).</w:t>
      </w:r>
    </w:p>
    <w:p w14:paraId="40D3CB3B" w14:textId="77777777" w:rsidR="00601BC2" w:rsidRPr="00A25971" w:rsidRDefault="00601BC2" w:rsidP="00601BC2">
      <w:pPr>
        <w:numPr>
          <w:ilvl w:val="0"/>
          <w:numId w:val="22"/>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b/>
        </w:rPr>
        <w:t>Multa:</w:t>
      </w:r>
    </w:p>
    <w:p w14:paraId="18286B2E" w14:textId="77777777" w:rsidR="00601BC2" w:rsidRPr="00A25971" w:rsidRDefault="00601BC2" w:rsidP="00601BC2">
      <w:pPr>
        <w:spacing w:line="276" w:lineRule="auto"/>
        <w:jc w:val="both"/>
        <w:rPr>
          <w:rFonts w:ascii="Times New Roman" w:eastAsia="Century Gothic" w:hAnsi="Times New Roman" w:cs="Times New Roman"/>
        </w:rPr>
      </w:pPr>
    </w:p>
    <w:p w14:paraId="61A487E5" w14:textId="77777777" w:rsidR="00601BC2" w:rsidRPr="00A25971" w:rsidRDefault="00601BC2" w:rsidP="00601BC2">
      <w:pPr>
        <w:numPr>
          <w:ilvl w:val="1"/>
          <w:numId w:val="22"/>
        </w:numPr>
        <w:spacing w:line="276" w:lineRule="auto"/>
        <w:ind w:left="567" w:firstLine="0"/>
        <w:jc w:val="both"/>
        <w:rPr>
          <w:rFonts w:ascii="Times New Roman" w:eastAsia="Century Gothic" w:hAnsi="Times New Roman" w:cs="Times New Roman"/>
        </w:rPr>
      </w:pPr>
      <w:r w:rsidRPr="00A25971">
        <w:rPr>
          <w:rFonts w:ascii="Times New Roman" w:eastAsia="Century Gothic" w:hAnsi="Times New Roman" w:cs="Times New Roman"/>
        </w:rPr>
        <w:t>moratória de 3 % (três por cento) por dia de atraso injustificado sobre o valor da parcela inadimplida, até o limite de 10 (dez) dias;</w:t>
      </w:r>
      <w:r w:rsidRPr="00A25971">
        <w:rPr>
          <w:rFonts w:ascii="Times New Roman" w:eastAsia="Century Gothic" w:hAnsi="Times New Roman" w:cs="Times New Roman"/>
          <w:i/>
        </w:rPr>
        <w:t xml:space="preserve"> </w:t>
      </w:r>
    </w:p>
    <w:p w14:paraId="7FFE4144" w14:textId="77777777" w:rsidR="00601BC2" w:rsidRPr="00A25971" w:rsidRDefault="00601BC2" w:rsidP="00601BC2">
      <w:pPr>
        <w:numPr>
          <w:ilvl w:val="1"/>
          <w:numId w:val="22"/>
        </w:numPr>
        <w:spacing w:line="276" w:lineRule="auto"/>
        <w:ind w:left="567" w:firstLine="0"/>
        <w:jc w:val="both"/>
        <w:rPr>
          <w:rFonts w:ascii="Times New Roman" w:eastAsia="Century Gothic" w:hAnsi="Times New Roman" w:cs="Times New Roman"/>
        </w:rPr>
      </w:pPr>
      <w:r w:rsidRPr="00A25971">
        <w:rPr>
          <w:rFonts w:ascii="Times New Roman" w:eastAsia="Century Gothic" w:hAnsi="Times New Roman" w:cs="Times New Roman"/>
        </w:rPr>
        <w:t>compensatória de 10 % (vinte por cento) sobre o valor total do contrato, no caso de inexecução total do objeto.</w:t>
      </w:r>
    </w:p>
    <w:p w14:paraId="581ACF2E" w14:textId="77777777" w:rsidR="00601BC2" w:rsidRPr="00A25971" w:rsidRDefault="00601BC2" w:rsidP="00601BC2">
      <w:pPr>
        <w:numPr>
          <w:ilvl w:val="1"/>
          <w:numId w:val="22"/>
        </w:numPr>
        <w:spacing w:line="276" w:lineRule="auto"/>
        <w:ind w:left="567" w:firstLine="0"/>
        <w:jc w:val="both"/>
        <w:rPr>
          <w:rFonts w:ascii="Times New Roman" w:eastAsia="Century Gothic" w:hAnsi="Times New Roman" w:cs="Times New Roman"/>
        </w:rPr>
      </w:pPr>
      <w:r w:rsidRPr="00A25971">
        <w:rPr>
          <w:rFonts w:ascii="Times New Roman" w:hAnsi="Times New Roman" w:cs="Times New Roman"/>
          <w:color w:val="000000"/>
          <w:lang w:val="pt"/>
        </w:rPr>
        <w:t>Ao valor da multa poderá ainda ser aplicado juros de mora de 1,00% (um por cento) ao mês, ou 0,0333% por dia de atraso.</w:t>
      </w:r>
    </w:p>
    <w:p w14:paraId="178AECC2" w14:textId="77777777" w:rsidR="00601BC2" w:rsidRPr="00A25971" w:rsidRDefault="00601BC2" w:rsidP="00601BC2">
      <w:pPr>
        <w:spacing w:line="276" w:lineRule="auto"/>
        <w:jc w:val="both"/>
        <w:rPr>
          <w:rFonts w:ascii="Times New Roman" w:eastAsia="Century Gothic" w:hAnsi="Times New Roman" w:cs="Times New Roman"/>
        </w:rPr>
      </w:pPr>
    </w:p>
    <w:p w14:paraId="47A9882C"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4DD9D494" w14:textId="77777777" w:rsidR="00601BC2" w:rsidRPr="00A25971" w:rsidRDefault="00601BC2" w:rsidP="00601BC2">
      <w:pPr>
        <w:spacing w:line="276" w:lineRule="auto"/>
        <w:jc w:val="both"/>
        <w:rPr>
          <w:rFonts w:ascii="Times New Roman" w:eastAsia="Century Gothic" w:hAnsi="Times New Roman" w:cs="Times New Roman"/>
        </w:rPr>
      </w:pPr>
    </w:p>
    <w:p w14:paraId="38BD0E61"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1" w:anchor="art156%C2%A79" w:history="1">
        <w:r w:rsidRPr="00A25971">
          <w:rPr>
            <w:rStyle w:val="Hyperlink"/>
            <w:rFonts w:ascii="Times New Roman" w:eastAsia="Century Gothic" w:hAnsi="Times New Roman" w:cs="Times New Roman"/>
          </w:rPr>
          <w:t>art. 156, §9º, da Lei nº 14.133, de 2021</w:t>
        </w:r>
      </w:hyperlink>
      <w:r w:rsidRPr="00A25971">
        <w:rPr>
          <w:rFonts w:ascii="Times New Roman" w:eastAsia="Century Gothic" w:hAnsi="Times New Roman" w:cs="Times New Roman"/>
        </w:rPr>
        <w:t>)</w:t>
      </w:r>
    </w:p>
    <w:p w14:paraId="47DD6632" w14:textId="77777777" w:rsidR="00601BC2" w:rsidRPr="00A25971" w:rsidRDefault="00601BC2" w:rsidP="00601BC2">
      <w:pPr>
        <w:pStyle w:val="PargrafodaLista"/>
        <w:spacing w:line="276" w:lineRule="auto"/>
        <w:ind w:left="0"/>
        <w:rPr>
          <w:rFonts w:ascii="Times New Roman" w:eastAsia="Century Gothic" w:hAnsi="Times New Roman" w:cs="Times New Roman"/>
        </w:rPr>
      </w:pPr>
    </w:p>
    <w:p w14:paraId="13A66688" w14:textId="6B2D957C" w:rsidR="00601BC2"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Todas as sanções previstas neste Contrato poderão ser aplicadas cumulativamente com a multa (</w:t>
      </w:r>
      <w:hyperlink r:id="rId32" w:anchor="art156%C2%A77" w:history="1">
        <w:r w:rsidRPr="00A25971">
          <w:rPr>
            <w:rStyle w:val="Hyperlink"/>
            <w:rFonts w:ascii="Times New Roman" w:eastAsia="Century Gothic" w:hAnsi="Times New Roman" w:cs="Times New Roman"/>
          </w:rPr>
          <w:t>art. 156, §7º, da Lei nº 14.133, de 2021</w:t>
        </w:r>
      </w:hyperlink>
      <w:r w:rsidRPr="00A25971">
        <w:rPr>
          <w:rFonts w:ascii="Times New Roman" w:eastAsia="Century Gothic" w:hAnsi="Times New Roman" w:cs="Times New Roman"/>
        </w:rPr>
        <w:t>).</w:t>
      </w:r>
      <w:r w:rsidR="007A1E4A">
        <w:rPr>
          <w:rFonts w:ascii="Times New Roman" w:eastAsia="Century Gothic" w:hAnsi="Times New Roman" w:cs="Times New Roman"/>
        </w:rPr>
        <w:t xml:space="preserve">  </w:t>
      </w:r>
    </w:p>
    <w:p w14:paraId="1CE6191B" w14:textId="77777777" w:rsidR="007A1E4A" w:rsidRPr="00A25971" w:rsidRDefault="007A1E4A" w:rsidP="007A1E4A">
      <w:pPr>
        <w:spacing w:line="276" w:lineRule="auto"/>
        <w:jc w:val="both"/>
        <w:rPr>
          <w:rFonts w:ascii="Times New Roman" w:eastAsia="Century Gothic" w:hAnsi="Times New Roman" w:cs="Times New Roman"/>
        </w:rPr>
      </w:pPr>
    </w:p>
    <w:p w14:paraId="71B82521" w14:textId="77777777" w:rsidR="00601BC2" w:rsidRPr="00A25971" w:rsidRDefault="00601BC2" w:rsidP="007A1E4A">
      <w:pPr>
        <w:numPr>
          <w:ilvl w:val="2"/>
          <w:numId w:val="25"/>
        </w:numPr>
        <w:spacing w:after="120" w:line="276" w:lineRule="auto"/>
        <w:ind w:left="426" w:firstLine="0"/>
        <w:jc w:val="both"/>
        <w:rPr>
          <w:rFonts w:ascii="Times New Roman" w:hAnsi="Times New Roman" w:cs="Times New Roman"/>
        </w:rPr>
      </w:pPr>
      <w:r w:rsidRPr="00A25971">
        <w:rPr>
          <w:rFonts w:ascii="Times New Roman" w:eastAsia="Century Gothic" w:hAnsi="Times New Roman" w:cs="Times New Roman"/>
        </w:rPr>
        <w:t>Antes da aplicação da multa será facultada a defesa do interessado no prazo de 15 (quinze) dias úteis, contado da data de sua intimação (</w:t>
      </w:r>
      <w:hyperlink r:id="rId33" w:anchor="art157" w:history="1">
        <w:r w:rsidRPr="00A25971">
          <w:rPr>
            <w:rStyle w:val="Hyperlink"/>
            <w:rFonts w:ascii="Times New Roman" w:eastAsia="Century Gothic" w:hAnsi="Times New Roman" w:cs="Times New Roman"/>
          </w:rPr>
          <w:t>art. 157, da Lei nº 14.133, de 2021</w:t>
        </w:r>
      </w:hyperlink>
      <w:r w:rsidRPr="00A25971">
        <w:rPr>
          <w:rFonts w:ascii="Times New Roman" w:eastAsia="Century Gothic" w:hAnsi="Times New Roman" w:cs="Times New Roman"/>
        </w:rPr>
        <w:t>)</w:t>
      </w:r>
    </w:p>
    <w:p w14:paraId="407545E5" w14:textId="77777777" w:rsidR="00601BC2" w:rsidRPr="00A25971" w:rsidRDefault="00601BC2" w:rsidP="007A1E4A">
      <w:pPr>
        <w:numPr>
          <w:ilvl w:val="2"/>
          <w:numId w:val="25"/>
        </w:numPr>
        <w:spacing w:after="120" w:line="276" w:lineRule="auto"/>
        <w:ind w:left="426" w:firstLine="0"/>
        <w:jc w:val="both"/>
        <w:rPr>
          <w:rFonts w:ascii="Times New Roman" w:hAnsi="Times New Roman" w:cs="Times New Roman"/>
        </w:rPr>
      </w:pPr>
      <w:r w:rsidRPr="00A25971">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4" w:anchor="art156%C2%A78" w:history="1">
        <w:r w:rsidRPr="00A25971">
          <w:rPr>
            <w:rStyle w:val="Hyperlink"/>
            <w:rFonts w:ascii="Times New Roman" w:eastAsia="Century Gothic" w:hAnsi="Times New Roman" w:cs="Times New Roman"/>
          </w:rPr>
          <w:t>art. 156, §8º, da Lei nº 14.133, de 2021</w:t>
        </w:r>
      </w:hyperlink>
      <w:r w:rsidRPr="00A25971">
        <w:rPr>
          <w:rFonts w:ascii="Times New Roman" w:eastAsia="Century Gothic" w:hAnsi="Times New Roman" w:cs="Times New Roman"/>
        </w:rPr>
        <w:t>).</w:t>
      </w:r>
    </w:p>
    <w:p w14:paraId="6E073309" w14:textId="77777777" w:rsidR="00601BC2" w:rsidRPr="00A25971" w:rsidRDefault="00601BC2" w:rsidP="007A1E4A">
      <w:pPr>
        <w:numPr>
          <w:ilvl w:val="2"/>
          <w:numId w:val="25"/>
        </w:numPr>
        <w:spacing w:after="120" w:line="276" w:lineRule="auto"/>
        <w:ind w:left="426" w:firstLine="0"/>
        <w:jc w:val="both"/>
        <w:rPr>
          <w:rFonts w:ascii="Times New Roman" w:hAnsi="Times New Roman" w:cs="Times New Roman"/>
        </w:rPr>
      </w:pPr>
      <w:r w:rsidRPr="00A25971">
        <w:rPr>
          <w:rFonts w:ascii="Times New Roman" w:eastAsia="Century Gothic" w:hAnsi="Times New Roman" w:cs="Times New Roman"/>
        </w:rPr>
        <w:lastRenderedPageBreak/>
        <w:t>Previamente ao encaminhamento à cobrança judicial, a multa poderá ser recolhida administrativamente no prazo máximo de 05</w:t>
      </w:r>
      <w:r w:rsidRPr="00A25971">
        <w:rPr>
          <w:rFonts w:ascii="Times New Roman" w:eastAsia="Century Gothic" w:hAnsi="Times New Roman" w:cs="Times New Roman"/>
          <w:i/>
        </w:rPr>
        <w:t xml:space="preserve"> (cinco) </w:t>
      </w:r>
      <w:r w:rsidRPr="00A25971">
        <w:rPr>
          <w:rFonts w:ascii="Times New Roman" w:eastAsia="Century Gothic" w:hAnsi="Times New Roman" w:cs="Times New Roman"/>
        </w:rPr>
        <w:t>dias úteis, a contar da data do recebimento da comunicação enviada pela autoridade competente.</w:t>
      </w:r>
    </w:p>
    <w:p w14:paraId="51CAF46D"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A25971">
        <w:rPr>
          <w:rFonts w:ascii="Times New Roman" w:eastAsia="Century Gothic" w:hAnsi="Times New Roman" w:cs="Times New Roman"/>
          <w:b/>
        </w:rPr>
        <w:t xml:space="preserve">caput </w:t>
      </w:r>
      <w:r w:rsidRPr="00A25971">
        <w:rPr>
          <w:rFonts w:ascii="Times New Roman" w:eastAsia="Century Gothic" w:hAnsi="Times New Roman" w:cs="Times New Roman"/>
        </w:rPr>
        <w:t xml:space="preserve">e parágrafos do </w:t>
      </w:r>
      <w:hyperlink r:id="rId35" w:anchor="art158" w:history="1">
        <w:r w:rsidRPr="00A25971">
          <w:rPr>
            <w:rStyle w:val="Hyperlink"/>
            <w:rFonts w:ascii="Times New Roman" w:eastAsia="Century Gothic" w:hAnsi="Times New Roman" w:cs="Times New Roman"/>
          </w:rPr>
          <w:t>art. 158 da Lei nº 14.133, de 2021</w:t>
        </w:r>
      </w:hyperlink>
      <w:r w:rsidRPr="00A25971">
        <w:rPr>
          <w:rStyle w:val="Hyperlink"/>
          <w:rFonts w:ascii="Times New Roman" w:eastAsia="Century Gothic" w:hAnsi="Times New Roman" w:cs="Times New Roman"/>
        </w:rPr>
        <w:t xml:space="preserve"> e no Decreto Municipal nº  2.977/2023</w:t>
      </w:r>
      <w:r w:rsidRPr="00A25971">
        <w:rPr>
          <w:rFonts w:ascii="Times New Roman" w:eastAsia="Century Gothic" w:hAnsi="Times New Roman" w:cs="Times New Roman"/>
        </w:rPr>
        <w:t>, para as penalidades de impedimento de licitar e contratar e de declaração de inidoneidade para licitar ou contratar.</w:t>
      </w:r>
    </w:p>
    <w:p w14:paraId="720FCF2A" w14:textId="77777777" w:rsidR="00601BC2" w:rsidRPr="00A25971" w:rsidRDefault="00601BC2" w:rsidP="00601BC2">
      <w:pPr>
        <w:spacing w:line="276" w:lineRule="auto"/>
        <w:jc w:val="both"/>
        <w:rPr>
          <w:rFonts w:ascii="Times New Roman" w:eastAsia="Century Gothic" w:hAnsi="Times New Roman" w:cs="Times New Roman"/>
        </w:rPr>
      </w:pPr>
    </w:p>
    <w:p w14:paraId="638B68BB"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Na aplicação das sanções serão considerados (</w:t>
      </w:r>
      <w:hyperlink r:id="rId36" w:anchor="art156%C2%A71" w:history="1">
        <w:r w:rsidRPr="00A25971">
          <w:rPr>
            <w:rStyle w:val="Hyperlink"/>
            <w:rFonts w:ascii="Times New Roman" w:eastAsia="Century Gothic" w:hAnsi="Times New Roman" w:cs="Times New Roman"/>
          </w:rPr>
          <w:t>art. 156, §1º, da Lei nº 14.133, de 2021</w:t>
        </w:r>
      </w:hyperlink>
      <w:r w:rsidRPr="00A25971">
        <w:rPr>
          <w:rFonts w:ascii="Times New Roman" w:eastAsia="Century Gothic" w:hAnsi="Times New Roman" w:cs="Times New Roman"/>
        </w:rPr>
        <w:t>):</w:t>
      </w:r>
    </w:p>
    <w:p w14:paraId="763DAC1E" w14:textId="77777777" w:rsidR="00601BC2" w:rsidRPr="00A25971" w:rsidRDefault="00601BC2" w:rsidP="00601BC2">
      <w:pPr>
        <w:numPr>
          <w:ilvl w:val="0"/>
          <w:numId w:val="23"/>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a natureza e a gravidade da infração cometida;</w:t>
      </w:r>
    </w:p>
    <w:p w14:paraId="3700E11A" w14:textId="77777777" w:rsidR="00601BC2" w:rsidRPr="00A25971" w:rsidRDefault="00601BC2" w:rsidP="00601BC2">
      <w:pPr>
        <w:numPr>
          <w:ilvl w:val="0"/>
          <w:numId w:val="23"/>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as peculiaridades do caso concreto;</w:t>
      </w:r>
    </w:p>
    <w:p w14:paraId="37C872FE" w14:textId="77777777" w:rsidR="00601BC2" w:rsidRPr="00A25971" w:rsidRDefault="00601BC2" w:rsidP="00601BC2">
      <w:pPr>
        <w:numPr>
          <w:ilvl w:val="0"/>
          <w:numId w:val="23"/>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as circunstâncias agravantes ou atenuantes;</w:t>
      </w:r>
    </w:p>
    <w:p w14:paraId="1FF05E3B" w14:textId="77777777" w:rsidR="00601BC2" w:rsidRPr="00A25971" w:rsidRDefault="00601BC2" w:rsidP="00601BC2">
      <w:pPr>
        <w:numPr>
          <w:ilvl w:val="0"/>
          <w:numId w:val="23"/>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os danos que dela provierem para o Contratante;</w:t>
      </w:r>
    </w:p>
    <w:p w14:paraId="635BBCBF" w14:textId="77777777" w:rsidR="00601BC2" w:rsidRPr="00A25971" w:rsidRDefault="00601BC2" w:rsidP="00601BC2">
      <w:pPr>
        <w:numPr>
          <w:ilvl w:val="0"/>
          <w:numId w:val="23"/>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a implantação ou o aperfeiçoamento de programa de integridade, conforme normas e orientações dos órgãos de controle.</w:t>
      </w:r>
    </w:p>
    <w:p w14:paraId="5164D7E2" w14:textId="77777777" w:rsidR="00601BC2" w:rsidRPr="00A25971" w:rsidRDefault="00601BC2" w:rsidP="00601BC2">
      <w:pPr>
        <w:spacing w:line="276" w:lineRule="auto"/>
        <w:jc w:val="both"/>
        <w:rPr>
          <w:rFonts w:ascii="Times New Roman" w:eastAsia="Century Gothic" w:hAnsi="Times New Roman" w:cs="Times New Roman"/>
        </w:rPr>
      </w:pPr>
    </w:p>
    <w:p w14:paraId="24BAD38B"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 xml:space="preserve">Os atos previstos como infrações administrativas na </w:t>
      </w:r>
      <w:hyperlink r:id="rId37" w:history="1">
        <w:r w:rsidRPr="00A25971">
          <w:rPr>
            <w:rStyle w:val="Hyperlink"/>
            <w:rFonts w:ascii="Times New Roman" w:eastAsia="Century Gothic" w:hAnsi="Times New Roman" w:cs="Times New Roman"/>
          </w:rPr>
          <w:t>Lei nº 14.133, de 2021</w:t>
        </w:r>
      </w:hyperlink>
      <w:r w:rsidRPr="00A25971">
        <w:rPr>
          <w:rFonts w:ascii="Times New Roman" w:eastAsia="Century Gothic" w:hAnsi="Times New Roman" w:cs="Times New Roman"/>
        </w:rPr>
        <w:t xml:space="preserve">, ou em outras leis de licitações e contratos da Administração Pública que também sejam tipificados como atos lesivos na </w:t>
      </w:r>
      <w:hyperlink r:id="rId38" w:history="1">
        <w:r w:rsidRPr="00A25971">
          <w:rPr>
            <w:rStyle w:val="Hyperlink"/>
            <w:rFonts w:ascii="Times New Roman" w:eastAsia="Century Gothic" w:hAnsi="Times New Roman" w:cs="Times New Roman"/>
          </w:rPr>
          <w:t>Lei nº 12.846, de 2013</w:t>
        </w:r>
      </w:hyperlink>
      <w:r w:rsidRPr="00A25971">
        <w:rPr>
          <w:rFonts w:ascii="Times New Roman" w:eastAsia="Century Gothic" w:hAnsi="Times New Roman" w:cs="Times New Roman"/>
        </w:rPr>
        <w:t>, serão apurados e julgados conjuntamente, nos mesmos autos, observados o rito procedimental e autoridade competente definidos na referida Lei (</w:t>
      </w:r>
      <w:hyperlink r:id="rId39" w:history="1">
        <w:r w:rsidRPr="00A25971">
          <w:rPr>
            <w:rStyle w:val="Hyperlink"/>
            <w:rFonts w:ascii="Times New Roman" w:eastAsia="Century Gothic" w:hAnsi="Times New Roman" w:cs="Times New Roman"/>
          </w:rPr>
          <w:t>art. 159</w:t>
        </w:r>
      </w:hyperlink>
      <w:r w:rsidRPr="00A25971">
        <w:rPr>
          <w:rFonts w:ascii="Times New Roman" w:eastAsia="Century Gothic" w:hAnsi="Times New Roman" w:cs="Times New Roman"/>
        </w:rPr>
        <w:t>).</w:t>
      </w:r>
    </w:p>
    <w:p w14:paraId="2E523830" w14:textId="77777777" w:rsidR="00601BC2" w:rsidRPr="00A25971" w:rsidRDefault="00601BC2" w:rsidP="00601BC2">
      <w:pPr>
        <w:spacing w:line="276" w:lineRule="auto"/>
        <w:jc w:val="both"/>
        <w:rPr>
          <w:rFonts w:ascii="Times New Roman" w:eastAsia="Century Gothic" w:hAnsi="Times New Roman" w:cs="Times New Roman"/>
        </w:rPr>
      </w:pPr>
    </w:p>
    <w:p w14:paraId="23426839"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0" w:anchor="art160" w:history="1">
        <w:r w:rsidRPr="00A25971">
          <w:rPr>
            <w:rStyle w:val="Hyperlink"/>
            <w:rFonts w:ascii="Times New Roman" w:eastAsia="Century Gothic" w:hAnsi="Times New Roman" w:cs="Times New Roman"/>
          </w:rPr>
          <w:t>art. 160, da Lei nº 14.133, de 2021</w:t>
        </w:r>
      </w:hyperlink>
      <w:r w:rsidRPr="00A25971">
        <w:rPr>
          <w:rFonts w:ascii="Times New Roman" w:eastAsia="Century Gothic" w:hAnsi="Times New Roman" w:cs="Times New Roman"/>
        </w:rPr>
        <w:t>).</w:t>
      </w:r>
    </w:p>
    <w:p w14:paraId="45A523EE" w14:textId="77777777" w:rsidR="00601BC2" w:rsidRPr="00A25971" w:rsidRDefault="00601BC2" w:rsidP="00601BC2">
      <w:pPr>
        <w:pStyle w:val="PargrafodaLista"/>
        <w:spacing w:line="276" w:lineRule="auto"/>
        <w:ind w:left="0"/>
        <w:rPr>
          <w:rFonts w:ascii="Times New Roman" w:eastAsia="Century Gothic" w:hAnsi="Times New Roman" w:cs="Times New Roman"/>
        </w:rPr>
      </w:pPr>
    </w:p>
    <w:p w14:paraId="6B603767"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1" w:anchor="art161" w:history="1">
        <w:r w:rsidRPr="00A25971">
          <w:rPr>
            <w:rStyle w:val="Hyperlink"/>
            <w:rFonts w:ascii="Times New Roman" w:eastAsia="Century Gothic" w:hAnsi="Times New Roman" w:cs="Times New Roman"/>
          </w:rPr>
          <w:t>Art. 161, da Lei nº 14.133, de 2021</w:t>
        </w:r>
      </w:hyperlink>
      <w:r w:rsidRPr="00A25971">
        <w:rPr>
          <w:rStyle w:val="Hyperlink"/>
          <w:rFonts w:ascii="Times New Roman" w:eastAsia="Century Gothic" w:hAnsi="Times New Roman" w:cs="Times New Roman"/>
        </w:rPr>
        <w:t xml:space="preserve"> e art. 57 do Decreto Municipal nº 2.977/2023</w:t>
      </w:r>
      <w:r w:rsidRPr="00A25971">
        <w:rPr>
          <w:rFonts w:ascii="Times New Roman" w:eastAsia="Century Gothic" w:hAnsi="Times New Roman" w:cs="Times New Roman"/>
        </w:rPr>
        <w:t>).</w:t>
      </w:r>
    </w:p>
    <w:p w14:paraId="653A515E" w14:textId="77777777" w:rsidR="00601BC2" w:rsidRPr="00A25971" w:rsidRDefault="00601BC2" w:rsidP="00601BC2">
      <w:pPr>
        <w:pStyle w:val="PargrafodaLista"/>
        <w:spacing w:line="276" w:lineRule="auto"/>
        <w:ind w:left="0"/>
        <w:rPr>
          <w:rFonts w:ascii="Times New Roman" w:eastAsia="Century Gothic" w:hAnsi="Times New Roman" w:cs="Times New Roman"/>
        </w:rPr>
      </w:pPr>
    </w:p>
    <w:p w14:paraId="0950732B"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2" w:anchor="163" w:history="1">
        <w:r w:rsidRPr="00A25971">
          <w:rPr>
            <w:rStyle w:val="Hyperlink"/>
            <w:rFonts w:ascii="Times New Roman" w:eastAsia="Century Gothic" w:hAnsi="Times New Roman" w:cs="Times New Roman"/>
          </w:rPr>
          <w:t>art. 163 da Lei nº 14.133/21</w:t>
        </w:r>
      </w:hyperlink>
      <w:r w:rsidRPr="00A25971">
        <w:rPr>
          <w:rFonts w:ascii="Times New Roman" w:eastAsia="Century Gothic" w:hAnsi="Times New Roman" w:cs="Times New Roman"/>
        </w:rPr>
        <w:t>.</w:t>
      </w:r>
    </w:p>
    <w:p w14:paraId="6E5F014D" w14:textId="77777777" w:rsidR="00601BC2" w:rsidRPr="00A25971" w:rsidRDefault="00601BC2" w:rsidP="00601BC2">
      <w:pPr>
        <w:spacing w:line="276" w:lineRule="auto"/>
        <w:jc w:val="both"/>
        <w:rPr>
          <w:rFonts w:ascii="Times New Roman" w:eastAsia="Century Gothic" w:hAnsi="Times New Roman" w:cs="Times New Roman"/>
        </w:rPr>
      </w:pPr>
    </w:p>
    <w:p w14:paraId="4DC1C827"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56"/>
    <w:p w14:paraId="1E2870A3" w14:textId="77777777" w:rsidR="00601BC2" w:rsidRPr="00A25971" w:rsidRDefault="00601BC2" w:rsidP="00601BC2">
      <w:pPr>
        <w:spacing w:line="276" w:lineRule="auto"/>
        <w:jc w:val="both"/>
        <w:rPr>
          <w:rFonts w:ascii="Times New Roman" w:hAnsi="Times New Roman" w:cs="Times New Roman"/>
        </w:rPr>
      </w:pPr>
    </w:p>
    <w:p w14:paraId="1075E958" w14:textId="77777777" w:rsidR="00601BC2" w:rsidRPr="00A25971" w:rsidRDefault="00601BC2" w:rsidP="00601BC2">
      <w:pPr>
        <w:pStyle w:val="Ttulo4"/>
        <w:spacing w:before="0" w:line="276" w:lineRule="auto"/>
        <w:jc w:val="both"/>
        <w:rPr>
          <w:rFonts w:ascii="Times New Roman" w:hAnsi="Times New Roman" w:cs="Times New Roman"/>
          <w:b/>
          <w:bCs/>
          <w:i w:val="0"/>
          <w:iCs w:val="0"/>
          <w:color w:val="auto"/>
        </w:rPr>
      </w:pPr>
      <w:bookmarkStart w:id="58" w:name="_Hlk163469192"/>
      <w:r w:rsidRPr="00A25971">
        <w:rPr>
          <w:rFonts w:ascii="Times New Roman" w:hAnsi="Times New Roman" w:cs="Times New Roman"/>
          <w:b/>
          <w:bCs/>
          <w:i w:val="0"/>
          <w:smallCaps/>
          <w:color w:val="auto"/>
        </w:rPr>
        <w:t>Cláusula Décima Terceira -     Da Extinção Contratual</w:t>
      </w:r>
    </w:p>
    <w:p w14:paraId="1EF52AE1" w14:textId="77777777" w:rsidR="00601BC2" w:rsidRPr="00F972BB" w:rsidRDefault="00601BC2" w:rsidP="00601BC2">
      <w:pPr>
        <w:keepNext/>
        <w:keepLines/>
        <w:tabs>
          <w:tab w:val="left" w:pos="567"/>
        </w:tabs>
        <w:spacing w:line="276" w:lineRule="auto"/>
        <w:jc w:val="both"/>
        <w:rPr>
          <w:rFonts w:ascii="Times New Roman" w:hAnsi="Times New Roman" w:cs="Times New Roman"/>
          <w:b/>
          <w:color w:val="366091"/>
        </w:rPr>
      </w:pPr>
    </w:p>
    <w:p w14:paraId="3E7AA9C5" w14:textId="77777777" w:rsidR="00601BC2" w:rsidRPr="00F972BB" w:rsidRDefault="00601BC2" w:rsidP="00601BC2">
      <w:pPr>
        <w:spacing w:line="276" w:lineRule="auto"/>
        <w:jc w:val="both"/>
        <w:rPr>
          <w:rFonts w:ascii="Times New Roman" w:eastAsia="Arial" w:hAnsi="Times New Roman" w:cs="Times New Roman"/>
        </w:rPr>
      </w:pPr>
      <w:r w:rsidRPr="00F972BB">
        <w:rPr>
          <w:rFonts w:ascii="Times New Roman" w:eastAsia="Arial" w:hAnsi="Times New Roman" w:cs="Times New Roman"/>
          <w:b/>
          <w:bCs/>
        </w:rPr>
        <w:t>13.1</w:t>
      </w:r>
      <w:r w:rsidRPr="00F972BB">
        <w:rPr>
          <w:rFonts w:ascii="Times New Roman" w:eastAsia="Arial" w:hAnsi="Times New Roman" w:cs="Times New Roman"/>
          <w:b/>
        </w:rPr>
        <w:t>.</w:t>
      </w:r>
      <w:r w:rsidRPr="00F972BB">
        <w:rPr>
          <w:rFonts w:ascii="Times New Roman" w:eastAsia="Arial" w:hAnsi="Times New Roman" w:cs="Times New Roman"/>
        </w:rPr>
        <w:t xml:space="preserve"> O contrato se extingue quando vencido o prazo nele estipulado, independentemente de terem sido cumpridas ou não as obrigações de ambas as partes contraentes.</w:t>
      </w:r>
    </w:p>
    <w:p w14:paraId="02CFAE9B" w14:textId="77777777" w:rsidR="00601BC2" w:rsidRPr="00F972BB" w:rsidRDefault="00601BC2" w:rsidP="00601BC2">
      <w:pPr>
        <w:spacing w:line="276" w:lineRule="auto"/>
        <w:ind w:left="3198" w:hanging="503"/>
        <w:jc w:val="both"/>
        <w:rPr>
          <w:rFonts w:ascii="Times New Roman" w:eastAsia="Arial" w:hAnsi="Times New Roman" w:cs="Times New Roman"/>
        </w:rPr>
      </w:pPr>
    </w:p>
    <w:p w14:paraId="746A2116" w14:textId="77777777" w:rsidR="00601BC2" w:rsidRPr="00F972BB" w:rsidRDefault="00601BC2" w:rsidP="00601BC2">
      <w:pPr>
        <w:spacing w:line="276" w:lineRule="auto"/>
        <w:ind w:left="567"/>
        <w:jc w:val="both"/>
        <w:rPr>
          <w:rFonts w:ascii="Times New Roman" w:eastAsia="Arial" w:hAnsi="Times New Roman" w:cs="Times New Roman"/>
        </w:rPr>
      </w:pPr>
      <w:r w:rsidRPr="00F972BB">
        <w:rPr>
          <w:rFonts w:ascii="Times New Roman" w:eastAsia="Arial" w:hAnsi="Times New Roman" w:cs="Times New Roman"/>
          <w:b/>
        </w:rPr>
        <w:t>13.1.1.</w:t>
      </w:r>
      <w:r w:rsidRPr="00F972BB">
        <w:rPr>
          <w:rFonts w:ascii="Times New Roman" w:eastAsia="Arial" w:hAnsi="Times New Roman" w:cs="Times New Roman"/>
        </w:rPr>
        <w:t xml:space="preserve"> O contrato pode ser extinto antes do prazo nele fixado, sem ônus para o Contratante, quando esta não dispuser de créditos orçamentários para sua continuidade ou quando entender que o contrato não mais lhe oferece vantagem.</w:t>
      </w:r>
    </w:p>
    <w:p w14:paraId="26842C5A" w14:textId="77777777" w:rsidR="00601BC2" w:rsidRPr="00F972BB" w:rsidRDefault="00601BC2" w:rsidP="00601BC2">
      <w:pPr>
        <w:spacing w:line="276" w:lineRule="auto"/>
        <w:ind w:left="567"/>
        <w:jc w:val="both"/>
        <w:rPr>
          <w:rFonts w:ascii="Times New Roman" w:eastAsia="Arial" w:hAnsi="Times New Roman" w:cs="Times New Roman"/>
        </w:rPr>
      </w:pPr>
    </w:p>
    <w:p w14:paraId="37A63DB5" w14:textId="77777777" w:rsidR="00601BC2" w:rsidRPr="00F972BB" w:rsidRDefault="00601BC2" w:rsidP="00601BC2">
      <w:pPr>
        <w:spacing w:line="276" w:lineRule="auto"/>
        <w:ind w:left="567"/>
        <w:jc w:val="both"/>
        <w:rPr>
          <w:rFonts w:ascii="Times New Roman" w:eastAsia="Arial" w:hAnsi="Times New Roman" w:cs="Times New Roman"/>
        </w:rPr>
      </w:pPr>
      <w:r w:rsidRPr="00F972BB">
        <w:rPr>
          <w:rFonts w:ascii="Times New Roman" w:eastAsia="Arial" w:hAnsi="Times New Roman" w:cs="Times New Roman"/>
          <w:b/>
        </w:rPr>
        <w:t>13.1.2.</w:t>
      </w:r>
      <w:r w:rsidRPr="00F972BB">
        <w:rPr>
          <w:rFonts w:ascii="Times New Roman" w:eastAsia="Arial" w:hAnsi="Times New Roman" w:cs="Times New Roman"/>
        </w:rPr>
        <w:t xml:space="preserve"> A extinção nesta hipótese ocorrerá na próxima data de aniversário do contrato, desde que haja a notificação do contratado pelo contratante nesse sentido com pelo menos 2 (dois) meses de antecedência desse dia.</w:t>
      </w:r>
    </w:p>
    <w:p w14:paraId="7F9A0764" w14:textId="77777777" w:rsidR="00601BC2" w:rsidRPr="00F972BB" w:rsidRDefault="00601BC2" w:rsidP="00601BC2">
      <w:pPr>
        <w:spacing w:line="276" w:lineRule="auto"/>
        <w:ind w:left="567"/>
        <w:jc w:val="both"/>
        <w:rPr>
          <w:rFonts w:ascii="Times New Roman" w:eastAsia="Arial" w:hAnsi="Times New Roman" w:cs="Times New Roman"/>
        </w:rPr>
      </w:pPr>
    </w:p>
    <w:p w14:paraId="531A81D6" w14:textId="77777777" w:rsidR="00601BC2" w:rsidRPr="00F972BB" w:rsidRDefault="00601BC2" w:rsidP="00601BC2">
      <w:pPr>
        <w:spacing w:line="276" w:lineRule="auto"/>
        <w:ind w:left="567"/>
        <w:jc w:val="both"/>
        <w:rPr>
          <w:rFonts w:ascii="Times New Roman" w:eastAsia="Arial" w:hAnsi="Times New Roman" w:cs="Times New Roman"/>
        </w:rPr>
      </w:pPr>
      <w:r w:rsidRPr="00F972BB">
        <w:rPr>
          <w:rFonts w:ascii="Times New Roman" w:eastAsia="Arial" w:hAnsi="Times New Roman" w:cs="Times New Roman"/>
          <w:b/>
        </w:rPr>
        <w:t>13.1.3</w:t>
      </w:r>
      <w:r w:rsidRPr="00F972BB">
        <w:rPr>
          <w:rFonts w:ascii="Times New Roman" w:eastAsia="Arial" w:hAnsi="Times New Roman" w:cs="Times New Roman"/>
        </w:rPr>
        <w:t>. Caso a notificação da não-continuidade do contrato de que trata este subitem ocorra com menos de 2 (dois) meses da data de aniversário, a extinção contratual ocorrerá após 2 (dois) meses da data da comunicação.</w:t>
      </w:r>
    </w:p>
    <w:p w14:paraId="3AF3C7FB" w14:textId="77777777" w:rsidR="00601BC2" w:rsidRPr="00F972BB" w:rsidRDefault="00601BC2" w:rsidP="00601BC2">
      <w:pPr>
        <w:keepNext/>
        <w:keepLines/>
        <w:tabs>
          <w:tab w:val="left" w:pos="567"/>
        </w:tabs>
        <w:spacing w:line="276" w:lineRule="auto"/>
        <w:jc w:val="both"/>
        <w:rPr>
          <w:rFonts w:ascii="Times New Roman" w:hAnsi="Times New Roman" w:cs="Times New Roman"/>
          <w:b/>
          <w:color w:val="366091"/>
        </w:rPr>
      </w:pPr>
    </w:p>
    <w:p w14:paraId="354BCED6" w14:textId="77777777" w:rsidR="00601BC2" w:rsidRPr="00F972BB" w:rsidRDefault="00601BC2" w:rsidP="00601BC2">
      <w:pPr>
        <w:pStyle w:val="PargrafodaLista"/>
        <w:tabs>
          <w:tab w:val="left" w:pos="142"/>
        </w:tabs>
        <w:spacing w:line="276" w:lineRule="auto"/>
        <w:ind w:left="0"/>
        <w:jc w:val="both"/>
        <w:rPr>
          <w:rFonts w:ascii="Times New Roman" w:hAnsi="Times New Roman" w:cs="Times New Roman"/>
        </w:rPr>
      </w:pPr>
      <w:r w:rsidRPr="00F972BB">
        <w:rPr>
          <w:rFonts w:ascii="Times New Roman" w:hAnsi="Times New Roman" w:cs="Times New Roman"/>
          <w:b/>
          <w:bCs/>
        </w:rPr>
        <w:t>13.2.</w:t>
      </w:r>
      <w:r w:rsidRPr="00F972BB">
        <w:rPr>
          <w:rFonts w:ascii="Times New Roman" w:hAnsi="Times New Roman" w:cs="Times New Roman"/>
        </w:rPr>
        <w:t xml:space="preserve"> O presente contrato também poderá ser extinto:</w:t>
      </w:r>
    </w:p>
    <w:p w14:paraId="384ABBBD" w14:textId="77777777" w:rsidR="00601BC2" w:rsidRPr="00F972BB" w:rsidRDefault="00601BC2" w:rsidP="00601BC2">
      <w:pPr>
        <w:spacing w:line="276" w:lineRule="auto"/>
        <w:jc w:val="both"/>
        <w:rPr>
          <w:rFonts w:ascii="Times New Roman" w:hAnsi="Times New Roman" w:cs="Times New Roman"/>
        </w:rPr>
      </w:pPr>
    </w:p>
    <w:p w14:paraId="26110CE4" w14:textId="77777777" w:rsidR="00601BC2" w:rsidRPr="00F972BB" w:rsidRDefault="00601BC2" w:rsidP="00601BC2">
      <w:pPr>
        <w:pStyle w:val="PargrafodaLista"/>
        <w:numPr>
          <w:ilvl w:val="2"/>
          <w:numId w:val="27"/>
        </w:numPr>
        <w:spacing w:line="276" w:lineRule="auto"/>
        <w:jc w:val="both"/>
        <w:rPr>
          <w:rFonts w:ascii="Times New Roman" w:hAnsi="Times New Roman" w:cs="Times New Roman"/>
        </w:rPr>
      </w:pPr>
      <w:r w:rsidRPr="00F972BB">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77284863" w14:textId="77777777" w:rsidR="00601BC2" w:rsidRPr="00F972BB" w:rsidRDefault="00601BC2" w:rsidP="00601BC2">
      <w:pPr>
        <w:pStyle w:val="PargrafodaLista"/>
        <w:spacing w:line="276" w:lineRule="auto"/>
        <w:ind w:left="0"/>
        <w:jc w:val="both"/>
        <w:rPr>
          <w:rFonts w:ascii="Times New Roman" w:hAnsi="Times New Roman" w:cs="Times New Roman"/>
        </w:rPr>
      </w:pPr>
    </w:p>
    <w:p w14:paraId="5F6DFBB1" w14:textId="77777777" w:rsidR="00601BC2" w:rsidRPr="00F972BB" w:rsidRDefault="00601BC2" w:rsidP="00601BC2">
      <w:pPr>
        <w:pStyle w:val="PargrafodaLista"/>
        <w:numPr>
          <w:ilvl w:val="2"/>
          <w:numId w:val="27"/>
        </w:numPr>
        <w:spacing w:line="276" w:lineRule="auto"/>
        <w:jc w:val="both"/>
        <w:rPr>
          <w:rFonts w:ascii="Times New Roman" w:hAnsi="Times New Roman" w:cs="Times New Roman"/>
        </w:rPr>
      </w:pPr>
      <w:r w:rsidRPr="00F972BB">
        <w:rPr>
          <w:rFonts w:ascii="Times New Roman" w:hAnsi="Times New Roman" w:cs="Times New Roman"/>
        </w:rPr>
        <w:t>Amigavelmente, nos termos do art. 138, inciso II, da Lei nº 14.133/2021.</w:t>
      </w:r>
    </w:p>
    <w:p w14:paraId="195DADB7" w14:textId="77777777" w:rsidR="00601BC2" w:rsidRPr="00F972BB" w:rsidRDefault="00601BC2" w:rsidP="00601BC2">
      <w:pPr>
        <w:spacing w:line="276" w:lineRule="auto"/>
        <w:jc w:val="both"/>
        <w:rPr>
          <w:rFonts w:ascii="Times New Roman" w:hAnsi="Times New Roman" w:cs="Times New Roman"/>
        </w:rPr>
      </w:pPr>
    </w:p>
    <w:p w14:paraId="39DDF4FC" w14:textId="77777777" w:rsidR="00601BC2" w:rsidRPr="00F972BB" w:rsidRDefault="00601BC2" w:rsidP="00601BC2">
      <w:pPr>
        <w:spacing w:line="276" w:lineRule="auto"/>
        <w:jc w:val="both"/>
        <w:rPr>
          <w:rFonts w:ascii="Times New Roman" w:hAnsi="Times New Roman" w:cs="Times New Roman"/>
        </w:rPr>
      </w:pPr>
      <w:r w:rsidRPr="00F972BB">
        <w:rPr>
          <w:rFonts w:ascii="Times New Roman" w:hAnsi="Times New Roman" w:cs="Times New Roman"/>
          <w:b/>
          <w:bCs/>
        </w:rPr>
        <w:t>13.3.</w:t>
      </w:r>
      <w:r w:rsidRPr="00F972BB">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30C4788" w14:textId="77777777" w:rsidR="00601BC2" w:rsidRPr="00F972BB" w:rsidRDefault="00601BC2" w:rsidP="00601BC2">
      <w:pPr>
        <w:spacing w:line="276" w:lineRule="auto"/>
        <w:jc w:val="both"/>
        <w:rPr>
          <w:rFonts w:ascii="Times New Roman" w:hAnsi="Times New Roman" w:cs="Times New Roman"/>
          <w:b/>
          <w:bCs/>
        </w:rPr>
      </w:pPr>
    </w:p>
    <w:p w14:paraId="5920FA08" w14:textId="77777777" w:rsidR="00601BC2" w:rsidRPr="00F972BB" w:rsidRDefault="00601BC2" w:rsidP="00601BC2">
      <w:pPr>
        <w:spacing w:line="276" w:lineRule="auto"/>
        <w:jc w:val="both"/>
        <w:rPr>
          <w:rFonts w:ascii="Times New Roman" w:hAnsi="Times New Roman" w:cs="Times New Roman"/>
        </w:rPr>
      </w:pPr>
      <w:r w:rsidRPr="00F972BB">
        <w:rPr>
          <w:rFonts w:ascii="Times New Roman" w:hAnsi="Times New Roman" w:cs="Times New Roman"/>
          <w:b/>
          <w:bCs/>
        </w:rPr>
        <w:t>13.4.</w:t>
      </w:r>
      <w:r w:rsidRPr="00F972BB">
        <w:rPr>
          <w:rFonts w:ascii="Times New Roman" w:hAnsi="Times New Roman" w:cs="Times New Roman"/>
        </w:rPr>
        <w:t xml:space="preserve"> A CONTRATADA reconhece os direitos da CONTRATANTE em caso de rescisão administrativa prevista no art. 115 da Lei nº 14.133/2021.</w:t>
      </w:r>
    </w:p>
    <w:p w14:paraId="6124E5A3" w14:textId="77777777" w:rsidR="00601BC2" w:rsidRPr="00F972BB" w:rsidRDefault="00601BC2" w:rsidP="00601BC2">
      <w:pPr>
        <w:pStyle w:val="PargrafodaLista"/>
        <w:spacing w:line="276" w:lineRule="auto"/>
        <w:ind w:left="0"/>
        <w:jc w:val="both"/>
        <w:rPr>
          <w:rFonts w:ascii="Times New Roman" w:hAnsi="Times New Roman" w:cs="Times New Roman"/>
        </w:rPr>
      </w:pPr>
    </w:p>
    <w:p w14:paraId="5F8A8B29" w14:textId="77777777" w:rsidR="00601BC2" w:rsidRPr="00F972BB" w:rsidRDefault="00601BC2" w:rsidP="00601BC2">
      <w:pPr>
        <w:pStyle w:val="PargrafodaLista"/>
        <w:spacing w:line="276" w:lineRule="auto"/>
        <w:ind w:left="142" w:hanging="142"/>
        <w:jc w:val="both"/>
        <w:rPr>
          <w:rFonts w:ascii="Times New Roman" w:hAnsi="Times New Roman" w:cs="Times New Roman"/>
        </w:rPr>
      </w:pPr>
      <w:r w:rsidRPr="00F972BB">
        <w:rPr>
          <w:rFonts w:ascii="Times New Roman" w:hAnsi="Times New Roman" w:cs="Times New Roman"/>
          <w:b/>
          <w:bCs/>
        </w:rPr>
        <w:t>13.5.</w:t>
      </w:r>
      <w:r w:rsidRPr="00F972BB">
        <w:rPr>
          <w:rFonts w:ascii="Times New Roman" w:hAnsi="Times New Roman" w:cs="Times New Roman"/>
        </w:rPr>
        <w:t xml:space="preserve"> O TERMO DE RESCISÃO SERÁ PRECEDIDO DE RELATÓRIO INDICATIVO DOS SEGUINTES ASPECTOS, CONFORME O CASO:</w:t>
      </w:r>
    </w:p>
    <w:p w14:paraId="610981C7" w14:textId="77777777" w:rsidR="00601BC2" w:rsidRPr="00F972BB" w:rsidRDefault="00601BC2" w:rsidP="00601BC2">
      <w:pPr>
        <w:spacing w:line="276" w:lineRule="auto"/>
        <w:jc w:val="both"/>
        <w:rPr>
          <w:rFonts w:ascii="Times New Roman" w:hAnsi="Times New Roman" w:cs="Times New Roman"/>
        </w:rPr>
      </w:pPr>
    </w:p>
    <w:p w14:paraId="44C49FFC" w14:textId="77777777" w:rsidR="00601BC2" w:rsidRPr="00F972BB" w:rsidRDefault="00601BC2" w:rsidP="00601BC2">
      <w:pPr>
        <w:pStyle w:val="PargrafodaLista"/>
        <w:numPr>
          <w:ilvl w:val="2"/>
          <w:numId w:val="28"/>
        </w:numPr>
        <w:spacing w:line="276" w:lineRule="auto"/>
        <w:ind w:hanging="437"/>
        <w:jc w:val="both"/>
        <w:rPr>
          <w:rFonts w:ascii="Times New Roman" w:hAnsi="Times New Roman" w:cs="Times New Roman"/>
        </w:rPr>
      </w:pPr>
      <w:r w:rsidRPr="00F972BB">
        <w:rPr>
          <w:rFonts w:ascii="Times New Roman" w:hAnsi="Times New Roman" w:cs="Times New Roman"/>
        </w:rPr>
        <w:t>Balanço dos eventos contratuais já cumpridos ou parcialmente cumpridos;</w:t>
      </w:r>
    </w:p>
    <w:p w14:paraId="463A6794" w14:textId="77777777" w:rsidR="00601BC2" w:rsidRPr="00F972BB" w:rsidRDefault="00601BC2" w:rsidP="00601BC2">
      <w:pPr>
        <w:pStyle w:val="PargrafodaLista"/>
        <w:numPr>
          <w:ilvl w:val="2"/>
          <w:numId w:val="28"/>
        </w:numPr>
        <w:spacing w:line="276" w:lineRule="auto"/>
        <w:ind w:hanging="437"/>
        <w:jc w:val="both"/>
        <w:rPr>
          <w:rFonts w:ascii="Times New Roman" w:hAnsi="Times New Roman" w:cs="Times New Roman"/>
        </w:rPr>
      </w:pPr>
      <w:r w:rsidRPr="00F972BB">
        <w:rPr>
          <w:rFonts w:ascii="Times New Roman" w:hAnsi="Times New Roman" w:cs="Times New Roman"/>
        </w:rPr>
        <w:t>Relação dos pagamentos já efetuados e ainda devidos;</w:t>
      </w:r>
    </w:p>
    <w:p w14:paraId="49A47B39" w14:textId="77777777" w:rsidR="00601BC2" w:rsidRPr="00F972BB" w:rsidRDefault="00601BC2" w:rsidP="00601BC2">
      <w:pPr>
        <w:pStyle w:val="PargrafodaLista"/>
        <w:numPr>
          <w:ilvl w:val="2"/>
          <w:numId w:val="28"/>
        </w:numPr>
        <w:spacing w:line="276" w:lineRule="auto"/>
        <w:ind w:left="567" w:firstLine="1"/>
        <w:jc w:val="both"/>
        <w:rPr>
          <w:rFonts w:ascii="Times New Roman" w:hAnsi="Times New Roman" w:cs="Times New Roman"/>
        </w:rPr>
      </w:pPr>
      <w:r w:rsidRPr="00F972BB">
        <w:rPr>
          <w:rFonts w:ascii="Times New Roman" w:hAnsi="Times New Roman" w:cs="Times New Roman"/>
        </w:rPr>
        <w:t>Indenizações e multas.</w:t>
      </w:r>
    </w:p>
    <w:p w14:paraId="4618071C" w14:textId="77777777" w:rsidR="00601BC2" w:rsidRPr="00F972BB" w:rsidRDefault="00601BC2" w:rsidP="00601BC2">
      <w:pPr>
        <w:spacing w:line="276" w:lineRule="auto"/>
        <w:jc w:val="both"/>
        <w:rPr>
          <w:rFonts w:ascii="Times New Roman" w:hAnsi="Times New Roman" w:cs="Times New Roman"/>
        </w:rPr>
      </w:pPr>
    </w:p>
    <w:p w14:paraId="22D58900" w14:textId="77777777" w:rsidR="00601BC2" w:rsidRPr="00F972BB" w:rsidRDefault="00601BC2" w:rsidP="00601BC2">
      <w:pPr>
        <w:numPr>
          <w:ilvl w:val="1"/>
          <w:numId w:val="28"/>
        </w:numPr>
        <w:spacing w:line="276" w:lineRule="auto"/>
        <w:ind w:left="0" w:firstLine="0"/>
        <w:jc w:val="both"/>
        <w:rPr>
          <w:rFonts w:ascii="Times New Roman" w:eastAsia="Century Gothic" w:hAnsi="Times New Roman" w:cs="Times New Roman"/>
        </w:rPr>
      </w:pPr>
      <w:r w:rsidRPr="00F972BB">
        <w:rPr>
          <w:rFonts w:ascii="Times New Roman" w:eastAsia="Century Gothic" w:hAnsi="Times New Roman" w:cs="Times New Roman"/>
          <w:color w:val="000000"/>
        </w:rPr>
        <w:t xml:space="preserve">A extinção do contrato não configura óbice para o reconhecimento do desequilíbrio econômico-financeiro, </w:t>
      </w:r>
      <w:r w:rsidRPr="00F972BB">
        <w:rPr>
          <w:rFonts w:ascii="Times New Roman" w:eastAsia="Century Gothic" w:hAnsi="Times New Roman" w:cs="Times New Roman"/>
        </w:rPr>
        <w:t>hipótese em que será concedida indenização por meio de termo indenizatório (</w:t>
      </w:r>
      <w:hyperlink r:id="rId43" w:anchor="art131" w:history="1">
        <w:r w:rsidRPr="00F972BB">
          <w:rPr>
            <w:rStyle w:val="Hyperlink"/>
            <w:rFonts w:ascii="Times New Roman" w:eastAsia="Century Gothic" w:hAnsi="Times New Roman" w:cs="Times New Roman"/>
          </w:rPr>
          <w:t xml:space="preserve">art. 131, </w:t>
        </w:r>
      </w:hyperlink>
      <w:hyperlink r:id="rId44" w:anchor="art131" w:history="1">
        <w:r w:rsidRPr="00F972BB">
          <w:rPr>
            <w:rStyle w:val="Hyperlink"/>
            <w:rFonts w:ascii="Times New Roman" w:eastAsia="Century Gothic" w:hAnsi="Times New Roman" w:cs="Times New Roman"/>
            <w:i/>
          </w:rPr>
          <w:t xml:space="preserve">caput, </w:t>
        </w:r>
      </w:hyperlink>
      <w:hyperlink r:id="rId45" w:anchor="art131" w:history="1">
        <w:r w:rsidRPr="00F972BB">
          <w:rPr>
            <w:rStyle w:val="Hyperlink"/>
            <w:rFonts w:ascii="Times New Roman" w:eastAsia="Century Gothic" w:hAnsi="Times New Roman" w:cs="Times New Roman"/>
          </w:rPr>
          <w:t>da Lei n.º 14.133, de 2021</w:t>
        </w:r>
      </w:hyperlink>
      <w:r w:rsidRPr="00F972BB">
        <w:rPr>
          <w:rFonts w:ascii="Times New Roman" w:eastAsia="Century Gothic" w:hAnsi="Times New Roman" w:cs="Times New Roman"/>
        </w:rPr>
        <w:t xml:space="preserve">). </w:t>
      </w:r>
    </w:p>
    <w:p w14:paraId="74F597F1" w14:textId="77777777" w:rsidR="00601BC2" w:rsidRPr="00A25971" w:rsidRDefault="00601BC2" w:rsidP="00601BC2">
      <w:pPr>
        <w:spacing w:line="276" w:lineRule="auto"/>
        <w:jc w:val="both"/>
        <w:rPr>
          <w:rFonts w:ascii="Times New Roman" w:hAnsi="Times New Roman" w:cs="Times New Roman"/>
        </w:rPr>
      </w:pPr>
    </w:p>
    <w:bookmarkEnd w:id="58"/>
    <w:p w14:paraId="0CD2FBAE"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r w:rsidRPr="00A25971">
        <w:rPr>
          <w:rFonts w:ascii="Times New Roman" w:hAnsi="Times New Roman" w:cs="Times New Roman"/>
          <w:b/>
          <w:bCs/>
          <w:i w:val="0"/>
          <w:smallCaps/>
          <w:color w:val="auto"/>
        </w:rPr>
        <w:t>Cláusula Décima Quarta-     Vedações</w:t>
      </w:r>
    </w:p>
    <w:p w14:paraId="150DF0E5" w14:textId="77777777" w:rsidR="00601BC2" w:rsidRPr="00A25971" w:rsidRDefault="00601BC2" w:rsidP="00601BC2">
      <w:pPr>
        <w:keepNext/>
        <w:keepLines/>
        <w:tabs>
          <w:tab w:val="left" w:pos="567"/>
        </w:tabs>
        <w:spacing w:line="276" w:lineRule="auto"/>
        <w:jc w:val="both"/>
        <w:rPr>
          <w:rFonts w:ascii="Times New Roman" w:eastAsia="Calibri" w:hAnsi="Times New Roman" w:cs="Times New Roman"/>
          <w:b/>
          <w:color w:val="366091"/>
        </w:rPr>
      </w:pPr>
    </w:p>
    <w:p w14:paraId="52DF3AE3" w14:textId="77777777" w:rsidR="00601BC2" w:rsidRPr="00A25971" w:rsidRDefault="00601BC2" w:rsidP="00601BC2">
      <w:pPr>
        <w:pStyle w:val="PargrafodaLista"/>
        <w:numPr>
          <w:ilvl w:val="1"/>
          <w:numId w:val="29"/>
        </w:numPr>
        <w:spacing w:after="160" w:line="276" w:lineRule="auto"/>
        <w:jc w:val="both"/>
        <w:rPr>
          <w:rFonts w:ascii="Times New Roman" w:hAnsi="Times New Roman" w:cs="Times New Roman"/>
        </w:rPr>
      </w:pPr>
      <w:r w:rsidRPr="00A25971">
        <w:rPr>
          <w:rFonts w:ascii="Times New Roman" w:eastAsia="Calibri" w:hAnsi="Times New Roman" w:cs="Times New Roman"/>
          <w:color w:val="000000"/>
        </w:rPr>
        <w:t>É vedada à Contratada:</w:t>
      </w:r>
    </w:p>
    <w:p w14:paraId="58E2EB0F" w14:textId="77777777" w:rsidR="00601BC2" w:rsidRPr="00A25971" w:rsidRDefault="00601BC2" w:rsidP="00601BC2">
      <w:pPr>
        <w:spacing w:line="276" w:lineRule="auto"/>
        <w:ind w:left="425"/>
        <w:jc w:val="both"/>
        <w:rPr>
          <w:rFonts w:ascii="Times New Roman" w:eastAsia="Calibri" w:hAnsi="Times New Roman" w:cs="Times New Roman"/>
          <w:color w:val="000000"/>
        </w:rPr>
      </w:pPr>
    </w:p>
    <w:p w14:paraId="14607B10" w14:textId="77777777" w:rsidR="00601BC2" w:rsidRPr="00A25971" w:rsidRDefault="00601BC2" w:rsidP="00601BC2">
      <w:pPr>
        <w:pStyle w:val="PargrafodaLista"/>
        <w:numPr>
          <w:ilvl w:val="2"/>
          <w:numId w:val="29"/>
        </w:numPr>
        <w:spacing w:after="160" w:line="276" w:lineRule="auto"/>
        <w:ind w:hanging="11"/>
        <w:jc w:val="both"/>
        <w:rPr>
          <w:rFonts w:ascii="Times New Roman" w:eastAsia="Calibri" w:hAnsi="Times New Roman" w:cs="Times New Roman"/>
        </w:rPr>
      </w:pPr>
      <w:r w:rsidRPr="00A25971">
        <w:rPr>
          <w:rFonts w:ascii="Times New Roman" w:eastAsia="Calibri" w:hAnsi="Times New Roman" w:cs="Times New Roman"/>
        </w:rPr>
        <w:t>Caucionar ou utilizar este Contrato para qualquer operação financeira;</w:t>
      </w:r>
    </w:p>
    <w:p w14:paraId="545DDBC5" w14:textId="77777777" w:rsidR="00601BC2" w:rsidRPr="00A25971" w:rsidRDefault="00601BC2" w:rsidP="00601BC2">
      <w:pPr>
        <w:pStyle w:val="PargrafodaLista"/>
        <w:numPr>
          <w:ilvl w:val="2"/>
          <w:numId w:val="29"/>
        </w:numPr>
        <w:spacing w:line="276" w:lineRule="auto"/>
        <w:ind w:hanging="11"/>
        <w:jc w:val="both"/>
        <w:rPr>
          <w:rFonts w:ascii="Times New Roman" w:eastAsia="Calibri" w:hAnsi="Times New Roman" w:cs="Times New Roman"/>
        </w:rPr>
      </w:pPr>
      <w:r w:rsidRPr="00A25971">
        <w:rPr>
          <w:rFonts w:ascii="Times New Roman" w:eastAsia="Calibri" w:hAnsi="Times New Roman" w:cs="Times New Roman"/>
        </w:rPr>
        <w:t>Interromper a execução contratual sob alegação de inadimplemento por parte da CONTRATANTE, salvo nos casos previstos em lei.</w:t>
      </w:r>
    </w:p>
    <w:p w14:paraId="2FC4EEEE" w14:textId="77777777" w:rsidR="00601BC2" w:rsidRPr="00A25971" w:rsidRDefault="00601BC2" w:rsidP="00601BC2">
      <w:pPr>
        <w:spacing w:line="276" w:lineRule="auto"/>
        <w:rPr>
          <w:rFonts w:ascii="Times New Roman" w:hAnsi="Times New Roman" w:cs="Times New Roman"/>
        </w:rPr>
      </w:pPr>
    </w:p>
    <w:p w14:paraId="310EFC8D"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r w:rsidRPr="00A25971">
        <w:rPr>
          <w:rFonts w:ascii="Times New Roman" w:hAnsi="Times New Roman" w:cs="Times New Roman"/>
          <w:b/>
          <w:bCs/>
          <w:i w:val="0"/>
          <w:smallCaps/>
          <w:color w:val="auto"/>
        </w:rPr>
        <w:t>Cláusula Décima Quinta-     das Alterações</w:t>
      </w:r>
    </w:p>
    <w:p w14:paraId="26FB69C4" w14:textId="77777777" w:rsidR="00601BC2" w:rsidRPr="00A25971" w:rsidRDefault="00601BC2" w:rsidP="00601BC2">
      <w:pPr>
        <w:spacing w:line="276" w:lineRule="auto"/>
        <w:rPr>
          <w:rFonts w:ascii="Times New Roman" w:hAnsi="Times New Roman" w:cs="Times New Roman"/>
        </w:rPr>
      </w:pPr>
    </w:p>
    <w:p w14:paraId="1615550E" w14:textId="77777777" w:rsidR="00601BC2" w:rsidRPr="00A25971" w:rsidRDefault="00601BC2" w:rsidP="00601BC2">
      <w:pPr>
        <w:pStyle w:val="PargrafodaLista"/>
        <w:numPr>
          <w:ilvl w:val="1"/>
          <w:numId w:val="30"/>
        </w:numPr>
        <w:spacing w:line="276" w:lineRule="auto"/>
        <w:ind w:left="0" w:firstLine="0"/>
        <w:jc w:val="both"/>
        <w:rPr>
          <w:rFonts w:ascii="Times New Roman" w:hAnsi="Times New Roman" w:cs="Times New Roman"/>
        </w:rPr>
      </w:pPr>
      <w:r w:rsidRPr="00A25971">
        <w:rPr>
          <w:rFonts w:ascii="Times New Roman" w:hAnsi="Times New Roman" w:cs="Times New Roman"/>
        </w:rPr>
        <w:t>Eventuais alterações contratuais reger-se-ão pela disciplina do art. 124 da Lei nº 14.133/2021.</w:t>
      </w:r>
    </w:p>
    <w:p w14:paraId="4B6CAD30" w14:textId="77777777" w:rsidR="00601BC2" w:rsidRPr="00A25971" w:rsidRDefault="00601BC2" w:rsidP="00601BC2">
      <w:pPr>
        <w:spacing w:line="276" w:lineRule="auto"/>
        <w:jc w:val="both"/>
        <w:rPr>
          <w:rFonts w:ascii="Times New Roman" w:hAnsi="Times New Roman" w:cs="Times New Roman"/>
        </w:rPr>
      </w:pPr>
    </w:p>
    <w:p w14:paraId="233CDFA2" w14:textId="77777777" w:rsidR="00601BC2" w:rsidRPr="00A25971" w:rsidRDefault="00601BC2" w:rsidP="00601BC2">
      <w:pPr>
        <w:pStyle w:val="PargrafodaLista"/>
        <w:numPr>
          <w:ilvl w:val="1"/>
          <w:numId w:val="30"/>
        </w:numPr>
        <w:spacing w:line="276" w:lineRule="auto"/>
        <w:ind w:left="0" w:firstLine="0"/>
        <w:jc w:val="both"/>
        <w:rPr>
          <w:rFonts w:ascii="Times New Roman" w:hAnsi="Times New Roman" w:cs="Times New Roman"/>
        </w:rPr>
      </w:pPr>
      <w:r w:rsidRPr="00A25971">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715C117B" w14:textId="77777777" w:rsidR="00601BC2" w:rsidRPr="00A25971" w:rsidRDefault="00601BC2" w:rsidP="00601BC2">
      <w:pPr>
        <w:pStyle w:val="PargrafodaLista"/>
        <w:spacing w:line="276" w:lineRule="auto"/>
        <w:ind w:left="0"/>
        <w:rPr>
          <w:rFonts w:ascii="Times New Roman" w:hAnsi="Times New Roman" w:cs="Times New Roman"/>
        </w:rPr>
      </w:pPr>
    </w:p>
    <w:p w14:paraId="74178E65" w14:textId="77777777" w:rsidR="00601BC2" w:rsidRPr="00A25971" w:rsidRDefault="00601BC2" w:rsidP="00601BC2">
      <w:pPr>
        <w:pStyle w:val="PargrafodaLista"/>
        <w:numPr>
          <w:ilvl w:val="1"/>
          <w:numId w:val="30"/>
        </w:numPr>
        <w:spacing w:line="276" w:lineRule="auto"/>
        <w:ind w:left="0" w:firstLine="0"/>
        <w:jc w:val="both"/>
        <w:rPr>
          <w:rFonts w:ascii="Times New Roman" w:hAnsi="Times New Roman" w:cs="Times New Roman"/>
        </w:rPr>
      </w:pPr>
      <w:r w:rsidRPr="00A25971">
        <w:rPr>
          <w:rFonts w:ascii="Times New Roman" w:hAnsi="Times New Roman" w:cs="Times New Roman"/>
        </w:rPr>
        <w:t>As supressões resultantes de acordo celebrado entre as partes contratantes poderão exceder o limite de 25% (vinte e cinco por cento) do valor inicial atualizado do contrato.</w:t>
      </w:r>
    </w:p>
    <w:p w14:paraId="46BEBC7D" w14:textId="77777777" w:rsidR="00601BC2" w:rsidRPr="00A25971" w:rsidRDefault="00601BC2" w:rsidP="00601BC2">
      <w:pPr>
        <w:pStyle w:val="PargrafodaLista"/>
        <w:spacing w:line="276" w:lineRule="auto"/>
        <w:ind w:left="0"/>
        <w:rPr>
          <w:rFonts w:ascii="Times New Roman" w:hAnsi="Times New Roman" w:cs="Times New Roman"/>
        </w:rPr>
      </w:pPr>
    </w:p>
    <w:p w14:paraId="1E51F4BC" w14:textId="77777777" w:rsidR="00601BC2" w:rsidRPr="00A25971" w:rsidRDefault="00601BC2" w:rsidP="00601BC2">
      <w:pPr>
        <w:numPr>
          <w:ilvl w:val="1"/>
          <w:numId w:val="30"/>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6" w:anchor="art136" w:history="1">
        <w:r w:rsidRPr="00A25971">
          <w:rPr>
            <w:rStyle w:val="Hyperlink"/>
            <w:rFonts w:ascii="Times New Roman" w:eastAsia="Century Gothic" w:hAnsi="Times New Roman" w:cs="Times New Roman"/>
          </w:rPr>
          <w:t>art. 136 da Lei nº 14.133, de 2021</w:t>
        </w:r>
      </w:hyperlink>
      <w:r w:rsidRPr="00A25971">
        <w:rPr>
          <w:rFonts w:ascii="Times New Roman" w:eastAsia="Century Gothic" w:hAnsi="Times New Roman" w:cs="Times New Roman"/>
        </w:rPr>
        <w:t>.</w:t>
      </w:r>
    </w:p>
    <w:p w14:paraId="4926844C" w14:textId="77777777" w:rsidR="00601BC2" w:rsidRPr="00A25971" w:rsidRDefault="00601BC2" w:rsidP="00601BC2">
      <w:pPr>
        <w:spacing w:line="276" w:lineRule="auto"/>
        <w:jc w:val="both"/>
        <w:rPr>
          <w:rFonts w:ascii="Times New Roman" w:hAnsi="Times New Roman" w:cs="Times New Roman"/>
        </w:rPr>
      </w:pPr>
    </w:p>
    <w:p w14:paraId="65AE33B2"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r w:rsidRPr="00A25971">
        <w:rPr>
          <w:rFonts w:ascii="Times New Roman" w:hAnsi="Times New Roman" w:cs="Times New Roman"/>
          <w:b/>
          <w:bCs/>
          <w:i w:val="0"/>
          <w:smallCaps/>
          <w:color w:val="auto"/>
        </w:rPr>
        <w:t>Cláusula Décima Sexta-     Dos Casos Omissos</w:t>
      </w:r>
    </w:p>
    <w:p w14:paraId="67021691" w14:textId="77777777" w:rsidR="00601BC2" w:rsidRPr="00A25971" w:rsidRDefault="00601BC2" w:rsidP="00601BC2">
      <w:pPr>
        <w:spacing w:line="276" w:lineRule="auto"/>
        <w:jc w:val="both"/>
        <w:rPr>
          <w:rFonts w:ascii="Times New Roman" w:eastAsia="Calibri" w:hAnsi="Times New Roman" w:cs="Times New Roman"/>
        </w:rPr>
      </w:pPr>
    </w:p>
    <w:p w14:paraId="5628AFE3" w14:textId="77777777" w:rsidR="00601BC2" w:rsidRPr="00A25971" w:rsidRDefault="00601BC2" w:rsidP="00601BC2">
      <w:pPr>
        <w:spacing w:line="276" w:lineRule="auto"/>
        <w:ind w:right="48"/>
        <w:jc w:val="both"/>
        <w:rPr>
          <w:rFonts w:ascii="Times New Roman" w:eastAsia="Arial" w:hAnsi="Times New Roman" w:cs="Times New Roman"/>
        </w:rPr>
      </w:pPr>
      <w:r w:rsidRPr="00A25971">
        <w:rPr>
          <w:rFonts w:ascii="Times New Roman" w:hAnsi="Times New Roman" w:cs="Times New Roman"/>
          <w:b/>
          <w:bCs/>
        </w:rPr>
        <w:t>16.1.</w:t>
      </w:r>
      <w:r w:rsidRPr="00A25971">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A25971">
        <w:rPr>
          <w:rFonts w:ascii="Times New Roman" w:eastAsia="Century Gothic" w:hAnsi="Times New Roman" w:cs="Times New Roman"/>
        </w:rPr>
        <w:t xml:space="preserve">as disposições contidas na </w:t>
      </w:r>
      <w:hyperlink r:id="rId47" w:history="1">
        <w:r w:rsidRPr="00A25971">
          <w:rPr>
            <w:rStyle w:val="Hyperlink"/>
            <w:rFonts w:ascii="Times New Roman" w:eastAsia="Century Gothic" w:hAnsi="Times New Roman" w:cs="Times New Roman"/>
          </w:rPr>
          <w:t>Lei nº 8.078, de 1990 – Código de Defesa do Consumidor</w:t>
        </w:r>
      </w:hyperlink>
      <w:r w:rsidRPr="00A25971">
        <w:rPr>
          <w:rFonts w:ascii="Times New Roman" w:eastAsia="Arial" w:hAnsi="Times New Roman" w:cs="Times New Roman"/>
        </w:rPr>
        <w:t xml:space="preserve"> e normas e princípios gerais dos contratos.</w:t>
      </w:r>
    </w:p>
    <w:p w14:paraId="71F070ED" w14:textId="77777777" w:rsidR="00601BC2" w:rsidRPr="00A25971" w:rsidRDefault="00601BC2" w:rsidP="00601BC2">
      <w:pPr>
        <w:spacing w:line="276" w:lineRule="auto"/>
        <w:rPr>
          <w:rFonts w:ascii="Times New Roman" w:hAnsi="Times New Roman" w:cs="Times New Roman"/>
        </w:rPr>
      </w:pPr>
    </w:p>
    <w:p w14:paraId="30292FA8"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r w:rsidRPr="00A25971">
        <w:rPr>
          <w:rFonts w:ascii="Times New Roman" w:hAnsi="Times New Roman" w:cs="Times New Roman"/>
          <w:b/>
          <w:bCs/>
          <w:i w:val="0"/>
          <w:smallCaps/>
          <w:color w:val="auto"/>
        </w:rPr>
        <w:t>Cláusula Décima Sétima-     Da Publicação</w:t>
      </w:r>
    </w:p>
    <w:p w14:paraId="371607BD" w14:textId="77777777" w:rsidR="00601BC2" w:rsidRPr="00A25971" w:rsidRDefault="00601BC2" w:rsidP="00601BC2">
      <w:pPr>
        <w:spacing w:line="276" w:lineRule="auto"/>
        <w:rPr>
          <w:rFonts w:ascii="Times New Roman" w:hAnsi="Times New Roman" w:cs="Times New Roman"/>
        </w:rPr>
      </w:pPr>
    </w:p>
    <w:p w14:paraId="6333B0FB" w14:textId="77777777" w:rsidR="00601BC2" w:rsidRPr="00A25971" w:rsidRDefault="00601BC2" w:rsidP="00601BC2">
      <w:pPr>
        <w:spacing w:line="276" w:lineRule="auto"/>
        <w:jc w:val="both"/>
        <w:rPr>
          <w:rFonts w:ascii="Times New Roman" w:eastAsia="Century Gothic" w:hAnsi="Times New Roman" w:cs="Times New Roman"/>
        </w:rPr>
      </w:pPr>
      <w:r w:rsidRPr="00A25971">
        <w:rPr>
          <w:rFonts w:ascii="Times New Roman" w:eastAsia="Calibri" w:hAnsi="Times New Roman" w:cs="Times New Roman"/>
          <w:b/>
          <w:bCs/>
        </w:rPr>
        <w:t>17.1.</w:t>
      </w:r>
      <w:r w:rsidRPr="00A25971">
        <w:rPr>
          <w:rFonts w:ascii="Times New Roman" w:eastAsia="Calibri" w:hAnsi="Times New Roman" w:cs="Times New Roman"/>
        </w:rPr>
        <w:t xml:space="preserve"> Incumbirá à CONTRATANTE providenciar a publicação deste instrumento </w:t>
      </w:r>
      <w:r w:rsidRPr="00A25971">
        <w:rPr>
          <w:rFonts w:ascii="Times New Roman" w:eastAsia="Century Gothic" w:hAnsi="Times New Roman" w:cs="Times New Roman"/>
        </w:rPr>
        <w:t xml:space="preserve">no Portal Nacional de Contratações Públicas (PNCP), na forma prevista no </w:t>
      </w:r>
      <w:hyperlink r:id="rId48" w:anchor="art94" w:history="1">
        <w:r w:rsidRPr="00A25971">
          <w:rPr>
            <w:rStyle w:val="Hyperlink"/>
            <w:rFonts w:ascii="Times New Roman" w:eastAsia="Century Gothic" w:hAnsi="Times New Roman" w:cs="Times New Roman"/>
          </w:rPr>
          <w:t>art. 94 da Lei 14.133/2021</w:t>
        </w:r>
      </w:hyperlink>
      <w:r w:rsidRPr="00A25971">
        <w:rPr>
          <w:rFonts w:ascii="Times New Roman" w:eastAsia="Century Gothic" w:hAnsi="Times New Roman" w:cs="Times New Roman"/>
        </w:rPr>
        <w:t xml:space="preserve"> bem como no respectivo sítio oficial na Internet do </w:t>
      </w:r>
      <w:r>
        <w:rPr>
          <w:rFonts w:ascii="Times New Roman" w:eastAsia="Century Gothic" w:hAnsi="Times New Roman" w:cs="Times New Roman"/>
        </w:rPr>
        <w:t>SAAE</w:t>
      </w:r>
      <w:r w:rsidRPr="00A25971">
        <w:rPr>
          <w:rFonts w:ascii="Times New Roman" w:eastAsia="Century Gothic" w:hAnsi="Times New Roman" w:cs="Times New Roman"/>
        </w:rPr>
        <w:t xml:space="preserve">, em atenção ao </w:t>
      </w:r>
      <w:hyperlink r:id="rId49" w:anchor="art8%C2%A72" w:history="1">
        <w:r w:rsidRPr="00A25971">
          <w:rPr>
            <w:rStyle w:val="Hyperlink"/>
            <w:rFonts w:ascii="Times New Roman" w:eastAsia="Century Gothic" w:hAnsi="Times New Roman" w:cs="Times New Roman"/>
          </w:rPr>
          <w:t>art. 8º, §2º, da Lei n. 12.527/2011</w:t>
        </w:r>
      </w:hyperlink>
      <w:r w:rsidRPr="00A25971">
        <w:rPr>
          <w:rFonts w:ascii="Times New Roman" w:eastAsia="Century Gothic" w:hAnsi="Times New Roman" w:cs="Times New Roman"/>
        </w:rPr>
        <w:t xml:space="preserve"> </w:t>
      </w:r>
      <w:r w:rsidRPr="00A25971">
        <w:rPr>
          <w:rFonts w:ascii="Times New Roman" w:hAnsi="Times New Roman" w:cs="Times New Roman"/>
        </w:rPr>
        <w:t>e também em forma de extrato do instrumento no Diário Oficial do Município (Assomasul)</w:t>
      </w:r>
      <w:r w:rsidRPr="00A25971">
        <w:rPr>
          <w:rFonts w:ascii="Times New Roman" w:eastAsia="Century Gothic" w:hAnsi="Times New Roman" w:cs="Times New Roman"/>
          <w:color w:val="000000"/>
        </w:rPr>
        <w:t>.</w:t>
      </w:r>
    </w:p>
    <w:p w14:paraId="5119666C"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p>
    <w:p w14:paraId="567B23E3" w14:textId="77777777" w:rsidR="00601BC2" w:rsidRPr="00A25971" w:rsidRDefault="00601BC2" w:rsidP="00601BC2">
      <w:pPr>
        <w:pStyle w:val="Ttulo4"/>
        <w:spacing w:before="0" w:line="276" w:lineRule="auto"/>
        <w:jc w:val="both"/>
        <w:rPr>
          <w:rFonts w:ascii="Times New Roman" w:hAnsi="Times New Roman" w:cs="Times New Roman"/>
          <w:b/>
          <w:bCs/>
          <w:i w:val="0"/>
          <w:color w:val="auto"/>
        </w:rPr>
      </w:pPr>
      <w:r w:rsidRPr="00A25971">
        <w:rPr>
          <w:rFonts w:ascii="Times New Roman" w:hAnsi="Times New Roman" w:cs="Times New Roman"/>
          <w:b/>
          <w:bCs/>
          <w:i w:val="0"/>
          <w:smallCaps/>
          <w:color w:val="auto"/>
        </w:rPr>
        <w:t>Cláusula Décima Oitava-     Do Foro</w:t>
      </w:r>
    </w:p>
    <w:p w14:paraId="4D1C8F76" w14:textId="77777777" w:rsidR="00601BC2" w:rsidRPr="00A25971" w:rsidRDefault="00601BC2" w:rsidP="00601BC2">
      <w:pPr>
        <w:spacing w:line="276" w:lineRule="auto"/>
        <w:jc w:val="both"/>
        <w:rPr>
          <w:rFonts w:ascii="Times New Roman" w:hAnsi="Times New Roman" w:cs="Times New Roman"/>
        </w:rPr>
      </w:pPr>
    </w:p>
    <w:p w14:paraId="5BB86D18"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bCs/>
        </w:rPr>
        <w:lastRenderedPageBreak/>
        <w:t>18.1.</w:t>
      </w:r>
      <w:r w:rsidRPr="00A25971">
        <w:rPr>
          <w:rFonts w:ascii="Times New Roman" w:hAnsi="Times New Roman" w:cs="Times New Roman"/>
        </w:rPr>
        <w:t xml:space="preserve"> As partes, de comum acordo, elegem o foro da Comarca de São Gabriel do Oeste MS, para dirimir as dúvidas oriundas da execução do presente contrato </w:t>
      </w:r>
      <w:r w:rsidRPr="00A25971">
        <w:rPr>
          <w:rFonts w:ascii="Times New Roman" w:eastAsia="Calibri" w:hAnsi="Times New Roman" w:cs="Times New Roman"/>
        </w:rPr>
        <w:t>que não possam ser compostos pela conciliação</w:t>
      </w:r>
      <w:r w:rsidRPr="00A25971">
        <w:rPr>
          <w:rFonts w:ascii="Times New Roman" w:hAnsi="Times New Roman" w:cs="Times New Roman"/>
          <w:b/>
          <w:smallCaps/>
        </w:rPr>
        <w:t>,</w:t>
      </w:r>
      <w:r w:rsidRPr="00A25971">
        <w:rPr>
          <w:rFonts w:ascii="Times New Roman" w:hAnsi="Times New Roman" w:cs="Times New Roman"/>
        </w:rPr>
        <w:t xml:space="preserve"> renunciando a qualquer outro por mais privilegiado que seja, conforme art. 92, § 1º da Lei 14.133/2021.</w:t>
      </w:r>
    </w:p>
    <w:p w14:paraId="4D3E19A5" w14:textId="77777777" w:rsidR="00601BC2" w:rsidRPr="00A25971" w:rsidRDefault="00601BC2" w:rsidP="00601BC2">
      <w:pPr>
        <w:spacing w:line="276" w:lineRule="auto"/>
        <w:jc w:val="both"/>
        <w:rPr>
          <w:rFonts w:ascii="Times New Roman" w:hAnsi="Times New Roman" w:cs="Times New Roman"/>
        </w:rPr>
      </w:pPr>
    </w:p>
    <w:p w14:paraId="626AA64E"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 xml:space="preserve">E por estarem assim justos e pactuados firmam o presente </w:t>
      </w:r>
      <w:r w:rsidRPr="00A25971">
        <w:rPr>
          <w:rFonts w:ascii="Times New Roman" w:hAnsi="Times New Roman" w:cs="Times New Roman"/>
          <w:b/>
          <w:smallCaps/>
        </w:rPr>
        <w:t>Contrato</w:t>
      </w:r>
      <w:r w:rsidRPr="00A25971">
        <w:rPr>
          <w:rFonts w:ascii="Times New Roman" w:hAnsi="Times New Roman" w:cs="Times New Roman"/>
        </w:rPr>
        <w:t xml:space="preserve"> em 2 (duas) vias de igual teor e forma, na presença das testemunhas abaixo identificadas.</w:t>
      </w:r>
    </w:p>
    <w:p w14:paraId="307AF699" w14:textId="77777777" w:rsidR="00601BC2" w:rsidRPr="00A25971" w:rsidRDefault="00601BC2" w:rsidP="00601BC2">
      <w:pPr>
        <w:pStyle w:val="Recuodecorpodetexto2"/>
        <w:spacing w:after="0" w:line="276" w:lineRule="auto"/>
        <w:ind w:left="0"/>
      </w:pPr>
    </w:p>
    <w:p w14:paraId="78531383" w14:textId="2A6A7736" w:rsidR="00601BC2" w:rsidRPr="00A25971" w:rsidRDefault="00601BC2" w:rsidP="00601BC2">
      <w:pPr>
        <w:pStyle w:val="Recuodecorpodetexto2"/>
        <w:spacing w:after="0" w:line="276" w:lineRule="auto"/>
        <w:ind w:left="0" w:firstLine="2269"/>
        <w:jc w:val="right"/>
        <w:rPr>
          <w:lang w:val="pt-BR"/>
        </w:rPr>
      </w:pPr>
      <w:r w:rsidRPr="00A25971">
        <w:t>São Gabriel do Oeste,</w:t>
      </w:r>
      <w:r w:rsidRPr="00A25971">
        <w:rPr>
          <w:lang w:val="pt-BR"/>
        </w:rPr>
        <w:t xml:space="preserve">  </w:t>
      </w:r>
      <w:r w:rsidRPr="00A25971">
        <w:t xml:space="preserve"> de </w:t>
      </w:r>
      <w:r w:rsidRPr="00A25971">
        <w:rPr>
          <w:lang w:val="pt-BR"/>
        </w:rPr>
        <w:t xml:space="preserve">    </w:t>
      </w:r>
      <w:r w:rsidRPr="00A25971">
        <w:t xml:space="preserve"> de 202</w:t>
      </w:r>
      <w:r w:rsidR="00325F66">
        <w:rPr>
          <w:lang w:val="pt-BR"/>
        </w:rPr>
        <w:t>5</w:t>
      </w:r>
      <w:r w:rsidRPr="00A25971">
        <w:t>.</w:t>
      </w:r>
    </w:p>
    <w:p w14:paraId="262070D1" w14:textId="77777777" w:rsidR="00601BC2" w:rsidRPr="00A25971" w:rsidRDefault="00601BC2" w:rsidP="00601BC2">
      <w:pPr>
        <w:pStyle w:val="Recuodecorpodetexto2"/>
        <w:spacing w:after="0" w:line="276" w:lineRule="auto"/>
        <w:ind w:left="0" w:firstLine="2269"/>
        <w:jc w:val="right"/>
        <w:rPr>
          <w:lang w:val="pt-BR"/>
        </w:rPr>
      </w:pPr>
    </w:p>
    <w:p w14:paraId="4594CEE1" w14:textId="77777777" w:rsidR="00601BC2" w:rsidRPr="00A25971" w:rsidRDefault="00601BC2" w:rsidP="00601BC2">
      <w:pPr>
        <w:pStyle w:val="Recuodecorpodetexto2"/>
        <w:spacing w:after="0" w:line="276" w:lineRule="auto"/>
        <w:ind w:left="0" w:firstLine="2269"/>
        <w:jc w:val="right"/>
        <w:rPr>
          <w:sz w:val="23"/>
          <w:szCs w:val="23"/>
          <w:lang w:val="pt-BR"/>
        </w:rPr>
      </w:pPr>
    </w:p>
    <w:p w14:paraId="78D1561E" w14:textId="77777777" w:rsidR="00601BC2" w:rsidRPr="00A25971" w:rsidRDefault="00601BC2" w:rsidP="00601BC2">
      <w:pPr>
        <w:tabs>
          <w:tab w:val="left" w:pos="900"/>
        </w:tabs>
        <w:spacing w:line="276" w:lineRule="auto"/>
        <w:jc w:val="center"/>
        <w:rPr>
          <w:rFonts w:ascii="Times New Roman" w:hAnsi="Times New Roman" w:cs="Times New Roman"/>
        </w:rPr>
      </w:pPr>
      <w:r w:rsidRPr="00A25971">
        <w:rPr>
          <w:rFonts w:ascii="Times New Roman" w:hAnsi="Times New Roman" w:cs="Times New Roman"/>
        </w:rPr>
        <w:t>____________________________</w:t>
      </w:r>
    </w:p>
    <w:p w14:paraId="3822D966" w14:textId="4C9D35AB" w:rsidR="008D788C" w:rsidRDefault="00D6664E" w:rsidP="00601BC2">
      <w:pPr>
        <w:spacing w:line="276" w:lineRule="auto"/>
        <w:jc w:val="center"/>
        <w:rPr>
          <w:rFonts w:ascii="Times New Roman" w:hAnsi="Times New Roman" w:cs="Times New Roman"/>
          <w:smallCaps/>
        </w:rPr>
      </w:pPr>
      <w:r>
        <w:rPr>
          <w:rFonts w:ascii="Times New Roman" w:hAnsi="Times New Roman" w:cs="Times New Roman"/>
          <w:smallCaps/>
        </w:rPr>
        <w:t>Julia Fernanda Bortolini</w:t>
      </w:r>
    </w:p>
    <w:p w14:paraId="190CC3A1" w14:textId="7352520E" w:rsidR="00601BC2" w:rsidRPr="00A25971" w:rsidRDefault="00601BC2" w:rsidP="00601BC2">
      <w:pPr>
        <w:spacing w:line="276" w:lineRule="auto"/>
        <w:jc w:val="center"/>
        <w:rPr>
          <w:rFonts w:ascii="Times New Roman" w:hAnsi="Times New Roman" w:cs="Times New Roman"/>
          <w:smallCaps/>
        </w:rPr>
      </w:pPr>
      <w:r w:rsidRPr="00A25971">
        <w:rPr>
          <w:rFonts w:ascii="Times New Roman" w:hAnsi="Times New Roman" w:cs="Times New Roman"/>
          <w:smallCaps/>
        </w:rPr>
        <w:t>Presidente do SAAE</w:t>
      </w:r>
    </w:p>
    <w:p w14:paraId="19B9C21F" w14:textId="77777777" w:rsidR="00601BC2" w:rsidRPr="00A25971" w:rsidRDefault="00601BC2" w:rsidP="00601BC2">
      <w:pPr>
        <w:spacing w:line="276" w:lineRule="auto"/>
        <w:jc w:val="center"/>
        <w:rPr>
          <w:rFonts w:ascii="Times New Roman" w:hAnsi="Times New Roman" w:cs="Times New Roman"/>
          <w:smallCaps/>
        </w:rPr>
      </w:pPr>
      <w:r w:rsidRPr="00A25971">
        <w:rPr>
          <w:rFonts w:ascii="Times New Roman" w:hAnsi="Times New Roman" w:cs="Times New Roman"/>
          <w:smallCaps/>
        </w:rPr>
        <w:t>Contratante</w:t>
      </w:r>
    </w:p>
    <w:p w14:paraId="0658CF72" w14:textId="77777777" w:rsidR="00601BC2" w:rsidRPr="00A25971" w:rsidRDefault="00601BC2" w:rsidP="00601BC2">
      <w:pPr>
        <w:spacing w:line="276" w:lineRule="auto"/>
        <w:jc w:val="center"/>
        <w:rPr>
          <w:rFonts w:ascii="Times New Roman" w:hAnsi="Times New Roman" w:cs="Times New Roman"/>
          <w:smallCaps/>
        </w:rPr>
      </w:pPr>
    </w:p>
    <w:p w14:paraId="181AF406" w14:textId="77777777" w:rsidR="00601BC2" w:rsidRPr="00A25971" w:rsidRDefault="00601BC2" w:rsidP="00601BC2">
      <w:pPr>
        <w:spacing w:line="276" w:lineRule="auto"/>
        <w:jc w:val="center"/>
        <w:rPr>
          <w:rFonts w:ascii="Times New Roman" w:hAnsi="Times New Roman" w:cs="Times New Roman"/>
          <w:smallCaps/>
        </w:rPr>
      </w:pPr>
    </w:p>
    <w:p w14:paraId="5D105914" w14:textId="77777777" w:rsidR="00601BC2" w:rsidRPr="00A25971" w:rsidRDefault="00601BC2" w:rsidP="00601BC2">
      <w:pPr>
        <w:tabs>
          <w:tab w:val="left" w:pos="900"/>
        </w:tabs>
        <w:spacing w:line="276" w:lineRule="auto"/>
        <w:jc w:val="center"/>
        <w:rPr>
          <w:rFonts w:ascii="Times New Roman" w:hAnsi="Times New Roman" w:cs="Times New Roman"/>
          <w:smallCaps/>
        </w:rPr>
      </w:pPr>
      <w:r w:rsidRPr="00A25971">
        <w:rPr>
          <w:rFonts w:ascii="Times New Roman" w:hAnsi="Times New Roman" w:cs="Times New Roman"/>
          <w:smallCaps/>
        </w:rPr>
        <w:t>______________________________</w:t>
      </w:r>
    </w:p>
    <w:p w14:paraId="5736385E" w14:textId="77777777" w:rsidR="00601BC2" w:rsidRPr="00A25971" w:rsidRDefault="00601BC2" w:rsidP="00601BC2">
      <w:pPr>
        <w:tabs>
          <w:tab w:val="left" w:pos="900"/>
        </w:tabs>
        <w:spacing w:line="276" w:lineRule="auto"/>
        <w:jc w:val="center"/>
        <w:rPr>
          <w:rFonts w:ascii="Times New Roman" w:hAnsi="Times New Roman" w:cs="Times New Roman"/>
          <w:smallCaps/>
        </w:rPr>
      </w:pPr>
      <w:r w:rsidRPr="00A25971">
        <w:rPr>
          <w:rFonts w:ascii="Times New Roman" w:hAnsi="Times New Roman" w:cs="Times New Roman"/>
          <w:smallCaps/>
        </w:rPr>
        <w:t>Nome do representante legal</w:t>
      </w:r>
    </w:p>
    <w:p w14:paraId="561D61C3" w14:textId="77777777" w:rsidR="00601BC2" w:rsidRPr="00A25971" w:rsidRDefault="00601BC2" w:rsidP="00601BC2">
      <w:pPr>
        <w:tabs>
          <w:tab w:val="left" w:pos="900"/>
        </w:tabs>
        <w:spacing w:line="276" w:lineRule="auto"/>
        <w:jc w:val="center"/>
        <w:rPr>
          <w:rFonts w:ascii="Times New Roman" w:hAnsi="Times New Roman" w:cs="Times New Roman"/>
          <w:smallCaps/>
        </w:rPr>
      </w:pPr>
      <w:r w:rsidRPr="00A25971">
        <w:rPr>
          <w:rFonts w:ascii="Times New Roman" w:hAnsi="Times New Roman" w:cs="Times New Roman"/>
          <w:smallCaps/>
        </w:rPr>
        <w:t>Nome da Empresa</w:t>
      </w:r>
    </w:p>
    <w:p w14:paraId="403C5A18" w14:textId="77777777" w:rsidR="00601BC2" w:rsidRPr="00A25971" w:rsidRDefault="00601BC2" w:rsidP="00601BC2">
      <w:pPr>
        <w:tabs>
          <w:tab w:val="left" w:pos="900"/>
        </w:tabs>
        <w:spacing w:line="276" w:lineRule="auto"/>
        <w:jc w:val="center"/>
        <w:rPr>
          <w:rFonts w:ascii="Times New Roman" w:hAnsi="Times New Roman" w:cs="Times New Roman"/>
          <w:smallCaps/>
        </w:rPr>
      </w:pPr>
      <w:r w:rsidRPr="00A25971">
        <w:rPr>
          <w:rFonts w:ascii="Times New Roman" w:hAnsi="Times New Roman" w:cs="Times New Roman"/>
          <w:smallCaps/>
        </w:rPr>
        <w:t>Contratada</w:t>
      </w:r>
    </w:p>
    <w:p w14:paraId="665925E8" w14:textId="77777777" w:rsidR="00601BC2" w:rsidRPr="00A25971" w:rsidRDefault="00601BC2" w:rsidP="00601BC2">
      <w:pPr>
        <w:pStyle w:val="Corpodetexto"/>
        <w:tabs>
          <w:tab w:val="left" w:pos="900"/>
        </w:tabs>
        <w:spacing w:line="276" w:lineRule="auto"/>
        <w:rPr>
          <w:b/>
          <w:bCs/>
          <w:smallCaps/>
          <w:sz w:val="23"/>
          <w:szCs w:val="23"/>
        </w:rPr>
      </w:pPr>
    </w:p>
    <w:p w14:paraId="0510114C" w14:textId="77777777" w:rsidR="00601BC2" w:rsidRPr="00A25971" w:rsidRDefault="00601BC2" w:rsidP="00601BC2">
      <w:pPr>
        <w:pStyle w:val="Corpodetexto"/>
        <w:tabs>
          <w:tab w:val="left" w:pos="900"/>
        </w:tabs>
        <w:spacing w:line="276" w:lineRule="auto"/>
        <w:rPr>
          <w:b/>
          <w:bCs/>
          <w:smallCaps/>
          <w:sz w:val="23"/>
          <w:szCs w:val="23"/>
        </w:rPr>
      </w:pPr>
      <w:r w:rsidRPr="00A25971">
        <w:rPr>
          <w:b/>
          <w:bCs/>
          <w:smallCaps/>
          <w:sz w:val="23"/>
          <w:szCs w:val="23"/>
        </w:rPr>
        <w:t>Testemunhas:</w:t>
      </w:r>
    </w:p>
    <w:p w14:paraId="5474462F" w14:textId="77777777" w:rsidR="00601BC2" w:rsidRPr="00A25971" w:rsidRDefault="00601BC2" w:rsidP="00601BC2">
      <w:pPr>
        <w:pStyle w:val="Corpodetexto"/>
        <w:tabs>
          <w:tab w:val="left" w:pos="900"/>
        </w:tabs>
        <w:spacing w:line="276" w:lineRule="auto"/>
        <w:rPr>
          <w:b/>
          <w:bCs/>
          <w:smallCaps/>
          <w:sz w:val="23"/>
          <w:szCs w:val="23"/>
        </w:rPr>
      </w:pPr>
    </w:p>
    <w:p w14:paraId="0BB54E0C" w14:textId="77777777" w:rsidR="00601BC2" w:rsidRPr="00A25971" w:rsidRDefault="00601BC2" w:rsidP="00601BC2">
      <w:pPr>
        <w:pStyle w:val="Corpodetexto"/>
        <w:tabs>
          <w:tab w:val="left" w:pos="900"/>
        </w:tabs>
        <w:spacing w:line="276" w:lineRule="auto"/>
        <w:rPr>
          <w:smallCaps/>
          <w:sz w:val="23"/>
          <w:szCs w:val="23"/>
        </w:rPr>
      </w:pPr>
      <w:r w:rsidRPr="00A25971">
        <w:rPr>
          <w:smallCaps/>
          <w:sz w:val="23"/>
          <w:szCs w:val="23"/>
        </w:rPr>
        <w:t>____________________</w:t>
      </w:r>
      <w:r w:rsidRPr="00A25971">
        <w:rPr>
          <w:smallCaps/>
          <w:sz w:val="23"/>
          <w:szCs w:val="23"/>
        </w:rPr>
        <w:tab/>
      </w:r>
      <w:r w:rsidRPr="00A25971">
        <w:rPr>
          <w:smallCaps/>
          <w:sz w:val="23"/>
          <w:szCs w:val="23"/>
        </w:rPr>
        <w:tab/>
        <w:t xml:space="preserve">        </w:t>
      </w:r>
      <w:r w:rsidRPr="00A25971">
        <w:rPr>
          <w:smallCaps/>
          <w:sz w:val="23"/>
          <w:szCs w:val="23"/>
        </w:rPr>
        <w:tab/>
      </w:r>
      <w:r w:rsidRPr="00A25971">
        <w:rPr>
          <w:smallCaps/>
          <w:sz w:val="23"/>
          <w:szCs w:val="23"/>
        </w:rPr>
        <w:tab/>
        <w:t>__________________________</w:t>
      </w:r>
    </w:p>
    <w:p w14:paraId="457FD516" w14:textId="77777777" w:rsidR="00601BC2" w:rsidRPr="00A25971" w:rsidRDefault="00601BC2" w:rsidP="00601BC2">
      <w:pPr>
        <w:tabs>
          <w:tab w:val="left" w:pos="900"/>
        </w:tabs>
        <w:spacing w:line="276" w:lineRule="auto"/>
        <w:rPr>
          <w:rFonts w:ascii="Times New Roman" w:hAnsi="Times New Roman" w:cs="Times New Roman"/>
          <w:smallCaps/>
          <w:sz w:val="23"/>
          <w:szCs w:val="23"/>
        </w:rPr>
      </w:pPr>
      <w:r w:rsidRPr="00A25971">
        <w:rPr>
          <w:rFonts w:ascii="Times New Roman" w:hAnsi="Times New Roman" w:cs="Times New Roman"/>
          <w:smallCaps/>
          <w:sz w:val="23"/>
          <w:szCs w:val="23"/>
        </w:rPr>
        <w:t>Nome:</w:t>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t>Nome:</w:t>
      </w:r>
    </w:p>
    <w:p w14:paraId="541E85B5" w14:textId="77777777" w:rsidR="00601BC2" w:rsidRPr="00A25971" w:rsidRDefault="00601BC2" w:rsidP="00601BC2">
      <w:pPr>
        <w:tabs>
          <w:tab w:val="left" w:pos="900"/>
        </w:tabs>
        <w:spacing w:line="276" w:lineRule="auto"/>
        <w:rPr>
          <w:rFonts w:ascii="Times New Roman" w:hAnsi="Times New Roman" w:cs="Times New Roman"/>
          <w:b/>
          <w:sz w:val="23"/>
          <w:szCs w:val="23"/>
          <w:u w:val="single"/>
        </w:rPr>
      </w:pPr>
      <w:r w:rsidRPr="00A25971">
        <w:rPr>
          <w:rFonts w:ascii="Times New Roman" w:hAnsi="Times New Roman" w:cs="Times New Roman"/>
          <w:smallCaps/>
          <w:sz w:val="23"/>
          <w:szCs w:val="23"/>
        </w:rPr>
        <w:t>CPF:</w:t>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t>CPF:</w:t>
      </w:r>
    </w:p>
    <w:p w14:paraId="31FC4CFE" w14:textId="77777777" w:rsidR="00601BC2" w:rsidRPr="00A25971" w:rsidRDefault="00601BC2" w:rsidP="00601BC2">
      <w:pPr>
        <w:spacing w:line="276" w:lineRule="auto"/>
        <w:jc w:val="center"/>
        <w:rPr>
          <w:rFonts w:ascii="Times New Roman" w:eastAsia="Calibri" w:hAnsi="Times New Roman" w:cs="Times New Roman"/>
          <w:b/>
          <w:bCs/>
          <w:sz w:val="23"/>
          <w:szCs w:val="23"/>
        </w:rPr>
      </w:pPr>
    </w:p>
    <w:p w14:paraId="372276C1" w14:textId="77777777" w:rsidR="00601BC2" w:rsidRPr="00A25971" w:rsidRDefault="00601BC2" w:rsidP="00601BC2">
      <w:pPr>
        <w:spacing w:line="276" w:lineRule="auto"/>
        <w:jc w:val="center"/>
        <w:rPr>
          <w:rFonts w:ascii="Times New Roman" w:eastAsia="Calibri" w:hAnsi="Times New Roman" w:cs="Times New Roman"/>
          <w:b/>
          <w:bCs/>
          <w:sz w:val="23"/>
          <w:szCs w:val="23"/>
        </w:rPr>
      </w:pPr>
    </w:p>
    <w:p w14:paraId="403292B8" w14:textId="77777777" w:rsidR="00601BC2" w:rsidRPr="00A25971" w:rsidRDefault="00601BC2" w:rsidP="00601BC2">
      <w:pPr>
        <w:spacing w:line="276" w:lineRule="auto"/>
        <w:jc w:val="center"/>
        <w:rPr>
          <w:rFonts w:ascii="Times New Roman" w:eastAsia="Calibri" w:hAnsi="Times New Roman" w:cs="Times New Roman"/>
          <w:b/>
          <w:bCs/>
        </w:rPr>
      </w:pPr>
    </w:p>
    <w:p w14:paraId="6F33770E" w14:textId="77777777" w:rsidR="00601BC2" w:rsidRPr="00A25971" w:rsidRDefault="00601BC2" w:rsidP="00601BC2">
      <w:pPr>
        <w:spacing w:line="276" w:lineRule="auto"/>
        <w:jc w:val="center"/>
        <w:rPr>
          <w:rFonts w:ascii="Times New Roman" w:eastAsia="Calibri" w:hAnsi="Times New Roman" w:cs="Times New Roman"/>
          <w:b/>
          <w:bCs/>
        </w:rPr>
      </w:pPr>
    </w:p>
    <w:p w14:paraId="246B489A" w14:textId="77777777" w:rsidR="00601BC2" w:rsidRPr="00A25971" w:rsidRDefault="00601BC2" w:rsidP="00601BC2">
      <w:pPr>
        <w:spacing w:line="276" w:lineRule="auto"/>
        <w:jc w:val="center"/>
        <w:rPr>
          <w:rFonts w:ascii="Times New Roman" w:eastAsia="Calibri" w:hAnsi="Times New Roman" w:cs="Times New Roman"/>
          <w:b/>
          <w:bCs/>
        </w:rPr>
      </w:pPr>
    </w:p>
    <w:p w14:paraId="42CD00CE" w14:textId="77777777" w:rsidR="00601BC2" w:rsidRPr="00A25971" w:rsidRDefault="00601BC2" w:rsidP="00601BC2">
      <w:pPr>
        <w:spacing w:line="276" w:lineRule="auto"/>
        <w:jc w:val="center"/>
        <w:rPr>
          <w:rFonts w:ascii="Times New Roman" w:eastAsia="Calibri" w:hAnsi="Times New Roman" w:cs="Times New Roman"/>
          <w:b/>
          <w:bCs/>
        </w:rPr>
      </w:pPr>
    </w:p>
    <w:p w14:paraId="4DA4B5E7" w14:textId="77777777" w:rsidR="00601BC2" w:rsidRPr="00A25971" w:rsidRDefault="00601BC2" w:rsidP="00601BC2">
      <w:pPr>
        <w:spacing w:line="276" w:lineRule="auto"/>
        <w:jc w:val="center"/>
        <w:rPr>
          <w:rFonts w:ascii="Times New Roman" w:eastAsia="Calibri" w:hAnsi="Times New Roman" w:cs="Times New Roman"/>
          <w:b/>
          <w:bCs/>
        </w:rPr>
      </w:pPr>
    </w:p>
    <w:p w14:paraId="42E33B4E" w14:textId="77777777" w:rsidR="00601BC2" w:rsidRPr="00A25971" w:rsidRDefault="00601BC2" w:rsidP="00601BC2">
      <w:pPr>
        <w:spacing w:line="276" w:lineRule="auto"/>
        <w:jc w:val="center"/>
        <w:rPr>
          <w:rFonts w:ascii="Times New Roman" w:eastAsia="Calibri" w:hAnsi="Times New Roman" w:cs="Times New Roman"/>
          <w:b/>
          <w:bCs/>
        </w:rPr>
      </w:pPr>
    </w:p>
    <w:p w14:paraId="2266F7C1" w14:textId="77777777" w:rsidR="00601BC2" w:rsidRPr="00A25971" w:rsidRDefault="00601BC2" w:rsidP="00601BC2">
      <w:pPr>
        <w:spacing w:line="276" w:lineRule="auto"/>
        <w:jc w:val="center"/>
        <w:rPr>
          <w:rFonts w:ascii="Times New Roman" w:eastAsia="Calibri" w:hAnsi="Times New Roman" w:cs="Times New Roman"/>
          <w:b/>
          <w:bCs/>
        </w:rPr>
      </w:pPr>
    </w:p>
    <w:p w14:paraId="633B677A" w14:textId="77777777" w:rsidR="00601BC2" w:rsidRPr="00A25971" w:rsidRDefault="00601BC2" w:rsidP="00601BC2">
      <w:pPr>
        <w:spacing w:line="276" w:lineRule="auto"/>
        <w:jc w:val="center"/>
        <w:rPr>
          <w:rFonts w:ascii="Times New Roman" w:eastAsia="Calibri" w:hAnsi="Times New Roman" w:cs="Times New Roman"/>
          <w:b/>
          <w:bCs/>
        </w:rPr>
      </w:pPr>
    </w:p>
    <w:p w14:paraId="78FD8E48" w14:textId="77777777" w:rsidR="00601BC2" w:rsidRPr="00A25971" w:rsidRDefault="00601BC2" w:rsidP="00601BC2">
      <w:pPr>
        <w:spacing w:line="276" w:lineRule="auto"/>
        <w:jc w:val="center"/>
        <w:rPr>
          <w:rFonts w:ascii="Times New Roman" w:eastAsia="Calibri" w:hAnsi="Times New Roman" w:cs="Times New Roman"/>
          <w:b/>
          <w:bCs/>
        </w:rPr>
      </w:pPr>
    </w:p>
    <w:p w14:paraId="32484DA1" w14:textId="77777777" w:rsidR="00601BC2" w:rsidRPr="00A25971" w:rsidRDefault="00601BC2" w:rsidP="00601BC2">
      <w:pPr>
        <w:spacing w:line="276" w:lineRule="auto"/>
        <w:jc w:val="center"/>
        <w:rPr>
          <w:rFonts w:ascii="Times New Roman" w:eastAsia="Calibri" w:hAnsi="Times New Roman" w:cs="Times New Roman"/>
          <w:b/>
          <w:bCs/>
        </w:rPr>
      </w:pPr>
    </w:p>
    <w:p w14:paraId="1AD6DB81" w14:textId="77777777" w:rsidR="00601BC2" w:rsidRDefault="00601BC2" w:rsidP="00601BC2">
      <w:pPr>
        <w:spacing w:line="276" w:lineRule="auto"/>
        <w:jc w:val="center"/>
        <w:rPr>
          <w:rFonts w:ascii="Times New Roman" w:eastAsia="Calibri" w:hAnsi="Times New Roman" w:cs="Times New Roman"/>
          <w:b/>
          <w:bCs/>
        </w:rPr>
      </w:pPr>
    </w:p>
    <w:p w14:paraId="45BC8B3E" w14:textId="77777777" w:rsidR="009623F8" w:rsidRDefault="009623F8" w:rsidP="00601BC2">
      <w:pPr>
        <w:spacing w:line="276" w:lineRule="auto"/>
        <w:jc w:val="center"/>
        <w:rPr>
          <w:rFonts w:ascii="Times New Roman" w:eastAsia="Calibri" w:hAnsi="Times New Roman" w:cs="Times New Roman"/>
          <w:b/>
          <w:bCs/>
        </w:rPr>
      </w:pPr>
    </w:p>
    <w:p w14:paraId="618556B8" w14:textId="77777777" w:rsidR="009623F8" w:rsidRPr="00A25971" w:rsidRDefault="009623F8" w:rsidP="00601BC2">
      <w:pPr>
        <w:spacing w:line="276" w:lineRule="auto"/>
        <w:jc w:val="center"/>
        <w:rPr>
          <w:rFonts w:ascii="Times New Roman" w:eastAsia="Calibri" w:hAnsi="Times New Roman" w:cs="Times New Roman"/>
          <w:b/>
          <w:bCs/>
        </w:rPr>
      </w:pPr>
    </w:p>
    <w:p w14:paraId="3FAF9850" w14:textId="77777777" w:rsidR="00601BC2" w:rsidRPr="00A25971" w:rsidRDefault="00601BC2" w:rsidP="00601BC2">
      <w:pPr>
        <w:spacing w:line="276" w:lineRule="auto"/>
        <w:jc w:val="center"/>
        <w:rPr>
          <w:rFonts w:ascii="Times New Roman" w:eastAsia="Calibri" w:hAnsi="Times New Roman" w:cs="Times New Roman"/>
          <w:b/>
          <w:bCs/>
        </w:rPr>
      </w:pPr>
      <w:r w:rsidRPr="00A25971">
        <w:rPr>
          <w:rFonts w:ascii="Times New Roman" w:eastAsia="Calibri" w:hAnsi="Times New Roman" w:cs="Times New Roman"/>
          <w:b/>
          <w:bCs/>
        </w:rPr>
        <w:t>ANEXO ÚNICO DO CONTRATO Nº XXXXX</w:t>
      </w:r>
    </w:p>
    <w:p w14:paraId="4E731498" w14:textId="77777777" w:rsidR="00601BC2" w:rsidRPr="00A25971" w:rsidRDefault="00601BC2" w:rsidP="00601BC2">
      <w:pPr>
        <w:spacing w:line="276" w:lineRule="auto"/>
        <w:jc w:val="center"/>
        <w:rPr>
          <w:rFonts w:ascii="Times New Roman" w:eastAsia="Calibri" w:hAnsi="Times New Roman" w:cs="Times New Roman"/>
          <w:b/>
          <w:bCs/>
        </w:rPr>
      </w:pPr>
    </w:p>
    <w:p w14:paraId="2FE9FBC3" w14:textId="77777777" w:rsidR="00601BC2" w:rsidRPr="00A25971" w:rsidRDefault="00601BC2" w:rsidP="00601BC2">
      <w:pPr>
        <w:spacing w:line="276" w:lineRule="auto"/>
        <w:jc w:val="center"/>
        <w:rPr>
          <w:rFonts w:ascii="Times New Roman" w:eastAsia="Calibri" w:hAnsi="Times New Roman" w:cs="Times New Roman"/>
          <w:b/>
          <w:bCs/>
        </w:rPr>
      </w:pPr>
    </w:p>
    <w:p w14:paraId="3E6C3AF0" w14:textId="77777777" w:rsidR="00601BC2" w:rsidRPr="00A25971" w:rsidRDefault="00601BC2" w:rsidP="00601BC2">
      <w:pPr>
        <w:spacing w:line="276" w:lineRule="auto"/>
        <w:jc w:val="center"/>
        <w:rPr>
          <w:rFonts w:ascii="Times New Roman" w:eastAsia="Calibri" w:hAnsi="Times New Roman" w:cs="Times New Roman"/>
          <w:b/>
          <w:bCs/>
        </w:rPr>
      </w:pPr>
    </w:p>
    <w:p w14:paraId="591DCD85" w14:textId="77777777" w:rsidR="00601BC2" w:rsidRPr="00A25971" w:rsidRDefault="00601BC2" w:rsidP="00601BC2">
      <w:pPr>
        <w:spacing w:line="276" w:lineRule="auto"/>
        <w:jc w:val="center"/>
        <w:rPr>
          <w:rFonts w:ascii="Times New Roman" w:eastAsia="Calibri" w:hAnsi="Times New Roman" w:cs="Times New Roman"/>
          <w:b/>
          <w:bCs/>
        </w:rPr>
      </w:pPr>
    </w:p>
    <w:p w14:paraId="67625A54" w14:textId="77777777" w:rsidR="00601BC2" w:rsidRPr="00A25971" w:rsidRDefault="00601BC2" w:rsidP="00601BC2">
      <w:pPr>
        <w:spacing w:line="276" w:lineRule="auto"/>
        <w:jc w:val="center"/>
        <w:rPr>
          <w:rFonts w:ascii="Times New Roman" w:eastAsia="Calibri" w:hAnsi="Times New Roman" w:cs="Times New Roman"/>
          <w:b/>
          <w:bCs/>
        </w:rPr>
      </w:pPr>
      <w:r w:rsidRPr="00A25971">
        <w:rPr>
          <w:rFonts w:ascii="Times New Roman" w:eastAsia="Calibri" w:hAnsi="Times New Roman" w:cs="Times New Roman"/>
          <w:b/>
          <w:bCs/>
        </w:rPr>
        <w:t>TABELA COM DESCRIÇÃO DOS Nº E DESCRIÇÃO DOS ITENS, QUANTIDADES, VALOR UNITÁRIO E TOTAL, MARCA</w:t>
      </w:r>
      <w:bookmarkEnd w:id="47"/>
    </w:p>
    <w:bookmarkEnd w:id="0"/>
    <w:p w14:paraId="433041C0" w14:textId="77777777" w:rsidR="00601BC2" w:rsidRPr="00A25971" w:rsidRDefault="00601BC2" w:rsidP="00601BC2">
      <w:pPr>
        <w:rPr>
          <w:rFonts w:ascii="Times New Roman" w:hAnsi="Times New Roman" w:cs="Times New Roman"/>
        </w:rPr>
      </w:pPr>
    </w:p>
    <w:p w14:paraId="2D57388B" w14:textId="77777777" w:rsidR="00601BC2" w:rsidRPr="00A25971" w:rsidRDefault="00601BC2" w:rsidP="00601BC2">
      <w:pPr>
        <w:rPr>
          <w:rFonts w:ascii="Times New Roman" w:hAnsi="Times New Roman" w:cs="Times New Roman"/>
        </w:rPr>
      </w:pPr>
    </w:p>
    <w:p w14:paraId="06210584" w14:textId="77777777" w:rsidR="00601BC2" w:rsidRDefault="00601BC2"/>
    <w:sectPr w:rsidR="00601BC2" w:rsidSect="00601BC2">
      <w:headerReference w:type="even" r:id="rId50"/>
      <w:headerReference w:type="default" r:id="rId51"/>
      <w:footerReference w:type="even" r:id="rId52"/>
      <w:footerReference w:type="default" r:id="rId53"/>
      <w:headerReference w:type="first" r:id="rId54"/>
      <w:footerReference w:type="first" r:id="rId55"/>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8C37" w14:textId="77777777" w:rsidR="00DD36ED" w:rsidRDefault="00DD36ED" w:rsidP="00601BC2">
      <w:r>
        <w:separator/>
      </w:r>
    </w:p>
  </w:endnote>
  <w:endnote w:type="continuationSeparator" w:id="0">
    <w:p w14:paraId="02FAE2D0" w14:textId="77777777" w:rsidR="00DD36ED" w:rsidRDefault="00DD36ED" w:rsidP="0060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4D802402" w14:textId="77777777" w:rsidTr="005D5578">
      <w:trPr>
        <w:cantSplit/>
        <w:trHeight w:val="80"/>
      </w:trPr>
      <w:tc>
        <w:tcPr>
          <w:tcW w:w="9415" w:type="dxa"/>
        </w:tcPr>
        <w:p w14:paraId="12D3A5C1" w14:textId="77777777" w:rsidR="008379B6" w:rsidRDefault="00AD02F1" w:rsidP="007F622D">
          <w:pPr>
            <w:pStyle w:val="Rodap"/>
            <w:jc w:val="center"/>
            <w:rPr>
              <w:b/>
              <w:color w:val="000000"/>
              <w:sz w:val="22"/>
            </w:rPr>
          </w:pPr>
          <w:r>
            <w:rPr>
              <w:color w:val="000000"/>
              <w:sz w:val="22"/>
            </w:rPr>
            <w:t xml:space="preserve">Rua Minas Gerais, n.º 855–Centro–CEP 79.490-000–São Gabriel do Oeste –MS              </w:t>
          </w:r>
        </w:p>
        <w:p w14:paraId="5C8AA245" w14:textId="77777777" w:rsidR="008379B6" w:rsidRPr="00DF2242" w:rsidRDefault="00AD02F1" w:rsidP="007F622D">
          <w:pPr>
            <w:pStyle w:val="Rodap"/>
            <w:jc w:val="center"/>
            <w:rPr>
              <w:b/>
              <w:color w:val="000080"/>
              <w:sz w:val="22"/>
              <w:u w:val="single"/>
            </w:rPr>
          </w:pPr>
          <w:r>
            <w:rPr>
              <w:color w:val="000000"/>
              <w:sz w:val="22"/>
            </w:rPr>
            <w:t xml:space="preserve">     Fone/Fax: (067) 3295-1191  </w:t>
          </w:r>
        </w:p>
      </w:tc>
    </w:tr>
  </w:tbl>
  <w:p w14:paraId="47F22CA1" w14:textId="77777777" w:rsidR="008379B6" w:rsidRDefault="008379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59" w:name="_Hlk135299703" w:displacedByCustomXml="prev"/>
      <w:p w14:paraId="1047A610" w14:textId="77777777" w:rsidR="008379B6" w:rsidRDefault="008379B6" w:rsidP="00BC5D21">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60E00CA5" w14:textId="77777777" w:rsidTr="005D5578">
          <w:trPr>
            <w:cantSplit/>
            <w:trHeight w:val="80"/>
          </w:trPr>
          <w:tc>
            <w:tcPr>
              <w:tcW w:w="9415" w:type="dxa"/>
            </w:tcPr>
            <w:p w14:paraId="27BA62B8" w14:textId="77777777" w:rsidR="008379B6" w:rsidRDefault="00AD02F1" w:rsidP="007F622D">
              <w:pPr>
                <w:pStyle w:val="Rodap"/>
                <w:jc w:val="center"/>
                <w:rPr>
                  <w:b/>
                  <w:color w:val="000000"/>
                  <w:sz w:val="22"/>
                </w:rPr>
              </w:pPr>
              <w:r>
                <w:rPr>
                  <w:color w:val="000000"/>
                  <w:sz w:val="22"/>
                </w:rPr>
                <w:t xml:space="preserve">Rua Minas Gerais, n.º 855–Centro–CEP 79.490-000–São Gabriel do Oeste –MS              </w:t>
              </w:r>
            </w:p>
            <w:p w14:paraId="3469FB72" w14:textId="77777777" w:rsidR="008379B6" w:rsidRPr="00DF2242" w:rsidRDefault="00AD02F1" w:rsidP="007F622D">
              <w:pPr>
                <w:pStyle w:val="Rodap"/>
                <w:jc w:val="center"/>
                <w:rPr>
                  <w:b/>
                  <w:color w:val="000080"/>
                  <w:sz w:val="22"/>
                  <w:u w:val="single"/>
                </w:rPr>
              </w:pPr>
              <w:r>
                <w:rPr>
                  <w:color w:val="000000"/>
                  <w:sz w:val="22"/>
                </w:rPr>
                <w:t xml:space="preserve">     Fone/Fax: (067) 3295-1191  </w:t>
              </w:r>
            </w:p>
          </w:tc>
        </w:tr>
      </w:tbl>
      <w:p w14:paraId="0E51F3AE" w14:textId="77777777" w:rsidR="008379B6" w:rsidRDefault="008379B6" w:rsidP="00BC5D21">
        <w:pPr>
          <w:pStyle w:val="Rodap"/>
        </w:pPr>
      </w:p>
      <w:p w14:paraId="78FE169A" w14:textId="77777777" w:rsidR="008379B6" w:rsidRPr="00B9651D" w:rsidRDefault="005B05AF" w:rsidP="00225EC5">
        <w:pPr>
          <w:pStyle w:val="Rodap"/>
          <w:rPr>
            <w:rFonts w:ascii="Arial" w:hAnsi="Arial" w:cs="Arial"/>
            <w:sz w:val="14"/>
            <w:szCs w:val="14"/>
          </w:rPr>
        </w:pPr>
      </w:p>
    </w:sdtContent>
  </w:sdt>
  <w:bookmarkEnd w:id="59"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870F61" w:rsidRPr="00DF2242" w14:paraId="01778830" w14:textId="77777777" w:rsidTr="005D5578">
      <w:trPr>
        <w:cantSplit/>
        <w:trHeight w:val="80"/>
      </w:trPr>
      <w:tc>
        <w:tcPr>
          <w:tcW w:w="9415" w:type="dxa"/>
        </w:tcPr>
        <w:p w14:paraId="3049D230" w14:textId="77777777" w:rsidR="008379B6" w:rsidRDefault="00AD02F1" w:rsidP="00870F61">
          <w:pPr>
            <w:pStyle w:val="Rodap"/>
            <w:jc w:val="center"/>
            <w:rPr>
              <w:b/>
              <w:color w:val="000000"/>
              <w:sz w:val="22"/>
            </w:rPr>
          </w:pPr>
          <w:r>
            <w:rPr>
              <w:color w:val="000000"/>
              <w:sz w:val="22"/>
            </w:rPr>
            <w:t xml:space="preserve">Rua Minas Gerais, n.º 855–Centro–CEP 79.490-000–São Gabriel do Oeste –MS              </w:t>
          </w:r>
        </w:p>
        <w:p w14:paraId="1B114B04" w14:textId="77777777" w:rsidR="008379B6" w:rsidRPr="00DF2242" w:rsidRDefault="00AD02F1" w:rsidP="00870F61">
          <w:pPr>
            <w:pStyle w:val="Rodap"/>
            <w:jc w:val="center"/>
            <w:rPr>
              <w:b/>
              <w:color w:val="000080"/>
              <w:sz w:val="22"/>
              <w:u w:val="single"/>
            </w:rPr>
          </w:pPr>
          <w:r>
            <w:rPr>
              <w:color w:val="000000"/>
              <w:sz w:val="22"/>
            </w:rPr>
            <w:t xml:space="preserve">     Fone/Fax: (067) 3295-1191  </w:t>
          </w:r>
        </w:p>
      </w:tc>
    </w:tr>
  </w:tbl>
  <w:p w14:paraId="61B04199" w14:textId="77777777" w:rsidR="008379B6" w:rsidRDefault="008379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B5AC" w14:textId="77777777" w:rsidR="00DD36ED" w:rsidRDefault="00DD36ED" w:rsidP="00601BC2">
      <w:r>
        <w:separator/>
      </w:r>
    </w:p>
  </w:footnote>
  <w:footnote w:type="continuationSeparator" w:id="0">
    <w:p w14:paraId="6C32CA93" w14:textId="77777777" w:rsidR="00DD36ED" w:rsidRDefault="00DD36ED" w:rsidP="00601BC2">
      <w:r>
        <w:continuationSeparator/>
      </w:r>
    </w:p>
  </w:footnote>
  <w:footnote w:id="1">
    <w:p w14:paraId="5C259061" w14:textId="77777777" w:rsidR="00601BC2" w:rsidRPr="001F12FF" w:rsidRDefault="00601BC2" w:rsidP="00601BC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00C0" w14:textId="77777777" w:rsidR="008379B6" w:rsidRDefault="00AD02F1" w:rsidP="007F622D">
    <w:pPr>
      <w:pStyle w:val="Cabealho"/>
    </w:pPr>
    <w:r>
      <w:rPr>
        <w:noProof/>
      </w:rPr>
      <mc:AlternateContent>
        <mc:Choice Requires="wpc">
          <w:drawing>
            <wp:inline distT="0" distB="0" distL="0" distR="0" wp14:anchorId="674809C4" wp14:editId="51AB804A">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969A2"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D265E1E"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3F57ED0"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674809C4" id="Tela 1618738665" o:spid="_x0000_s1027"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579;height:8077;visibility:visible;mso-wrap-style:square" stroked="t">
                <v:fill o:detectmouseclick="t"/>
                <v:path o:connecttype="none"/>
              </v:shape>
              <v:shape id="Picture 3" o:spid="_x0000_s1029"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0"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5D0969A2"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D265E1E"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3F57ED0"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5176" w14:textId="77777777" w:rsidR="008379B6" w:rsidRDefault="00AD02F1" w:rsidP="007F622D">
    <w:pPr>
      <w:pStyle w:val="Cabealho"/>
    </w:pPr>
    <w:r>
      <w:rPr>
        <w:noProof/>
      </w:rPr>
      <mc:AlternateContent>
        <mc:Choice Requires="wpc">
          <w:drawing>
            <wp:inline distT="0" distB="0" distL="0" distR="0" wp14:anchorId="3B6579CA" wp14:editId="3EFE0B3B">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0229"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1A0FAD7F"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67FA95E"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3B6579CA" id="Tela 837790485" o:spid="_x0000_s1031"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0579;height:8077;visibility:visible;mso-wrap-style:square" stroked="t">
                <v:fill o:detectmouseclick="t"/>
                <v:path o:connecttype="none"/>
              </v:shape>
              <v:shape id="Picture 3" o:spid="_x0000_s1033"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4"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2E700229"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1A0FAD7F"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67FA95E"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7520" w14:textId="77777777" w:rsidR="008379B6" w:rsidRDefault="00AD02F1" w:rsidP="007F622D">
    <w:pPr>
      <w:pStyle w:val="Cabealho"/>
    </w:pPr>
    <w:r>
      <w:rPr>
        <w:noProof/>
      </w:rPr>
      <mc:AlternateContent>
        <mc:Choice Requires="wpc">
          <w:drawing>
            <wp:inline distT="0" distB="0" distL="0" distR="0" wp14:anchorId="3301AFE6" wp14:editId="62C5DFBF">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BB8DB"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6DBF92D5"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970D715"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3301AFE6" id="Tela 1698580544" o:spid="_x0000_s1035"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0579;height:8077;visibility:visible;mso-wrap-style:square" stroked="t">
                <v:fill o:detectmouseclick="t"/>
                <v:path o:connecttype="none"/>
              </v:shape>
              <v:shape id="Picture 3" o:spid="_x0000_s1037"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8"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450BB8DB"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6DBF92D5"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970D715"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E9191C"/>
    <w:multiLevelType w:val="hybridMultilevel"/>
    <w:tmpl w:val="15025B2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D62A3"/>
    <w:multiLevelType w:val="hybridMultilevel"/>
    <w:tmpl w:val="B532D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4C25CFB"/>
    <w:multiLevelType w:val="multilevel"/>
    <w:tmpl w:val="0816845E"/>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BF80CDD"/>
    <w:multiLevelType w:val="hybridMultilevel"/>
    <w:tmpl w:val="52D056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30002F45"/>
    <w:multiLevelType w:val="hybridMultilevel"/>
    <w:tmpl w:val="55F619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2082823"/>
    <w:multiLevelType w:val="hybridMultilevel"/>
    <w:tmpl w:val="E27A2640"/>
    <w:lvl w:ilvl="0" w:tplc="129AFDFA">
      <w:start w:val="1"/>
      <w:numFmt w:val="lowerLetter"/>
      <w:lvlText w:val="%1)"/>
      <w:lvlJc w:val="left"/>
      <w:pPr>
        <w:ind w:left="720" w:hanging="360"/>
      </w:pPr>
      <w:rPr>
        <w:rFonts w:eastAsiaTheme="minorHAns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321D57"/>
    <w:multiLevelType w:val="multilevel"/>
    <w:tmpl w:val="92ECD688"/>
    <w:lvl w:ilvl="0">
      <w:start w:val="7"/>
      <w:numFmt w:val="decimal"/>
      <w:lvlText w:val="%1."/>
      <w:lvlJc w:val="left"/>
      <w:pPr>
        <w:ind w:left="480" w:hanging="480"/>
      </w:pPr>
      <w:rPr>
        <w:rFonts w:eastAsia="Calibri" w:hint="default"/>
        <w:b/>
        <w:bCs/>
        <w:color w:val="000000"/>
      </w:rPr>
    </w:lvl>
    <w:lvl w:ilvl="1">
      <w:start w:val="34"/>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147819"/>
    <w:multiLevelType w:val="hybridMultilevel"/>
    <w:tmpl w:val="36442D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40B817FC"/>
    <w:multiLevelType w:val="hybridMultilevel"/>
    <w:tmpl w:val="847AC8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313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1" w15:restartNumberingAfterBreak="0">
    <w:nsid w:val="47235E7C"/>
    <w:multiLevelType w:val="hybridMultilevel"/>
    <w:tmpl w:val="29528A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4BA82D9F"/>
    <w:multiLevelType w:val="multilevel"/>
    <w:tmpl w:val="F0B03042"/>
    <w:lvl w:ilvl="0">
      <w:start w:val="1"/>
      <w:numFmt w:val="decimal"/>
      <w:lvlText w:val="%1."/>
      <w:lvlJc w:val="right"/>
      <w:pPr>
        <w:ind w:left="927"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7F7A7F"/>
    <w:multiLevelType w:val="hybridMultilevel"/>
    <w:tmpl w:val="3A7ACD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E73723"/>
    <w:multiLevelType w:val="hybridMultilevel"/>
    <w:tmpl w:val="CBBA26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66657C7B"/>
    <w:multiLevelType w:val="hybridMultilevel"/>
    <w:tmpl w:val="892A8CE2"/>
    <w:lvl w:ilvl="0" w:tplc="04160001">
      <w:start w:val="1"/>
      <w:numFmt w:val="bullet"/>
      <w:lvlText w:val=""/>
      <w:lvlJc w:val="left"/>
      <w:pPr>
        <w:ind w:left="1485" w:hanging="360"/>
      </w:pPr>
      <w:rPr>
        <w:rFonts w:ascii="Symbol" w:hAnsi="Symbol" w:hint="default"/>
      </w:rPr>
    </w:lvl>
    <w:lvl w:ilvl="1" w:tplc="04160003">
      <w:start w:val="1"/>
      <w:numFmt w:val="bullet"/>
      <w:lvlText w:val="o"/>
      <w:lvlJc w:val="left"/>
      <w:pPr>
        <w:ind w:left="2205" w:hanging="360"/>
      </w:pPr>
      <w:rPr>
        <w:rFonts w:ascii="Courier" w:hAnsi="Courier"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w:hAnsi="Courier"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w:hAnsi="Courier" w:hint="default"/>
      </w:rPr>
    </w:lvl>
    <w:lvl w:ilvl="8" w:tplc="04160005" w:tentative="1">
      <w:start w:val="1"/>
      <w:numFmt w:val="bullet"/>
      <w:lvlText w:val=""/>
      <w:lvlJc w:val="left"/>
      <w:pPr>
        <w:ind w:left="7245" w:hanging="360"/>
      </w:pPr>
      <w:rPr>
        <w:rFonts w:ascii="Wingdings" w:hAnsi="Wingdings" w:hint="default"/>
      </w:rPr>
    </w:lvl>
  </w:abstractNum>
  <w:abstractNum w:abstractNumId="31"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6"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DD67BA4"/>
    <w:multiLevelType w:val="hybridMultilevel"/>
    <w:tmpl w:val="93E06C2C"/>
    <w:lvl w:ilvl="0" w:tplc="6112625A">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200C51"/>
    <w:multiLevelType w:val="hybridMultilevel"/>
    <w:tmpl w:val="4FB674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0" w15:restartNumberingAfterBreak="0">
    <w:nsid w:val="70D57292"/>
    <w:multiLevelType w:val="hybridMultilevel"/>
    <w:tmpl w:val="1A58EF8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731D5F47"/>
    <w:multiLevelType w:val="hybridMultilevel"/>
    <w:tmpl w:val="ECD07B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75185AAA"/>
    <w:multiLevelType w:val="hybridMultilevel"/>
    <w:tmpl w:val="CA94123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43"/>
  </w:num>
  <w:num w:numId="4">
    <w:abstractNumId w:val="46"/>
  </w:num>
  <w:num w:numId="5">
    <w:abstractNumId w:val="17"/>
  </w:num>
  <w:num w:numId="6">
    <w:abstractNumId w:val="14"/>
  </w:num>
  <w:num w:numId="7">
    <w:abstractNumId w:val="24"/>
  </w:num>
  <w:num w:numId="8">
    <w:abstractNumId w:val="32"/>
  </w:num>
  <w:num w:numId="9">
    <w:abstractNumId w:val="28"/>
  </w:num>
  <w:num w:numId="10">
    <w:abstractNumId w:val="9"/>
  </w:num>
  <w:num w:numId="11">
    <w:abstractNumId w:val="36"/>
  </w:num>
  <w:num w:numId="12">
    <w:abstractNumId w:val="26"/>
  </w:num>
  <w:num w:numId="13">
    <w:abstractNumId w:val="13"/>
  </w:num>
  <w:num w:numId="14">
    <w:abstractNumId w:val="16"/>
  </w:num>
  <w:num w:numId="15">
    <w:abstractNumId w:val="20"/>
  </w:num>
  <w:num w:numId="16">
    <w:abstractNumId w:val="23"/>
  </w:num>
  <w:num w:numId="17">
    <w:abstractNumId w:val="5"/>
  </w:num>
  <w:num w:numId="18">
    <w:abstractNumId w:val="4"/>
  </w:num>
  <w:num w:numId="19">
    <w:abstractNumId w:val="1"/>
  </w:num>
  <w:num w:numId="20">
    <w:abstractNumId w:val="10"/>
  </w:num>
  <w:num w:numId="21">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1"/>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4"/>
  </w:num>
  <w:num w:numId="29">
    <w:abstractNumId w:val="39"/>
  </w:num>
  <w:num w:numId="30">
    <w:abstractNumId w:val="44"/>
  </w:num>
  <w:num w:numId="31">
    <w:abstractNumId w:val="41"/>
  </w:num>
  <w:num w:numId="32">
    <w:abstractNumId w:val="6"/>
  </w:num>
  <w:num w:numId="33">
    <w:abstractNumId w:val="12"/>
  </w:num>
  <w:num w:numId="34">
    <w:abstractNumId w:val="19"/>
  </w:num>
  <w:num w:numId="35">
    <w:abstractNumId w:val="2"/>
  </w:num>
  <w:num w:numId="36">
    <w:abstractNumId w:val="25"/>
  </w:num>
  <w:num w:numId="37">
    <w:abstractNumId w:val="11"/>
  </w:num>
  <w:num w:numId="38">
    <w:abstractNumId w:val="38"/>
  </w:num>
  <w:num w:numId="39">
    <w:abstractNumId w:val="29"/>
  </w:num>
  <w:num w:numId="40">
    <w:abstractNumId w:val="21"/>
  </w:num>
  <w:num w:numId="41">
    <w:abstractNumId w:val="18"/>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2"/>
  </w:num>
  <w:num w:numId="45">
    <w:abstractNumId w:val="40"/>
  </w:num>
  <w:num w:numId="46">
    <w:abstractNumId w:val="30"/>
  </w:num>
  <w:num w:numId="47">
    <w:abstractNumId w:val="35"/>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C2"/>
    <w:rsid w:val="0000295E"/>
    <w:rsid w:val="00097587"/>
    <w:rsid w:val="000E7320"/>
    <w:rsid w:val="0019162B"/>
    <w:rsid w:val="0019165A"/>
    <w:rsid w:val="0019586C"/>
    <w:rsid w:val="00213F81"/>
    <w:rsid w:val="00214D9D"/>
    <w:rsid w:val="00234BB1"/>
    <w:rsid w:val="002414D3"/>
    <w:rsid w:val="002465A9"/>
    <w:rsid w:val="002E66CF"/>
    <w:rsid w:val="00325F66"/>
    <w:rsid w:val="003355C2"/>
    <w:rsid w:val="003479EC"/>
    <w:rsid w:val="003F3514"/>
    <w:rsid w:val="004B59A3"/>
    <w:rsid w:val="00507899"/>
    <w:rsid w:val="005111F8"/>
    <w:rsid w:val="005B05AF"/>
    <w:rsid w:val="005E28CE"/>
    <w:rsid w:val="005F6643"/>
    <w:rsid w:val="005F79A8"/>
    <w:rsid w:val="00601BC2"/>
    <w:rsid w:val="00625FEB"/>
    <w:rsid w:val="00684153"/>
    <w:rsid w:val="00794172"/>
    <w:rsid w:val="007A1E4A"/>
    <w:rsid w:val="007B5208"/>
    <w:rsid w:val="007B5BE0"/>
    <w:rsid w:val="008379B6"/>
    <w:rsid w:val="00857C04"/>
    <w:rsid w:val="00894051"/>
    <w:rsid w:val="008A0372"/>
    <w:rsid w:val="008C6F17"/>
    <w:rsid w:val="008D788C"/>
    <w:rsid w:val="008E293F"/>
    <w:rsid w:val="00920714"/>
    <w:rsid w:val="009623F8"/>
    <w:rsid w:val="00966C01"/>
    <w:rsid w:val="00982FE9"/>
    <w:rsid w:val="009841C1"/>
    <w:rsid w:val="009E02C4"/>
    <w:rsid w:val="00A24B22"/>
    <w:rsid w:val="00AC4B47"/>
    <w:rsid w:val="00AD02F1"/>
    <w:rsid w:val="00B14FED"/>
    <w:rsid w:val="00B70C28"/>
    <w:rsid w:val="00B90C31"/>
    <w:rsid w:val="00BC48ED"/>
    <w:rsid w:val="00BC4E0F"/>
    <w:rsid w:val="00C21A28"/>
    <w:rsid w:val="00C907A6"/>
    <w:rsid w:val="00D20BDD"/>
    <w:rsid w:val="00D64C78"/>
    <w:rsid w:val="00D6664E"/>
    <w:rsid w:val="00D75BD2"/>
    <w:rsid w:val="00DD36ED"/>
    <w:rsid w:val="00DD43E7"/>
    <w:rsid w:val="00DE2E5B"/>
    <w:rsid w:val="00E24A2F"/>
    <w:rsid w:val="00EA7220"/>
    <w:rsid w:val="00EB7432"/>
    <w:rsid w:val="00F250D1"/>
    <w:rsid w:val="00FC61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C302"/>
  <w15:chartTrackingRefBased/>
  <w15:docId w15:val="{19339B47-49ED-4494-8B63-FADA403B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1BC2"/>
    <w:pPr>
      <w:spacing w:after="0" w:line="240" w:lineRule="auto"/>
    </w:pPr>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qFormat/>
    <w:rsid w:val="00601BC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601BC2"/>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601BC2"/>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601BC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601BC2"/>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601BC2"/>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1BC2"/>
    <w:rPr>
      <w:rFonts w:asciiTheme="majorHAnsi" w:eastAsiaTheme="majorEastAsia" w:hAnsiTheme="majorHAnsi" w:cstheme="majorBidi"/>
      <w:b/>
      <w:bCs/>
      <w:color w:val="2F5496" w:themeColor="accent1" w:themeShade="BF"/>
      <w:kern w:val="0"/>
      <w:sz w:val="28"/>
      <w:szCs w:val="28"/>
      <w:lang w:eastAsia="pt-BR"/>
      <w14:ligatures w14:val="none"/>
    </w:rPr>
  </w:style>
  <w:style w:type="character" w:customStyle="1" w:styleId="Ttulo2Char">
    <w:name w:val="Título 2 Char"/>
    <w:basedOn w:val="Fontepargpadro"/>
    <w:link w:val="Ttulo2"/>
    <w:rsid w:val="00601BC2"/>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601BC2"/>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uiPriority w:val="9"/>
    <w:rsid w:val="00601BC2"/>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5Char">
    <w:name w:val="Título 5 Char"/>
    <w:basedOn w:val="Fontepargpadro"/>
    <w:link w:val="Ttulo5"/>
    <w:uiPriority w:val="9"/>
    <w:semiHidden/>
    <w:rsid w:val="00601BC2"/>
    <w:rPr>
      <w:rFonts w:ascii="Times New Roman" w:eastAsia="Times New Roman" w:hAnsi="Times New Roman" w:cs="Times New Roman"/>
      <w:b/>
      <w:kern w:val="0"/>
      <w:sz w:val="20"/>
      <w:szCs w:val="20"/>
      <w:lang w:eastAsia="pt-BR"/>
      <w14:ligatures w14:val="none"/>
    </w:rPr>
  </w:style>
  <w:style w:type="character" w:customStyle="1" w:styleId="Ttulo6Char">
    <w:name w:val="Título 6 Char"/>
    <w:basedOn w:val="Fontepargpadro"/>
    <w:link w:val="Ttulo6"/>
    <w:rsid w:val="00601BC2"/>
    <w:rPr>
      <w:rFonts w:asciiTheme="majorHAnsi" w:eastAsiaTheme="majorEastAsia" w:hAnsiTheme="majorHAnsi" w:cstheme="majorBidi"/>
      <w:color w:val="1F3763" w:themeColor="accent1" w:themeShade="7F"/>
      <w:kern w:val="0"/>
      <w14:ligatures w14:val="none"/>
    </w:rPr>
  </w:style>
  <w:style w:type="paragraph" w:styleId="PargrafodaLista">
    <w:name w:val="List Paragraph"/>
    <w:aliases w:val="List I Paragraph,Parágrafo com marcador - inserir marcador,Parágrafo_2"/>
    <w:basedOn w:val="Normal"/>
    <w:link w:val="PargrafodaListaChar"/>
    <w:uiPriority w:val="34"/>
    <w:qFormat/>
    <w:rsid w:val="00601BC2"/>
    <w:pPr>
      <w:ind w:left="720"/>
      <w:contextualSpacing/>
    </w:pPr>
  </w:style>
  <w:style w:type="paragraph" w:styleId="NormalWeb">
    <w:name w:val="Normal (Web)"/>
    <w:aliases w:val=" Char"/>
    <w:basedOn w:val="Normal"/>
    <w:uiPriority w:val="99"/>
    <w:rsid w:val="00601BC2"/>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601BC2"/>
    <w:rPr>
      <w:rFonts w:ascii="Tahoma" w:hAnsi="Tahoma"/>
      <w:sz w:val="16"/>
      <w:szCs w:val="16"/>
    </w:rPr>
  </w:style>
  <w:style w:type="character" w:customStyle="1" w:styleId="TextodebaloChar">
    <w:name w:val="Texto de balão Char"/>
    <w:basedOn w:val="Fontepargpadro"/>
    <w:link w:val="Textodebalo"/>
    <w:rsid w:val="00601BC2"/>
    <w:rPr>
      <w:rFonts w:ascii="Tahoma" w:eastAsiaTheme="minorEastAsia" w:hAnsi="Tahoma" w:cs="Tahoma"/>
      <w:kern w:val="0"/>
      <w:sz w:val="16"/>
      <w:szCs w:val="16"/>
      <w:lang w:eastAsia="pt-BR"/>
      <w14:ligatures w14:val="none"/>
    </w:rPr>
  </w:style>
  <w:style w:type="paragraph" w:customStyle="1" w:styleId="Nvel2">
    <w:name w:val="Nível 2"/>
    <w:basedOn w:val="Normal"/>
    <w:next w:val="Normal"/>
    <w:rsid w:val="00601BC2"/>
    <w:pPr>
      <w:spacing w:after="120"/>
      <w:jc w:val="both"/>
    </w:pPr>
    <w:rPr>
      <w:rFonts w:ascii="Arial" w:hAnsi="Arial" w:cs="Times New Roman"/>
      <w:b/>
      <w:szCs w:val="20"/>
    </w:rPr>
  </w:style>
  <w:style w:type="character" w:customStyle="1" w:styleId="normalchar1">
    <w:name w:val="normal__char1"/>
    <w:rsid w:val="00601BC2"/>
    <w:rPr>
      <w:rFonts w:ascii="Arial" w:hAnsi="Arial" w:cs="Arial" w:hint="default"/>
      <w:strike w:val="0"/>
      <w:dstrike w:val="0"/>
      <w:sz w:val="24"/>
      <w:szCs w:val="24"/>
      <w:u w:val="none"/>
      <w:effect w:val="none"/>
    </w:rPr>
  </w:style>
  <w:style w:type="character" w:customStyle="1" w:styleId="apple-style-span">
    <w:name w:val="apple-style-span"/>
    <w:basedOn w:val="Fontepargpadro"/>
    <w:rsid w:val="00601BC2"/>
  </w:style>
  <w:style w:type="character" w:styleId="Hyperlink">
    <w:name w:val="Hyperlink"/>
    <w:rsid w:val="00601BC2"/>
    <w:rPr>
      <w:color w:val="000080"/>
      <w:u w:val="single"/>
    </w:rPr>
  </w:style>
  <w:style w:type="paragraph" w:styleId="Citao">
    <w:name w:val="Quote"/>
    <w:aliases w:val="TCU,Citação AGU,NotaExplicativa"/>
    <w:basedOn w:val="Normal"/>
    <w:next w:val="Normal"/>
    <w:link w:val="CitaoChar"/>
    <w:rsid w:val="00601BC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601BC2"/>
    <w:rPr>
      <w:rFonts w:ascii="Arial" w:eastAsia="Calibri" w:hAnsi="Arial" w:cs="Tahoma"/>
      <w:i/>
      <w:iCs/>
      <w:color w:val="000000"/>
      <w:kern w:val="0"/>
      <w:sz w:val="20"/>
      <w:szCs w:val="24"/>
      <w:shd w:val="clear" w:color="auto" w:fill="FFFFCC"/>
      <w14:ligatures w14:val="none"/>
    </w:rPr>
  </w:style>
  <w:style w:type="paragraph" w:styleId="Commarcadores5">
    <w:name w:val="List Bullet 5"/>
    <w:basedOn w:val="Normal"/>
    <w:rsid w:val="00601BC2"/>
    <w:pPr>
      <w:numPr>
        <w:numId w:val="2"/>
      </w:numPr>
      <w:contextualSpacing/>
    </w:pPr>
  </w:style>
  <w:style w:type="paragraph" w:customStyle="1" w:styleId="Notaexplicativa">
    <w:name w:val="Nota explicativa"/>
    <w:basedOn w:val="Citao"/>
    <w:link w:val="NotaexplicativaChar"/>
    <w:rsid w:val="00601BC2"/>
    <w:rPr>
      <w:szCs w:val="20"/>
    </w:rPr>
  </w:style>
  <w:style w:type="character" w:customStyle="1" w:styleId="NotaexplicativaChar">
    <w:name w:val="Nota explicativa Char"/>
    <w:basedOn w:val="CitaoChar"/>
    <w:link w:val="Notaexplicativa"/>
    <w:rsid w:val="00601BC2"/>
    <w:rPr>
      <w:rFonts w:ascii="Arial" w:eastAsia="Calibri" w:hAnsi="Arial" w:cs="Tahoma"/>
      <w:i/>
      <w:iCs/>
      <w:color w:val="000000"/>
      <w:kern w:val="0"/>
      <w:sz w:val="20"/>
      <w:szCs w:val="20"/>
      <w:shd w:val="clear" w:color="auto" w:fill="FFFFCC"/>
      <w14:ligatures w14:val="none"/>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601BC2"/>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601BC2"/>
    <w:rPr>
      <w:rFonts w:ascii="Ecofont_Spranq_eco_Sans" w:eastAsiaTheme="minorEastAsia" w:hAnsi="Ecofont_Spranq_eco_Sans" w:cs="Tahoma"/>
      <w:kern w:val="0"/>
      <w:sz w:val="24"/>
      <w:szCs w:val="24"/>
      <w:lang w:eastAsia="pt-BR"/>
      <w14:ligatures w14:val="none"/>
    </w:rPr>
  </w:style>
  <w:style w:type="paragraph" w:styleId="Rodap">
    <w:name w:val="footer"/>
    <w:basedOn w:val="Normal"/>
    <w:link w:val="RodapChar"/>
    <w:uiPriority w:val="99"/>
    <w:rsid w:val="00601BC2"/>
    <w:pPr>
      <w:tabs>
        <w:tab w:val="center" w:pos="4252"/>
        <w:tab w:val="right" w:pos="8504"/>
      </w:tabs>
    </w:pPr>
  </w:style>
  <w:style w:type="character" w:customStyle="1" w:styleId="RodapChar">
    <w:name w:val="Rodapé Char"/>
    <w:basedOn w:val="Fontepargpadro"/>
    <w:link w:val="Rodap"/>
    <w:uiPriority w:val="99"/>
    <w:qFormat/>
    <w:rsid w:val="00601BC2"/>
    <w:rPr>
      <w:rFonts w:ascii="Ecofont_Spranq_eco_Sans" w:eastAsiaTheme="minorEastAsia" w:hAnsi="Ecofont_Spranq_eco_Sans" w:cs="Tahoma"/>
      <w:kern w:val="0"/>
      <w:sz w:val="24"/>
      <w:szCs w:val="24"/>
      <w:lang w:eastAsia="pt-BR"/>
      <w14:ligatures w14:val="none"/>
    </w:rPr>
  </w:style>
  <w:style w:type="numbering" w:customStyle="1" w:styleId="Estilo1">
    <w:name w:val="Estilo1"/>
    <w:uiPriority w:val="99"/>
    <w:rsid w:val="00601BC2"/>
    <w:pPr>
      <w:numPr>
        <w:numId w:val="3"/>
      </w:numPr>
    </w:pPr>
  </w:style>
  <w:style w:type="numbering" w:customStyle="1" w:styleId="Estilo2">
    <w:name w:val="Estilo2"/>
    <w:uiPriority w:val="99"/>
    <w:rsid w:val="00601BC2"/>
    <w:pPr>
      <w:numPr>
        <w:numId w:val="4"/>
      </w:numPr>
    </w:pPr>
  </w:style>
  <w:style w:type="numbering" w:customStyle="1" w:styleId="Estilo3">
    <w:name w:val="Estilo3"/>
    <w:uiPriority w:val="99"/>
    <w:rsid w:val="00601BC2"/>
    <w:pPr>
      <w:numPr>
        <w:numId w:val="5"/>
      </w:numPr>
    </w:pPr>
  </w:style>
  <w:style w:type="numbering" w:customStyle="1" w:styleId="Estilo4">
    <w:name w:val="Estilo4"/>
    <w:uiPriority w:val="99"/>
    <w:rsid w:val="00601BC2"/>
    <w:pPr>
      <w:numPr>
        <w:numId w:val="6"/>
      </w:numPr>
    </w:pPr>
  </w:style>
  <w:style w:type="numbering" w:customStyle="1" w:styleId="Estilo5">
    <w:name w:val="Estilo5"/>
    <w:uiPriority w:val="99"/>
    <w:rsid w:val="00601BC2"/>
    <w:pPr>
      <w:numPr>
        <w:numId w:val="7"/>
      </w:numPr>
    </w:pPr>
  </w:style>
  <w:style w:type="numbering" w:customStyle="1" w:styleId="Estilo6">
    <w:name w:val="Estilo6"/>
    <w:uiPriority w:val="99"/>
    <w:rsid w:val="00601BC2"/>
    <w:pPr>
      <w:numPr>
        <w:numId w:val="8"/>
      </w:numPr>
    </w:pPr>
  </w:style>
  <w:style w:type="character" w:styleId="Refdecomentrio">
    <w:name w:val="annotation reference"/>
    <w:basedOn w:val="Fontepargpadro"/>
    <w:uiPriority w:val="99"/>
    <w:unhideWhenUsed/>
    <w:rsid w:val="00601BC2"/>
    <w:rPr>
      <w:sz w:val="16"/>
      <w:szCs w:val="16"/>
    </w:rPr>
  </w:style>
  <w:style w:type="paragraph" w:styleId="Textodecomentrio">
    <w:name w:val="annotation text"/>
    <w:basedOn w:val="Normal"/>
    <w:link w:val="TextodecomentrioChar"/>
    <w:uiPriority w:val="99"/>
    <w:unhideWhenUsed/>
    <w:rsid w:val="00601BC2"/>
    <w:rPr>
      <w:sz w:val="20"/>
      <w:szCs w:val="20"/>
    </w:rPr>
  </w:style>
  <w:style w:type="character" w:customStyle="1" w:styleId="TextodecomentrioChar">
    <w:name w:val="Texto de comentário Char"/>
    <w:basedOn w:val="Fontepargpadro"/>
    <w:link w:val="Textodecomentrio"/>
    <w:uiPriority w:val="99"/>
    <w:qFormat/>
    <w:rsid w:val="00601BC2"/>
    <w:rPr>
      <w:rFonts w:ascii="Ecofont_Spranq_eco_Sans" w:eastAsiaTheme="minorEastAsia" w:hAnsi="Ecofont_Spranq_eco_Sans" w:cs="Tahom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601BC2"/>
    <w:rPr>
      <w:b/>
      <w:bCs/>
    </w:rPr>
  </w:style>
  <w:style w:type="character" w:customStyle="1" w:styleId="AssuntodocomentrioChar">
    <w:name w:val="Assunto do comentário Char"/>
    <w:basedOn w:val="TextodecomentrioChar"/>
    <w:link w:val="Assuntodocomentrio"/>
    <w:uiPriority w:val="99"/>
    <w:semiHidden/>
    <w:rsid w:val="00601BC2"/>
    <w:rPr>
      <w:rFonts w:ascii="Ecofont_Spranq_eco_Sans" w:eastAsiaTheme="minorEastAsia" w:hAnsi="Ecofont_Spranq_eco_Sans" w:cs="Tahoma"/>
      <w:b/>
      <w:bCs/>
      <w:kern w:val="0"/>
      <w:sz w:val="20"/>
      <w:szCs w:val="20"/>
      <w:lang w:eastAsia="pt-BR"/>
      <w14:ligatures w14:val="none"/>
    </w:rPr>
  </w:style>
  <w:style w:type="paragraph" w:customStyle="1" w:styleId="Nivel01">
    <w:name w:val="Nivel 01"/>
    <w:basedOn w:val="Ttulo1"/>
    <w:next w:val="Normal"/>
    <w:link w:val="Nivel01Char"/>
    <w:autoRedefine/>
    <w:qFormat/>
    <w:rsid w:val="0060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276" w:lineRule="auto"/>
      <w:jc w:val="both"/>
      <w:outlineLvl w:val="9"/>
    </w:pPr>
    <w:rPr>
      <w:rFonts w:ascii="Times New Roman" w:hAnsi="Times New Roman" w:cs="Times New Roman"/>
      <w:b w:val="0"/>
      <w:bCs w:val="0"/>
      <w:color w:val="323E4F" w:themeColor="text2" w:themeShade="BF"/>
      <w:spacing w:val="5"/>
      <w:sz w:val="24"/>
      <w:szCs w:val="24"/>
    </w:rPr>
  </w:style>
  <w:style w:type="paragraph" w:customStyle="1" w:styleId="Nivel01Titulo">
    <w:name w:val="Nivel_01_Titulo"/>
    <w:basedOn w:val="Nivel01"/>
    <w:link w:val="Nivel01TituloChar"/>
    <w:qFormat/>
    <w:rsid w:val="00601BC2"/>
    <w:pPr>
      <w:jc w:val="left"/>
    </w:pPr>
    <w:rPr>
      <w:rFonts w:cstheme="majorBidi"/>
      <w:color w:val="000000" w:themeColor="text1"/>
      <w:kern w:val="28"/>
      <w:sz w:val="52"/>
      <w:szCs w:val="52"/>
    </w:rPr>
  </w:style>
  <w:style w:type="paragraph" w:styleId="Ttulo">
    <w:name w:val="Title"/>
    <w:basedOn w:val="Normal"/>
    <w:next w:val="Normal"/>
    <w:link w:val="TtuloChar"/>
    <w:uiPriority w:val="10"/>
    <w:qFormat/>
    <w:rsid w:val="00601BC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601BC2"/>
    <w:rPr>
      <w:rFonts w:asciiTheme="majorHAnsi" w:eastAsiaTheme="majorEastAsia" w:hAnsiTheme="majorHAnsi" w:cstheme="majorBidi"/>
      <w:color w:val="323E4F" w:themeColor="text2" w:themeShade="BF"/>
      <w:spacing w:val="5"/>
      <w:kern w:val="28"/>
      <w:sz w:val="52"/>
      <w:szCs w:val="52"/>
      <w:lang w:eastAsia="pt-BR"/>
      <w14:ligatures w14:val="none"/>
    </w:rPr>
  </w:style>
  <w:style w:type="character" w:customStyle="1" w:styleId="Nivel01Char">
    <w:name w:val="Nivel 01 Char"/>
    <w:basedOn w:val="TtuloChar"/>
    <w:link w:val="Nivel01"/>
    <w:rsid w:val="00601BC2"/>
    <w:rPr>
      <w:rFonts w:ascii="Times New Roman" w:eastAsiaTheme="majorEastAsia" w:hAnsi="Times New Roman" w:cs="Times New Roman"/>
      <w:color w:val="323E4F" w:themeColor="text2" w:themeShade="BF"/>
      <w:spacing w:val="5"/>
      <w:kern w:val="0"/>
      <w:sz w:val="24"/>
      <w:szCs w:val="24"/>
      <w:shd w:val="clear" w:color="auto" w:fill="FFFFFF" w:themeFill="background1"/>
      <w:lang w:eastAsia="pt-BR"/>
      <w14:ligatures w14:val="none"/>
    </w:rPr>
  </w:style>
  <w:style w:type="character" w:customStyle="1" w:styleId="Nivel01TituloChar">
    <w:name w:val="Nivel_01_Titulo Char"/>
    <w:basedOn w:val="Nivel01Char"/>
    <w:link w:val="Nivel01Titulo"/>
    <w:qFormat/>
    <w:rsid w:val="00601BC2"/>
    <w:rPr>
      <w:rFonts w:ascii="Times New Roman" w:eastAsiaTheme="majorEastAsia" w:hAnsi="Times New Roman" w:cstheme="majorBidi"/>
      <w:color w:val="000000" w:themeColor="text1"/>
      <w:spacing w:val="5"/>
      <w:kern w:val="28"/>
      <w:sz w:val="52"/>
      <w:szCs w:val="52"/>
      <w:shd w:val="clear" w:color="auto" w:fill="FFFFFF" w:themeFill="background1"/>
      <w:lang w:eastAsia="pt-BR"/>
      <w14:ligatures w14:val="none"/>
    </w:rPr>
  </w:style>
  <w:style w:type="table" w:styleId="Tabelacomgrade">
    <w:name w:val="Table Grid"/>
    <w:basedOn w:val="Tabelanormal"/>
    <w:uiPriority w:val="39"/>
    <w:rsid w:val="00601BC2"/>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601BC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601BC2"/>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01BC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601BC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601BC2"/>
  </w:style>
  <w:style w:type="character" w:customStyle="1" w:styleId="eop">
    <w:name w:val="eop"/>
    <w:basedOn w:val="Fontepargpadro"/>
    <w:rsid w:val="00601BC2"/>
  </w:style>
  <w:style w:type="character" w:customStyle="1" w:styleId="spellingerror">
    <w:name w:val="spellingerror"/>
    <w:basedOn w:val="Fontepargpadro"/>
    <w:rsid w:val="00601BC2"/>
  </w:style>
  <w:style w:type="paragraph" w:styleId="Corpodetexto">
    <w:name w:val="Body Text"/>
    <w:basedOn w:val="Normal"/>
    <w:link w:val="CorpodetextoChar"/>
    <w:unhideWhenUsed/>
    <w:rsid w:val="00601BC2"/>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601BC2"/>
    <w:rPr>
      <w:rFonts w:ascii="Times New Roman" w:eastAsia="Times New Roman" w:hAnsi="Times New Roman" w:cs="Times New Roman"/>
      <w:kern w:val="0"/>
      <w:sz w:val="24"/>
      <w:szCs w:val="24"/>
      <w:lang w:eastAsia="pt-BR"/>
      <w14:ligatures w14:val="none"/>
    </w:rPr>
  </w:style>
  <w:style w:type="paragraph" w:customStyle="1" w:styleId="Nivel1">
    <w:name w:val="Nivel1"/>
    <w:basedOn w:val="Ttulo1"/>
    <w:link w:val="Nivel1Char"/>
    <w:qFormat/>
    <w:rsid w:val="00601BC2"/>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601BC2"/>
    <w:rPr>
      <w:rFonts w:ascii="Arial" w:eastAsiaTheme="majorEastAsia" w:hAnsi="Arial" w:cs="Arial"/>
      <w:b/>
      <w:bCs w:val="0"/>
      <w:color w:val="000000"/>
      <w:kern w:val="0"/>
      <w:sz w:val="28"/>
      <w:szCs w:val="28"/>
      <w:lang w:eastAsia="pt-BR"/>
      <w14:ligatures w14:val="none"/>
    </w:rPr>
  </w:style>
  <w:style w:type="paragraph" w:customStyle="1" w:styleId="PargrafodaLista1">
    <w:name w:val="Parágrafo da Lista1"/>
    <w:basedOn w:val="Normal"/>
    <w:qFormat/>
    <w:rsid w:val="00601BC2"/>
    <w:pPr>
      <w:ind w:left="720"/>
    </w:pPr>
    <w:rPr>
      <w:rFonts w:eastAsia="Times New Roman" w:cs="Ecofont_Spranq_eco_Sans"/>
    </w:rPr>
  </w:style>
  <w:style w:type="paragraph" w:customStyle="1" w:styleId="Nivel2">
    <w:name w:val="Nivel 2"/>
    <w:basedOn w:val="Normal"/>
    <w:link w:val="Nivel2Char"/>
    <w:qFormat/>
    <w:rsid w:val="00601BC2"/>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601BC2"/>
    <w:pPr>
      <w:numPr>
        <w:ilvl w:val="0"/>
        <w:numId w:val="0"/>
      </w:numPr>
      <w:ind w:left="360" w:hanging="360"/>
    </w:pPr>
    <w:rPr>
      <w:b/>
    </w:rPr>
  </w:style>
  <w:style w:type="paragraph" w:customStyle="1" w:styleId="Nivel3">
    <w:name w:val="Nivel 3"/>
    <w:basedOn w:val="Normal"/>
    <w:link w:val="Nivel3Char"/>
    <w:qFormat/>
    <w:rsid w:val="00601BC2"/>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601BC2"/>
    <w:pPr>
      <w:numPr>
        <w:ilvl w:val="3"/>
      </w:numPr>
      <w:ind w:left="567" w:firstLine="0"/>
    </w:pPr>
    <w:rPr>
      <w:color w:val="auto"/>
    </w:rPr>
  </w:style>
  <w:style w:type="paragraph" w:customStyle="1" w:styleId="Nivel5">
    <w:name w:val="Nivel 5"/>
    <w:basedOn w:val="Nivel4"/>
    <w:qFormat/>
    <w:rsid w:val="00601BC2"/>
    <w:pPr>
      <w:numPr>
        <w:ilvl w:val="4"/>
      </w:numPr>
      <w:ind w:left="851" w:firstLine="0"/>
    </w:pPr>
  </w:style>
  <w:style w:type="character" w:customStyle="1" w:styleId="Nivel4Char">
    <w:name w:val="Nivel 4 Char"/>
    <w:basedOn w:val="Fontepargpadro"/>
    <w:link w:val="Nivel4"/>
    <w:rsid w:val="00601BC2"/>
    <w:rPr>
      <w:rFonts w:ascii="Arial" w:eastAsiaTheme="minorEastAsia" w:hAnsi="Arial" w:cs="Arial"/>
      <w:kern w:val="0"/>
      <w:sz w:val="20"/>
      <w:szCs w:val="20"/>
      <w:lang w:eastAsia="pt-BR"/>
      <w14:ligatures w14:val="none"/>
    </w:rPr>
  </w:style>
  <w:style w:type="paragraph" w:customStyle="1" w:styleId="textbody">
    <w:name w:val="textbody"/>
    <w:basedOn w:val="Normal"/>
    <w:rsid w:val="00601BC2"/>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601BC2"/>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601BC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01BC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01BC2"/>
    <w:pPr>
      <w:spacing w:after="0" w:line="240" w:lineRule="auto"/>
    </w:pPr>
    <w:rPr>
      <w:rFonts w:ascii="Ecofont_Spranq_eco_Sans" w:eastAsia="Times New Roman" w:hAnsi="Ecofont_Spranq_eco_Sans" w:cs="Tahoma"/>
      <w:kern w:val="0"/>
      <w:sz w:val="24"/>
      <w:szCs w:val="24"/>
      <w:lang w:eastAsia="pt-BR"/>
      <w14:ligatures w14:val="none"/>
    </w:rPr>
  </w:style>
  <w:style w:type="character" w:styleId="Forte">
    <w:name w:val="Strong"/>
    <w:basedOn w:val="Fontepargpadro"/>
    <w:qFormat/>
    <w:rsid w:val="00601BC2"/>
    <w:rPr>
      <w:b/>
      <w:bCs/>
    </w:rPr>
  </w:style>
  <w:style w:type="character" w:styleId="nfase">
    <w:name w:val="Emphasis"/>
    <w:basedOn w:val="Fontepargpadro"/>
    <w:rsid w:val="00601BC2"/>
    <w:rPr>
      <w:i/>
      <w:iCs/>
    </w:rPr>
  </w:style>
  <w:style w:type="character" w:customStyle="1" w:styleId="Manoel">
    <w:name w:val="Manoel"/>
    <w:rsid w:val="00601BC2"/>
    <w:rPr>
      <w:rFonts w:ascii="Arial" w:hAnsi="Arial" w:cs="Arial"/>
      <w:color w:val="7030A0"/>
      <w:sz w:val="20"/>
    </w:rPr>
  </w:style>
  <w:style w:type="character" w:customStyle="1" w:styleId="ListLabel12">
    <w:name w:val="ListLabel 12"/>
    <w:rsid w:val="00601BC2"/>
    <w:rPr>
      <w:b/>
    </w:rPr>
  </w:style>
  <w:style w:type="paragraph" w:customStyle="1" w:styleId="texto1">
    <w:name w:val="texto1"/>
    <w:basedOn w:val="Normal"/>
    <w:rsid w:val="00601BC2"/>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601BC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601BC2"/>
    <w:rPr>
      <w:rFonts w:ascii="Arial" w:eastAsia="Calibri" w:hAnsi="Arial" w:cs="Times New Roman"/>
      <w:i/>
      <w:iCs/>
      <w:color w:val="000000"/>
      <w:kern w:val="0"/>
      <w:sz w:val="20"/>
      <w:szCs w:val="24"/>
      <w:shd w:val="clear" w:color="auto" w:fill="FFFFCC"/>
      <w14:ligatures w14:val="none"/>
    </w:rPr>
  </w:style>
  <w:style w:type="paragraph" w:customStyle="1" w:styleId="xwestern">
    <w:name w:val="x_western"/>
    <w:basedOn w:val="Normal"/>
    <w:rsid w:val="00601BC2"/>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601BC2"/>
    <w:pPr>
      <w:ind w:firstLine="1134"/>
      <w:jc w:val="both"/>
    </w:pPr>
    <w:rPr>
      <w:rFonts w:ascii="Times New Roman" w:eastAsia="Times New Roman" w:hAnsi="Times New Roman" w:cs="Times New Roman"/>
      <w:szCs w:val="22"/>
      <w:lang w:eastAsia="en-US"/>
    </w:rPr>
  </w:style>
  <w:style w:type="paragraph" w:customStyle="1" w:styleId="Normal1">
    <w:name w:val="Normal_1"/>
    <w:rsid w:val="00601BC2"/>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601BC2"/>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601BC2"/>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601BC2"/>
  </w:style>
  <w:style w:type="paragraph" w:customStyle="1" w:styleId="textojustificado">
    <w:name w:val="texto_justificado"/>
    <w:basedOn w:val="Normal"/>
    <w:rsid w:val="00601BC2"/>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601BC2"/>
    <w:rPr>
      <w:color w:val="954F72" w:themeColor="followedHyperlink"/>
      <w:u w:val="single"/>
    </w:rPr>
  </w:style>
  <w:style w:type="character" w:customStyle="1" w:styleId="MenoPendente1">
    <w:name w:val="Menção Pendente1"/>
    <w:basedOn w:val="Fontepargpadro"/>
    <w:uiPriority w:val="99"/>
    <w:semiHidden/>
    <w:unhideWhenUsed/>
    <w:rsid w:val="00601BC2"/>
    <w:rPr>
      <w:color w:val="605E5C"/>
      <w:shd w:val="clear" w:color="auto" w:fill="E1DFDD"/>
    </w:rPr>
  </w:style>
  <w:style w:type="character" w:customStyle="1" w:styleId="MenoPendente2">
    <w:name w:val="Menção Pendente2"/>
    <w:basedOn w:val="Fontepargpadro"/>
    <w:uiPriority w:val="99"/>
    <w:semiHidden/>
    <w:unhideWhenUsed/>
    <w:rsid w:val="00601BC2"/>
    <w:rPr>
      <w:color w:val="605E5C"/>
      <w:shd w:val="clear" w:color="auto" w:fill="E1DFDD"/>
    </w:rPr>
  </w:style>
  <w:style w:type="character" w:customStyle="1" w:styleId="Nivel2Char">
    <w:name w:val="Nivel 2 Char"/>
    <w:basedOn w:val="Fontepargpadro"/>
    <w:link w:val="Nivel2"/>
    <w:locked/>
    <w:rsid w:val="00601BC2"/>
    <w:rPr>
      <w:rFonts w:ascii="Arial" w:eastAsiaTheme="minorEastAsia" w:hAnsi="Arial" w:cs="Arial"/>
      <w:color w:val="000000"/>
      <w:kern w:val="0"/>
      <w:sz w:val="20"/>
      <w:szCs w:val="20"/>
      <w:lang w:eastAsia="pt-BR"/>
      <w14:ligatures w14:val="none"/>
    </w:rPr>
  </w:style>
  <w:style w:type="paragraph" w:customStyle="1" w:styleId="Nvel2Opcional">
    <w:name w:val="Nível 2 Opcional"/>
    <w:basedOn w:val="Nivel2"/>
    <w:link w:val="Nvel2OpcionalChar"/>
    <w:rsid w:val="00601BC2"/>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01BC2"/>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601BC2"/>
    <w:rPr>
      <w:rFonts w:ascii="Arial" w:eastAsia="Times New Roman" w:hAnsi="Arial" w:cs="Arial"/>
      <w:i/>
      <w:noProof/>
      <w:color w:val="FF0000"/>
      <w:kern w:val="0"/>
      <w:sz w:val="20"/>
      <w:szCs w:val="20"/>
      <w:lang w:eastAsia="pt-BR"/>
      <w14:ligatures w14:val="none"/>
    </w:rPr>
  </w:style>
  <w:style w:type="character" w:customStyle="1" w:styleId="Nvel3OpcionalChar">
    <w:name w:val="Nível 3 Opcional Char"/>
    <w:basedOn w:val="Fontepargpadro"/>
    <w:link w:val="Nvel3Opcional"/>
    <w:rsid w:val="00601BC2"/>
    <w:rPr>
      <w:rFonts w:ascii="Arial" w:eastAsia="Times New Roman" w:hAnsi="Arial" w:cs="Arial"/>
      <w:i/>
      <w:iCs/>
      <w:noProof/>
      <w:color w:val="FF0000"/>
      <w:kern w:val="0"/>
      <w:sz w:val="20"/>
      <w:szCs w:val="20"/>
      <w:lang w:eastAsia="pt-BR"/>
      <w14:ligatures w14:val="none"/>
    </w:rPr>
  </w:style>
  <w:style w:type="character" w:styleId="TextodoEspaoReservado">
    <w:name w:val="Placeholder Text"/>
    <w:basedOn w:val="Fontepargpadro"/>
    <w:uiPriority w:val="67"/>
    <w:semiHidden/>
    <w:rsid w:val="00601BC2"/>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601BC2"/>
    <w:rPr>
      <w:rFonts w:ascii="Ecofont_Spranq_eco_Sans" w:eastAsiaTheme="minorEastAsia" w:hAnsi="Ecofont_Spranq_eco_Sans" w:cs="Tahoma"/>
      <w:kern w:val="0"/>
      <w:sz w:val="24"/>
      <w:szCs w:val="24"/>
      <w:lang w:eastAsia="pt-BR"/>
      <w14:ligatures w14:val="none"/>
    </w:rPr>
  </w:style>
  <w:style w:type="paragraph" w:customStyle="1" w:styleId="SombreamentoMdio1-nfase31">
    <w:name w:val="Sombreamento Médio 1 - Ênfase 31"/>
    <w:basedOn w:val="Normal"/>
    <w:next w:val="Normal"/>
    <w:rsid w:val="00601BC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601BC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601BC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601BC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601BC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601BC2"/>
  </w:style>
  <w:style w:type="paragraph" w:customStyle="1" w:styleId="Standard">
    <w:name w:val="Standard"/>
    <w:rsid w:val="00601BC2"/>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601BC2"/>
    <w:pPr>
      <w:spacing w:after="140" w:line="276" w:lineRule="auto"/>
    </w:pPr>
  </w:style>
  <w:style w:type="character" w:customStyle="1" w:styleId="MenoPendente3">
    <w:name w:val="Menção Pendente3"/>
    <w:basedOn w:val="Fontepargpadro"/>
    <w:uiPriority w:val="99"/>
    <w:semiHidden/>
    <w:unhideWhenUsed/>
    <w:rsid w:val="00601BC2"/>
    <w:rPr>
      <w:color w:val="605E5C"/>
      <w:shd w:val="clear" w:color="auto" w:fill="E1DFDD"/>
    </w:rPr>
  </w:style>
  <w:style w:type="character" w:customStyle="1" w:styleId="MenoPendente4">
    <w:name w:val="Menção Pendente4"/>
    <w:basedOn w:val="Fontepargpadro"/>
    <w:uiPriority w:val="99"/>
    <w:semiHidden/>
    <w:unhideWhenUsed/>
    <w:rsid w:val="00601BC2"/>
    <w:rPr>
      <w:color w:val="605E5C"/>
      <w:shd w:val="clear" w:color="auto" w:fill="E1DFDD"/>
    </w:rPr>
  </w:style>
  <w:style w:type="paragraph" w:customStyle="1" w:styleId="ou">
    <w:name w:val="ou"/>
    <w:basedOn w:val="PargrafodaLista"/>
    <w:link w:val="ouChar"/>
    <w:qFormat/>
    <w:rsid w:val="00601BC2"/>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601BC2"/>
    <w:rPr>
      <w:rFonts w:ascii="Arial" w:eastAsiaTheme="minorEastAsia" w:hAnsi="Arial" w:cs="Arial"/>
      <w:b/>
      <w:bCs/>
      <w:i/>
      <w:iCs/>
      <w:color w:val="FF0000"/>
      <w:kern w:val="0"/>
      <w:sz w:val="24"/>
      <w:szCs w:val="24"/>
      <w:u w:val="single"/>
      <w:lang w:eastAsia="pt-BR"/>
      <w14:ligatures w14:val="none"/>
    </w:rPr>
  </w:style>
  <w:style w:type="paragraph" w:customStyle="1" w:styleId="dou-paragraph">
    <w:name w:val="dou-paragraph"/>
    <w:basedOn w:val="Normal"/>
    <w:rsid w:val="00601BC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01BC2"/>
    <w:rPr>
      <w:i/>
      <w:iCs/>
      <w:color w:val="FF0000"/>
    </w:rPr>
  </w:style>
  <w:style w:type="paragraph" w:customStyle="1" w:styleId="Nvel3-R">
    <w:name w:val="Nível 3-R"/>
    <w:basedOn w:val="Nivel3"/>
    <w:link w:val="Nvel3-RChar"/>
    <w:qFormat/>
    <w:rsid w:val="00601BC2"/>
    <w:rPr>
      <w:i/>
      <w:iCs/>
      <w:color w:val="FF0000"/>
    </w:rPr>
  </w:style>
  <w:style w:type="character" w:customStyle="1" w:styleId="Nvel2-RedChar">
    <w:name w:val="Nível 2 -Red Char"/>
    <w:basedOn w:val="Nivel2Char"/>
    <w:link w:val="Nvel2-Red"/>
    <w:rsid w:val="00601BC2"/>
    <w:rPr>
      <w:rFonts w:ascii="Arial" w:eastAsiaTheme="minorEastAsia" w:hAnsi="Arial" w:cs="Arial"/>
      <w:i/>
      <w:iCs/>
      <w:color w:val="FF0000"/>
      <w:kern w:val="0"/>
      <w:sz w:val="20"/>
      <w:szCs w:val="20"/>
      <w:lang w:eastAsia="pt-BR"/>
      <w14:ligatures w14:val="none"/>
    </w:rPr>
  </w:style>
  <w:style w:type="paragraph" w:customStyle="1" w:styleId="Nvel4-R">
    <w:name w:val="Nível 4-R"/>
    <w:basedOn w:val="Nivel4"/>
    <w:link w:val="Nvel4-RChar"/>
    <w:qFormat/>
    <w:rsid w:val="00601BC2"/>
    <w:rPr>
      <w:i/>
      <w:iCs/>
      <w:color w:val="FF0000"/>
    </w:rPr>
  </w:style>
  <w:style w:type="character" w:customStyle="1" w:styleId="Nivel3Char">
    <w:name w:val="Nivel 3 Char"/>
    <w:basedOn w:val="Fontepargpadro"/>
    <w:link w:val="Nivel3"/>
    <w:rsid w:val="00601BC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601BC2"/>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601BC2"/>
    <w:pPr>
      <w:outlineLvl w:val="1"/>
    </w:pPr>
  </w:style>
  <w:style w:type="character" w:customStyle="1" w:styleId="Nvel4-RChar">
    <w:name w:val="Nível 4-R Char"/>
    <w:basedOn w:val="Nivel4Char"/>
    <w:link w:val="Nvel4-R"/>
    <w:rsid w:val="00601BC2"/>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601BC2"/>
    <w:rPr>
      <w:color w:val="0563C1" w:themeColor="hyperlink"/>
      <w:u w:val="single"/>
    </w:rPr>
  </w:style>
  <w:style w:type="character" w:customStyle="1" w:styleId="Nvel1-SemNumChar">
    <w:name w:val="Nível 1-Sem Num Char"/>
    <w:basedOn w:val="Nivel01Char"/>
    <w:link w:val="Nvel1-SemNum"/>
    <w:rsid w:val="00601BC2"/>
    <w:rPr>
      <w:rFonts w:ascii="Times New Roman" w:eastAsiaTheme="majorEastAsia" w:hAnsi="Times New Roman" w:cs="Times New Roman"/>
      <w:color w:val="323E4F" w:themeColor="text2" w:themeShade="BF"/>
      <w:spacing w:val="5"/>
      <w:kern w:val="0"/>
      <w:sz w:val="24"/>
      <w:szCs w:val="24"/>
      <w:shd w:val="clear" w:color="auto" w:fill="FFFFFF" w:themeFill="background1"/>
      <w:lang w:eastAsia="pt-BR"/>
      <w14:ligatures w14:val="none"/>
    </w:rPr>
  </w:style>
  <w:style w:type="paragraph" w:customStyle="1" w:styleId="citao2">
    <w:name w:val="citação 2"/>
    <w:basedOn w:val="Citao"/>
    <w:link w:val="citao2Char"/>
    <w:rsid w:val="00601BC2"/>
    <w:pPr>
      <w:overflowPunct w:val="0"/>
    </w:pPr>
    <w:rPr>
      <w:szCs w:val="20"/>
    </w:rPr>
  </w:style>
  <w:style w:type="paragraph" w:customStyle="1" w:styleId="Prembulo">
    <w:name w:val="Preâmbulo"/>
    <w:basedOn w:val="Normal"/>
    <w:link w:val="PrembuloChar"/>
    <w:rsid w:val="00601BC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601BC2"/>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601BC2"/>
    <w:rPr>
      <w:color w:val="605E5C"/>
      <w:shd w:val="clear" w:color="auto" w:fill="E1DFDD"/>
    </w:rPr>
  </w:style>
  <w:style w:type="character" w:customStyle="1" w:styleId="citao2Char">
    <w:name w:val="citação 2 Char"/>
    <w:basedOn w:val="CitaoChar"/>
    <w:link w:val="citao2"/>
    <w:rsid w:val="00601BC2"/>
    <w:rPr>
      <w:rFonts w:ascii="Arial" w:eastAsia="Calibri" w:hAnsi="Arial" w:cs="Tahoma"/>
      <w:i/>
      <w:iCs/>
      <w:color w:val="000000"/>
      <w:kern w:val="0"/>
      <w:sz w:val="20"/>
      <w:szCs w:val="20"/>
      <w:shd w:val="clear" w:color="auto" w:fill="FFFFCC"/>
      <w14:ligatures w14:val="none"/>
    </w:rPr>
  </w:style>
  <w:style w:type="paragraph" w:styleId="CabealhodoSumrio">
    <w:name w:val="TOC Heading"/>
    <w:basedOn w:val="Ttulo1"/>
    <w:next w:val="Normal"/>
    <w:uiPriority w:val="39"/>
    <w:unhideWhenUsed/>
    <w:rsid w:val="00601BC2"/>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601BC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601BC2"/>
    <w:rPr>
      <w:color w:val="605E5C"/>
      <w:shd w:val="clear" w:color="auto" w:fill="E1DFDD"/>
    </w:rPr>
  </w:style>
  <w:style w:type="character" w:customStyle="1" w:styleId="Mentionnonrsolue1">
    <w:name w:val="Mention non résolue1"/>
    <w:basedOn w:val="Fontepargpadro"/>
    <w:uiPriority w:val="99"/>
    <w:semiHidden/>
    <w:unhideWhenUsed/>
    <w:rsid w:val="00601BC2"/>
    <w:rPr>
      <w:color w:val="605E5C"/>
      <w:shd w:val="clear" w:color="auto" w:fill="E1DFDD"/>
    </w:rPr>
  </w:style>
  <w:style w:type="table" w:customStyle="1" w:styleId="TableNormal">
    <w:name w:val="Table Normal"/>
    <w:uiPriority w:val="2"/>
    <w:qFormat/>
    <w:rsid w:val="00601BC2"/>
    <w:pPr>
      <w:spacing w:after="0" w:line="240" w:lineRule="auto"/>
    </w:pPr>
    <w:rPr>
      <w:rFonts w:ascii="Ecofont_Spranq_eco_Sans" w:eastAsia="Ecofont_Spranq_eco_Sans" w:hAnsi="Ecofont_Spranq_eco_Sans" w:cs="Ecofont_Spranq_eco_Sans"/>
      <w:kern w:val="0"/>
      <w:sz w:val="24"/>
      <w:szCs w:val="24"/>
      <w:lang w:eastAsia="pt-BR"/>
      <w14:ligatures w14:val="none"/>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601BC2"/>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601BC2"/>
    <w:rPr>
      <w:rFonts w:ascii="Cambria" w:eastAsia="Cambria" w:hAnsi="Cambria" w:cs="Cambria"/>
      <w:kern w:val="0"/>
      <w:sz w:val="24"/>
      <w:szCs w:val="24"/>
      <w:lang w:eastAsia="pt-BR"/>
      <w14:ligatures w14:val="none"/>
    </w:rPr>
  </w:style>
  <w:style w:type="table" w:customStyle="1" w:styleId="10">
    <w:name w:val="10"/>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601BC2"/>
    <w:tblPr>
      <w:tblStyleRowBandSize w:val="1"/>
      <w:tblStyleColBandSize w:val="1"/>
      <w:tblCellMar>
        <w:left w:w="70" w:type="dxa"/>
        <w:right w:w="70" w:type="dxa"/>
      </w:tblCellMar>
    </w:tblPr>
  </w:style>
  <w:style w:type="table" w:customStyle="1" w:styleId="5">
    <w:name w:val="5"/>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601BC2"/>
    <w:tblPr>
      <w:tblStyleRowBandSize w:val="1"/>
      <w:tblStyleColBandSize w:val="1"/>
      <w:tblCellMar>
        <w:left w:w="70" w:type="dxa"/>
        <w:right w:w="70" w:type="dxa"/>
      </w:tblCellMar>
    </w:tblPr>
  </w:style>
  <w:style w:type="table" w:customStyle="1" w:styleId="3">
    <w:name w:val="3"/>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601BC2"/>
    <w:tblPr>
      <w:tblStyleRowBandSize w:val="1"/>
      <w:tblStyleColBandSize w:val="1"/>
      <w:tblCellMar>
        <w:left w:w="70" w:type="dxa"/>
        <w:right w:w="70" w:type="dxa"/>
      </w:tblCellMar>
    </w:tblPr>
  </w:style>
  <w:style w:type="table" w:customStyle="1" w:styleId="1">
    <w:name w:val="1"/>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601BC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paragraph" w:customStyle="1" w:styleId="ecxmsolistparagraph">
    <w:name w:val="ecxmsolistparagraph"/>
    <w:basedOn w:val="Normal"/>
    <w:qFormat/>
    <w:rsid w:val="00601BC2"/>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601BC2"/>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601BC2"/>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601BC2"/>
    <w:rPr>
      <w:rFonts w:ascii="Times New Roman" w:eastAsia="Times New Roman" w:hAnsi="Times New Roman" w:cs="Times New Roman"/>
      <w:kern w:val="0"/>
      <w:sz w:val="24"/>
      <w:szCs w:val="24"/>
      <w:lang w:val="x-none" w:eastAsia="pt-BR"/>
      <w14:ligatures w14:val="none"/>
    </w:rPr>
  </w:style>
  <w:style w:type="paragraph" w:styleId="Recuodecorpodetexto2">
    <w:name w:val="Body Text Indent 2"/>
    <w:basedOn w:val="Normal"/>
    <w:link w:val="Recuodecorpodetexto2Char"/>
    <w:rsid w:val="00601BC2"/>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601BC2"/>
    <w:rPr>
      <w:rFonts w:ascii="Times New Roman" w:eastAsia="MS Mincho" w:hAnsi="Times New Roman" w:cs="Times New Roman"/>
      <w:kern w:val="0"/>
      <w:sz w:val="24"/>
      <w:szCs w:val="24"/>
      <w:lang w:val="x-none" w:eastAsia="x-none"/>
      <w14:ligatures w14:val="none"/>
    </w:rPr>
  </w:style>
  <w:style w:type="paragraph" w:styleId="Corpodetexto2">
    <w:name w:val="Body Text 2"/>
    <w:basedOn w:val="Normal"/>
    <w:link w:val="Corpodetexto2Char"/>
    <w:uiPriority w:val="99"/>
    <w:unhideWhenUsed/>
    <w:rsid w:val="00601BC2"/>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601BC2"/>
    <w:rPr>
      <w:rFonts w:ascii="Times New Roman" w:eastAsia="Times New Roman" w:hAnsi="Times New Roman" w:cs="Times New Roman"/>
      <w:kern w:val="0"/>
      <w:sz w:val="24"/>
      <w:szCs w:val="24"/>
      <w:lang w:val="x-none" w:eastAsia="x-none"/>
      <w14:ligatures w14:val="none"/>
    </w:rPr>
  </w:style>
  <w:style w:type="character" w:styleId="MenoPendente">
    <w:name w:val="Unresolved Mention"/>
    <w:basedOn w:val="Fontepargpadro"/>
    <w:uiPriority w:val="99"/>
    <w:semiHidden/>
    <w:unhideWhenUsed/>
    <w:rsid w:val="00601BC2"/>
    <w:rPr>
      <w:color w:val="605E5C"/>
      <w:shd w:val="clear" w:color="auto" w:fill="E1DFDD"/>
    </w:rPr>
  </w:style>
  <w:style w:type="paragraph" w:styleId="SemEspaamento">
    <w:name w:val="No Spacing"/>
    <w:aliases w:val="TEXTO ABNT"/>
    <w:uiPriority w:val="1"/>
    <w:qFormat/>
    <w:rsid w:val="00601BC2"/>
    <w:pPr>
      <w:spacing w:after="0" w:line="240" w:lineRule="auto"/>
    </w:pPr>
    <w:rPr>
      <w:rFonts w:ascii="Times New Roman" w:eastAsia="Times New Roman" w:hAnsi="Times New Roman" w:cs="Times New Roman"/>
      <w:kern w:val="0"/>
      <w:sz w:val="20"/>
      <w:szCs w:val="20"/>
      <w:lang w:eastAsia="pt-BR"/>
      <w14:ligatures w14:val="none"/>
    </w:rPr>
  </w:style>
  <w:style w:type="paragraph" w:styleId="Textodenotaderodap">
    <w:name w:val="footnote text"/>
    <w:basedOn w:val="Normal"/>
    <w:link w:val="TextodenotaderodapChar"/>
    <w:uiPriority w:val="99"/>
    <w:semiHidden/>
    <w:unhideWhenUsed/>
    <w:rsid w:val="00601BC2"/>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601BC2"/>
    <w:rPr>
      <w:rFonts w:ascii="Ecofont_Spranq_eco_Sans" w:eastAsia="Ecofont_Spranq_eco_Sans" w:hAnsi="Ecofont_Spranq_eco_Sans" w:cs="Ecofont_Spranq_eco_Sans"/>
      <w:kern w:val="0"/>
      <w:sz w:val="20"/>
      <w:szCs w:val="20"/>
      <w:lang w:eastAsia="pt-BR"/>
      <w14:ligatures w14:val="none"/>
    </w:rPr>
  </w:style>
  <w:style w:type="table" w:customStyle="1" w:styleId="Tabelacomgrade1">
    <w:name w:val="Tabela com grade1"/>
    <w:basedOn w:val="Tabelanormal"/>
    <w:next w:val="Tabelacomgrade"/>
    <w:uiPriority w:val="59"/>
    <w:rsid w:val="00601BC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601BC2"/>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601BC2"/>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601BC2"/>
  </w:style>
  <w:style w:type="paragraph" w:styleId="Recuodecorpodetexto3">
    <w:name w:val="Body Text Indent 3"/>
    <w:basedOn w:val="Normal"/>
    <w:link w:val="Recuodecorpodetexto3Char"/>
    <w:rsid w:val="00601BC2"/>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601BC2"/>
    <w:rPr>
      <w:rFonts w:ascii="Times New Roman" w:eastAsia="Times New Roman" w:hAnsi="Times New Roman" w:cs="Times New Roman"/>
      <w:kern w:val="0"/>
      <w:sz w:val="16"/>
      <w:szCs w:val="16"/>
      <w:lang w:eastAsia="pt-BR"/>
      <w14:ligatures w14:val="none"/>
    </w:rPr>
  </w:style>
  <w:style w:type="table" w:customStyle="1" w:styleId="Tabelacomgrade3">
    <w:name w:val="Tabela com grade3"/>
    <w:basedOn w:val="Tabelanormal"/>
    <w:next w:val="Tabelacomgrade"/>
    <w:rsid w:val="00601BC2"/>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601BC2"/>
    <w:pPr>
      <w:spacing w:after="324"/>
    </w:pPr>
    <w:rPr>
      <w:rFonts w:ascii="Times New Roman" w:eastAsia="Times New Roman" w:hAnsi="Times New Roman" w:cs="Times New Roman"/>
    </w:rPr>
  </w:style>
  <w:style w:type="paragraph" w:customStyle="1" w:styleId="reservado3">
    <w:name w:val="reservado3"/>
    <w:basedOn w:val="Normal"/>
    <w:rsid w:val="00601BC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601BC2"/>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601BC2"/>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601BC2"/>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37795">
      <w:bodyDiv w:val="1"/>
      <w:marLeft w:val="0"/>
      <w:marRight w:val="0"/>
      <w:marTop w:val="0"/>
      <w:marBottom w:val="0"/>
      <w:divBdr>
        <w:top w:val="none" w:sz="0" w:space="0" w:color="auto"/>
        <w:left w:val="none" w:sz="0" w:space="0" w:color="auto"/>
        <w:bottom w:val="none" w:sz="0" w:space="0" w:color="auto"/>
        <w:right w:val="none" w:sz="0" w:space="0" w:color="auto"/>
      </w:divBdr>
    </w:div>
    <w:div w:id="802229994">
      <w:bodyDiv w:val="1"/>
      <w:marLeft w:val="0"/>
      <w:marRight w:val="0"/>
      <w:marTop w:val="0"/>
      <w:marBottom w:val="0"/>
      <w:divBdr>
        <w:top w:val="none" w:sz="0" w:space="0" w:color="auto"/>
        <w:left w:val="none" w:sz="0" w:space="0" w:color="auto"/>
        <w:bottom w:val="none" w:sz="0" w:space="0" w:color="auto"/>
        <w:right w:val="none" w:sz="0" w:space="0" w:color="auto"/>
      </w:divBdr>
    </w:div>
    <w:div w:id="830171035">
      <w:bodyDiv w:val="1"/>
      <w:marLeft w:val="0"/>
      <w:marRight w:val="0"/>
      <w:marTop w:val="0"/>
      <w:marBottom w:val="0"/>
      <w:divBdr>
        <w:top w:val="none" w:sz="0" w:space="0" w:color="auto"/>
        <w:left w:val="none" w:sz="0" w:space="0" w:color="auto"/>
        <w:bottom w:val="none" w:sz="0" w:space="0" w:color="auto"/>
        <w:right w:val="none" w:sz="0" w:space="0" w:color="auto"/>
      </w:divBdr>
    </w:div>
    <w:div w:id="18559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diariooficialms.com.br/assomasul"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www.portaldecompraspublicas.com.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www.portaldecompraspublicas.com.br" TargetMode="External"/><Relationship Id="rId4" Type="http://schemas.openxmlformats.org/officeDocument/2006/relationships/webSettings" Target="webSettings.xml"/><Relationship Id="rId9" Type="http://schemas.openxmlformats.org/officeDocument/2006/relationships/hyperlink" Target="https://ww4.tce.ms.gov.br/ecjur/Login/Login?ReturnUrl=%2f" TargetMode="External"/><Relationship Id="rId14" Type="http://schemas.openxmlformats.org/officeDocument/2006/relationships/hyperlink" Target="http://www.portaldoempreendedor.gov.br" TargetMode="External"/><Relationship Id="rId22" Type="http://schemas.openxmlformats.org/officeDocument/2006/relationships/image" Target="media/image1.emf"/><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ortaldecompraspublicas.com.br"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1/lei/l12527.htm" TargetMode="External"/><Relationship Id="rId57" Type="http://schemas.openxmlformats.org/officeDocument/2006/relationships/theme" Target="theme/theme1.xm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92</Pages>
  <Words>34701</Words>
  <Characters>187388</Characters>
  <Application>Microsoft Office Word</Application>
  <DocSecurity>0</DocSecurity>
  <Lines>1561</Lines>
  <Paragraphs>443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Conte Advogado</dc:creator>
  <cp:keywords/>
  <dc:description/>
  <cp:lastModifiedBy>Reila</cp:lastModifiedBy>
  <cp:revision>8</cp:revision>
  <cp:lastPrinted>2025-02-11T12:15:00Z</cp:lastPrinted>
  <dcterms:created xsi:type="dcterms:W3CDTF">2025-01-10T12:52:00Z</dcterms:created>
  <dcterms:modified xsi:type="dcterms:W3CDTF">2025-02-11T12:59:00Z</dcterms:modified>
</cp:coreProperties>
</file>