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CF617" w14:textId="77777777" w:rsidR="00D828F3" w:rsidRPr="00871996" w:rsidRDefault="00D828F3" w:rsidP="00992EF1">
      <w:pPr>
        <w:autoSpaceDE w:val="0"/>
        <w:autoSpaceDN w:val="0"/>
        <w:adjustRightInd w:val="0"/>
        <w:spacing w:after="0" w:line="240" w:lineRule="auto"/>
        <w:jc w:val="center"/>
        <w:rPr>
          <w:rFonts w:ascii="Times New Roman" w:hAnsi="Times New Roman" w:cs="Times New Roman"/>
          <w:b/>
          <w:bCs/>
          <w:color w:val="FF0000"/>
          <w:szCs w:val="24"/>
        </w:rPr>
      </w:pPr>
    </w:p>
    <w:p w14:paraId="3779AD0B" w14:textId="792DC2C7" w:rsidR="00992EF1" w:rsidRPr="00C64F83"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C64F83">
        <w:rPr>
          <w:rFonts w:ascii="Times New Roman" w:hAnsi="Times New Roman" w:cs="Times New Roman"/>
          <w:b/>
          <w:bCs/>
          <w:color w:val="000000"/>
          <w:szCs w:val="24"/>
        </w:rPr>
        <w:t xml:space="preserve">AVISO DE DISPENSA DE LICITAÇÃO </w:t>
      </w:r>
      <w:r w:rsidR="00C202C2" w:rsidRPr="00C64F83">
        <w:rPr>
          <w:rFonts w:ascii="Times New Roman" w:hAnsi="Times New Roman" w:cs="Times New Roman"/>
          <w:b/>
          <w:bCs/>
          <w:color w:val="000000"/>
          <w:szCs w:val="24"/>
        </w:rPr>
        <w:t>N</w:t>
      </w:r>
      <w:r w:rsidRPr="00C64F83">
        <w:rPr>
          <w:rFonts w:ascii="Times New Roman" w:hAnsi="Times New Roman" w:cs="Times New Roman"/>
          <w:b/>
          <w:bCs/>
          <w:color w:val="000000"/>
          <w:szCs w:val="24"/>
        </w:rPr>
        <w:t>º</w:t>
      </w:r>
      <w:r w:rsidR="002C046B" w:rsidRPr="00C64F83">
        <w:rPr>
          <w:rFonts w:ascii="Times New Roman" w:hAnsi="Times New Roman" w:cs="Times New Roman"/>
          <w:b/>
          <w:bCs/>
          <w:color w:val="000000"/>
          <w:szCs w:val="24"/>
        </w:rPr>
        <w:t xml:space="preserve"> </w:t>
      </w:r>
      <w:r w:rsidR="00C00495" w:rsidRPr="00C64F83">
        <w:rPr>
          <w:rFonts w:ascii="Times New Roman" w:hAnsi="Times New Roman" w:cs="Times New Roman"/>
          <w:b/>
          <w:bCs/>
          <w:color w:val="000000"/>
          <w:szCs w:val="24"/>
        </w:rPr>
        <w:t>0</w:t>
      </w:r>
      <w:r w:rsidR="000133E9">
        <w:rPr>
          <w:rFonts w:ascii="Times New Roman" w:hAnsi="Times New Roman" w:cs="Times New Roman"/>
          <w:b/>
          <w:bCs/>
          <w:color w:val="000000"/>
          <w:szCs w:val="24"/>
        </w:rPr>
        <w:t>36</w:t>
      </w:r>
      <w:r w:rsidRPr="00C64F83">
        <w:rPr>
          <w:rFonts w:ascii="Times New Roman" w:hAnsi="Times New Roman" w:cs="Times New Roman"/>
          <w:b/>
          <w:bCs/>
          <w:color w:val="000000"/>
          <w:szCs w:val="24"/>
        </w:rPr>
        <w:t>/202</w:t>
      </w:r>
      <w:r w:rsidR="00A20CB7" w:rsidRPr="00C64F83">
        <w:rPr>
          <w:rFonts w:ascii="Times New Roman" w:hAnsi="Times New Roman" w:cs="Times New Roman"/>
          <w:b/>
          <w:bCs/>
          <w:color w:val="000000"/>
          <w:szCs w:val="24"/>
        </w:rPr>
        <w:t>4</w:t>
      </w:r>
    </w:p>
    <w:p w14:paraId="455CA79C" w14:textId="2DB8EDF5"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DOCUMENTO DE FORMALIZAÇÃO DE DEMANDA Nº 0</w:t>
      </w:r>
      <w:r w:rsidR="000133E9">
        <w:rPr>
          <w:rFonts w:ascii="Times New Roman" w:hAnsi="Times New Roman" w:cs="Times New Roman"/>
          <w:b/>
          <w:bCs/>
          <w:szCs w:val="24"/>
          <w:lang w:val="pt"/>
        </w:rPr>
        <w:t>57</w:t>
      </w:r>
      <w:r w:rsidRPr="00C64F83">
        <w:rPr>
          <w:rFonts w:ascii="Times New Roman" w:hAnsi="Times New Roman" w:cs="Times New Roman"/>
          <w:b/>
          <w:bCs/>
          <w:szCs w:val="24"/>
          <w:lang w:val="pt"/>
        </w:rPr>
        <w:t>/2024</w:t>
      </w:r>
    </w:p>
    <w:p w14:paraId="0E96E032" w14:textId="707ADFAC"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 xml:space="preserve">PROCESSO ADMINISTRATIVO FLOWDOCS Nº </w:t>
      </w:r>
      <w:r w:rsidR="008B47BB" w:rsidRPr="00C64F83">
        <w:rPr>
          <w:rFonts w:ascii="Times New Roman" w:hAnsi="Times New Roman" w:cs="Times New Roman"/>
          <w:b/>
          <w:bCs/>
          <w:szCs w:val="24"/>
          <w:lang w:val="pt"/>
        </w:rPr>
        <w:t>3</w:t>
      </w:r>
      <w:r w:rsidR="003257B8">
        <w:rPr>
          <w:rFonts w:ascii="Times New Roman" w:hAnsi="Times New Roman" w:cs="Times New Roman"/>
          <w:b/>
          <w:bCs/>
          <w:szCs w:val="24"/>
        </w:rPr>
        <w:t>8078</w:t>
      </w:r>
      <w:r w:rsidRPr="00C64F83">
        <w:rPr>
          <w:rFonts w:ascii="Times New Roman" w:hAnsi="Times New Roman" w:cs="Times New Roman"/>
          <w:b/>
          <w:bCs/>
          <w:szCs w:val="24"/>
          <w:lang w:val="pt"/>
        </w:rPr>
        <w:t>/2024</w:t>
      </w:r>
    </w:p>
    <w:p w14:paraId="4D238D71" w14:textId="6B964E5E"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DISPENSA</w:t>
      </w:r>
      <w:r w:rsidR="006129F6" w:rsidRPr="00C64F83">
        <w:rPr>
          <w:rFonts w:ascii="Times New Roman" w:hAnsi="Times New Roman" w:cs="Times New Roman"/>
          <w:b/>
          <w:bCs/>
          <w:szCs w:val="24"/>
          <w:lang w:val="pt"/>
        </w:rPr>
        <w:t xml:space="preserve"> ELETRÔNICA</w:t>
      </w:r>
      <w:r w:rsidRPr="00C64F83">
        <w:rPr>
          <w:rFonts w:ascii="Times New Roman" w:hAnsi="Times New Roman" w:cs="Times New Roman"/>
          <w:b/>
          <w:bCs/>
          <w:szCs w:val="24"/>
          <w:lang w:val="pt"/>
        </w:rPr>
        <w:t xml:space="preserve"> Nº </w:t>
      </w:r>
      <w:r w:rsidR="00F2243F">
        <w:rPr>
          <w:rFonts w:ascii="Times New Roman" w:hAnsi="Times New Roman" w:cs="Times New Roman"/>
          <w:b/>
          <w:bCs/>
          <w:szCs w:val="24"/>
          <w:lang w:val="pt"/>
        </w:rPr>
        <w:t>0</w:t>
      </w:r>
      <w:r w:rsidR="003257B8">
        <w:rPr>
          <w:rFonts w:ascii="Times New Roman" w:hAnsi="Times New Roman" w:cs="Times New Roman"/>
          <w:b/>
          <w:bCs/>
          <w:szCs w:val="24"/>
          <w:lang w:val="pt"/>
        </w:rPr>
        <w:t>36</w:t>
      </w:r>
      <w:r w:rsidRPr="00C64F83">
        <w:rPr>
          <w:rFonts w:ascii="Times New Roman" w:hAnsi="Times New Roman" w:cs="Times New Roman"/>
          <w:b/>
          <w:bCs/>
          <w:szCs w:val="24"/>
          <w:lang w:val="pt"/>
        </w:rPr>
        <w:t>/2024</w:t>
      </w:r>
    </w:p>
    <w:p w14:paraId="20B0E499" w14:textId="77777777" w:rsidR="00F01720" w:rsidRPr="00C64F83" w:rsidRDefault="00F01720" w:rsidP="00992EF1">
      <w:pPr>
        <w:autoSpaceDE w:val="0"/>
        <w:autoSpaceDN w:val="0"/>
        <w:adjustRightInd w:val="0"/>
        <w:spacing w:after="0" w:line="240" w:lineRule="auto"/>
        <w:jc w:val="center"/>
        <w:rPr>
          <w:rFonts w:ascii="Times New Roman" w:hAnsi="Times New Roman" w:cs="Times New Roman"/>
          <w:b/>
          <w:bCs/>
          <w:szCs w:val="24"/>
          <w:lang w:val="pt"/>
        </w:rPr>
      </w:pPr>
    </w:p>
    <w:p w14:paraId="150E8649" w14:textId="77777777" w:rsidR="00826160" w:rsidRPr="00C64F83"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77777777" w:rsidR="00F01720" w:rsidRPr="00C64F83" w:rsidRDefault="00992EF1" w:rsidP="00F01720">
      <w:pPr>
        <w:spacing w:line="360" w:lineRule="auto"/>
        <w:ind w:firstLine="1134"/>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O </w:t>
      </w:r>
      <w:r w:rsidR="00826160" w:rsidRPr="00C64F83">
        <w:rPr>
          <w:rFonts w:ascii="Times New Roman" w:hAnsi="Times New Roman" w:cs="Times New Roman"/>
          <w:color w:val="000000"/>
          <w:szCs w:val="24"/>
        </w:rPr>
        <w:t>Serviço Autônomo De Água e Esgoto de São Gabriel do Oeste -</w:t>
      </w:r>
      <w:r w:rsidR="00D828F3" w:rsidRPr="00C64F83">
        <w:rPr>
          <w:rFonts w:ascii="Times New Roman" w:hAnsi="Times New Roman" w:cs="Times New Roman"/>
          <w:color w:val="000000"/>
          <w:szCs w:val="24"/>
        </w:rPr>
        <w:t xml:space="preserve"> </w:t>
      </w:r>
      <w:r w:rsidR="00826160" w:rsidRPr="00C64F83">
        <w:rPr>
          <w:rFonts w:ascii="Times New Roman" w:hAnsi="Times New Roman" w:cs="Times New Roman"/>
          <w:color w:val="000000"/>
          <w:szCs w:val="24"/>
        </w:rPr>
        <w:t>SAAE</w:t>
      </w:r>
      <w:r w:rsidRPr="00C64F83">
        <w:rPr>
          <w:rFonts w:ascii="Times New Roman" w:hAnsi="Times New Roman" w:cs="Times New Roman"/>
          <w:color w:val="000000"/>
          <w:szCs w:val="24"/>
        </w:rPr>
        <w:t xml:space="preserve">, em conformidade com o artigo 75, § 3º da Lei Federal nº 14.133/2021, </w:t>
      </w:r>
      <w:r w:rsidRPr="00C64F83">
        <w:rPr>
          <w:rFonts w:ascii="Times New Roman" w:hAnsi="Times New Roman" w:cs="Times New Roman"/>
          <w:b/>
          <w:bCs/>
          <w:color w:val="000000"/>
          <w:szCs w:val="24"/>
        </w:rPr>
        <w:t>TORNA</w:t>
      </w:r>
      <w:r w:rsidR="00826160" w:rsidRPr="00C64F83">
        <w:rPr>
          <w:rFonts w:ascii="Times New Roman" w:hAnsi="Times New Roman" w:cs="Times New Roman"/>
          <w:color w:val="000000"/>
          <w:szCs w:val="24"/>
        </w:rPr>
        <w:t xml:space="preserve"> </w:t>
      </w:r>
      <w:r w:rsidRPr="00C64F83">
        <w:rPr>
          <w:rFonts w:ascii="Times New Roman" w:hAnsi="Times New Roman" w:cs="Times New Roman"/>
          <w:b/>
          <w:bCs/>
          <w:color w:val="000000"/>
          <w:szCs w:val="24"/>
        </w:rPr>
        <w:t xml:space="preserve">PÚBLICO </w:t>
      </w:r>
      <w:r w:rsidRPr="00C64F83">
        <w:rPr>
          <w:rFonts w:ascii="Times New Roman" w:hAnsi="Times New Roman" w:cs="Times New Roman"/>
          <w:color w:val="000000"/>
          <w:szCs w:val="24"/>
        </w:rPr>
        <w:t xml:space="preserve">para conhecimento dos interessados, que a </w:t>
      </w:r>
      <w:r w:rsidR="00826160" w:rsidRPr="00C64F83">
        <w:rPr>
          <w:rFonts w:ascii="Times New Roman" w:hAnsi="Times New Roman" w:cs="Times New Roman"/>
          <w:color w:val="000000"/>
          <w:szCs w:val="24"/>
        </w:rPr>
        <w:t xml:space="preserve">Autarquia </w:t>
      </w:r>
      <w:r w:rsidR="00FB2B80" w:rsidRPr="00C64F83">
        <w:rPr>
          <w:rFonts w:ascii="Times New Roman" w:hAnsi="Times New Roman" w:cs="Times New Roman"/>
          <w:color w:val="000000"/>
          <w:szCs w:val="24"/>
        </w:rPr>
        <w:t>M</w:t>
      </w:r>
      <w:r w:rsidR="00826160" w:rsidRPr="00C64F83">
        <w:rPr>
          <w:rFonts w:ascii="Times New Roman" w:hAnsi="Times New Roman" w:cs="Times New Roman"/>
          <w:color w:val="000000"/>
          <w:szCs w:val="24"/>
        </w:rPr>
        <w:t>unicipal</w:t>
      </w:r>
      <w:r w:rsidRPr="00C64F83">
        <w:rPr>
          <w:rFonts w:ascii="Times New Roman" w:hAnsi="Times New Roman" w:cs="Times New Roman"/>
          <w:color w:val="000000"/>
          <w:szCs w:val="24"/>
        </w:rPr>
        <w:t xml:space="preserve"> pretende realizar</w:t>
      </w:r>
      <w:r w:rsidR="00826160" w:rsidRPr="00C64F83">
        <w:rPr>
          <w:rFonts w:ascii="Times New Roman" w:hAnsi="Times New Roman" w:cs="Times New Roman"/>
          <w:color w:val="000000"/>
          <w:szCs w:val="24"/>
        </w:rPr>
        <w:t xml:space="preserve"> </w:t>
      </w:r>
      <w:r w:rsidRPr="00C64F83">
        <w:rPr>
          <w:rFonts w:ascii="Times New Roman" w:hAnsi="Times New Roman" w:cs="Times New Roman"/>
          <w:color w:val="000000"/>
          <w:szCs w:val="24"/>
        </w:rPr>
        <w:t xml:space="preserve">por </w:t>
      </w:r>
      <w:r w:rsidR="00251BCE" w:rsidRPr="00C64F83">
        <w:rPr>
          <w:rFonts w:ascii="Times New Roman" w:hAnsi="Times New Roman" w:cs="Times New Roman"/>
          <w:color w:val="000000"/>
          <w:szCs w:val="24"/>
        </w:rPr>
        <w:t>DISPENSA DE LICITAÇÃO, com critério de julgamento MENOR PREÇO POR ITEM,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0895DBC" w14:textId="656EE59E" w:rsidR="001734AE" w:rsidRPr="001734AE" w:rsidRDefault="001734AE" w:rsidP="001734AE">
      <w:pPr>
        <w:spacing w:line="360" w:lineRule="auto"/>
        <w:ind w:hanging="142"/>
        <w:jc w:val="both"/>
        <w:rPr>
          <w:rFonts w:ascii="Times New Roman" w:hAnsi="Times New Roman"/>
          <w:color w:val="000000"/>
          <w:szCs w:val="24"/>
        </w:rPr>
      </w:pPr>
      <w:r>
        <w:rPr>
          <w:rFonts w:ascii="Times New Roman" w:hAnsi="Times New Roman"/>
          <w:color w:val="000000"/>
          <w:szCs w:val="24"/>
        </w:rPr>
        <w:t xml:space="preserve">                       </w:t>
      </w:r>
      <w:r w:rsidRPr="001734AE">
        <w:rPr>
          <w:rFonts w:ascii="Times New Roman" w:hAnsi="Times New Roman"/>
          <w:color w:val="000000"/>
          <w:szCs w:val="24"/>
        </w:rPr>
        <w:t xml:space="preserve">Fim do cadastramento das propostas </w:t>
      </w:r>
      <w:r w:rsidR="00F2243F">
        <w:rPr>
          <w:rFonts w:ascii="Times New Roman" w:hAnsi="Times New Roman"/>
          <w:color w:val="000000"/>
          <w:szCs w:val="24"/>
        </w:rPr>
        <w:t>28</w:t>
      </w:r>
      <w:r w:rsidRPr="006559B9">
        <w:rPr>
          <w:rFonts w:ascii="Times New Roman" w:hAnsi="Times New Roman"/>
          <w:color w:val="000000"/>
          <w:szCs w:val="24"/>
        </w:rPr>
        <w:t>/</w:t>
      </w:r>
      <w:r w:rsidR="00036C1C" w:rsidRPr="006559B9">
        <w:rPr>
          <w:rFonts w:ascii="Times New Roman" w:hAnsi="Times New Roman"/>
          <w:color w:val="000000"/>
          <w:szCs w:val="24"/>
        </w:rPr>
        <w:t>1</w:t>
      </w:r>
      <w:r w:rsidR="00D71A23" w:rsidRPr="006559B9">
        <w:rPr>
          <w:rFonts w:ascii="Times New Roman" w:hAnsi="Times New Roman"/>
          <w:color w:val="000000"/>
          <w:szCs w:val="24"/>
        </w:rPr>
        <w:t>1</w:t>
      </w:r>
      <w:r w:rsidRPr="006559B9">
        <w:rPr>
          <w:rFonts w:ascii="Times New Roman" w:hAnsi="Times New Roman"/>
          <w:color w:val="000000"/>
          <w:szCs w:val="24"/>
        </w:rPr>
        <w:t>/2024</w:t>
      </w:r>
      <w:r w:rsidRPr="001734AE">
        <w:rPr>
          <w:rFonts w:ascii="Times New Roman" w:hAnsi="Times New Roman"/>
          <w:color w:val="000000"/>
          <w:szCs w:val="24"/>
        </w:rPr>
        <w:t xml:space="preserve"> às 17:00 horas. Início da sessão pública no dia </w:t>
      </w:r>
      <w:r w:rsidR="00D71A23" w:rsidRPr="006559B9">
        <w:rPr>
          <w:rFonts w:ascii="Times New Roman" w:hAnsi="Times New Roman"/>
          <w:color w:val="000000"/>
          <w:szCs w:val="24"/>
        </w:rPr>
        <w:t>2</w:t>
      </w:r>
      <w:r w:rsidR="00F2243F">
        <w:rPr>
          <w:rFonts w:ascii="Times New Roman" w:hAnsi="Times New Roman"/>
          <w:color w:val="000000"/>
          <w:szCs w:val="24"/>
        </w:rPr>
        <w:t>9</w:t>
      </w:r>
      <w:r w:rsidRPr="006559B9">
        <w:rPr>
          <w:rFonts w:ascii="Times New Roman" w:hAnsi="Times New Roman"/>
          <w:color w:val="000000"/>
          <w:szCs w:val="24"/>
        </w:rPr>
        <w:t>/</w:t>
      </w:r>
      <w:r w:rsidR="00036C1C" w:rsidRPr="006559B9">
        <w:rPr>
          <w:rFonts w:ascii="Times New Roman" w:hAnsi="Times New Roman"/>
          <w:color w:val="000000"/>
          <w:szCs w:val="24"/>
        </w:rPr>
        <w:t>1</w:t>
      </w:r>
      <w:r w:rsidR="00D71A23" w:rsidRPr="006559B9">
        <w:rPr>
          <w:rFonts w:ascii="Times New Roman" w:hAnsi="Times New Roman"/>
          <w:color w:val="000000"/>
          <w:szCs w:val="24"/>
        </w:rPr>
        <w:t>1</w:t>
      </w:r>
      <w:r w:rsidRPr="006559B9">
        <w:rPr>
          <w:rFonts w:ascii="Times New Roman" w:hAnsi="Times New Roman"/>
          <w:color w:val="000000"/>
          <w:szCs w:val="24"/>
        </w:rPr>
        <w:t xml:space="preserve">/2024 das 09:00 às 15:00 horas. O aviso e o recebimento da proposta estarão disponíveis a partir de </w:t>
      </w:r>
      <w:r w:rsidR="00F2243F">
        <w:rPr>
          <w:rFonts w:ascii="Times New Roman" w:hAnsi="Times New Roman"/>
          <w:color w:val="000000"/>
          <w:szCs w:val="24"/>
        </w:rPr>
        <w:t>25</w:t>
      </w:r>
      <w:r w:rsidRPr="006559B9">
        <w:rPr>
          <w:rFonts w:ascii="Times New Roman" w:hAnsi="Times New Roman"/>
          <w:color w:val="000000"/>
          <w:szCs w:val="24"/>
        </w:rPr>
        <w:t>/</w:t>
      </w:r>
      <w:r w:rsidR="00036C1C" w:rsidRPr="006559B9">
        <w:rPr>
          <w:rFonts w:ascii="Times New Roman" w:hAnsi="Times New Roman"/>
          <w:color w:val="000000"/>
          <w:szCs w:val="24"/>
        </w:rPr>
        <w:t>1</w:t>
      </w:r>
      <w:r w:rsidR="00D71A23" w:rsidRPr="006559B9">
        <w:rPr>
          <w:rFonts w:ascii="Times New Roman" w:hAnsi="Times New Roman"/>
          <w:color w:val="000000"/>
          <w:szCs w:val="24"/>
        </w:rPr>
        <w:t>1</w:t>
      </w:r>
      <w:r w:rsidRPr="006559B9">
        <w:rPr>
          <w:rFonts w:ascii="Times New Roman" w:hAnsi="Times New Roman"/>
          <w:color w:val="000000"/>
          <w:szCs w:val="24"/>
        </w:rPr>
        <w:t xml:space="preserve">/2024 </w:t>
      </w:r>
      <w:r w:rsidRPr="006559B9">
        <w:rPr>
          <w:rFonts w:ascii="Times New Roman" w:hAnsi="Times New Roman"/>
          <w:b/>
          <w:bCs/>
          <w:color w:val="000000"/>
          <w:szCs w:val="24"/>
        </w:rPr>
        <w:t xml:space="preserve">sendo a sessão pública online realizada das 09:00 às 15:00 horas, horário de Brasília no dia </w:t>
      </w:r>
      <w:r w:rsidR="00D71A23" w:rsidRPr="006559B9">
        <w:rPr>
          <w:rFonts w:ascii="Times New Roman" w:hAnsi="Times New Roman"/>
          <w:b/>
          <w:bCs/>
          <w:color w:val="000000"/>
          <w:szCs w:val="24"/>
        </w:rPr>
        <w:t>2</w:t>
      </w:r>
      <w:r w:rsidR="00F2243F">
        <w:rPr>
          <w:rFonts w:ascii="Times New Roman" w:hAnsi="Times New Roman"/>
          <w:b/>
          <w:bCs/>
          <w:color w:val="000000"/>
          <w:szCs w:val="24"/>
        </w:rPr>
        <w:t>9</w:t>
      </w:r>
      <w:r w:rsidRPr="006559B9">
        <w:rPr>
          <w:rFonts w:ascii="Times New Roman" w:hAnsi="Times New Roman"/>
          <w:b/>
          <w:bCs/>
          <w:color w:val="000000"/>
          <w:szCs w:val="24"/>
        </w:rPr>
        <w:t>/</w:t>
      </w:r>
      <w:r w:rsidR="00036C1C" w:rsidRPr="006559B9">
        <w:rPr>
          <w:rFonts w:ascii="Times New Roman" w:hAnsi="Times New Roman"/>
          <w:b/>
          <w:bCs/>
          <w:color w:val="000000"/>
          <w:szCs w:val="24"/>
        </w:rPr>
        <w:t>1</w:t>
      </w:r>
      <w:r w:rsidR="00D71A23" w:rsidRPr="006559B9">
        <w:rPr>
          <w:rFonts w:ascii="Times New Roman" w:hAnsi="Times New Roman"/>
          <w:b/>
          <w:bCs/>
          <w:color w:val="000000"/>
          <w:szCs w:val="24"/>
        </w:rPr>
        <w:t>1</w:t>
      </w:r>
      <w:r w:rsidRPr="006559B9">
        <w:rPr>
          <w:rFonts w:ascii="Times New Roman" w:hAnsi="Times New Roman"/>
          <w:b/>
          <w:bCs/>
          <w:color w:val="000000"/>
          <w:szCs w:val="24"/>
        </w:rPr>
        <w:t>/2024</w:t>
      </w:r>
      <w:r w:rsidRPr="006559B9">
        <w:rPr>
          <w:rFonts w:ascii="Times New Roman" w:hAnsi="Times New Roman"/>
          <w:color w:val="000000"/>
          <w:szCs w:val="24"/>
        </w:rPr>
        <w:t>, com abertura no portal www.portaldecompraspublicas. com.br.</w:t>
      </w:r>
      <w:r w:rsidRPr="001734AE">
        <w:rPr>
          <w:rFonts w:ascii="Times New Roman" w:hAnsi="Times New Roman"/>
          <w:color w:val="000000"/>
          <w:szCs w:val="24"/>
        </w:rPr>
        <w:t xml:space="preserve"> </w:t>
      </w:r>
    </w:p>
    <w:p w14:paraId="019B0525" w14:textId="77777777" w:rsidR="00FF0C00" w:rsidRPr="00C64F8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DO OBJETO: </w:t>
      </w:r>
    </w:p>
    <w:p w14:paraId="732CCB20" w14:textId="71B671F1" w:rsidR="00C36343" w:rsidRDefault="00FF0C00" w:rsidP="004463F2">
      <w:pPr>
        <w:tabs>
          <w:tab w:val="left" w:pos="284"/>
        </w:tabs>
        <w:autoSpaceDE w:val="0"/>
        <w:autoSpaceDN w:val="0"/>
        <w:adjustRightInd w:val="0"/>
        <w:jc w:val="both"/>
        <w:rPr>
          <w:rFonts w:ascii="Times New Roman" w:hAnsi="Times New Roman" w:cs="Times New Roman"/>
          <w:szCs w:val="24"/>
        </w:rPr>
      </w:pPr>
      <w:r w:rsidRPr="00C64F83">
        <w:rPr>
          <w:rFonts w:ascii="Times New Roman" w:hAnsi="Times New Roman" w:cs="Times New Roman"/>
          <w:szCs w:val="24"/>
          <w:lang w:val="pt"/>
        </w:rPr>
        <w:t xml:space="preserve">1.1. </w:t>
      </w:r>
      <w:r w:rsidR="003257B8">
        <w:rPr>
          <w:rFonts w:ascii="Times New Roman" w:hAnsi="Times New Roman" w:cs="Times New Roman"/>
          <w:szCs w:val="24"/>
        </w:rPr>
        <w:t>C</w:t>
      </w:r>
      <w:r w:rsidR="003257B8" w:rsidRPr="003257B8">
        <w:rPr>
          <w:rFonts w:ascii="Times New Roman" w:hAnsi="Times New Roman" w:cs="Times New Roman"/>
          <w:szCs w:val="24"/>
        </w:rPr>
        <w:t>ontratação de empresa especializada para execução de serviços contínuos de manutenção de condicionadores de ar para atendimento de demanda do Serviço Autônomo de Água e Esgoto de São Gabriel do Oeste- SAAE, para o período de 12 (doze) meses</w:t>
      </w:r>
      <w:r w:rsidR="003257B8">
        <w:rPr>
          <w:rFonts w:ascii="Times New Roman" w:hAnsi="Times New Roman" w:cs="Times New Roman"/>
          <w:szCs w:val="24"/>
        </w:rPr>
        <w:t>.</w:t>
      </w:r>
    </w:p>
    <w:p w14:paraId="0C9BE869" w14:textId="788DCE35" w:rsidR="00FF0C00" w:rsidRPr="00C64F83" w:rsidRDefault="00FF0C00" w:rsidP="004463F2">
      <w:pPr>
        <w:tabs>
          <w:tab w:val="left" w:pos="284"/>
        </w:tabs>
        <w:autoSpaceDE w:val="0"/>
        <w:autoSpaceDN w:val="0"/>
        <w:adjustRightInd w:val="0"/>
        <w:jc w:val="both"/>
        <w:rPr>
          <w:rFonts w:ascii="Times New Roman" w:hAnsi="Times New Roman" w:cs="Times New Roman"/>
          <w:szCs w:val="24"/>
          <w:lang w:val="pt"/>
        </w:rPr>
      </w:pPr>
      <w:r w:rsidRPr="00C64F83">
        <w:rPr>
          <w:rFonts w:ascii="Times New Roman" w:hAnsi="Times New Roman" w:cs="Times New Roman"/>
          <w:szCs w:val="24"/>
          <w:lang w:val="pt"/>
        </w:rPr>
        <w:t xml:space="preserve">1.2. Compõem este Aviso de Dispensa de Licitação, além das condições específicas, os seguintes documentos: </w:t>
      </w:r>
    </w:p>
    <w:p w14:paraId="542FC897" w14:textId="77777777" w:rsidR="00FF0C00" w:rsidRPr="00C64F83" w:rsidRDefault="00FF0C00" w:rsidP="00FF0C00">
      <w:pPr>
        <w:pStyle w:val="PargrafodaLista"/>
        <w:tabs>
          <w:tab w:val="left" w:pos="284"/>
        </w:tabs>
        <w:autoSpaceDE w:val="0"/>
        <w:autoSpaceDN w:val="0"/>
        <w:adjustRightInd w:val="0"/>
        <w:spacing w:line="276" w:lineRule="auto"/>
        <w:ind w:left="0"/>
        <w:contextualSpacing w:val="0"/>
        <w:jc w:val="both"/>
        <w:rPr>
          <w:rFonts w:ascii="Times New Roman" w:hAnsi="Times New Roman"/>
          <w:szCs w:val="24"/>
          <w:lang w:val="pt"/>
        </w:rPr>
      </w:pPr>
    </w:p>
    <w:p w14:paraId="482F3324"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ANEXO I - MODELO DE PROPOSTA;</w:t>
      </w:r>
    </w:p>
    <w:p w14:paraId="55C9CBFC"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 -TERMO DE REFERÊNCIA; </w:t>
      </w:r>
    </w:p>
    <w:p w14:paraId="39A36F91" w14:textId="5F293A0E"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III - </w:t>
      </w:r>
      <w:r w:rsidR="00B67E65" w:rsidRPr="00C64F83">
        <w:rPr>
          <w:rFonts w:ascii="Times New Roman" w:hAnsi="Times New Roman"/>
          <w:szCs w:val="24"/>
          <w:lang w:val="pt"/>
        </w:rPr>
        <w:t>MODELO DE DECLARAÇÃO UNIFICADA</w:t>
      </w:r>
    </w:p>
    <w:p w14:paraId="0158C5F3" w14:textId="77777777" w:rsidR="00B67E65" w:rsidRPr="00C64F83"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IV – </w:t>
      </w:r>
      <w:r w:rsidR="00B67E65" w:rsidRPr="00C64F83">
        <w:rPr>
          <w:rFonts w:ascii="Times New Roman" w:hAnsi="Times New Roman"/>
          <w:szCs w:val="24"/>
          <w:lang w:val="pt"/>
        </w:rPr>
        <w:t>MODELO DE DECLARAÇÃO DO PORTE DA EMPRESA (ME/EPP).</w:t>
      </w:r>
    </w:p>
    <w:p w14:paraId="4DFBF287" w14:textId="45AE9AC0" w:rsidR="00FF0C00" w:rsidRPr="00C64F83"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C64F83"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C64F83"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b w:val="0"/>
          <w:szCs w:val="24"/>
          <w:lang w:val="pt"/>
        </w:rPr>
        <w:t xml:space="preserve">DO LOCAL E PRAZO: </w:t>
      </w:r>
    </w:p>
    <w:p w14:paraId="66395D32" w14:textId="540E20A9" w:rsidR="00FF0C00" w:rsidRDefault="003257B8" w:rsidP="00FF0C00">
      <w:pPr>
        <w:tabs>
          <w:tab w:val="left" w:pos="284"/>
          <w:tab w:val="left" w:pos="567"/>
        </w:tabs>
        <w:autoSpaceDE w:val="0"/>
        <w:autoSpaceDN w:val="0"/>
        <w:adjustRightInd w:val="0"/>
        <w:spacing w:after="0"/>
        <w:jc w:val="both"/>
        <w:rPr>
          <w:rFonts w:ascii="Times New Roman" w:eastAsia="Times New Roman" w:hAnsi="Times New Roman" w:cs="Times New Roman"/>
          <w:bCs/>
          <w:iCs/>
          <w:szCs w:val="24"/>
          <w:lang w:eastAsia="pt-BR"/>
        </w:rPr>
      </w:pPr>
      <w:r w:rsidRPr="003257B8">
        <w:rPr>
          <w:rFonts w:ascii="Times New Roman" w:eastAsia="Times New Roman" w:hAnsi="Times New Roman" w:cs="Times New Roman"/>
          <w:bCs/>
          <w:iCs/>
          <w:szCs w:val="24"/>
          <w:lang w:eastAsia="pt-BR"/>
        </w:rPr>
        <w:t>O prazo de execução dos serviços será de 12 (meses), com início imediato, contados da data de assinatura do instrumento contratual</w:t>
      </w:r>
      <w:r>
        <w:rPr>
          <w:rFonts w:ascii="Times New Roman" w:eastAsia="Times New Roman" w:hAnsi="Times New Roman" w:cs="Times New Roman"/>
          <w:bCs/>
          <w:iCs/>
          <w:szCs w:val="24"/>
          <w:lang w:eastAsia="pt-BR"/>
        </w:rPr>
        <w:t>.</w:t>
      </w:r>
    </w:p>
    <w:p w14:paraId="0BEE67BB" w14:textId="77777777" w:rsidR="003257B8" w:rsidRPr="00C36343" w:rsidRDefault="003257B8" w:rsidP="00FF0C00">
      <w:pPr>
        <w:tabs>
          <w:tab w:val="left" w:pos="284"/>
          <w:tab w:val="left" w:pos="567"/>
        </w:tabs>
        <w:autoSpaceDE w:val="0"/>
        <w:autoSpaceDN w:val="0"/>
        <w:adjustRightInd w:val="0"/>
        <w:spacing w:after="0"/>
        <w:jc w:val="both"/>
        <w:rPr>
          <w:rFonts w:ascii="Times New Roman" w:eastAsia="Times New Roman" w:hAnsi="Times New Roman" w:cs="Times New Roman"/>
          <w:bCs/>
          <w:iCs/>
          <w:szCs w:val="24"/>
          <w:lang w:eastAsia="pt-BR"/>
        </w:rPr>
      </w:pPr>
    </w:p>
    <w:p w14:paraId="41B93C94" w14:textId="106B322F" w:rsidR="00FF0C00" w:rsidRPr="00C64F8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C64F83">
        <w:rPr>
          <w:rFonts w:ascii="Times New Roman" w:eastAsia="Times New Roman" w:hAnsi="Times New Roman" w:cs="Times New Roman"/>
          <w:bCs/>
          <w:szCs w:val="24"/>
          <w:lang w:val="pt" w:eastAsia="pt-BR"/>
        </w:rPr>
        <w:t xml:space="preserve">DO VALOR ESTIMADO: </w:t>
      </w:r>
    </w:p>
    <w:p w14:paraId="7A55C571" w14:textId="77777777" w:rsidR="00FF0C00" w:rsidRPr="00C64F83"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0146B8CD" w:rsidR="008B47BB" w:rsidRPr="00C64F83"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t xml:space="preserve">O valor estimado da contratação é de R$ </w:t>
      </w:r>
      <w:r w:rsidR="003257B8" w:rsidRPr="003257B8">
        <w:rPr>
          <w:rFonts w:ascii="Times New Roman" w:eastAsia="Times New Roman" w:hAnsi="Times New Roman" w:cs="Times New Roman"/>
          <w:szCs w:val="24"/>
          <w:lang w:eastAsia="pt-BR"/>
        </w:rPr>
        <w:t>18.353,61 (dezoito mil, trezentos e cinquenta e três reais e sessenta e um centavos)</w:t>
      </w:r>
      <w:r w:rsidR="003257B8">
        <w:rPr>
          <w:rFonts w:ascii="Times New Roman" w:eastAsia="Times New Roman" w:hAnsi="Times New Roman" w:cs="Times New Roman"/>
          <w:szCs w:val="24"/>
          <w:lang w:eastAsia="pt-BR"/>
        </w:rPr>
        <w:t>,</w:t>
      </w:r>
      <w:r w:rsidRPr="00C64F83">
        <w:rPr>
          <w:rFonts w:ascii="Times New Roman" w:eastAsia="Times New Roman" w:hAnsi="Times New Roman" w:cs="Times New Roman"/>
          <w:szCs w:val="24"/>
          <w:lang w:eastAsia="pt-BR"/>
        </w:rPr>
        <w:t xml:space="preserve"> conforme Mapa Comparativo de Preços, e pesquisas de preços de mercado realizada com base nas disposições do Decreto Municipal nº 2.918/2023.</w:t>
      </w:r>
    </w:p>
    <w:p w14:paraId="005D666F" w14:textId="0243F55E" w:rsidR="00FF0C00" w:rsidRPr="00D71A23"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D71A23">
        <w:rPr>
          <w:rFonts w:ascii="Times New Roman" w:hAnsi="Times New Roman" w:cs="Times New Roman"/>
          <w:szCs w:val="24"/>
        </w:rPr>
        <w:t xml:space="preserve">A </w:t>
      </w:r>
      <w:r w:rsidR="00B753AA" w:rsidRPr="00D71A23">
        <w:rPr>
          <w:rFonts w:ascii="Times New Roman" w:hAnsi="Times New Roman" w:cs="Times New Roman"/>
          <w:szCs w:val="24"/>
        </w:rPr>
        <w:t>contratação</w:t>
      </w:r>
      <w:r w:rsidRPr="00D71A23">
        <w:rPr>
          <w:rFonts w:ascii="Times New Roman" w:hAnsi="Times New Roman" w:cs="Times New Roman"/>
          <w:szCs w:val="24"/>
        </w:rPr>
        <w:t xml:space="preserve"> será dividida em </w:t>
      </w:r>
      <w:r w:rsidR="00D71A23" w:rsidRPr="00D71A23">
        <w:rPr>
          <w:rFonts w:ascii="Times New Roman" w:hAnsi="Times New Roman" w:cs="Times New Roman"/>
          <w:szCs w:val="24"/>
        </w:rPr>
        <w:t xml:space="preserve">1 lote composto por </w:t>
      </w:r>
      <w:r w:rsidRPr="00D71A23">
        <w:rPr>
          <w:rFonts w:ascii="Times New Roman" w:hAnsi="Times New Roman" w:cs="Times New Roman"/>
          <w:szCs w:val="24"/>
        </w:rPr>
        <w:t>0</w:t>
      </w:r>
      <w:r w:rsidR="003257B8" w:rsidRPr="00D71A23">
        <w:rPr>
          <w:rFonts w:ascii="Times New Roman" w:hAnsi="Times New Roman" w:cs="Times New Roman"/>
          <w:szCs w:val="24"/>
        </w:rPr>
        <w:t>9</w:t>
      </w:r>
      <w:r w:rsidRPr="00D71A23">
        <w:rPr>
          <w:rFonts w:ascii="Times New Roman" w:hAnsi="Times New Roman" w:cs="Times New Roman"/>
          <w:szCs w:val="24"/>
        </w:rPr>
        <w:t xml:space="preserve"> (</w:t>
      </w:r>
      <w:r w:rsidR="003257B8" w:rsidRPr="00D71A23">
        <w:rPr>
          <w:rFonts w:ascii="Times New Roman" w:hAnsi="Times New Roman" w:cs="Times New Roman"/>
          <w:szCs w:val="24"/>
        </w:rPr>
        <w:t>nove</w:t>
      </w:r>
      <w:r w:rsidRPr="00D71A23">
        <w:rPr>
          <w:rFonts w:ascii="Times New Roman" w:hAnsi="Times New Roman" w:cs="Times New Roman"/>
          <w:szCs w:val="24"/>
        </w:rPr>
        <w:t>) ite</w:t>
      </w:r>
      <w:r w:rsidR="003257B8" w:rsidRPr="00D71A23">
        <w:rPr>
          <w:rFonts w:ascii="Times New Roman" w:hAnsi="Times New Roman" w:cs="Times New Roman"/>
          <w:szCs w:val="24"/>
        </w:rPr>
        <w:t>ns</w:t>
      </w:r>
      <w:r w:rsidRPr="00D71A23">
        <w:rPr>
          <w:rFonts w:ascii="Times New Roman" w:hAnsi="Times New Roman" w:cs="Times New Roman"/>
          <w:szCs w:val="24"/>
        </w:rPr>
        <w:t>, conforme tabela de descrição, quantidades e valores abaixo:</w:t>
      </w:r>
    </w:p>
    <w:p w14:paraId="7A0BCCFF" w14:textId="77777777" w:rsidR="002D5DB9" w:rsidRPr="00C64F83" w:rsidRDefault="002D5DB9" w:rsidP="00FF0C00">
      <w:pPr>
        <w:autoSpaceDE w:val="0"/>
        <w:autoSpaceDN w:val="0"/>
        <w:adjustRightInd w:val="0"/>
        <w:spacing w:after="0" w:line="360" w:lineRule="auto"/>
        <w:jc w:val="both"/>
        <w:rPr>
          <w:rFonts w:ascii="Times New Roman" w:hAnsi="Times New Roman" w:cs="Times New Roman"/>
          <w:szCs w:val="24"/>
        </w:rPr>
      </w:pPr>
      <w:r w:rsidRPr="00C64F83">
        <w:rPr>
          <w:rFonts w:ascii="Times New Roman" w:hAnsi="Times New Roman" w:cs="Times New Roman"/>
          <w:szCs w:val="24"/>
        </w:rPr>
        <w:t>Para essa aquisição perfaz-se o valor estimado por item:</w:t>
      </w:r>
    </w:p>
    <w:tbl>
      <w:tblPr>
        <w:tblStyle w:val="Tabelacomgrade1"/>
        <w:tblW w:w="5000" w:type="pct"/>
        <w:tblLook w:val="04A0" w:firstRow="1" w:lastRow="0" w:firstColumn="1" w:lastColumn="0" w:noHBand="0" w:noVBand="1"/>
      </w:tblPr>
      <w:tblGrid>
        <w:gridCol w:w="656"/>
        <w:gridCol w:w="2918"/>
        <w:gridCol w:w="1550"/>
        <w:gridCol w:w="723"/>
        <w:gridCol w:w="1308"/>
        <w:gridCol w:w="1339"/>
      </w:tblGrid>
      <w:tr w:rsidR="00A3731E" w:rsidRPr="00C64F83" w14:paraId="4FBEC8EE" w14:textId="34D67C42" w:rsidTr="00A3731E">
        <w:tc>
          <w:tcPr>
            <w:tcW w:w="386" w:type="pct"/>
            <w:tcBorders>
              <w:bottom w:val="nil"/>
            </w:tcBorders>
            <w:shd w:val="clear" w:color="auto" w:fill="E7E6E6"/>
            <w:vAlign w:val="center"/>
          </w:tcPr>
          <w:p w14:paraId="0ABE5438" w14:textId="77777777" w:rsidR="00A3731E" w:rsidRPr="00C64F83" w:rsidRDefault="00A3731E" w:rsidP="00A3731E">
            <w:pPr>
              <w:spacing w:before="60" w:after="60"/>
              <w:jc w:val="center"/>
              <w:rPr>
                <w:rFonts w:ascii="Times New Roman" w:hAnsi="Times New Roman"/>
                <w:b/>
                <w:bCs/>
                <w:iCs/>
                <w:sz w:val="24"/>
                <w:szCs w:val="24"/>
              </w:rPr>
            </w:pPr>
            <w:r w:rsidRPr="00C64F83">
              <w:rPr>
                <w:rFonts w:ascii="Times New Roman" w:hAnsi="Times New Roman"/>
                <w:bCs/>
                <w:iCs/>
                <w:sz w:val="24"/>
                <w:szCs w:val="24"/>
              </w:rPr>
              <w:t>Item</w:t>
            </w:r>
          </w:p>
        </w:tc>
        <w:tc>
          <w:tcPr>
            <w:tcW w:w="1718" w:type="pct"/>
            <w:shd w:val="clear" w:color="auto" w:fill="E7E6E6"/>
            <w:vAlign w:val="center"/>
          </w:tcPr>
          <w:p w14:paraId="42B19CA5" w14:textId="77777777" w:rsidR="00A3731E" w:rsidRPr="00C64F83" w:rsidRDefault="00A3731E" w:rsidP="00A3731E">
            <w:pPr>
              <w:spacing w:before="60" w:after="60"/>
              <w:jc w:val="center"/>
              <w:rPr>
                <w:rFonts w:ascii="Times New Roman" w:hAnsi="Times New Roman"/>
                <w:b/>
                <w:bCs/>
                <w:iCs/>
                <w:sz w:val="24"/>
                <w:szCs w:val="24"/>
              </w:rPr>
            </w:pPr>
            <w:r w:rsidRPr="00C64F83">
              <w:rPr>
                <w:rFonts w:ascii="Times New Roman" w:hAnsi="Times New Roman"/>
                <w:bCs/>
                <w:iCs/>
                <w:sz w:val="24"/>
                <w:szCs w:val="24"/>
              </w:rPr>
              <w:t>Descrição</w:t>
            </w:r>
          </w:p>
        </w:tc>
        <w:tc>
          <w:tcPr>
            <w:tcW w:w="912" w:type="pct"/>
            <w:shd w:val="clear" w:color="auto" w:fill="E7E6E6"/>
            <w:vAlign w:val="center"/>
          </w:tcPr>
          <w:p w14:paraId="32D3378A" w14:textId="77777777" w:rsidR="00A3731E" w:rsidRPr="00C64F83" w:rsidRDefault="00A3731E" w:rsidP="00A3731E">
            <w:pPr>
              <w:spacing w:before="60" w:after="60"/>
              <w:jc w:val="center"/>
              <w:rPr>
                <w:rFonts w:ascii="Times New Roman" w:hAnsi="Times New Roman"/>
                <w:b/>
                <w:bCs/>
                <w:iCs/>
                <w:sz w:val="24"/>
                <w:szCs w:val="24"/>
              </w:rPr>
            </w:pPr>
            <w:r w:rsidRPr="00C64F83">
              <w:rPr>
                <w:rFonts w:ascii="Times New Roman" w:hAnsi="Times New Roman"/>
                <w:bCs/>
                <w:iCs/>
                <w:sz w:val="24"/>
                <w:szCs w:val="24"/>
              </w:rPr>
              <w:t>Unidade de Fornecimento</w:t>
            </w:r>
          </w:p>
        </w:tc>
        <w:tc>
          <w:tcPr>
            <w:tcW w:w="426" w:type="pct"/>
            <w:shd w:val="clear" w:color="auto" w:fill="E7E6E6"/>
            <w:vAlign w:val="center"/>
          </w:tcPr>
          <w:p w14:paraId="6C067B8D" w14:textId="264E457A" w:rsidR="00A3731E" w:rsidRPr="00C64F83" w:rsidRDefault="00A3731E" w:rsidP="00A3731E">
            <w:pPr>
              <w:spacing w:before="60" w:after="60"/>
              <w:jc w:val="center"/>
              <w:rPr>
                <w:rFonts w:ascii="Times New Roman" w:hAnsi="Times New Roman"/>
                <w:b/>
                <w:bCs/>
                <w:iCs/>
                <w:sz w:val="24"/>
                <w:szCs w:val="24"/>
              </w:rPr>
            </w:pPr>
            <w:r>
              <w:rPr>
                <w:rFonts w:ascii="Times New Roman" w:hAnsi="Times New Roman"/>
                <w:bCs/>
                <w:iCs/>
                <w:sz w:val="24"/>
                <w:szCs w:val="24"/>
              </w:rPr>
              <w:t>Qtd</w:t>
            </w:r>
            <w:r w:rsidRPr="00C64F83">
              <w:rPr>
                <w:rFonts w:ascii="Times New Roman" w:hAnsi="Times New Roman"/>
                <w:bCs/>
                <w:iCs/>
                <w:sz w:val="24"/>
                <w:szCs w:val="24"/>
              </w:rPr>
              <w:t xml:space="preserve"> Total</w:t>
            </w:r>
          </w:p>
        </w:tc>
        <w:tc>
          <w:tcPr>
            <w:tcW w:w="770" w:type="pct"/>
            <w:shd w:val="clear" w:color="auto" w:fill="E7E6E6"/>
          </w:tcPr>
          <w:p w14:paraId="7B19C6AF" w14:textId="73D228A0" w:rsidR="00A3731E" w:rsidRPr="00C64F83" w:rsidRDefault="00A3731E" w:rsidP="00A3731E">
            <w:pPr>
              <w:spacing w:before="60" w:after="60"/>
              <w:jc w:val="center"/>
              <w:rPr>
                <w:rFonts w:ascii="Times New Roman" w:hAnsi="Times New Roman"/>
                <w:bCs/>
                <w:iCs/>
                <w:szCs w:val="24"/>
              </w:rPr>
            </w:pPr>
            <w:r>
              <w:rPr>
                <w:rFonts w:ascii="Times New Roman" w:hAnsi="Times New Roman"/>
                <w:bCs/>
                <w:iCs/>
                <w:szCs w:val="24"/>
              </w:rPr>
              <w:t>VALOR UNITÁRIO</w:t>
            </w:r>
          </w:p>
        </w:tc>
        <w:tc>
          <w:tcPr>
            <w:tcW w:w="788" w:type="pct"/>
            <w:shd w:val="clear" w:color="auto" w:fill="E7E6E6"/>
          </w:tcPr>
          <w:p w14:paraId="2369B6C9" w14:textId="6B0DA320" w:rsidR="00A3731E" w:rsidRDefault="00A3731E" w:rsidP="00A3731E">
            <w:pPr>
              <w:spacing w:before="60" w:after="60"/>
              <w:jc w:val="center"/>
              <w:rPr>
                <w:rFonts w:ascii="Times New Roman" w:hAnsi="Times New Roman"/>
                <w:bCs/>
                <w:iCs/>
                <w:szCs w:val="24"/>
              </w:rPr>
            </w:pPr>
            <w:r>
              <w:rPr>
                <w:rFonts w:ascii="Times New Roman" w:hAnsi="Times New Roman"/>
                <w:bCs/>
                <w:iCs/>
                <w:szCs w:val="24"/>
              </w:rPr>
              <w:t>VALOR TOTAL</w:t>
            </w:r>
          </w:p>
        </w:tc>
      </w:tr>
      <w:tr w:rsidR="00A3731E" w:rsidRPr="00C64F83" w14:paraId="7E6B7DFF" w14:textId="29960973" w:rsidTr="00A3731E">
        <w:tc>
          <w:tcPr>
            <w:tcW w:w="386" w:type="pct"/>
            <w:tcBorders>
              <w:top w:val="nil"/>
            </w:tcBorders>
            <w:vAlign w:val="center"/>
          </w:tcPr>
          <w:p w14:paraId="2A591C7B" w14:textId="7CCD8C0E" w:rsidR="00A3731E" w:rsidRPr="00C64F83" w:rsidRDefault="00A3731E" w:rsidP="00A3731E">
            <w:pPr>
              <w:spacing w:before="60" w:after="60"/>
              <w:jc w:val="center"/>
              <w:rPr>
                <w:rFonts w:ascii="Times New Roman" w:hAnsi="Times New Roman"/>
                <w:iCs/>
                <w:szCs w:val="24"/>
              </w:rPr>
            </w:pPr>
            <w:r>
              <w:rPr>
                <w:rFonts w:ascii="Times New Roman" w:hAnsi="Times New Roman"/>
                <w:iCs/>
                <w:szCs w:val="24"/>
              </w:rPr>
              <w:t>1</w:t>
            </w:r>
          </w:p>
        </w:tc>
        <w:tc>
          <w:tcPr>
            <w:tcW w:w="1718" w:type="pct"/>
            <w:vAlign w:val="center"/>
          </w:tcPr>
          <w:p w14:paraId="37A667B6" w14:textId="5A39DD0B" w:rsidR="00A3731E" w:rsidRPr="003257B8" w:rsidRDefault="00A3731E" w:rsidP="00A3731E">
            <w:pPr>
              <w:spacing w:before="60" w:after="60"/>
              <w:jc w:val="both"/>
              <w:rPr>
                <w:rFonts w:ascii="Times New Roman" w:hAnsi="Times New Roman"/>
                <w:bCs/>
                <w:iCs/>
                <w:szCs w:val="24"/>
              </w:rPr>
            </w:pPr>
            <w:r w:rsidRPr="003257B8">
              <w:rPr>
                <w:rFonts w:ascii="Times New Roman" w:hAnsi="Times New Roman"/>
                <w:bCs/>
                <w:iCs/>
                <w:szCs w:val="24"/>
              </w:rPr>
              <w:t>INSTALAÇÃO OU REMOÇÃO DE CONDICIONADOR DE AR</w:t>
            </w:r>
          </w:p>
        </w:tc>
        <w:tc>
          <w:tcPr>
            <w:tcW w:w="912" w:type="pct"/>
            <w:vAlign w:val="center"/>
          </w:tcPr>
          <w:p w14:paraId="05E58078" w14:textId="212A725A" w:rsidR="00A3731E" w:rsidRPr="003257B8" w:rsidRDefault="00A3731E" w:rsidP="00A3731E">
            <w:pPr>
              <w:spacing w:before="60" w:after="60"/>
              <w:jc w:val="center"/>
              <w:rPr>
                <w:rFonts w:ascii="Times New Roman" w:hAnsi="Times New Roman"/>
                <w:bCs/>
                <w:iCs/>
                <w:szCs w:val="24"/>
              </w:rPr>
            </w:pPr>
            <w:r w:rsidRPr="003257B8">
              <w:rPr>
                <w:rFonts w:ascii="Times New Roman" w:hAnsi="Times New Roman"/>
                <w:bCs/>
                <w:iCs/>
                <w:szCs w:val="24"/>
              </w:rPr>
              <w:t>UN</w:t>
            </w:r>
          </w:p>
        </w:tc>
        <w:tc>
          <w:tcPr>
            <w:tcW w:w="426" w:type="pct"/>
            <w:vAlign w:val="center"/>
          </w:tcPr>
          <w:p w14:paraId="507E3CC8" w14:textId="58B97B98" w:rsidR="00A3731E" w:rsidRPr="00C36343" w:rsidRDefault="00A3731E" w:rsidP="00A3731E">
            <w:pPr>
              <w:spacing w:before="60" w:after="60"/>
              <w:jc w:val="center"/>
              <w:rPr>
                <w:rFonts w:ascii="Times New Roman" w:hAnsi="Times New Roman"/>
                <w:bCs/>
                <w:iCs/>
                <w:szCs w:val="24"/>
              </w:rPr>
            </w:pPr>
            <w:r>
              <w:rPr>
                <w:rFonts w:ascii="Times New Roman" w:hAnsi="Times New Roman"/>
                <w:bCs/>
                <w:iCs/>
                <w:szCs w:val="24"/>
              </w:rPr>
              <w:t>4</w:t>
            </w:r>
          </w:p>
        </w:tc>
        <w:tc>
          <w:tcPr>
            <w:tcW w:w="770" w:type="pct"/>
          </w:tcPr>
          <w:p w14:paraId="15EE9F8C" w14:textId="2512AEB2" w:rsidR="00A3731E" w:rsidRDefault="00A3731E" w:rsidP="00A3731E">
            <w:pPr>
              <w:spacing w:before="60" w:after="60"/>
              <w:jc w:val="center"/>
              <w:rPr>
                <w:rFonts w:ascii="Times New Roman" w:hAnsi="Times New Roman"/>
                <w:iCs/>
                <w:szCs w:val="24"/>
              </w:rPr>
            </w:pPr>
            <w:r>
              <w:rPr>
                <w:rFonts w:ascii="Times New Roman" w:hAnsi="Times New Roman"/>
                <w:iCs/>
                <w:szCs w:val="24"/>
              </w:rPr>
              <w:t>R$232,00</w:t>
            </w:r>
          </w:p>
        </w:tc>
        <w:tc>
          <w:tcPr>
            <w:tcW w:w="788" w:type="pct"/>
          </w:tcPr>
          <w:p w14:paraId="7BF53EBD" w14:textId="5700AD61" w:rsidR="00A3731E" w:rsidRDefault="00A3731E" w:rsidP="00A3731E">
            <w:pPr>
              <w:spacing w:before="60" w:after="60"/>
              <w:jc w:val="center"/>
              <w:rPr>
                <w:rFonts w:ascii="Times New Roman" w:hAnsi="Times New Roman"/>
                <w:iCs/>
                <w:szCs w:val="24"/>
              </w:rPr>
            </w:pPr>
            <w:r>
              <w:rPr>
                <w:rFonts w:ascii="Times New Roman" w:hAnsi="Times New Roman"/>
                <w:iCs/>
                <w:szCs w:val="24"/>
              </w:rPr>
              <w:t>R$928,00</w:t>
            </w:r>
          </w:p>
        </w:tc>
      </w:tr>
      <w:tr w:rsidR="00A3731E" w:rsidRPr="00C64F83" w14:paraId="051B2BE8" w14:textId="0A74E12F" w:rsidTr="00A3731E">
        <w:tc>
          <w:tcPr>
            <w:tcW w:w="386" w:type="pct"/>
            <w:vAlign w:val="center"/>
          </w:tcPr>
          <w:p w14:paraId="701B33B6" w14:textId="7E7019C0" w:rsidR="00A3731E" w:rsidRDefault="00A3731E" w:rsidP="00A3731E">
            <w:pPr>
              <w:spacing w:before="60" w:after="60"/>
              <w:jc w:val="center"/>
              <w:rPr>
                <w:rFonts w:ascii="Times New Roman" w:hAnsi="Times New Roman"/>
                <w:iCs/>
                <w:szCs w:val="24"/>
              </w:rPr>
            </w:pPr>
            <w:r>
              <w:rPr>
                <w:rFonts w:ascii="Times New Roman" w:hAnsi="Times New Roman"/>
                <w:iCs/>
                <w:szCs w:val="24"/>
              </w:rPr>
              <w:t>2</w:t>
            </w:r>
          </w:p>
        </w:tc>
        <w:tc>
          <w:tcPr>
            <w:tcW w:w="1718" w:type="pct"/>
            <w:vAlign w:val="center"/>
          </w:tcPr>
          <w:p w14:paraId="5E9BC021" w14:textId="7F0BF051" w:rsidR="00A3731E" w:rsidRPr="003257B8" w:rsidRDefault="00A3731E" w:rsidP="00A3731E">
            <w:pPr>
              <w:spacing w:before="60" w:after="60"/>
              <w:jc w:val="both"/>
              <w:rPr>
                <w:rFonts w:ascii="Times New Roman" w:hAnsi="Times New Roman"/>
                <w:bCs/>
                <w:iCs/>
                <w:szCs w:val="24"/>
              </w:rPr>
            </w:pPr>
            <w:r w:rsidRPr="003257B8">
              <w:rPr>
                <w:rFonts w:ascii="Times New Roman" w:hAnsi="Times New Roman"/>
                <w:bCs/>
                <w:iCs/>
                <w:szCs w:val="24"/>
              </w:rPr>
              <w:t>RECARGA DE GÁS DE CONDICIONADOR DE AR de 9000 a 12000 BTU´S</w:t>
            </w:r>
          </w:p>
        </w:tc>
        <w:tc>
          <w:tcPr>
            <w:tcW w:w="912" w:type="pct"/>
            <w:vAlign w:val="center"/>
          </w:tcPr>
          <w:p w14:paraId="1826AB4D" w14:textId="5F82D148" w:rsidR="00A3731E" w:rsidRPr="003257B8" w:rsidRDefault="00A3731E" w:rsidP="00A3731E">
            <w:pPr>
              <w:spacing w:before="60" w:after="60"/>
              <w:jc w:val="center"/>
              <w:rPr>
                <w:rFonts w:ascii="Times New Roman" w:hAnsi="Times New Roman"/>
                <w:bCs/>
                <w:iCs/>
                <w:szCs w:val="24"/>
              </w:rPr>
            </w:pPr>
            <w:r w:rsidRPr="003257B8">
              <w:rPr>
                <w:rFonts w:ascii="Times New Roman" w:hAnsi="Times New Roman"/>
                <w:bCs/>
                <w:iCs/>
                <w:szCs w:val="24"/>
              </w:rPr>
              <w:t>UN</w:t>
            </w:r>
          </w:p>
        </w:tc>
        <w:tc>
          <w:tcPr>
            <w:tcW w:w="426" w:type="pct"/>
            <w:vAlign w:val="center"/>
          </w:tcPr>
          <w:p w14:paraId="1E865F5F" w14:textId="0D3DC055" w:rsidR="00A3731E" w:rsidRPr="00C36343" w:rsidRDefault="00A3731E" w:rsidP="00A3731E">
            <w:pPr>
              <w:spacing w:before="60" w:after="60"/>
              <w:jc w:val="center"/>
              <w:rPr>
                <w:rFonts w:ascii="Times New Roman" w:hAnsi="Times New Roman"/>
                <w:bCs/>
                <w:iCs/>
                <w:szCs w:val="24"/>
              </w:rPr>
            </w:pPr>
            <w:r>
              <w:rPr>
                <w:rFonts w:ascii="Times New Roman" w:hAnsi="Times New Roman"/>
                <w:bCs/>
                <w:iCs/>
                <w:szCs w:val="24"/>
              </w:rPr>
              <w:t>4</w:t>
            </w:r>
          </w:p>
        </w:tc>
        <w:tc>
          <w:tcPr>
            <w:tcW w:w="770" w:type="pct"/>
          </w:tcPr>
          <w:p w14:paraId="24059468" w14:textId="019B9D09" w:rsidR="00A3731E" w:rsidRDefault="00A3731E" w:rsidP="00A3731E">
            <w:pPr>
              <w:spacing w:before="60" w:after="60"/>
              <w:jc w:val="center"/>
              <w:rPr>
                <w:rFonts w:ascii="Times New Roman" w:hAnsi="Times New Roman"/>
                <w:iCs/>
                <w:szCs w:val="24"/>
              </w:rPr>
            </w:pPr>
            <w:r>
              <w:rPr>
                <w:rFonts w:ascii="Times New Roman" w:hAnsi="Times New Roman"/>
                <w:iCs/>
                <w:szCs w:val="24"/>
              </w:rPr>
              <w:t>R$298,17</w:t>
            </w:r>
          </w:p>
        </w:tc>
        <w:tc>
          <w:tcPr>
            <w:tcW w:w="788" w:type="pct"/>
          </w:tcPr>
          <w:p w14:paraId="40EF79C0" w14:textId="50C060A2" w:rsidR="00A3731E" w:rsidRDefault="00A3731E" w:rsidP="00A3731E">
            <w:pPr>
              <w:spacing w:before="60" w:after="60"/>
              <w:jc w:val="center"/>
              <w:rPr>
                <w:rFonts w:ascii="Times New Roman" w:hAnsi="Times New Roman"/>
                <w:iCs/>
                <w:szCs w:val="24"/>
              </w:rPr>
            </w:pPr>
            <w:r>
              <w:rPr>
                <w:rFonts w:ascii="Times New Roman" w:hAnsi="Times New Roman"/>
                <w:iCs/>
                <w:szCs w:val="24"/>
              </w:rPr>
              <w:t>R$1.192,68</w:t>
            </w:r>
          </w:p>
        </w:tc>
      </w:tr>
      <w:tr w:rsidR="00A3731E" w:rsidRPr="00C64F83" w14:paraId="0EE4777A" w14:textId="3E1EA500" w:rsidTr="00A3731E">
        <w:tc>
          <w:tcPr>
            <w:tcW w:w="386" w:type="pct"/>
            <w:vAlign w:val="center"/>
          </w:tcPr>
          <w:p w14:paraId="73C35E95" w14:textId="2D98DCFA" w:rsidR="00A3731E" w:rsidRDefault="00A3731E" w:rsidP="00A3731E">
            <w:pPr>
              <w:spacing w:before="60" w:after="60"/>
              <w:jc w:val="center"/>
              <w:rPr>
                <w:rFonts w:ascii="Times New Roman" w:hAnsi="Times New Roman"/>
                <w:iCs/>
                <w:szCs w:val="24"/>
              </w:rPr>
            </w:pPr>
            <w:r>
              <w:rPr>
                <w:rFonts w:ascii="Times New Roman" w:hAnsi="Times New Roman"/>
                <w:iCs/>
                <w:szCs w:val="24"/>
              </w:rPr>
              <w:t>3</w:t>
            </w:r>
          </w:p>
        </w:tc>
        <w:tc>
          <w:tcPr>
            <w:tcW w:w="1718" w:type="pct"/>
            <w:vAlign w:val="center"/>
          </w:tcPr>
          <w:p w14:paraId="29106880" w14:textId="1632AC05" w:rsidR="00A3731E" w:rsidRPr="003257B8" w:rsidRDefault="00A3731E" w:rsidP="00A3731E">
            <w:pPr>
              <w:spacing w:before="60" w:after="60"/>
              <w:jc w:val="both"/>
              <w:rPr>
                <w:rFonts w:ascii="Times New Roman" w:hAnsi="Times New Roman"/>
                <w:bCs/>
                <w:iCs/>
                <w:szCs w:val="24"/>
              </w:rPr>
            </w:pPr>
            <w:r w:rsidRPr="003257B8">
              <w:rPr>
                <w:rFonts w:ascii="Times New Roman" w:hAnsi="Times New Roman"/>
                <w:bCs/>
                <w:iCs/>
                <w:szCs w:val="24"/>
              </w:rPr>
              <w:t>RECARGA DE GÁS DE CONDICIONADOR DE AR DE 18000 BTU´S</w:t>
            </w:r>
          </w:p>
        </w:tc>
        <w:tc>
          <w:tcPr>
            <w:tcW w:w="912" w:type="pct"/>
            <w:vAlign w:val="center"/>
          </w:tcPr>
          <w:p w14:paraId="7585BF67" w14:textId="78B5F902" w:rsidR="00A3731E" w:rsidRPr="003257B8" w:rsidRDefault="00A3731E" w:rsidP="00A3731E">
            <w:pPr>
              <w:spacing w:before="60" w:after="60"/>
              <w:jc w:val="center"/>
              <w:rPr>
                <w:rFonts w:ascii="Times New Roman" w:hAnsi="Times New Roman"/>
                <w:bCs/>
                <w:iCs/>
                <w:szCs w:val="24"/>
              </w:rPr>
            </w:pPr>
            <w:r w:rsidRPr="003257B8">
              <w:rPr>
                <w:rFonts w:ascii="Times New Roman" w:hAnsi="Times New Roman"/>
                <w:bCs/>
                <w:iCs/>
                <w:szCs w:val="24"/>
              </w:rPr>
              <w:t>UN</w:t>
            </w:r>
          </w:p>
        </w:tc>
        <w:tc>
          <w:tcPr>
            <w:tcW w:w="426" w:type="pct"/>
            <w:vAlign w:val="center"/>
          </w:tcPr>
          <w:p w14:paraId="270CC882" w14:textId="52C71332" w:rsidR="00A3731E" w:rsidRPr="00C36343" w:rsidRDefault="00A3731E" w:rsidP="00A3731E">
            <w:pPr>
              <w:spacing w:before="60" w:after="60"/>
              <w:jc w:val="center"/>
              <w:rPr>
                <w:rFonts w:ascii="Times New Roman" w:hAnsi="Times New Roman"/>
                <w:bCs/>
                <w:iCs/>
                <w:szCs w:val="24"/>
              </w:rPr>
            </w:pPr>
            <w:r>
              <w:rPr>
                <w:rFonts w:ascii="Times New Roman" w:hAnsi="Times New Roman"/>
                <w:bCs/>
                <w:iCs/>
                <w:szCs w:val="24"/>
              </w:rPr>
              <w:t>1</w:t>
            </w:r>
          </w:p>
        </w:tc>
        <w:tc>
          <w:tcPr>
            <w:tcW w:w="770" w:type="pct"/>
          </w:tcPr>
          <w:p w14:paraId="3074E0E5" w14:textId="2BA687DA" w:rsidR="00A3731E" w:rsidRDefault="00A3731E" w:rsidP="00A3731E">
            <w:pPr>
              <w:spacing w:before="60" w:after="60"/>
              <w:jc w:val="center"/>
              <w:rPr>
                <w:rFonts w:ascii="Times New Roman" w:hAnsi="Times New Roman"/>
                <w:iCs/>
                <w:szCs w:val="24"/>
              </w:rPr>
            </w:pPr>
            <w:r>
              <w:rPr>
                <w:rFonts w:ascii="Times New Roman" w:hAnsi="Times New Roman"/>
                <w:iCs/>
                <w:szCs w:val="24"/>
              </w:rPr>
              <w:t>R$319,33</w:t>
            </w:r>
          </w:p>
        </w:tc>
        <w:tc>
          <w:tcPr>
            <w:tcW w:w="788" w:type="pct"/>
          </w:tcPr>
          <w:p w14:paraId="38ACBA35" w14:textId="50A88F05" w:rsidR="00A3731E" w:rsidRDefault="00A3731E" w:rsidP="00A3731E">
            <w:pPr>
              <w:spacing w:before="60" w:after="60"/>
              <w:jc w:val="center"/>
              <w:rPr>
                <w:rFonts w:ascii="Times New Roman" w:hAnsi="Times New Roman"/>
                <w:iCs/>
                <w:szCs w:val="24"/>
              </w:rPr>
            </w:pPr>
            <w:r>
              <w:rPr>
                <w:rFonts w:ascii="Times New Roman" w:hAnsi="Times New Roman"/>
                <w:iCs/>
                <w:szCs w:val="24"/>
              </w:rPr>
              <w:t>R$319,33</w:t>
            </w:r>
          </w:p>
        </w:tc>
      </w:tr>
      <w:tr w:rsidR="00A3731E" w:rsidRPr="00C64F83" w14:paraId="44541C37" w14:textId="5570487D" w:rsidTr="00A3731E">
        <w:tc>
          <w:tcPr>
            <w:tcW w:w="386" w:type="pct"/>
            <w:vAlign w:val="center"/>
          </w:tcPr>
          <w:p w14:paraId="100E8003" w14:textId="5C6230F8" w:rsidR="00A3731E" w:rsidRDefault="00A3731E" w:rsidP="00A3731E">
            <w:pPr>
              <w:spacing w:before="60" w:after="60"/>
              <w:jc w:val="center"/>
              <w:rPr>
                <w:rFonts w:ascii="Times New Roman" w:hAnsi="Times New Roman"/>
                <w:iCs/>
                <w:szCs w:val="24"/>
              </w:rPr>
            </w:pPr>
            <w:r>
              <w:rPr>
                <w:rFonts w:ascii="Times New Roman" w:hAnsi="Times New Roman"/>
                <w:iCs/>
                <w:szCs w:val="24"/>
              </w:rPr>
              <w:t>4</w:t>
            </w:r>
          </w:p>
        </w:tc>
        <w:tc>
          <w:tcPr>
            <w:tcW w:w="1718" w:type="pct"/>
            <w:vAlign w:val="center"/>
          </w:tcPr>
          <w:p w14:paraId="1751AB10" w14:textId="0F48CF06" w:rsidR="00A3731E" w:rsidRPr="003257B8" w:rsidRDefault="00A3731E" w:rsidP="00A3731E">
            <w:pPr>
              <w:spacing w:before="60" w:after="60"/>
              <w:jc w:val="both"/>
              <w:rPr>
                <w:rFonts w:ascii="Times New Roman" w:hAnsi="Times New Roman"/>
                <w:bCs/>
                <w:iCs/>
                <w:szCs w:val="24"/>
              </w:rPr>
            </w:pPr>
            <w:r w:rsidRPr="003257B8">
              <w:rPr>
                <w:rFonts w:ascii="Times New Roman" w:hAnsi="Times New Roman"/>
                <w:bCs/>
                <w:iCs/>
                <w:szCs w:val="24"/>
              </w:rPr>
              <w:t>RECARGA DE GÁS DE CONDICIONADOR DE AR DE 24000 BTU´S</w:t>
            </w:r>
          </w:p>
        </w:tc>
        <w:tc>
          <w:tcPr>
            <w:tcW w:w="912" w:type="pct"/>
            <w:vAlign w:val="center"/>
          </w:tcPr>
          <w:p w14:paraId="331C5297" w14:textId="65293771" w:rsidR="00A3731E" w:rsidRPr="003257B8" w:rsidRDefault="00A3731E" w:rsidP="00A3731E">
            <w:pPr>
              <w:spacing w:before="60" w:after="60"/>
              <w:jc w:val="center"/>
              <w:rPr>
                <w:rFonts w:ascii="Times New Roman" w:hAnsi="Times New Roman"/>
                <w:bCs/>
                <w:iCs/>
                <w:szCs w:val="24"/>
              </w:rPr>
            </w:pPr>
            <w:r w:rsidRPr="003257B8">
              <w:rPr>
                <w:rFonts w:ascii="Times New Roman" w:hAnsi="Times New Roman"/>
                <w:bCs/>
                <w:iCs/>
                <w:szCs w:val="24"/>
              </w:rPr>
              <w:t>UN</w:t>
            </w:r>
          </w:p>
        </w:tc>
        <w:tc>
          <w:tcPr>
            <w:tcW w:w="426" w:type="pct"/>
            <w:vAlign w:val="center"/>
          </w:tcPr>
          <w:p w14:paraId="60993329" w14:textId="574F32E1" w:rsidR="00A3731E" w:rsidRPr="00C36343" w:rsidRDefault="00A3731E" w:rsidP="00A3731E">
            <w:pPr>
              <w:spacing w:before="60" w:after="60"/>
              <w:jc w:val="center"/>
              <w:rPr>
                <w:rFonts w:ascii="Times New Roman" w:hAnsi="Times New Roman"/>
                <w:bCs/>
                <w:iCs/>
                <w:szCs w:val="24"/>
              </w:rPr>
            </w:pPr>
            <w:r>
              <w:rPr>
                <w:rFonts w:ascii="Times New Roman" w:hAnsi="Times New Roman"/>
                <w:bCs/>
                <w:iCs/>
                <w:szCs w:val="24"/>
              </w:rPr>
              <w:t>1</w:t>
            </w:r>
          </w:p>
        </w:tc>
        <w:tc>
          <w:tcPr>
            <w:tcW w:w="770" w:type="pct"/>
          </w:tcPr>
          <w:p w14:paraId="704C9098" w14:textId="77E5CF76" w:rsidR="00A3731E" w:rsidRDefault="00A3731E" w:rsidP="00A3731E">
            <w:pPr>
              <w:spacing w:before="60" w:after="60"/>
              <w:jc w:val="center"/>
              <w:rPr>
                <w:rFonts w:ascii="Times New Roman" w:hAnsi="Times New Roman"/>
                <w:iCs/>
                <w:szCs w:val="24"/>
              </w:rPr>
            </w:pPr>
            <w:r>
              <w:rPr>
                <w:rFonts w:ascii="Times New Roman" w:hAnsi="Times New Roman"/>
                <w:iCs/>
                <w:szCs w:val="24"/>
              </w:rPr>
              <w:t>R$327,00</w:t>
            </w:r>
          </w:p>
        </w:tc>
        <w:tc>
          <w:tcPr>
            <w:tcW w:w="788" w:type="pct"/>
          </w:tcPr>
          <w:p w14:paraId="4F99B6F4" w14:textId="78E16688" w:rsidR="00A3731E" w:rsidRDefault="00A3731E" w:rsidP="00A3731E">
            <w:pPr>
              <w:spacing w:before="60" w:after="60"/>
              <w:jc w:val="center"/>
              <w:rPr>
                <w:rFonts w:ascii="Times New Roman" w:hAnsi="Times New Roman"/>
                <w:iCs/>
                <w:szCs w:val="24"/>
              </w:rPr>
            </w:pPr>
            <w:r>
              <w:rPr>
                <w:rFonts w:ascii="Times New Roman" w:hAnsi="Times New Roman"/>
                <w:iCs/>
                <w:szCs w:val="24"/>
              </w:rPr>
              <w:t>R$327,00</w:t>
            </w:r>
          </w:p>
        </w:tc>
      </w:tr>
      <w:tr w:rsidR="00A3731E" w:rsidRPr="00C64F83" w14:paraId="3A8D1D81" w14:textId="570C9CC9" w:rsidTr="00A3731E">
        <w:tc>
          <w:tcPr>
            <w:tcW w:w="386" w:type="pct"/>
            <w:vAlign w:val="center"/>
          </w:tcPr>
          <w:p w14:paraId="11A8D4B9" w14:textId="3DFD853E" w:rsidR="00A3731E" w:rsidRDefault="00A3731E" w:rsidP="00A3731E">
            <w:pPr>
              <w:spacing w:before="60" w:after="60"/>
              <w:jc w:val="center"/>
              <w:rPr>
                <w:rFonts w:ascii="Times New Roman" w:hAnsi="Times New Roman"/>
                <w:iCs/>
                <w:szCs w:val="24"/>
              </w:rPr>
            </w:pPr>
            <w:r>
              <w:rPr>
                <w:rFonts w:ascii="Times New Roman" w:hAnsi="Times New Roman"/>
                <w:iCs/>
                <w:szCs w:val="24"/>
              </w:rPr>
              <w:t>5</w:t>
            </w:r>
          </w:p>
        </w:tc>
        <w:tc>
          <w:tcPr>
            <w:tcW w:w="1718" w:type="pct"/>
            <w:vAlign w:val="center"/>
          </w:tcPr>
          <w:p w14:paraId="14F58A76" w14:textId="61D723D7" w:rsidR="00A3731E" w:rsidRPr="003257B8" w:rsidRDefault="00A3731E" w:rsidP="00A3731E">
            <w:pPr>
              <w:spacing w:before="60" w:after="60"/>
              <w:jc w:val="both"/>
              <w:rPr>
                <w:rFonts w:ascii="Times New Roman" w:hAnsi="Times New Roman"/>
                <w:bCs/>
                <w:iCs/>
                <w:szCs w:val="24"/>
              </w:rPr>
            </w:pPr>
            <w:r w:rsidRPr="003257B8">
              <w:rPr>
                <w:rFonts w:ascii="Times New Roman" w:hAnsi="Times New Roman"/>
                <w:bCs/>
                <w:iCs/>
                <w:szCs w:val="24"/>
              </w:rPr>
              <w:t>SERVIÇO DE MANUTENÇÃO PREVENTIVA/CORRETIVA EM CONDICIONADOR DE AR (HR)</w:t>
            </w:r>
          </w:p>
        </w:tc>
        <w:tc>
          <w:tcPr>
            <w:tcW w:w="912" w:type="pct"/>
            <w:vAlign w:val="center"/>
          </w:tcPr>
          <w:p w14:paraId="2ACD8EC2" w14:textId="5206F54D" w:rsidR="00A3731E" w:rsidRPr="003257B8" w:rsidRDefault="00A3731E" w:rsidP="00A3731E">
            <w:pPr>
              <w:spacing w:before="60" w:after="60"/>
              <w:jc w:val="center"/>
              <w:rPr>
                <w:rFonts w:ascii="Times New Roman" w:hAnsi="Times New Roman"/>
                <w:bCs/>
                <w:iCs/>
                <w:szCs w:val="24"/>
              </w:rPr>
            </w:pPr>
            <w:r>
              <w:rPr>
                <w:rFonts w:ascii="Times New Roman" w:hAnsi="Times New Roman"/>
                <w:bCs/>
                <w:iCs/>
                <w:szCs w:val="24"/>
              </w:rPr>
              <w:t>HR</w:t>
            </w:r>
          </w:p>
        </w:tc>
        <w:tc>
          <w:tcPr>
            <w:tcW w:w="426" w:type="pct"/>
            <w:vAlign w:val="center"/>
          </w:tcPr>
          <w:p w14:paraId="2AEA83AA" w14:textId="390B5D71" w:rsidR="00A3731E" w:rsidRPr="00C36343" w:rsidRDefault="00A3731E" w:rsidP="00A3731E">
            <w:pPr>
              <w:spacing w:before="60" w:after="60"/>
              <w:jc w:val="center"/>
              <w:rPr>
                <w:rFonts w:ascii="Times New Roman" w:hAnsi="Times New Roman"/>
                <w:bCs/>
                <w:iCs/>
                <w:szCs w:val="24"/>
              </w:rPr>
            </w:pPr>
            <w:r>
              <w:rPr>
                <w:rFonts w:ascii="Times New Roman" w:hAnsi="Times New Roman"/>
                <w:bCs/>
                <w:iCs/>
                <w:szCs w:val="24"/>
              </w:rPr>
              <w:t>100</w:t>
            </w:r>
          </w:p>
        </w:tc>
        <w:tc>
          <w:tcPr>
            <w:tcW w:w="770" w:type="pct"/>
          </w:tcPr>
          <w:p w14:paraId="01C9ECC6" w14:textId="36488647" w:rsidR="00A3731E" w:rsidRDefault="00A3731E" w:rsidP="00A3731E">
            <w:pPr>
              <w:spacing w:before="60" w:after="60"/>
              <w:jc w:val="center"/>
              <w:rPr>
                <w:rFonts w:ascii="Times New Roman" w:hAnsi="Times New Roman"/>
                <w:iCs/>
                <w:szCs w:val="24"/>
              </w:rPr>
            </w:pPr>
            <w:r>
              <w:rPr>
                <w:rFonts w:ascii="Times New Roman" w:hAnsi="Times New Roman"/>
                <w:iCs/>
                <w:szCs w:val="24"/>
              </w:rPr>
              <w:t>R$55,75</w:t>
            </w:r>
          </w:p>
        </w:tc>
        <w:tc>
          <w:tcPr>
            <w:tcW w:w="788" w:type="pct"/>
          </w:tcPr>
          <w:p w14:paraId="19E7A550" w14:textId="538DD22F" w:rsidR="00A3731E" w:rsidRDefault="00A3731E" w:rsidP="00A3731E">
            <w:pPr>
              <w:spacing w:before="60" w:after="60"/>
              <w:jc w:val="center"/>
              <w:rPr>
                <w:rFonts w:ascii="Times New Roman" w:hAnsi="Times New Roman"/>
                <w:iCs/>
                <w:szCs w:val="24"/>
              </w:rPr>
            </w:pPr>
            <w:r>
              <w:rPr>
                <w:rFonts w:ascii="Times New Roman" w:hAnsi="Times New Roman"/>
                <w:iCs/>
                <w:szCs w:val="24"/>
              </w:rPr>
              <w:t>R$5.575,00</w:t>
            </w:r>
          </w:p>
        </w:tc>
      </w:tr>
      <w:tr w:rsidR="00A3731E" w:rsidRPr="00C64F83" w14:paraId="14E5EAFD" w14:textId="66BD9CD1" w:rsidTr="00A3731E">
        <w:tc>
          <w:tcPr>
            <w:tcW w:w="386" w:type="pct"/>
            <w:vAlign w:val="center"/>
          </w:tcPr>
          <w:p w14:paraId="696A1761" w14:textId="41ED6B9F" w:rsidR="00A3731E" w:rsidRDefault="00A3731E" w:rsidP="00A3731E">
            <w:pPr>
              <w:spacing w:before="60" w:after="60"/>
              <w:jc w:val="center"/>
              <w:rPr>
                <w:rFonts w:ascii="Times New Roman" w:hAnsi="Times New Roman"/>
                <w:iCs/>
                <w:szCs w:val="24"/>
              </w:rPr>
            </w:pPr>
            <w:r>
              <w:rPr>
                <w:rFonts w:ascii="Times New Roman" w:hAnsi="Times New Roman"/>
                <w:iCs/>
                <w:szCs w:val="24"/>
              </w:rPr>
              <w:t>6</w:t>
            </w:r>
          </w:p>
        </w:tc>
        <w:tc>
          <w:tcPr>
            <w:tcW w:w="1718" w:type="pct"/>
            <w:vAlign w:val="center"/>
          </w:tcPr>
          <w:p w14:paraId="260FC665" w14:textId="162BC55A" w:rsidR="00A3731E" w:rsidRPr="003257B8" w:rsidRDefault="00A3731E" w:rsidP="00A3731E">
            <w:pPr>
              <w:spacing w:before="60" w:after="60"/>
              <w:jc w:val="both"/>
              <w:rPr>
                <w:rFonts w:ascii="Times New Roman" w:hAnsi="Times New Roman"/>
                <w:bCs/>
                <w:iCs/>
                <w:szCs w:val="24"/>
              </w:rPr>
            </w:pPr>
            <w:r w:rsidRPr="003257B8">
              <w:rPr>
                <w:rFonts w:ascii="Times New Roman" w:hAnsi="Times New Roman"/>
                <w:bCs/>
                <w:iCs/>
                <w:szCs w:val="24"/>
              </w:rPr>
              <w:t>LIMPEZA E HIGIENIZAÇÃO DE CONDICIONADOR DE AR DE 9000 A 12000 BTU´S</w:t>
            </w:r>
          </w:p>
        </w:tc>
        <w:tc>
          <w:tcPr>
            <w:tcW w:w="912" w:type="pct"/>
            <w:vAlign w:val="center"/>
          </w:tcPr>
          <w:p w14:paraId="463AE895" w14:textId="6233649E" w:rsidR="00A3731E" w:rsidRPr="003257B8" w:rsidRDefault="00A3731E" w:rsidP="00A3731E">
            <w:pPr>
              <w:spacing w:before="60" w:after="60"/>
              <w:jc w:val="center"/>
              <w:rPr>
                <w:rFonts w:ascii="Times New Roman" w:hAnsi="Times New Roman"/>
                <w:bCs/>
                <w:iCs/>
                <w:szCs w:val="24"/>
              </w:rPr>
            </w:pPr>
            <w:r w:rsidRPr="003257B8">
              <w:rPr>
                <w:rFonts w:ascii="Times New Roman" w:hAnsi="Times New Roman"/>
                <w:bCs/>
                <w:iCs/>
                <w:szCs w:val="24"/>
              </w:rPr>
              <w:t>UN</w:t>
            </w:r>
          </w:p>
        </w:tc>
        <w:tc>
          <w:tcPr>
            <w:tcW w:w="426" w:type="pct"/>
            <w:vAlign w:val="center"/>
          </w:tcPr>
          <w:p w14:paraId="5CF97870" w14:textId="01CB7752" w:rsidR="00A3731E" w:rsidRPr="00C36343" w:rsidRDefault="00A3731E" w:rsidP="00A3731E">
            <w:pPr>
              <w:spacing w:before="60" w:after="60"/>
              <w:jc w:val="center"/>
              <w:rPr>
                <w:rFonts w:ascii="Times New Roman" w:hAnsi="Times New Roman"/>
                <w:bCs/>
                <w:iCs/>
                <w:szCs w:val="24"/>
              </w:rPr>
            </w:pPr>
            <w:r>
              <w:rPr>
                <w:rFonts w:ascii="Times New Roman" w:hAnsi="Times New Roman"/>
                <w:bCs/>
                <w:iCs/>
                <w:szCs w:val="24"/>
              </w:rPr>
              <w:t>50</w:t>
            </w:r>
          </w:p>
        </w:tc>
        <w:tc>
          <w:tcPr>
            <w:tcW w:w="770" w:type="pct"/>
          </w:tcPr>
          <w:p w14:paraId="698E587F" w14:textId="1670D911" w:rsidR="00A3731E" w:rsidRDefault="00A3731E" w:rsidP="00A3731E">
            <w:pPr>
              <w:spacing w:before="60" w:after="60"/>
              <w:jc w:val="center"/>
              <w:rPr>
                <w:rFonts w:ascii="Times New Roman" w:hAnsi="Times New Roman"/>
                <w:iCs/>
                <w:szCs w:val="24"/>
              </w:rPr>
            </w:pPr>
            <w:r>
              <w:rPr>
                <w:rFonts w:ascii="Times New Roman" w:hAnsi="Times New Roman"/>
                <w:iCs/>
                <w:szCs w:val="24"/>
              </w:rPr>
              <w:t>R$158,49</w:t>
            </w:r>
          </w:p>
        </w:tc>
        <w:tc>
          <w:tcPr>
            <w:tcW w:w="788" w:type="pct"/>
          </w:tcPr>
          <w:p w14:paraId="1335E4F5" w14:textId="6CF8D64E" w:rsidR="00A3731E" w:rsidRDefault="00A3731E" w:rsidP="00A3731E">
            <w:pPr>
              <w:spacing w:before="60" w:after="60"/>
              <w:jc w:val="center"/>
              <w:rPr>
                <w:rFonts w:ascii="Times New Roman" w:hAnsi="Times New Roman"/>
                <w:iCs/>
                <w:szCs w:val="24"/>
              </w:rPr>
            </w:pPr>
            <w:r>
              <w:rPr>
                <w:rFonts w:ascii="Times New Roman" w:hAnsi="Times New Roman"/>
                <w:iCs/>
                <w:szCs w:val="24"/>
              </w:rPr>
              <w:t>R$7.924,50</w:t>
            </w:r>
          </w:p>
        </w:tc>
      </w:tr>
      <w:tr w:rsidR="00A3731E" w:rsidRPr="00C64F83" w14:paraId="4128C244" w14:textId="159D351E" w:rsidTr="00A3731E">
        <w:tc>
          <w:tcPr>
            <w:tcW w:w="386" w:type="pct"/>
            <w:vAlign w:val="center"/>
          </w:tcPr>
          <w:p w14:paraId="31C89DAB" w14:textId="4C469345" w:rsidR="00A3731E" w:rsidRDefault="00A3731E" w:rsidP="00A3731E">
            <w:pPr>
              <w:spacing w:before="60" w:after="60"/>
              <w:jc w:val="center"/>
              <w:rPr>
                <w:rFonts w:ascii="Times New Roman" w:hAnsi="Times New Roman"/>
                <w:iCs/>
                <w:szCs w:val="24"/>
              </w:rPr>
            </w:pPr>
            <w:r>
              <w:rPr>
                <w:rFonts w:ascii="Times New Roman" w:hAnsi="Times New Roman"/>
                <w:iCs/>
                <w:szCs w:val="24"/>
              </w:rPr>
              <w:t>7</w:t>
            </w:r>
          </w:p>
        </w:tc>
        <w:tc>
          <w:tcPr>
            <w:tcW w:w="1718" w:type="pct"/>
            <w:vAlign w:val="center"/>
          </w:tcPr>
          <w:p w14:paraId="7855838E" w14:textId="7ABFB5C3" w:rsidR="00A3731E" w:rsidRPr="003257B8" w:rsidRDefault="00A3731E" w:rsidP="00A3731E">
            <w:pPr>
              <w:spacing w:before="60" w:after="60"/>
              <w:jc w:val="both"/>
              <w:rPr>
                <w:rFonts w:ascii="Times New Roman" w:hAnsi="Times New Roman"/>
                <w:bCs/>
                <w:iCs/>
                <w:szCs w:val="24"/>
              </w:rPr>
            </w:pPr>
            <w:r w:rsidRPr="003257B8">
              <w:rPr>
                <w:rFonts w:ascii="Times New Roman" w:hAnsi="Times New Roman"/>
                <w:bCs/>
                <w:iCs/>
                <w:szCs w:val="24"/>
              </w:rPr>
              <w:t>LIMPEZA E HIGIENIZAÇÃO DE CONDICIONADOR DE AR DE 60.000 BTU´S</w:t>
            </w:r>
          </w:p>
        </w:tc>
        <w:tc>
          <w:tcPr>
            <w:tcW w:w="912" w:type="pct"/>
            <w:vAlign w:val="center"/>
          </w:tcPr>
          <w:p w14:paraId="03A4E802" w14:textId="0FB7099B" w:rsidR="00A3731E" w:rsidRPr="003257B8" w:rsidRDefault="00A3731E" w:rsidP="00A3731E">
            <w:pPr>
              <w:spacing w:before="60" w:after="60"/>
              <w:jc w:val="center"/>
              <w:rPr>
                <w:rFonts w:ascii="Times New Roman" w:hAnsi="Times New Roman"/>
                <w:bCs/>
                <w:iCs/>
                <w:szCs w:val="24"/>
              </w:rPr>
            </w:pPr>
            <w:r w:rsidRPr="003257B8">
              <w:rPr>
                <w:rFonts w:ascii="Times New Roman" w:hAnsi="Times New Roman"/>
                <w:bCs/>
                <w:iCs/>
                <w:szCs w:val="24"/>
              </w:rPr>
              <w:t>UN</w:t>
            </w:r>
          </w:p>
        </w:tc>
        <w:tc>
          <w:tcPr>
            <w:tcW w:w="426" w:type="pct"/>
            <w:vAlign w:val="center"/>
          </w:tcPr>
          <w:p w14:paraId="68654D4C" w14:textId="4E781AFF" w:rsidR="00A3731E" w:rsidRPr="00C36343" w:rsidRDefault="00A3731E" w:rsidP="00A3731E">
            <w:pPr>
              <w:spacing w:before="60" w:after="60"/>
              <w:jc w:val="center"/>
              <w:rPr>
                <w:rFonts w:ascii="Times New Roman" w:hAnsi="Times New Roman"/>
                <w:bCs/>
                <w:iCs/>
                <w:szCs w:val="24"/>
              </w:rPr>
            </w:pPr>
            <w:r>
              <w:rPr>
                <w:rFonts w:ascii="Times New Roman" w:hAnsi="Times New Roman"/>
                <w:bCs/>
                <w:iCs/>
                <w:szCs w:val="24"/>
              </w:rPr>
              <w:t>2</w:t>
            </w:r>
          </w:p>
        </w:tc>
        <w:tc>
          <w:tcPr>
            <w:tcW w:w="770" w:type="pct"/>
          </w:tcPr>
          <w:p w14:paraId="11533BC5" w14:textId="43DF2114" w:rsidR="00A3731E" w:rsidRDefault="00A3731E" w:rsidP="00A3731E">
            <w:pPr>
              <w:spacing w:before="60" w:after="60"/>
              <w:jc w:val="center"/>
              <w:rPr>
                <w:rFonts w:ascii="Times New Roman" w:hAnsi="Times New Roman"/>
                <w:iCs/>
                <w:szCs w:val="24"/>
              </w:rPr>
            </w:pPr>
            <w:r>
              <w:rPr>
                <w:rFonts w:ascii="Times New Roman" w:hAnsi="Times New Roman"/>
                <w:iCs/>
                <w:szCs w:val="24"/>
              </w:rPr>
              <w:t>R$466,67</w:t>
            </w:r>
          </w:p>
        </w:tc>
        <w:tc>
          <w:tcPr>
            <w:tcW w:w="788" w:type="pct"/>
          </w:tcPr>
          <w:p w14:paraId="4B0B7685" w14:textId="7BCB3C87" w:rsidR="00A3731E" w:rsidRDefault="00A3731E" w:rsidP="00A3731E">
            <w:pPr>
              <w:spacing w:before="60" w:after="60"/>
              <w:jc w:val="center"/>
              <w:rPr>
                <w:rFonts w:ascii="Times New Roman" w:hAnsi="Times New Roman"/>
                <w:iCs/>
                <w:szCs w:val="24"/>
              </w:rPr>
            </w:pPr>
            <w:r>
              <w:rPr>
                <w:rFonts w:ascii="Times New Roman" w:hAnsi="Times New Roman"/>
                <w:iCs/>
                <w:szCs w:val="24"/>
              </w:rPr>
              <w:t>R$933,34</w:t>
            </w:r>
          </w:p>
        </w:tc>
      </w:tr>
      <w:tr w:rsidR="00A3731E" w:rsidRPr="00C64F83" w14:paraId="40539A0F" w14:textId="11CEB61E" w:rsidTr="00A3731E">
        <w:tc>
          <w:tcPr>
            <w:tcW w:w="386" w:type="pct"/>
            <w:vAlign w:val="center"/>
          </w:tcPr>
          <w:p w14:paraId="21178E34" w14:textId="4A8C961B" w:rsidR="00A3731E" w:rsidRDefault="00A3731E" w:rsidP="00A3731E">
            <w:pPr>
              <w:spacing w:before="60" w:after="60"/>
              <w:jc w:val="center"/>
              <w:rPr>
                <w:rFonts w:ascii="Times New Roman" w:hAnsi="Times New Roman"/>
                <w:iCs/>
                <w:szCs w:val="24"/>
              </w:rPr>
            </w:pPr>
            <w:r>
              <w:rPr>
                <w:rFonts w:ascii="Times New Roman" w:hAnsi="Times New Roman"/>
                <w:iCs/>
                <w:szCs w:val="24"/>
              </w:rPr>
              <w:lastRenderedPageBreak/>
              <w:t>8</w:t>
            </w:r>
          </w:p>
        </w:tc>
        <w:tc>
          <w:tcPr>
            <w:tcW w:w="1718" w:type="pct"/>
            <w:vAlign w:val="center"/>
          </w:tcPr>
          <w:p w14:paraId="1FB728B6" w14:textId="194EF5D8" w:rsidR="00A3731E" w:rsidRPr="003257B8" w:rsidRDefault="00A3731E" w:rsidP="00A3731E">
            <w:pPr>
              <w:spacing w:before="60" w:after="60"/>
              <w:jc w:val="both"/>
              <w:rPr>
                <w:rFonts w:ascii="Times New Roman" w:hAnsi="Times New Roman"/>
                <w:bCs/>
                <w:iCs/>
                <w:szCs w:val="24"/>
              </w:rPr>
            </w:pPr>
            <w:r w:rsidRPr="003257B8">
              <w:rPr>
                <w:rFonts w:ascii="Times New Roman" w:hAnsi="Times New Roman"/>
                <w:bCs/>
                <w:iCs/>
                <w:szCs w:val="24"/>
              </w:rPr>
              <w:t>LIMPEZA E HIGIENIZAÇÃO DE CONDICIONADOR DE AR DE 24000 BTU´S</w:t>
            </w:r>
          </w:p>
        </w:tc>
        <w:tc>
          <w:tcPr>
            <w:tcW w:w="912" w:type="pct"/>
            <w:vAlign w:val="center"/>
          </w:tcPr>
          <w:p w14:paraId="50A198B5" w14:textId="7A8AA8A8" w:rsidR="00A3731E" w:rsidRPr="003257B8" w:rsidRDefault="00A3731E" w:rsidP="00A3731E">
            <w:pPr>
              <w:spacing w:before="60" w:after="60"/>
              <w:jc w:val="center"/>
              <w:rPr>
                <w:rFonts w:ascii="Times New Roman" w:hAnsi="Times New Roman"/>
                <w:bCs/>
                <w:iCs/>
                <w:szCs w:val="24"/>
              </w:rPr>
            </w:pPr>
            <w:r w:rsidRPr="003257B8">
              <w:rPr>
                <w:rFonts w:ascii="Times New Roman" w:hAnsi="Times New Roman"/>
                <w:bCs/>
                <w:iCs/>
                <w:szCs w:val="24"/>
              </w:rPr>
              <w:t>UN</w:t>
            </w:r>
          </w:p>
        </w:tc>
        <w:tc>
          <w:tcPr>
            <w:tcW w:w="426" w:type="pct"/>
            <w:vAlign w:val="center"/>
          </w:tcPr>
          <w:p w14:paraId="626C3DFE" w14:textId="4B7187A5" w:rsidR="00A3731E" w:rsidRPr="00C36343" w:rsidRDefault="00A3731E" w:rsidP="00A3731E">
            <w:pPr>
              <w:spacing w:before="60" w:after="60"/>
              <w:jc w:val="center"/>
              <w:rPr>
                <w:rFonts w:ascii="Times New Roman" w:hAnsi="Times New Roman"/>
                <w:bCs/>
                <w:iCs/>
                <w:szCs w:val="24"/>
              </w:rPr>
            </w:pPr>
            <w:r>
              <w:rPr>
                <w:rFonts w:ascii="Times New Roman" w:hAnsi="Times New Roman"/>
                <w:bCs/>
                <w:iCs/>
                <w:szCs w:val="24"/>
              </w:rPr>
              <w:t>2</w:t>
            </w:r>
          </w:p>
        </w:tc>
        <w:tc>
          <w:tcPr>
            <w:tcW w:w="770" w:type="pct"/>
          </w:tcPr>
          <w:p w14:paraId="6D932086" w14:textId="613418D3" w:rsidR="00A3731E" w:rsidRDefault="00A3731E" w:rsidP="00A3731E">
            <w:pPr>
              <w:spacing w:before="60" w:after="60"/>
              <w:jc w:val="center"/>
              <w:rPr>
                <w:rFonts w:ascii="Times New Roman" w:hAnsi="Times New Roman"/>
                <w:iCs/>
                <w:szCs w:val="24"/>
              </w:rPr>
            </w:pPr>
            <w:r>
              <w:rPr>
                <w:rFonts w:ascii="Times New Roman" w:hAnsi="Times New Roman"/>
                <w:iCs/>
                <w:szCs w:val="24"/>
              </w:rPr>
              <w:t>R$301,88</w:t>
            </w:r>
          </w:p>
        </w:tc>
        <w:tc>
          <w:tcPr>
            <w:tcW w:w="788" w:type="pct"/>
          </w:tcPr>
          <w:p w14:paraId="422D62A8" w14:textId="3574CF48" w:rsidR="00A3731E" w:rsidRDefault="00A3731E" w:rsidP="00A3731E">
            <w:pPr>
              <w:spacing w:before="60" w:after="60"/>
              <w:jc w:val="center"/>
              <w:rPr>
                <w:rFonts w:ascii="Times New Roman" w:hAnsi="Times New Roman"/>
                <w:iCs/>
                <w:szCs w:val="24"/>
              </w:rPr>
            </w:pPr>
            <w:r>
              <w:rPr>
                <w:rFonts w:ascii="Times New Roman" w:hAnsi="Times New Roman"/>
                <w:iCs/>
                <w:szCs w:val="24"/>
              </w:rPr>
              <w:t>603,76</w:t>
            </w:r>
          </w:p>
        </w:tc>
      </w:tr>
      <w:tr w:rsidR="00A3731E" w:rsidRPr="00C64F83" w14:paraId="5E8181D1" w14:textId="622EA4FD" w:rsidTr="00A3731E">
        <w:tc>
          <w:tcPr>
            <w:tcW w:w="386" w:type="pct"/>
            <w:vAlign w:val="center"/>
          </w:tcPr>
          <w:p w14:paraId="316695F2" w14:textId="0E67740F" w:rsidR="00A3731E" w:rsidRDefault="00A3731E" w:rsidP="00A3731E">
            <w:pPr>
              <w:spacing w:before="60" w:after="60"/>
              <w:jc w:val="center"/>
              <w:rPr>
                <w:rFonts w:ascii="Times New Roman" w:hAnsi="Times New Roman"/>
                <w:iCs/>
                <w:szCs w:val="24"/>
              </w:rPr>
            </w:pPr>
            <w:r>
              <w:rPr>
                <w:rFonts w:ascii="Times New Roman" w:hAnsi="Times New Roman"/>
                <w:iCs/>
                <w:szCs w:val="24"/>
              </w:rPr>
              <w:t>9</w:t>
            </w:r>
          </w:p>
        </w:tc>
        <w:tc>
          <w:tcPr>
            <w:tcW w:w="1718" w:type="pct"/>
            <w:vAlign w:val="center"/>
          </w:tcPr>
          <w:p w14:paraId="479329C6" w14:textId="5F861294" w:rsidR="00A3731E" w:rsidRPr="003257B8" w:rsidRDefault="00A3731E" w:rsidP="00A3731E">
            <w:pPr>
              <w:spacing w:before="60" w:after="60"/>
              <w:jc w:val="both"/>
              <w:rPr>
                <w:rFonts w:ascii="Times New Roman" w:hAnsi="Times New Roman"/>
                <w:bCs/>
                <w:iCs/>
                <w:szCs w:val="24"/>
              </w:rPr>
            </w:pPr>
            <w:r w:rsidRPr="003257B8">
              <w:rPr>
                <w:rFonts w:ascii="Times New Roman" w:hAnsi="Times New Roman"/>
                <w:bCs/>
                <w:iCs/>
                <w:szCs w:val="24"/>
              </w:rPr>
              <w:t>LIMPEZA E HIGIENIZAÇÃO DE CONDICIONADOR DE AR DE 18000 BTU´S</w:t>
            </w:r>
          </w:p>
        </w:tc>
        <w:tc>
          <w:tcPr>
            <w:tcW w:w="912" w:type="pct"/>
            <w:vAlign w:val="center"/>
          </w:tcPr>
          <w:p w14:paraId="73B667FE" w14:textId="0D322B72" w:rsidR="00A3731E" w:rsidRPr="003257B8" w:rsidRDefault="00A3731E" w:rsidP="00A3731E">
            <w:pPr>
              <w:spacing w:before="60" w:after="60"/>
              <w:jc w:val="center"/>
              <w:rPr>
                <w:rFonts w:ascii="Times New Roman" w:hAnsi="Times New Roman"/>
                <w:bCs/>
                <w:iCs/>
                <w:szCs w:val="24"/>
              </w:rPr>
            </w:pPr>
            <w:r w:rsidRPr="003257B8">
              <w:rPr>
                <w:rFonts w:ascii="Times New Roman" w:hAnsi="Times New Roman"/>
                <w:bCs/>
                <w:iCs/>
                <w:szCs w:val="24"/>
              </w:rPr>
              <w:t>UN</w:t>
            </w:r>
          </w:p>
        </w:tc>
        <w:tc>
          <w:tcPr>
            <w:tcW w:w="426" w:type="pct"/>
            <w:vAlign w:val="center"/>
          </w:tcPr>
          <w:p w14:paraId="37C07E06" w14:textId="5D9D5B91" w:rsidR="00A3731E" w:rsidRPr="00C36343" w:rsidRDefault="00A3731E" w:rsidP="00A3731E">
            <w:pPr>
              <w:spacing w:before="60" w:after="60"/>
              <w:jc w:val="center"/>
              <w:rPr>
                <w:rFonts w:ascii="Times New Roman" w:hAnsi="Times New Roman"/>
                <w:bCs/>
                <w:iCs/>
                <w:szCs w:val="24"/>
              </w:rPr>
            </w:pPr>
            <w:r>
              <w:rPr>
                <w:rFonts w:ascii="Times New Roman" w:hAnsi="Times New Roman"/>
                <w:bCs/>
                <w:iCs/>
                <w:szCs w:val="24"/>
              </w:rPr>
              <w:t>2</w:t>
            </w:r>
          </w:p>
        </w:tc>
        <w:tc>
          <w:tcPr>
            <w:tcW w:w="770" w:type="pct"/>
          </w:tcPr>
          <w:p w14:paraId="6EAF84AB" w14:textId="17931D33" w:rsidR="00A3731E" w:rsidRDefault="00A3731E" w:rsidP="00A3731E">
            <w:pPr>
              <w:spacing w:before="60" w:after="60"/>
              <w:jc w:val="center"/>
              <w:rPr>
                <w:rFonts w:ascii="Times New Roman" w:hAnsi="Times New Roman"/>
                <w:iCs/>
                <w:szCs w:val="24"/>
              </w:rPr>
            </w:pPr>
            <w:r>
              <w:rPr>
                <w:rFonts w:ascii="Times New Roman" w:hAnsi="Times New Roman"/>
                <w:iCs/>
                <w:szCs w:val="24"/>
              </w:rPr>
              <w:t>R$275,00</w:t>
            </w:r>
          </w:p>
        </w:tc>
        <w:tc>
          <w:tcPr>
            <w:tcW w:w="788" w:type="pct"/>
          </w:tcPr>
          <w:p w14:paraId="327C7592" w14:textId="6C6894D4" w:rsidR="00A3731E" w:rsidRDefault="00A3731E" w:rsidP="00A3731E">
            <w:pPr>
              <w:spacing w:before="60" w:after="60"/>
              <w:jc w:val="center"/>
              <w:rPr>
                <w:rFonts w:ascii="Times New Roman" w:hAnsi="Times New Roman"/>
                <w:iCs/>
                <w:szCs w:val="24"/>
              </w:rPr>
            </w:pPr>
            <w:r>
              <w:rPr>
                <w:rFonts w:ascii="Times New Roman" w:hAnsi="Times New Roman"/>
                <w:iCs/>
                <w:szCs w:val="24"/>
              </w:rPr>
              <w:t>R$550,00</w:t>
            </w:r>
          </w:p>
        </w:tc>
      </w:tr>
      <w:tr w:rsidR="00A3731E" w14:paraId="6790AEF6" w14:textId="77777777" w:rsidTr="00A3731E">
        <w:tblPrEx>
          <w:tblCellMar>
            <w:left w:w="70" w:type="dxa"/>
            <w:right w:w="70" w:type="dxa"/>
          </w:tblCellMar>
          <w:tblLook w:val="0000" w:firstRow="0" w:lastRow="0" w:firstColumn="0" w:lastColumn="0" w:noHBand="0" w:noVBand="0"/>
        </w:tblPrEx>
        <w:trPr>
          <w:gridBefore w:val="5"/>
          <w:wBefore w:w="4212" w:type="pct"/>
          <w:trHeight w:val="508"/>
        </w:trPr>
        <w:tc>
          <w:tcPr>
            <w:tcW w:w="788" w:type="pct"/>
          </w:tcPr>
          <w:p w14:paraId="677AA820" w14:textId="6B60D3EC" w:rsidR="00A3731E" w:rsidRDefault="00A3731E" w:rsidP="00A3731E">
            <w:pPr>
              <w:autoSpaceDE w:val="0"/>
              <w:autoSpaceDN w:val="0"/>
              <w:adjustRightInd w:val="0"/>
              <w:rPr>
                <w:rFonts w:ascii="Times New Roman" w:hAnsi="Times New Roman"/>
                <w:color w:val="000000"/>
                <w:szCs w:val="24"/>
              </w:rPr>
            </w:pPr>
            <w:r>
              <w:rPr>
                <w:rFonts w:ascii="Times New Roman" w:hAnsi="Times New Roman"/>
                <w:iCs/>
                <w:szCs w:val="24"/>
              </w:rPr>
              <w:t>R$18.353,61</w:t>
            </w:r>
          </w:p>
        </w:tc>
      </w:tr>
    </w:tbl>
    <w:p w14:paraId="17A966E6" w14:textId="77777777" w:rsidR="00C36343" w:rsidRDefault="00C36343" w:rsidP="006D6966">
      <w:pPr>
        <w:autoSpaceDE w:val="0"/>
        <w:autoSpaceDN w:val="0"/>
        <w:adjustRightInd w:val="0"/>
        <w:spacing w:after="0" w:line="240" w:lineRule="auto"/>
        <w:rPr>
          <w:rFonts w:ascii="Times New Roman" w:hAnsi="Times New Roman" w:cs="Times New Roman"/>
          <w:color w:val="000000"/>
          <w:szCs w:val="24"/>
        </w:rPr>
      </w:pPr>
    </w:p>
    <w:p w14:paraId="70BB8827" w14:textId="11589FEF" w:rsidR="002B2C6E" w:rsidRPr="00C36343" w:rsidRDefault="002B2C6E" w:rsidP="00C36343">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C36343">
        <w:rPr>
          <w:rFonts w:ascii="Times New Roman" w:eastAsia="Times New Roman" w:hAnsi="Times New Roman" w:cs="Times New Roman"/>
          <w:bCs/>
          <w:szCs w:val="24"/>
          <w:lang w:val="pt" w:eastAsia="pt-BR"/>
        </w:rPr>
        <w:t>DA PARTICIPAÇÃO NA DISPENSA ELETRÔNICA</w:t>
      </w:r>
    </w:p>
    <w:p w14:paraId="65632DB6" w14:textId="77777777" w:rsidR="002B2C6E" w:rsidRPr="00C64F83" w:rsidRDefault="002B2C6E" w:rsidP="002B2C6E">
      <w:pPr>
        <w:spacing w:after="0"/>
        <w:rPr>
          <w:rFonts w:ascii="Times New Roman" w:hAnsi="Times New Roman" w:cs="Times New Roman"/>
          <w:szCs w:val="24"/>
        </w:rPr>
      </w:pPr>
    </w:p>
    <w:p w14:paraId="212A5E9D" w14:textId="76A7E78A" w:rsidR="004E6797" w:rsidRPr="00036C1C" w:rsidRDefault="002B2C6E" w:rsidP="004E6797">
      <w:pPr>
        <w:pStyle w:val="PargrafodaLista"/>
        <w:numPr>
          <w:ilvl w:val="1"/>
          <w:numId w:val="9"/>
        </w:numPr>
        <w:tabs>
          <w:tab w:val="left" w:pos="426"/>
        </w:tabs>
        <w:jc w:val="both"/>
        <w:rPr>
          <w:rFonts w:ascii="Times New Roman" w:hAnsi="Times New Roman"/>
          <w:szCs w:val="24"/>
        </w:rPr>
      </w:pPr>
      <w:r w:rsidRPr="00036C1C">
        <w:rPr>
          <w:rFonts w:ascii="Times New Roman" w:hAnsi="Times New Roman"/>
          <w:bCs/>
          <w:szCs w:val="24"/>
          <w:u w:val="single"/>
        </w:rPr>
        <w:t>Esta dispensa é destinada exclusivamente às microempresas e empresas de pequeno porte e equiparados (MEI)</w:t>
      </w:r>
      <w:r w:rsidRPr="00036C1C">
        <w:rPr>
          <w:rFonts w:ascii="Times New Roman" w:hAnsi="Times New Roman"/>
          <w:szCs w:val="24"/>
        </w:rPr>
        <w:t>, nos termos do art. 48 da Lei Complementar nº 123, de 14 de dezembro de 2006 e suas alterações e art. 11 do Decreto Municipal nº 3.132/2024</w:t>
      </w:r>
      <w:r w:rsidR="004E6797" w:rsidRPr="00036C1C">
        <w:rPr>
          <w:rFonts w:ascii="Times New Roman" w:hAnsi="Times New Roman"/>
          <w:szCs w:val="24"/>
        </w:rPr>
        <w:t>.</w:t>
      </w:r>
      <w:r w:rsidR="000229BC" w:rsidRPr="00036C1C">
        <w:rPr>
          <w:rFonts w:ascii="Times New Roman" w:hAnsi="Times New Roman"/>
          <w:szCs w:val="24"/>
        </w:rPr>
        <w:t xml:space="preserve"> </w:t>
      </w:r>
    </w:p>
    <w:p w14:paraId="45E67F46" w14:textId="1A6C33C5" w:rsidR="000229BC" w:rsidRPr="00C64F83" w:rsidRDefault="000229BC" w:rsidP="000229BC">
      <w:pPr>
        <w:tabs>
          <w:tab w:val="left" w:pos="426"/>
        </w:tabs>
        <w:ind w:left="851"/>
        <w:jc w:val="both"/>
        <w:rPr>
          <w:rFonts w:ascii="Times New Roman" w:hAnsi="Times New Roman" w:cs="Times New Roman"/>
          <w:b/>
          <w:bCs/>
          <w:szCs w:val="24"/>
        </w:rPr>
      </w:pPr>
      <w:r w:rsidRPr="00036C1C">
        <w:rPr>
          <w:rFonts w:ascii="Times New Roman" w:hAnsi="Times New Roman" w:cs="Times New Roman"/>
          <w:szCs w:val="24"/>
        </w:rPr>
        <w:t>4.1.1</w:t>
      </w:r>
      <w:r w:rsidR="008E2EAA" w:rsidRPr="00036C1C">
        <w:rPr>
          <w:rFonts w:ascii="Times New Roman" w:hAnsi="Times New Roman" w:cs="Times New Roman"/>
          <w:szCs w:val="24"/>
        </w:rPr>
        <w:t>.</w:t>
      </w:r>
      <w:r w:rsidRPr="00036C1C">
        <w:rPr>
          <w:rFonts w:ascii="Times New Roman" w:hAnsi="Times New Roman" w:cs="Times New Roman"/>
          <w:szCs w:val="24"/>
        </w:rPr>
        <w:t xml:space="preserve"> </w:t>
      </w:r>
      <w:r w:rsidRPr="009E781F">
        <w:rPr>
          <w:rFonts w:ascii="Times New Roman" w:hAnsi="Times New Roman" w:cs="Times New Roman"/>
          <w:b/>
          <w:bCs/>
          <w:szCs w:val="24"/>
        </w:rPr>
        <w:t xml:space="preserve">Neste certame </w:t>
      </w:r>
      <w:r w:rsidRPr="009E781F">
        <w:rPr>
          <w:rFonts w:ascii="Times New Roman" w:hAnsi="Times New Roman" w:cs="Times New Roman"/>
          <w:b/>
          <w:bCs/>
          <w:szCs w:val="24"/>
          <w:u w:val="single"/>
        </w:rPr>
        <w:t xml:space="preserve">será concedido </w:t>
      </w:r>
      <w:r w:rsidR="0099216E" w:rsidRPr="009E781F">
        <w:rPr>
          <w:rFonts w:ascii="Times New Roman" w:hAnsi="Times New Roman" w:cs="Times New Roman"/>
          <w:b/>
          <w:bCs/>
          <w:szCs w:val="24"/>
          <w:u w:val="single"/>
        </w:rPr>
        <w:t>exclusividade</w:t>
      </w:r>
      <w:r w:rsidRPr="009E781F">
        <w:rPr>
          <w:rFonts w:ascii="Times New Roman" w:hAnsi="Times New Roman" w:cs="Times New Roman"/>
          <w:b/>
          <w:bCs/>
          <w:szCs w:val="24"/>
          <w:u w:val="single"/>
        </w:rPr>
        <w:t xml:space="preserve"> </w:t>
      </w:r>
      <w:r w:rsidR="0099216E" w:rsidRPr="009E781F">
        <w:rPr>
          <w:rFonts w:ascii="Times New Roman" w:hAnsi="Times New Roman" w:cs="Times New Roman"/>
          <w:b/>
          <w:bCs/>
          <w:szCs w:val="24"/>
          <w:u w:val="single"/>
        </w:rPr>
        <w:t>para</w:t>
      </w:r>
      <w:r w:rsidRPr="009E781F">
        <w:rPr>
          <w:rFonts w:ascii="Times New Roman" w:hAnsi="Times New Roman" w:cs="Times New Roman"/>
          <w:b/>
          <w:bCs/>
          <w:szCs w:val="24"/>
          <w:u w:val="single"/>
        </w:rPr>
        <w:t xml:space="preserve"> contratação de Microempresas, Empresas de Pequeno Porte e Equiparados sediados no Município de São Gabriel do Oest</w:t>
      </w:r>
      <w:r w:rsidRPr="006559B9">
        <w:rPr>
          <w:rFonts w:ascii="Times New Roman" w:hAnsi="Times New Roman" w:cs="Times New Roman"/>
          <w:b/>
          <w:bCs/>
          <w:szCs w:val="24"/>
          <w:u w:val="single"/>
        </w:rPr>
        <w:t>e</w:t>
      </w:r>
      <w:r w:rsidRPr="009E781F">
        <w:rPr>
          <w:rFonts w:ascii="Times New Roman" w:hAnsi="Times New Roman" w:cs="Times New Roman"/>
          <w:b/>
          <w:bCs/>
          <w:szCs w:val="24"/>
        </w:rPr>
        <w:t>.</w:t>
      </w:r>
    </w:p>
    <w:p w14:paraId="050786C1" w14:textId="77777777" w:rsidR="002B2C6E" w:rsidRPr="00C64F83" w:rsidRDefault="002B2C6E" w:rsidP="002B2C6E">
      <w:p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4.2.  Poderão participar dest</w:t>
      </w:r>
      <w:r w:rsidRPr="00C64F83">
        <w:rPr>
          <w:rFonts w:ascii="Times New Roman" w:hAnsi="Times New Roman" w:cs="Times New Roman"/>
          <w:szCs w:val="24"/>
        </w:rPr>
        <w:t>e</w:t>
      </w:r>
      <w:r w:rsidRPr="00C64F83">
        <w:rPr>
          <w:rFonts w:ascii="Times New Roman" w:hAnsi="Times New Roman" w:cs="Times New Roman"/>
          <w:color w:val="000000"/>
          <w:szCs w:val="24"/>
        </w:rPr>
        <w:t xml:space="preserve"> Procedimento Licitatório</w:t>
      </w:r>
      <w:r w:rsidRPr="00C64F83">
        <w:rPr>
          <w:rFonts w:ascii="Times New Roman" w:hAnsi="Times New Roman" w:cs="Times New Roman"/>
          <w:szCs w:val="24"/>
        </w:rPr>
        <w:t xml:space="preserve"> </w:t>
      </w:r>
      <w:r w:rsidRPr="00C64F83">
        <w:rPr>
          <w:rFonts w:ascii="Times New Roman" w:hAnsi="Times New Roman" w:cs="Times New Roman"/>
          <w:color w:val="000000"/>
          <w:szCs w:val="24"/>
        </w:rPr>
        <w:t xml:space="preserve">interessados </w:t>
      </w:r>
      <w:r w:rsidRPr="00C64F83">
        <w:rPr>
          <w:rFonts w:ascii="Times New Roman" w:hAnsi="Times New Roman" w:cs="Times New Roman"/>
          <w:b/>
          <w:bCs/>
          <w:color w:val="000000"/>
          <w:szCs w:val="24"/>
        </w:rPr>
        <w:t>ME/EPP/MEI</w:t>
      </w:r>
      <w:r w:rsidRPr="00C64F83">
        <w:rPr>
          <w:rFonts w:ascii="Times New Roman" w:hAnsi="Times New Roman" w:cs="Times New Roman"/>
          <w:color w:val="000000"/>
          <w:szCs w:val="24"/>
        </w:rPr>
        <w:t xml:space="preserve"> cujo ramo de atividade seja compatível com o objeto desta licitação, que satisfaçam as condições exigidas neste Aviso e que estejam com Cadastro regular no </w:t>
      </w:r>
      <w:r w:rsidRPr="00C64F83">
        <w:rPr>
          <w:rFonts w:ascii="Times New Roman" w:hAnsi="Times New Roman" w:cs="Times New Roman"/>
          <w:b/>
          <w:color w:val="000000"/>
          <w:szCs w:val="24"/>
        </w:rPr>
        <w:t xml:space="preserve">PORTAL DE COMPRAS </w:t>
      </w:r>
      <w:r w:rsidRPr="00C64F83">
        <w:rPr>
          <w:rFonts w:ascii="Times New Roman" w:hAnsi="Times New Roman" w:cs="Times New Roman"/>
          <w:b/>
          <w:szCs w:val="24"/>
        </w:rPr>
        <w:t>PÚBLICAS.</w:t>
      </w:r>
    </w:p>
    <w:p w14:paraId="0CC93AC9" w14:textId="77777777" w:rsidR="002B2C6E" w:rsidRPr="00C64F83" w:rsidRDefault="002B2C6E" w:rsidP="002B2C6E">
      <w:pPr>
        <w:tabs>
          <w:tab w:val="left" w:pos="426"/>
        </w:tabs>
        <w:spacing w:after="0"/>
        <w:jc w:val="both"/>
        <w:rPr>
          <w:rFonts w:ascii="Times New Roman" w:hAnsi="Times New Roman" w:cs="Times New Roman"/>
          <w:szCs w:val="24"/>
        </w:rPr>
      </w:pPr>
    </w:p>
    <w:p w14:paraId="1EE0EBFE" w14:textId="77777777" w:rsidR="002B2C6E" w:rsidRPr="00C64F83" w:rsidRDefault="002B2C6E" w:rsidP="002B2C6E">
      <w:pPr>
        <w:tabs>
          <w:tab w:val="left" w:pos="426"/>
        </w:tabs>
        <w:spacing w:after="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C64F83" w:rsidRDefault="002B2C6E" w:rsidP="002B2C6E">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t>4.3.1. O fornecedor interessado deverá</w:t>
      </w:r>
      <w:r w:rsidRPr="00C64F83">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C64F83">
        <w:rPr>
          <w:rFonts w:ascii="Times New Roman" w:hAnsi="Times New Roman" w:cs="Times New Roman"/>
          <w:b/>
          <w:bCs/>
          <w:iCs/>
          <w:color w:val="000000"/>
          <w:szCs w:val="24"/>
          <w:u w:val="single"/>
        </w:rPr>
        <w:t>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t>emitida nos 60 (sessenta)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35913E5C" w14:textId="77777777" w:rsidR="002B2C6E" w:rsidRPr="00C64F83"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C64F83" w:rsidRDefault="002B2C6E" w:rsidP="003A10C2">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szCs w:val="24"/>
        </w:rPr>
        <w:lastRenderedPageBreak/>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C64F83" w:rsidRDefault="002B2C6E" w:rsidP="002B2C6E">
      <w:pPr>
        <w:numPr>
          <w:ilvl w:val="1"/>
          <w:numId w:val="30"/>
        </w:num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Não poderão participar desta Dispensa de Licitação:</w:t>
      </w:r>
    </w:p>
    <w:p w14:paraId="3185A936" w14:textId="77777777" w:rsidR="002B2C6E" w:rsidRPr="00C64F83" w:rsidRDefault="002B2C6E" w:rsidP="002B2C6E">
      <w:pPr>
        <w:pStyle w:val="PargrafodaLista"/>
        <w:spacing w:line="276" w:lineRule="auto"/>
        <w:ind w:left="567"/>
        <w:rPr>
          <w:rFonts w:ascii="Times New Roman" w:hAnsi="Times New Roman"/>
          <w:szCs w:val="24"/>
        </w:rPr>
      </w:pPr>
    </w:p>
    <w:p w14:paraId="6FB943F2"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aquele que não atenda às condições deste Aviso e seu(s) anexo(s);</w:t>
      </w:r>
    </w:p>
    <w:p w14:paraId="4788A4D1"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os fornecedores cujo objeto social ou atividade econômica não seja pertinente e compatível com o objeto desta </w:t>
      </w:r>
      <w:r w:rsidRPr="00C64F83">
        <w:rPr>
          <w:rFonts w:ascii="Times New Roman" w:hAnsi="Times New Roman" w:cs="Times New Roman"/>
          <w:b/>
          <w:bCs/>
          <w:sz w:val="24"/>
          <w:szCs w:val="24"/>
        </w:rPr>
        <w:t>DISPENSA LICITATÓRIA;</w:t>
      </w:r>
    </w:p>
    <w:p w14:paraId="178FFAE4"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lastRenderedPageBreak/>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as Organizações da Sociedade Civil de Interesse Público - OSCIP, atuando nessa condição </w:t>
      </w:r>
      <w:r w:rsidRPr="00C64F83">
        <w:rPr>
          <w:rFonts w:ascii="Times New Roman" w:eastAsia="Calibri" w:hAnsi="Times New Roman" w:cs="Times New Roman"/>
          <w:sz w:val="24"/>
          <w:szCs w:val="24"/>
        </w:rPr>
        <w:t>(Acórdão nº 746/2014-TCU-Plenário)</w:t>
      </w:r>
      <w:r w:rsidRPr="00C64F83">
        <w:rPr>
          <w:rFonts w:ascii="Times New Roman" w:hAnsi="Times New Roman" w:cs="Times New Roman"/>
          <w:sz w:val="24"/>
          <w:szCs w:val="24"/>
        </w:rPr>
        <w:t>;</w:t>
      </w:r>
    </w:p>
    <w:p w14:paraId="7D9B8181" w14:textId="77777777" w:rsidR="002B2C6E" w:rsidRPr="00C64F83" w:rsidRDefault="002B2C6E" w:rsidP="002B2C6E">
      <w:pPr>
        <w:pStyle w:val="Nivel3"/>
        <w:spacing w:before="0" w:after="0"/>
        <w:rPr>
          <w:rFonts w:ascii="Times New Roman" w:hAnsi="Times New Roman" w:cs="Times New Roman"/>
          <w:sz w:val="24"/>
          <w:szCs w:val="24"/>
        </w:rPr>
      </w:pPr>
    </w:p>
    <w:p w14:paraId="51C41FB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C64F83" w:rsidRDefault="002B2C6E" w:rsidP="002B2C6E">
      <w:pPr>
        <w:pStyle w:val="Nivel3"/>
        <w:spacing w:before="0" w:after="0"/>
        <w:ind w:left="0"/>
        <w:rPr>
          <w:rFonts w:ascii="Times New Roman" w:hAnsi="Times New Roman" w:cs="Times New Roman"/>
          <w:sz w:val="24"/>
          <w:szCs w:val="24"/>
        </w:rPr>
      </w:pPr>
    </w:p>
    <w:p w14:paraId="0827D1C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C64F83" w:rsidRDefault="002B2C6E" w:rsidP="002B2C6E">
      <w:pPr>
        <w:pStyle w:val="Nivel3"/>
        <w:spacing w:before="0" w:after="0"/>
        <w:ind w:left="0"/>
        <w:rPr>
          <w:rFonts w:ascii="Times New Roman" w:hAnsi="Times New Roman" w:cs="Times New Roman"/>
          <w:sz w:val="24"/>
          <w:szCs w:val="24"/>
        </w:rPr>
      </w:pPr>
    </w:p>
    <w:p w14:paraId="62F6485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C64F83" w:rsidRDefault="002B2C6E" w:rsidP="002B2C6E">
      <w:pPr>
        <w:pStyle w:val="PargrafodaLista"/>
        <w:spacing w:line="276" w:lineRule="auto"/>
        <w:ind w:left="0"/>
        <w:rPr>
          <w:rFonts w:ascii="Times New Roman" w:hAnsi="Times New Roman"/>
          <w:szCs w:val="24"/>
        </w:rPr>
      </w:pPr>
    </w:p>
    <w:p w14:paraId="6C0DBC0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Equiparam-se aos autores do projeto as empresas integrantes do mesmo grupo econômico.</w:t>
      </w:r>
    </w:p>
    <w:p w14:paraId="65F30C77" w14:textId="77777777" w:rsidR="002B2C6E" w:rsidRPr="00C64F83" w:rsidRDefault="002B2C6E" w:rsidP="002B2C6E">
      <w:pPr>
        <w:pStyle w:val="PargrafodaLista"/>
        <w:spacing w:line="276" w:lineRule="auto"/>
        <w:ind w:left="0"/>
        <w:rPr>
          <w:rFonts w:ascii="Times New Roman" w:hAnsi="Times New Roman"/>
          <w:szCs w:val="24"/>
        </w:rPr>
      </w:pPr>
    </w:p>
    <w:p w14:paraId="38322CCA"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C64F83" w:rsidRDefault="002B2C6E" w:rsidP="002B2C6E">
      <w:pPr>
        <w:pStyle w:val="Nivel3"/>
        <w:spacing w:before="0" w:after="0"/>
        <w:ind w:left="0"/>
        <w:rPr>
          <w:rFonts w:ascii="Times New Roman" w:hAnsi="Times New Roman" w:cs="Times New Roman"/>
          <w:sz w:val="24"/>
          <w:szCs w:val="24"/>
        </w:rPr>
      </w:pPr>
    </w:p>
    <w:p w14:paraId="5B7FAACE"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C64F83" w:rsidRDefault="002B2C6E" w:rsidP="002B2C6E">
      <w:pPr>
        <w:pStyle w:val="PargrafodaLista"/>
        <w:spacing w:line="276" w:lineRule="auto"/>
        <w:ind w:left="0"/>
        <w:rPr>
          <w:rFonts w:ascii="Times New Roman" w:hAnsi="Times New Roman"/>
          <w:szCs w:val="24"/>
        </w:rPr>
      </w:pPr>
    </w:p>
    <w:p w14:paraId="65A10A4F"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lastRenderedPageBreak/>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C64F83" w:rsidRDefault="002B2C6E" w:rsidP="002B2C6E">
      <w:pPr>
        <w:pStyle w:val="PargrafodaLista"/>
        <w:spacing w:line="276" w:lineRule="auto"/>
        <w:ind w:left="0"/>
        <w:rPr>
          <w:rFonts w:ascii="Times New Roman" w:hAnsi="Times New Roman"/>
          <w:szCs w:val="24"/>
        </w:rPr>
      </w:pPr>
    </w:p>
    <w:p w14:paraId="47D4D2B6"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C64F83" w:rsidRDefault="002B2C6E" w:rsidP="002B2C6E">
      <w:pPr>
        <w:pStyle w:val="PargrafodaLista"/>
        <w:spacing w:line="276" w:lineRule="auto"/>
        <w:ind w:left="0"/>
        <w:rPr>
          <w:rFonts w:ascii="Times New Roman" w:hAnsi="Times New Roman"/>
          <w:szCs w:val="24"/>
        </w:rPr>
      </w:pPr>
    </w:p>
    <w:p w14:paraId="21CF1EAD"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C64F83"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está ciente e concorda com as condições contidas no Aviso e seus anexos;</w:t>
      </w:r>
    </w:p>
    <w:p w14:paraId="6931F985"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a proposta foi elaborada de forma independente;</w:t>
      </w:r>
    </w:p>
    <w:p w14:paraId="5A6583E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C64F83"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t>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arts. 42 a 49, observado o disposto nos §§ 1º ao 3º do art. 4º, da Lei n.º 14.133/21.</w:t>
      </w:r>
    </w:p>
    <w:p w14:paraId="2CC1C969" w14:textId="77777777" w:rsidR="002B2C6E" w:rsidRPr="00C64F83"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lastRenderedPageBreak/>
        <w:t>O fornecedor organizado em cooperativa deverá declarar, ainda, em campo próprio do sistema eletrônico, que cumpre os requisitos estabelecidos no artigo 16 da Lei n.º 14.133/21.</w:t>
      </w:r>
    </w:p>
    <w:p w14:paraId="5D10E04E" w14:textId="77777777" w:rsidR="002B2C6E" w:rsidRPr="00C64F83" w:rsidRDefault="002B2C6E" w:rsidP="002B2C6E">
      <w:pPr>
        <w:pStyle w:val="PargrafodaLista"/>
        <w:rPr>
          <w:rFonts w:ascii="Times New Roman" w:hAnsi="Times New Roman"/>
          <w:szCs w:val="24"/>
        </w:rPr>
      </w:pPr>
    </w:p>
    <w:p w14:paraId="6B7A09F1" w14:textId="77777777" w:rsidR="002B2C6E" w:rsidRPr="00C64F83" w:rsidRDefault="002B2C6E" w:rsidP="002B2C6E">
      <w:pPr>
        <w:pStyle w:val="Nivel2"/>
        <w:spacing w:before="0" w:after="0"/>
        <w:ind w:left="567"/>
        <w:rPr>
          <w:rFonts w:ascii="Times New Roman" w:hAnsi="Times New Roman" w:cs="Times New Roman"/>
          <w:szCs w:val="24"/>
        </w:rPr>
      </w:pPr>
      <w:r w:rsidRPr="00C64F83">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C64F83" w:rsidRDefault="002B2C6E" w:rsidP="002B2C6E">
      <w:pPr>
        <w:pStyle w:val="Nivel2"/>
        <w:spacing w:before="0" w:after="0"/>
        <w:rPr>
          <w:rFonts w:ascii="Times New Roman" w:hAnsi="Times New Roman" w:cs="Times New Roman"/>
          <w:szCs w:val="24"/>
        </w:rPr>
      </w:pPr>
    </w:p>
    <w:p w14:paraId="77A304FE" w14:textId="77777777" w:rsidR="002B2C6E" w:rsidRPr="00C64F83"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C64F83"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C64F83"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C64F83">
        <w:rPr>
          <w:rFonts w:ascii="Times New Roman" w:eastAsia="Times New Roman" w:hAnsi="Times New Roman" w:cs="Times New Roman"/>
          <w:b/>
          <w:szCs w:val="24"/>
          <w:lang w:val="pt" w:eastAsia="pt-BR"/>
        </w:rPr>
        <w:t>Sistema de Dispensa Eletrônica</w:t>
      </w:r>
      <w:r w:rsidRPr="00C64F83">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5.1.1. </w:t>
      </w:r>
      <w:bookmarkStart w:id="0" w:name="_Hlk163573741"/>
      <w:r w:rsidRPr="00C64F83">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C64F83">
        <w:rPr>
          <w:rFonts w:ascii="Times New Roman" w:eastAsia="Times New Roman" w:hAnsi="Times New Roman" w:cs="Times New Roman"/>
          <w:szCs w:val="24"/>
          <w:lang w:val="pt" w:eastAsia="pt-BR"/>
        </w:rPr>
        <w:t xml:space="preserve">contados da data de divulgação no site oficial do Município </w:t>
      </w:r>
      <w:hyperlink r:id="rId8" w:history="1">
        <w:r w:rsidRPr="00C64F83">
          <w:rPr>
            <w:rStyle w:val="Hyperlink"/>
            <w:rFonts w:ascii="Times New Roman" w:hAnsi="Times New Roman" w:cs="Times New Roman"/>
            <w:color w:val="0070C0"/>
            <w:szCs w:val="24"/>
          </w:rPr>
          <w:t>http://www.saogabriel.ms.gov.br</w:t>
        </w:r>
      </w:hyperlink>
      <w:r w:rsidRPr="00C64F83">
        <w:rPr>
          <w:rStyle w:val="Hyperlink"/>
          <w:rFonts w:ascii="Times New Roman" w:hAnsi="Times New Roman" w:cs="Times New Roman"/>
          <w:color w:val="0070C0"/>
          <w:szCs w:val="24"/>
        </w:rPr>
        <w:t xml:space="preserve"> </w:t>
      </w:r>
      <w:r w:rsidRPr="00C64F83">
        <w:rPr>
          <w:rFonts w:ascii="Times New Roman" w:eastAsia="Times New Roman" w:hAnsi="Times New Roman" w:cs="Times New Roman"/>
          <w:szCs w:val="24"/>
          <w:lang w:val="pt" w:eastAsia="pt-BR"/>
        </w:rPr>
        <w:t>e no Portal Nacional de Contratações Públicas – PNCP.</w:t>
      </w:r>
    </w:p>
    <w:p w14:paraId="7B556D2B"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e os respectivos documentos deverão ser protocolados no sistema eletrônico no endereço:</w:t>
      </w:r>
      <w:r w:rsidRPr="00C64F83">
        <w:rPr>
          <w:rFonts w:ascii="Times New Roman" w:hAnsi="Times New Roman" w:cs="Times New Roman"/>
          <w:szCs w:val="24"/>
        </w:rPr>
        <w:t xml:space="preserve"> </w:t>
      </w:r>
      <w:hyperlink r:id="rId9" w:history="1">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w:t>
      </w:r>
    </w:p>
    <w:p w14:paraId="174A11D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C64F83">
          <w:rPr>
            <w:rFonts w:ascii="Times New Roman" w:hAnsi="Times New Roman" w:cs="Times New Roman"/>
            <w:szCs w:val="24"/>
          </w:rPr>
          <w:t xml:space="preserve">Eletrônico </w:t>
        </w:r>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 xml:space="preserve">, até a data e o horário estabelecidos para abertura do procedimento, devendo, ainda, </w:t>
      </w:r>
      <w:r w:rsidRPr="00C64F83">
        <w:rPr>
          <w:rFonts w:ascii="Times New Roman" w:hAnsi="Times New Roman" w:cs="Times New Roman"/>
          <w:szCs w:val="24"/>
        </w:rPr>
        <w:t>assinalar Termo de Aceitação em campo próprio do sistema eletrônico, as declarações do item 4.13.</w:t>
      </w:r>
    </w:p>
    <w:p w14:paraId="793F952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5.2. A proposta de preço deverá ser apresentada conforme modelo constante no </w:t>
      </w:r>
      <w:r w:rsidRPr="00C64F83">
        <w:rPr>
          <w:rFonts w:ascii="Times New Roman" w:eastAsia="Times New Roman" w:hAnsi="Times New Roman" w:cs="Times New Roman"/>
          <w:b/>
          <w:szCs w:val="24"/>
          <w:lang w:val="pt" w:eastAsia="pt-BR"/>
        </w:rPr>
        <w:t xml:space="preserve">Anexo I </w:t>
      </w:r>
      <w:r w:rsidRPr="00C64F83">
        <w:rPr>
          <w:rFonts w:ascii="Times New Roman" w:eastAsia="Times New Roman" w:hAnsi="Times New Roman" w:cs="Times New Roman"/>
          <w:szCs w:val="24"/>
          <w:lang w:val="pt" w:eastAsia="pt-BR"/>
        </w:rPr>
        <w:t xml:space="preserve">deste Aviso. </w:t>
      </w:r>
    </w:p>
    <w:p w14:paraId="6C5D6EEC" w14:textId="77777777" w:rsidR="002B2C6E" w:rsidRPr="00C64F83"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3A10C2" w:rsidRDefault="00CD3166" w:rsidP="00CD3166">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lastRenderedPageBreak/>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C64F83" w:rsidRDefault="002B2C6E" w:rsidP="002B2C6E">
      <w:pPr>
        <w:pStyle w:val="PargrafodaLista"/>
        <w:rPr>
          <w:rFonts w:ascii="Times New Roman" w:hAnsi="Times New Roman"/>
          <w:szCs w:val="24"/>
          <w:lang w:val="pt"/>
        </w:rPr>
      </w:pPr>
    </w:p>
    <w:p w14:paraId="5F027C95"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C64F83" w:rsidRDefault="002B2C6E" w:rsidP="002B2C6E">
      <w:pPr>
        <w:pStyle w:val="PargrafodaLista"/>
        <w:rPr>
          <w:rFonts w:ascii="Times New Roman" w:hAnsi="Times New Roman"/>
          <w:szCs w:val="24"/>
          <w:lang w:val="pt"/>
        </w:rPr>
      </w:pPr>
    </w:p>
    <w:p w14:paraId="2614C381"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C64F83" w:rsidRDefault="002B2C6E" w:rsidP="002B2C6E">
      <w:pPr>
        <w:pStyle w:val="PargrafodaLista"/>
        <w:rPr>
          <w:rFonts w:ascii="Times New Roman" w:hAnsi="Times New Roman"/>
          <w:szCs w:val="24"/>
          <w:lang w:val="pt"/>
        </w:rPr>
      </w:pPr>
    </w:p>
    <w:p w14:paraId="706FC469"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DA ABERTURA E ENVIO DE LANCES</w:t>
      </w:r>
    </w:p>
    <w:p w14:paraId="25E74BBA"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C64F83">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C64F83">
        <w:rPr>
          <w:rFonts w:ascii="Times New Roman" w:hAnsi="Times New Roman" w:cs="Times New Roman"/>
          <w:szCs w:val="24"/>
          <w:lang w:eastAsia="pt-BR"/>
        </w:rPr>
        <w:t>6</w:t>
      </w:r>
      <w:r w:rsidRPr="00C64F83">
        <w:rPr>
          <w:rFonts w:ascii="Times New Roman" w:hAnsi="Times New Roman" w:cs="Times New Roman"/>
          <w:szCs w:val="24"/>
          <w:lang w:eastAsia="pt-BR"/>
        </w:rPr>
        <w:t xml:space="preserve"> (</w:t>
      </w:r>
      <w:r w:rsidR="00D55808" w:rsidRPr="00C64F83">
        <w:rPr>
          <w:rFonts w:ascii="Times New Roman" w:hAnsi="Times New Roman" w:cs="Times New Roman"/>
          <w:szCs w:val="24"/>
          <w:lang w:eastAsia="pt-BR"/>
        </w:rPr>
        <w:t>seis</w:t>
      </w:r>
      <w:r w:rsidRPr="00C64F83">
        <w:rPr>
          <w:rFonts w:ascii="Times New Roman" w:hAnsi="Times New Roman" w:cs="Times New Roman"/>
          <w:szCs w:val="24"/>
          <w:lang w:eastAsia="pt-BR"/>
        </w:rPr>
        <w:t>) horas, exclusivamente por meio do sistema eletrônico.</w:t>
      </w:r>
    </w:p>
    <w:p w14:paraId="7E1A4887" w14:textId="77777777"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lance deverá ser ofertado pelo valor unitário do item.</w:t>
      </w:r>
    </w:p>
    <w:p w14:paraId="3FB98D2D" w14:textId="77777777" w:rsidR="002B2C6E" w:rsidRPr="00C64F83" w:rsidRDefault="002B2C6E" w:rsidP="002B2C6E">
      <w:pPr>
        <w:pStyle w:val="PargrafodaLista"/>
        <w:spacing w:line="276" w:lineRule="auto"/>
        <w:ind w:left="0"/>
        <w:rPr>
          <w:rFonts w:ascii="Times New Roman" w:hAnsi="Times New Roman"/>
          <w:szCs w:val="24"/>
        </w:rPr>
      </w:pPr>
    </w:p>
    <w:p w14:paraId="4C69D741"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C64F83" w:rsidRDefault="002B2C6E" w:rsidP="002B2C6E">
      <w:pPr>
        <w:pStyle w:val="PargrafodaLista"/>
        <w:spacing w:line="276" w:lineRule="auto"/>
        <w:ind w:left="0"/>
        <w:rPr>
          <w:rFonts w:ascii="Times New Roman" w:hAnsi="Times New Roman"/>
          <w:szCs w:val="24"/>
        </w:rPr>
      </w:pPr>
    </w:p>
    <w:p w14:paraId="5B71BCB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C64F83" w:rsidRDefault="002B2C6E" w:rsidP="002B2C6E">
      <w:pPr>
        <w:pStyle w:val="PargrafodaLista"/>
        <w:spacing w:line="276" w:lineRule="auto"/>
        <w:ind w:left="0"/>
        <w:rPr>
          <w:rFonts w:ascii="Times New Roman" w:hAnsi="Times New Roman"/>
          <w:szCs w:val="24"/>
        </w:rPr>
      </w:pPr>
    </w:p>
    <w:p w14:paraId="7BA0428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C64F83" w:rsidRDefault="002B2C6E" w:rsidP="002B2C6E">
      <w:pPr>
        <w:pStyle w:val="PargrafodaLista"/>
        <w:spacing w:line="276" w:lineRule="auto"/>
        <w:ind w:left="0"/>
        <w:rPr>
          <w:rFonts w:ascii="Times New Roman" w:hAnsi="Times New Roman"/>
          <w:szCs w:val="24"/>
        </w:rPr>
      </w:pPr>
    </w:p>
    <w:p w14:paraId="7272F346"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Caso o fornecedor não apresente lances, concorrerá com o valor de sua proposta. </w:t>
      </w:r>
    </w:p>
    <w:p w14:paraId="3EEBBB91" w14:textId="77777777" w:rsidR="002B2C6E" w:rsidRPr="00C64F83" w:rsidRDefault="002B2C6E" w:rsidP="002B2C6E">
      <w:pPr>
        <w:pStyle w:val="PargrafodaLista"/>
        <w:spacing w:line="276" w:lineRule="auto"/>
        <w:ind w:left="0"/>
        <w:rPr>
          <w:rFonts w:ascii="Times New Roman" w:hAnsi="Times New Roman"/>
          <w:szCs w:val="24"/>
        </w:rPr>
      </w:pPr>
    </w:p>
    <w:p w14:paraId="74877C5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lastRenderedPageBreak/>
        <w:t>Durante o procedimento, os fornecedores serão informados, em tempo real, do valor do menor lance ou do maior desconto registrado, vedada a identificação do fornecedor.</w:t>
      </w:r>
    </w:p>
    <w:p w14:paraId="0CB93D0B" w14:textId="77777777" w:rsidR="002B2C6E" w:rsidRPr="00C64F83" w:rsidRDefault="002B2C6E" w:rsidP="002B2C6E">
      <w:pPr>
        <w:pStyle w:val="PargrafodaLista"/>
        <w:spacing w:line="276" w:lineRule="auto"/>
        <w:ind w:left="0"/>
        <w:rPr>
          <w:rFonts w:ascii="Times New Roman" w:hAnsi="Times New Roman"/>
          <w:szCs w:val="24"/>
        </w:rPr>
      </w:pPr>
    </w:p>
    <w:p w14:paraId="39678E29"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Imediatamente a</w:t>
      </w:r>
      <w:r w:rsidRPr="00C64F83">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C64F83" w:rsidRDefault="002B2C6E" w:rsidP="002B2C6E">
      <w:pPr>
        <w:pStyle w:val="PargrafodaLista"/>
        <w:spacing w:line="276" w:lineRule="auto"/>
        <w:ind w:left="0"/>
        <w:rPr>
          <w:rFonts w:ascii="Times New Roman" w:hAnsi="Times New Roman"/>
          <w:szCs w:val="24"/>
          <w:lang w:val="pt"/>
        </w:rPr>
      </w:pPr>
    </w:p>
    <w:p w14:paraId="3B9CD9D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C64F83" w:rsidRDefault="002B2C6E" w:rsidP="002B2C6E">
      <w:pPr>
        <w:pStyle w:val="PargrafodaLista"/>
        <w:spacing w:line="276" w:lineRule="auto"/>
        <w:ind w:left="0"/>
        <w:rPr>
          <w:rFonts w:ascii="Times New Roman" w:hAnsi="Times New Roman"/>
          <w:szCs w:val="24"/>
          <w:lang w:val="pt"/>
        </w:rPr>
      </w:pPr>
    </w:p>
    <w:p w14:paraId="10F7C00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DO JULGAMENTO</w:t>
      </w:r>
    </w:p>
    <w:p w14:paraId="16732E29"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C64F83">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C64F83" w:rsidRDefault="002B2C6E" w:rsidP="002B2C6E">
      <w:pPr>
        <w:pStyle w:val="PargrafodaLista"/>
        <w:spacing w:line="276" w:lineRule="auto"/>
        <w:ind w:left="0"/>
        <w:rPr>
          <w:rFonts w:ascii="Times New Roman" w:hAnsi="Times New Roman"/>
          <w:szCs w:val="24"/>
          <w:lang w:val="pt"/>
        </w:rPr>
      </w:pPr>
    </w:p>
    <w:p w14:paraId="3E092962"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C64F83">
        <w:rPr>
          <w:rFonts w:ascii="Times New Roman" w:hAnsi="Times New Roman" w:cs="Times New Roman"/>
          <w:b/>
          <w:bCs/>
          <w:szCs w:val="24"/>
          <w:u w:val="single"/>
        </w:rPr>
        <w:t xml:space="preserve">7.4. Constatada a compatibilidade entre o valor da proposta e o estipulado para a contratação, será solicitada ao fornecedor por meio do sistema, o envio da proposta adequada ao valor negociado (último lance ofertado), conforme modelo descrito no </w:t>
      </w:r>
      <w:r w:rsidRPr="00C64F83">
        <w:rPr>
          <w:rFonts w:ascii="Times New Roman" w:hAnsi="Times New Roman" w:cs="Times New Roman"/>
          <w:b/>
          <w:bCs/>
          <w:szCs w:val="24"/>
          <w:u w:val="single"/>
        </w:rPr>
        <w:lastRenderedPageBreak/>
        <w:t>Anexo I, sob pena de desclassificação e, se necessário, de documentos complementares, no prazo de 02 (duas) horas.</w:t>
      </w:r>
    </w:p>
    <w:p w14:paraId="063DC182" w14:textId="77777777" w:rsidR="002B2C6E" w:rsidRPr="00C64F83" w:rsidRDefault="002B2C6E" w:rsidP="002B2C6E">
      <w:pPr>
        <w:pStyle w:val="PargrafodaLista"/>
        <w:spacing w:line="276" w:lineRule="auto"/>
        <w:ind w:left="0"/>
        <w:rPr>
          <w:rFonts w:ascii="Times New Roman" w:hAnsi="Times New Roman"/>
          <w:szCs w:val="24"/>
          <w:lang w:val="pt"/>
        </w:rPr>
      </w:pPr>
    </w:p>
    <w:p w14:paraId="0A3549A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7.5. Será desclassificada a proposta vencedora que: </w:t>
      </w:r>
    </w:p>
    <w:p w14:paraId="39586D8E" w14:textId="77777777" w:rsidR="002B2C6E" w:rsidRPr="00C64F83" w:rsidRDefault="002B2C6E" w:rsidP="002B2C6E">
      <w:pPr>
        <w:pStyle w:val="PargrafodaLista"/>
        <w:spacing w:line="276" w:lineRule="auto"/>
        <w:ind w:left="0"/>
        <w:rPr>
          <w:rFonts w:ascii="Times New Roman" w:hAnsi="Times New Roman"/>
          <w:szCs w:val="24"/>
        </w:rPr>
      </w:pPr>
    </w:p>
    <w:p w14:paraId="106FB628"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7.5.1. contiver vícios insanáveis; </w:t>
      </w:r>
    </w:p>
    <w:p w14:paraId="28ABE0A5"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7.5.4. não tiver sua exequibilidade demonstrada, quando exigido pela Administração; </w:t>
      </w:r>
    </w:p>
    <w:p w14:paraId="41DD68A7"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r w:rsidRPr="00C64F83">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C64F83"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C64F83" w:rsidRDefault="002B2C6E" w:rsidP="002B2C6E">
      <w:pPr>
        <w:pStyle w:val="PargrafodaLista"/>
        <w:spacing w:line="276" w:lineRule="auto"/>
        <w:ind w:left="0"/>
        <w:rPr>
          <w:rFonts w:ascii="Times New Roman" w:hAnsi="Times New Roman"/>
          <w:szCs w:val="24"/>
        </w:rPr>
      </w:pPr>
    </w:p>
    <w:p w14:paraId="0377C04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lastRenderedPageBreak/>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C64F83" w:rsidRDefault="002B2C6E" w:rsidP="002B2C6E">
      <w:pPr>
        <w:pStyle w:val="PargrafodaLista"/>
        <w:spacing w:line="276" w:lineRule="auto"/>
        <w:ind w:left="0"/>
        <w:rPr>
          <w:rFonts w:ascii="Times New Roman" w:hAnsi="Times New Roman"/>
          <w:szCs w:val="24"/>
          <w:lang w:val="pt"/>
        </w:rPr>
      </w:pPr>
    </w:p>
    <w:p w14:paraId="553D9E10"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bCs/>
          <w:szCs w:val="24"/>
          <w:lang w:val="pt" w:eastAsia="pt-BR"/>
        </w:rPr>
        <w:t xml:space="preserve">DA HABILITAÇÃO </w:t>
      </w:r>
    </w:p>
    <w:p w14:paraId="044998B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8.1. Os documentos necessários à habilitação deverão ser enviados em </w:t>
      </w:r>
      <w:r w:rsidRPr="00C64F83">
        <w:rPr>
          <w:rFonts w:ascii="Times New Roman" w:eastAsia="Times New Roman" w:hAnsi="Times New Roman" w:cs="Times New Roman"/>
          <w:b/>
          <w:bCs/>
          <w:szCs w:val="24"/>
          <w:lang w:val="pt" w:eastAsia="pt-BR"/>
        </w:rPr>
        <w:t xml:space="preserve">até duas horas após encerramento da etapa de lances, </w:t>
      </w:r>
      <w:r w:rsidRPr="00C64F83">
        <w:rPr>
          <w:rFonts w:ascii="Times New Roman" w:eastAsia="Times New Roman" w:hAnsi="Times New Roman" w:cs="Times New Roman"/>
          <w:szCs w:val="24"/>
          <w:lang w:val="pt" w:eastAsia="pt-BR"/>
        </w:rPr>
        <w:t xml:space="preserve">mediante comunicação do Agente de Contratação à empresa classificada </w:t>
      </w:r>
      <w:r w:rsidR="00152C52" w:rsidRPr="00C64F83">
        <w:rPr>
          <w:rFonts w:ascii="Times New Roman" w:eastAsia="Times New Roman" w:hAnsi="Times New Roman" w:cs="Times New Roman"/>
          <w:szCs w:val="24"/>
          <w:lang w:val="pt" w:eastAsia="pt-BR"/>
        </w:rPr>
        <w:t xml:space="preserve">em </w:t>
      </w:r>
      <w:r w:rsidRPr="00C64F83">
        <w:rPr>
          <w:rFonts w:ascii="Times New Roman" w:eastAsia="Times New Roman" w:hAnsi="Times New Roman" w:cs="Times New Roman"/>
          <w:szCs w:val="24"/>
          <w:lang w:val="pt" w:eastAsia="pt-BR"/>
        </w:rPr>
        <w:t>primeir</w:t>
      </w:r>
      <w:r w:rsidR="00152C52" w:rsidRPr="00C64F83">
        <w:rPr>
          <w:rFonts w:ascii="Times New Roman" w:eastAsia="Times New Roman" w:hAnsi="Times New Roman" w:cs="Times New Roman"/>
          <w:szCs w:val="24"/>
          <w:lang w:val="pt" w:eastAsia="pt-BR"/>
        </w:rPr>
        <w:t>o</w:t>
      </w:r>
      <w:r w:rsidRPr="00C64F83">
        <w:rPr>
          <w:rFonts w:ascii="Times New Roman" w:eastAsia="Times New Roman" w:hAnsi="Times New Roman" w:cs="Times New Roman"/>
          <w:szCs w:val="24"/>
          <w:lang w:val="pt" w:eastAsia="pt-BR"/>
        </w:rPr>
        <w:t xml:space="preserve"> lugar</w:t>
      </w:r>
    </w:p>
    <w:p w14:paraId="0BCEBC1B"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C64F83">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C64F83">
        <w:rPr>
          <w:rFonts w:ascii="Times New Roman" w:hAnsi="Times New Roman" w:cs="Times New Roman"/>
          <w:b/>
          <w:szCs w:val="24"/>
        </w:rPr>
        <w:t>comprovar</w:t>
      </w:r>
      <w:r w:rsidRPr="00C64F83">
        <w:rPr>
          <w:rFonts w:ascii="Times New Roman" w:hAnsi="Times New Roman" w:cs="Times New Roman"/>
          <w:szCs w:val="24"/>
          <w:lang w:eastAsia="ar-SA"/>
        </w:rPr>
        <w:t xml:space="preserve"> a</w:t>
      </w:r>
      <w:r w:rsidRPr="00C64F83">
        <w:rPr>
          <w:rFonts w:ascii="Times New Roman" w:hAnsi="Times New Roman" w:cs="Times New Roman"/>
          <w:szCs w:val="24"/>
        </w:rPr>
        <w:t xml:space="preserve"> inexistência de sanção que impeça a participação no procedimento ou a futura contratação, mediante </w:t>
      </w:r>
      <w:r w:rsidR="00550A54" w:rsidRPr="00550A54">
        <w:rPr>
          <w:rFonts w:ascii="Times New Roman" w:hAnsi="Times New Roman" w:cs="Times New Roman"/>
          <w:b/>
          <w:bCs/>
          <w:szCs w:val="24"/>
          <w:u w:val="single"/>
        </w:rPr>
        <w:t>consulta as certidões dos seguintes cadastros</w:t>
      </w:r>
      <w:r w:rsidRPr="00C64F83">
        <w:rPr>
          <w:rFonts w:ascii="Times New Roman" w:hAnsi="Times New Roman" w:cs="Times New Roman"/>
          <w:szCs w:val="24"/>
        </w:rPr>
        <w:t>:</w:t>
      </w:r>
      <w:r w:rsidRPr="00C64F83">
        <w:rPr>
          <w:rFonts w:ascii="Times New Roman" w:hAnsi="Times New Roman" w:cs="Times New Roman"/>
          <w:b/>
          <w:szCs w:val="24"/>
        </w:rPr>
        <w:t xml:space="preserve"> </w:t>
      </w:r>
    </w:p>
    <w:p w14:paraId="1751396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C64F83"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C64F83">
        <w:rPr>
          <w:rFonts w:ascii="Times New Roman" w:hAnsi="Times New Roman"/>
          <w:szCs w:val="24"/>
        </w:rPr>
        <w:t>Cadastro Nacional de Empresas Inidôneas e Suspensas – CEIS e o Cadastro Nacional de Empresas Punidas – CNEP (</w:t>
      </w:r>
      <w:hyperlink r:id="rId11">
        <w:r w:rsidRPr="00C64F83">
          <w:rPr>
            <w:rFonts w:ascii="Times New Roman" w:hAnsi="Times New Roman"/>
            <w:color w:val="0070C0"/>
            <w:szCs w:val="24"/>
            <w:u w:val="single"/>
          </w:rPr>
          <w:t>www.portaldatransparencia.gov.br/</w:t>
        </w:r>
      </w:hyperlink>
      <w:r w:rsidRPr="00C64F83">
        <w:rPr>
          <w:rFonts w:ascii="Times New Roman" w:hAnsi="Times New Roman"/>
          <w:szCs w:val="24"/>
        </w:rPr>
        <w:t xml:space="preserve"> );</w:t>
      </w:r>
    </w:p>
    <w:p w14:paraId="1F6B4832" w14:textId="77777777" w:rsidR="002B2C6E" w:rsidRPr="00C64F83"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C64F83"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Cadastro Nacional de Condenações Cíveis por Atos de Improbidade Administrativa, mantido pelo Conselho Nacional de Justiça </w:t>
      </w:r>
      <w:r w:rsidRPr="00C64F83">
        <w:rPr>
          <w:rFonts w:ascii="Times New Roman" w:hAnsi="Times New Roman" w:cs="Times New Roman"/>
          <w:color w:val="0066FF"/>
          <w:szCs w:val="24"/>
        </w:rPr>
        <w:t>(</w:t>
      </w:r>
      <w:hyperlink r:id="rId12">
        <w:r w:rsidRPr="00C64F83">
          <w:rPr>
            <w:rFonts w:ascii="Times New Roman" w:hAnsi="Times New Roman" w:cs="Times New Roman"/>
            <w:color w:val="0070C0"/>
            <w:szCs w:val="24"/>
          </w:rPr>
          <w:t>www.cnj.jus.br/improbidade_adm/consultar_requerido.php</w:t>
        </w:r>
      </w:hyperlink>
      <w:r w:rsidRPr="00C64F83">
        <w:rPr>
          <w:rFonts w:ascii="Times New Roman" w:hAnsi="Times New Roman" w:cs="Times New Roman"/>
          <w:color w:val="0070C0"/>
          <w:szCs w:val="24"/>
        </w:rPr>
        <w:t xml:space="preserve"> </w:t>
      </w:r>
      <w:r w:rsidRPr="00C64F83">
        <w:rPr>
          <w:rFonts w:ascii="Times New Roman" w:hAnsi="Times New Roman" w:cs="Times New Roman"/>
          <w:color w:val="0066FF"/>
          <w:szCs w:val="24"/>
        </w:rPr>
        <w:t>).</w:t>
      </w:r>
    </w:p>
    <w:p w14:paraId="08DCB1FA" w14:textId="77777777" w:rsidR="002B2C6E" w:rsidRPr="00C64F83" w:rsidRDefault="002B2C6E" w:rsidP="002B2C6E">
      <w:pPr>
        <w:tabs>
          <w:tab w:val="left" w:pos="851"/>
        </w:tabs>
        <w:spacing w:after="0"/>
        <w:jc w:val="both"/>
        <w:rPr>
          <w:rFonts w:ascii="Times New Roman" w:hAnsi="Times New Roman" w:cs="Times New Roman"/>
          <w:szCs w:val="24"/>
        </w:rPr>
      </w:pPr>
    </w:p>
    <w:p w14:paraId="15A47BCB"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Lista de Inidôneos, mantida pelo Tribunal de Contas da União – TCU </w:t>
      </w:r>
      <w:hyperlink r:id="rId13">
        <w:r w:rsidRPr="00C64F83">
          <w:rPr>
            <w:rFonts w:ascii="Times New Roman" w:hAnsi="Times New Roman" w:cs="Times New Roman"/>
            <w:color w:val="0070C0"/>
            <w:szCs w:val="24"/>
            <w:u w:val="single"/>
          </w:rPr>
          <w:t>https://contas.tcu.gov.br/ords/f?p=1660:3:0</w:t>
        </w:r>
      </w:hyperlink>
    </w:p>
    <w:p w14:paraId="622DE885" w14:textId="77777777" w:rsidR="002B2C6E" w:rsidRPr="00C64F83" w:rsidRDefault="002B2C6E" w:rsidP="002B2C6E">
      <w:pPr>
        <w:pStyle w:val="PargrafodaLista"/>
        <w:rPr>
          <w:rFonts w:ascii="Times New Roman" w:hAnsi="Times New Roman"/>
          <w:szCs w:val="24"/>
        </w:rPr>
      </w:pPr>
    </w:p>
    <w:p w14:paraId="163E24FD"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 </w:t>
      </w:r>
      <w:bookmarkStart w:id="1" w:name="_Hlk163567524"/>
      <w:r w:rsidRPr="00C64F83">
        <w:rPr>
          <w:rFonts w:ascii="Times New Roman" w:hAnsi="Times New Roman" w:cs="Times New Roman"/>
          <w:szCs w:val="24"/>
        </w:rPr>
        <w:t xml:space="preserve">Para a consulta de fornecedores pessoa jurídica poderá haver a substituição das consultas dos itens “a”, “b”, “c” acima pela </w:t>
      </w:r>
      <w:r w:rsidRPr="00C64F83">
        <w:rPr>
          <w:rFonts w:ascii="Times New Roman" w:hAnsi="Times New Roman" w:cs="Times New Roman"/>
          <w:b/>
          <w:bCs/>
          <w:szCs w:val="24"/>
        </w:rPr>
        <w:t>Consulta Consolidada de Pessoa Jurídica do TCU</w:t>
      </w:r>
      <w:r w:rsidRPr="00C64F83">
        <w:rPr>
          <w:rFonts w:ascii="Times New Roman" w:hAnsi="Times New Roman" w:cs="Times New Roman"/>
          <w:szCs w:val="24"/>
        </w:rPr>
        <w:t xml:space="preserve"> (https://certidoes-apf.apps.tcu.gov.br/).</w:t>
      </w:r>
    </w:p>
    <w:bookmarkEnd w:id="1"/>
    <w:p w14:paraId="691DBC40" w14:textId="77777777" w:rsidR="002B2C6E" w:rsidRPr="00C64F83" w:rsidRDefault="002B2C6E" w:rsidP="002B2C6E">
      <w:pPr>
        <w:tabs>
          <w:tab w:val="left" w:pos="851"/>
        </w:tabs>
        <w:spacing w:after="0"/>
        <w:jc w:val="both"/>
        <w:rPr>
          <w:rFonts w:ascii="Times New Roman" w:hAnsi="Times New Roman" w:cs="Times New Roman"/>
          <w:szCs w:val="24"/>
        </w:rPr>
      </w:pPr>
    </w:p>
    <w:p w14:paraId="34CBC1E3" w14:textId="77777777" w:rsidR="002B2C6E" w:rsidRPr="00C64F83" w:rsidRDefault="002B2C6E" w:rsidP="002B2C6E">
      <w:pPr>
        <w:tabs>
          <w:tab w:val="left" w:pos="851"/>
        </w:tabs>
        <w:spacing w:after="0"/>
        <w:jc w:val="both"/>
        <w:rPr>
          <w:rFonts w:ascii="Times New Roman" w:hAnsi="Times New Roman" w:cs="Times New Roman"/>
          <w:szCs w:val="24"/>
        </w:rPr>
      </w:pPr>
    </w:p>
    <w:p w14:paraId="07D9E4C1" w14:textId="0141C9C9" w:rsidR="002B2C6E" w:rsidRPr="00C64F83"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A consulta aos cadastros será realizada e apresentada </w:t>
      </w:r>
      <w:r w:rsidRPr="00C64F83">
        <w:rPr>
          <w:rFonts w:ascii="Times New Roman" w:hAnsi="Times New Roman" w:cs="Times New Roman"/>
          <w:b/>
          <w:bCs/>
          <w:color w:val="000000"/>
          <w:szCs w:val="24"/>
          <w:u w:val="single"/>
        </w:rPr>
        <w:t>em nome da empresa interessada e também de seu sócio majoritário</w:t>
      </w:r>
      <w:r w:rsidRPr="00C64F83">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C64F83"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 xml:space="preserve">8.2.1. Caso conste na Consulta de Situação do Fornecedor a existência de Ocorrências Impeditivas Indiretas, o Agente de Contratação </w:t>
      </w:r>
      <w:r w:rsidRPr="00C64F83">
        <w:rPr>
          <w:rFonts w:ascii="Times New Roman" w:hAnsi="Times New Roman"/>
          <w:szCs w:val="24"/>
        </w:rPr>
        <w:t>diligencia</w:t>
      </w:r>
      <w:r w:rsidRPr="00C64F83">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8.2.3. O fornecedor interessado será convocado para manifestação previamente à sua desclassificação.</w:t>
      </w:r>
    </w:p>
    <w:p w14:paraId="26F08AF4"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C64F83"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Constatada a existência de sanção, o</w:t>
      </w:r>
      <w:r w:rsidRPr="00C64F83">
        <w:rPr>
          <w:rFonts w:ascii="Times New Roman" w:hAnsi="Times New Roman"/>
          <w:szCs w:val="24"/>
        </w:rPr>
        <w:t xml:space="preserve"> Agente de Contratação</w:t>
      </w:r>
      <w:r w:rsidRPr="00C64F83">
        <w:rPr>
          <w:rFonts w:ascii="Times New Roman" w:hAnsi="Times New Roman"/>
          <w:color w:val="000000"/>
          <w:szCs w:val="24"/>
        </w:rPr>
        <w:t xml:space="preserve"> reputará o interessado inabilitado, por falta de condição de participação.</w:t>
      </w:r>
    </w:p>
    <w:p w14:paraId="6C2EEEA9" w14:textId="77777777" w:rsidR="002B2C6E" w:rsidRPr="00C64F83"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C64F83"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No caso de inabilitação, haverá nova verificação, pelo sistema, da eventual ocorrência do empate ficto, previsto nos arts. 44 e 45 da Lei Complementar nº 123/ 2006, seguindo-se a disciplina antes estabelecida para aceitação da proposta subsequente.</w:t>
      </w:r>
    </w:p>
    <w:p w14:paraId="4FA91312"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C64F83">
        <w:rPr>
          <w:rFonts w:ascii="Times New Roman" w:hAnsi="Times New Roman"/>
          <w:color w:val="000000"/>
          <w:szCs w:val="24"/>
        </w:rPr>
        <w:t xml:space="preserve">8.3. Caso atendidas as condições de participação, a habilitação dos interessados será verificada por meio do </w:t>
      </w:r>
      <w:r w:rsidRPr="00C64F83">
        <w:rPr>
          <w:rFonts w:ascii="Times New Roman" w:hAnsi="Times New Roman"/>
          <w:b w:val="0"/>
          <w:color w:val="000000"/>
          <w:szCs w:val="24"/>
        </w:rPr>
        <w:t xml:space="preserve">PORTAL DE COMPRAS </w:t>
      </w:r>
      <w:r w:rsidRPr="00C64F83">
        <w:rPr>
          <w:rFonts w:ascii="Times New Roman" w:hAnsi="Times New Roman"/>
          <w:b w:val="0"/>
          <w:szCs w:val="24"/>
        </w:rPr>
        <w:t>PÚBLICAS,</w:t>
      </w:r>
      <w:r w:rsidRPr="00C64F83">
        <w:rPr>
          <w:rFonts w:ascii="Times New Roman" w:hAnsi="Times New Roman"/>
          <w:color w:val="000000"/>
          <w:szCs w:val="24"/>
        </w:rPr>
        <w:t xml:space="preserve"> em relação à habilitação jurídica, à regularidade fiscal e trabalhista</w:t>
      </w:r>
      <w:r w:rsidR="00861059" w:rsidRPr="00C64F83">
        <w:rPr>
          <w:rFonts w:ascii="Times New Roman" w:hAnsi="Times New Roman"/>
          <w:color w:val="000000"/>
          <w:szCs w:val="24"/>
        </w:rPr>
        <w:t>.</w:t>
      </w:r>
      <w:r w:rsidRPr="00C64F83">
        <w:rPr>
          <w:rFonts w:ascii="Times New Roman" w:hAnsi="Times New Roman"/>
          <w:color w:val="000000"/>
          <w:szCs w:val="24"/>
        </w:rPr>
        <w:t xml:space="preserve"> </w:t>
      </w:r>
    </w:p>
    <w:p w14:paraId="4CB4665D" w14:textId="77777777"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C64F83"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JURÍDICA:</w:t>
      </w:r>
    </w:p>
    <w:p w14:paraId="256EB97D" w14:textId="77777777" w:rsidR="002B2C6E" w:rsidRPr="00C64F83"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t xml:space="preserve"> </w:t>
      </w:r>
    </w:p>
    <w:p w14:paraId="23CEACE1"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C64F83"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C64F83">
          <w:rPr>
            <w:rFonts w:ascii="Times New Roman" w:hAnsi="Times New Roman" w:cs="Times New Roman"/>
            <w:color w:val="0066FF"/>
            <w:szCs w:val="24"/>
            <w:u w:val="single"/>
          </w:rPr>
          <w:t>www.portaldoempreendedor.gov.br</w:t>
        </w:r>
      </w:hyperlink>
      <w:r w:rsidRPr="00C64F83">
        <w:rPr>
          <w:rFonts w:ascii="Times New Roman" w:hAnsi="Times New Roman" w:cs="Times New Roman"/>
          <w:color w:val="0066FF"/>
          <w:szCs w:val="24"/>
        </w:rPr>
        <w:t>;</w:t>
      </w:r>
    </w:p>
    <w:p w14:paraId="3D1E5F5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lastRenderedPageBreak/>
        <w:t>Inscrição no Registro Público de Empresas Mercantis onde opera, com averbação no Registro onde tem sede a matriz, no caso de ser o participante sucursal, filial ou agência;</w:t>
      </w:r>
    </w:p>
    <w:p w14:paraId="0A4FBAC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C64F83"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C64F83"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C64F83">
        <w:rPr>
          <w:rFonts w:ascii="Times New Roman" w:hAnsi="Times New Roman" w:cs="Times New Roman"/>
          <w:color w:val="000000"/>
          <w:szCs w:val="24"/>
        </w:rPr>
        <w:t>8.4.1.</w:t>
      </w:r>
      <w:r w:rsidRPr="00C64F83">
        <w:rPr>
          <w:rFonts w:ascii="Times New Roman" w:hAnsi="Times New Roman" w:cs="Times New Roman"/>
          <w:b/>
          <w:bCs/>
          <w:color w:val="000000"/>
          <w:szCs w:val="24"/>
        </w:rPr>
        <w:t xml:space="preserve"> </w:t>
      </w:r>
      <w:r w:rsidRPr="00C64F83">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C64F83"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FISCAL, SOCIAL E TRABALHISTA:</w:t>
      </w:r>
    </w:p>
    <w:p w14:paraId="1A1C3476" w14:textId="77777777" w:rsidR="002B2C6E" w:rsidRPr="00C64F83"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t xml:space="preserve"> </w:t>
      </w:r>
    </w:p>
    <w:p w14:paraId="47155E9F"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Nacional de Pessoas Jurídicas (CNPJ), em plena validade;</w:t>
      </w:r>
    </w:p>
    <w:p w14:paraId="19DBC5BE" w14:textId="77777777" w:rsidR="002B2C6E" w:rsidRPr="00C64F83" w:rsidRDefault="002B2C6E" w:rsidP="002B2C6E">
      <w:pPr>
        <w:tabs>
          <w:tab w:val="left" w:pos="851"/>
        </w:tabs>
        <w:spacing w:after="0"/>
        <w:jc w:val="both"/>
        <w:rPr>
          <w:rFonts w:ascii="Times New Roman" w:hAnsi="Times New Roman" w:cs="Times New Roman"/>
          <w:szCs w:val="24"/>
        </w:rPr>
      </w:pPr>
    </w:p>
    <w:p w14:paraId="1F3DC48B"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C64F83" w:rsidRDefault="002B2C6E" w:rsidP="002B2C6E">
      <w:pPr>
        <w:tabs>
          <w:tab w:val="left" w:pos="851"/>
        </w:tabs>
        <w:spacing w:after="0"/>
        <w:jc w:val="both"/>
        <w:rPr>
          <w:rFonts w:ascii="Times New Roman" w:hAnsi="Times New Roman" w:cs="Times New Roman"/>
          <w:szCs w:val="24"/>
        </w:rPr>
      </w:pPr>
    </w:p>
    <w:p w14:paraId="5290B818"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bCs/>
          <w:color w:val="000000"/>
          <w:szCs w:val="24"/>
        </w:rPr>
        <w:t xml:space="preserve">Prova de Regularidade com a </w:t>
      </w:r>
      <w:r w:rsidRPr="00C64F83">
        <w:rPr>
          <w:rFonts w:ascii="Times New Roman" w:hAnsi="Times New Roman" w:cs="Times New Roman"/>
          <w:b/>
          <w:bCs/>
          <w:color w:val="000000"/>
          <w:szCs w:val="24"/>
        </w:rPr>
        <w:t>Fazenda Federal</w:t>
      </w:r>
      <w:r w:rsidRPr="00C64F83">
        <w:rPr>
          <w:rFonts w:ascii="Times New Roman" w:hAnsi="Times New Roman" w:cs="Times New Roman"/>
          <w:bCs/>
          <w:color w:val="000000"/>
          <w:szCs w:val="24"/>
        </w:rPr>
        <w:t xml:space="preserve"> e a Seguridade Social – CND </w:t>
      </w:r>
      <w:r w:rsidRPr="00C64F83">
        <w:rPr>
          <w:rFonts w:ascii="Times New Roman" w:hAnsi="Times New Roman" w:cs="Times New Roman"/>
          <w:b/>
          <w:bCs/>
          <w:color w:val="000000"/>
          <w:szCs w:val="24"/>
        </w:rPr>
        <w:t>(INSS)</w:t>
      </w:r>
      <w:r w:rsidRPr="00C64F83">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C64F83" w:rsidRDefault="002B2C6E" w:rsidP="002B2C6E">
      <w:pPr>
        <w:tabs>
          <w:tab w:val="left" w:pos="851"/>
        </w:tabs>
        <w:spacing w:after="0"/>
        <w:jc w:val="both"/>
        <w:rPr>
          <w:rFonts w:ascii="Times New Roman" w:hAnsi="Times New Roman" w:cs="Times New Roman"/>
          <w:szCs w:val="24"/>
        </w:rPr>
      </w:pPr>
    </w:p>
    <w:p w14:paraId="580998E2"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Prova de Regularidade relativa ao Fundo de Garantia por tempo de Serviço (FGTS), mediante </w:t>
      </w:r>
      <w:r w:rsidRPr="00C64F83">
        <w:rPr>
          <w:rFonts w:ascii="Times New Roman" w:hAnsi="Times New Roman" w:cs="Times New Roman"/>
          <w:b/>
          <w:szCs w:val="24"/>
        </w:rPr>
        <w:t>Certificado de Regularidade do FGTS</w:t>
      </w:r>
      <w:r w:rsidRPr="00C64F83">
        <w:rPr>
          <w:rFonts w:ascii="Times New Roman" w:hAnsi="Times New Roman" w:cs="Times New Roman"/>
          <w:color w:val="000000"/>
          <w:szCs w:val="24"/>
        </w:rPr>
        <w:t>;</w:t>
      </w:r>
    </w:p>
    <w:p w14:paraId="033AF5B7" w14:textId="77777777" w:rsidR="002B2C6E" w:rsidRPr="00C64F83"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C64F83"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Prova de regularidade junto à Fazenda Estadual, através da </w:t>
      </w:r>
      <w:r w:rsidRPr="00C64F83">
        <w:rPr>
          <w:rFonts w:ascii="Times New Roman" w:hAnsi="Times New Roman" w:cs="Times New Roman"/>
          <w:szCs w:val="24"/>
        </w:rPr>
        <w:t>Certidão Negativa de Débitos ou Positiva com efeito de Negativa de Tributos Estaduais</w:t>
      </w:r>
      <w:r w:rsidRPr="00C64F83">
        <w:rPr>
          <w:rFonts w:ascii="Times New Roman" w:hAnsi="Times New Roman" w:cs="Times New Roman"/>
          <w:color w:val="000000"/>
          <w:szCs w:val="24"/>
        </w:rPr>
        <w:t>, emitida pela Secretaria da Fazenda Estadual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r w:rsidR="001258EA" w:rsidRPr="00C64F83">
        <w:rPr>
          <w:rFonts w:ascii="Times New Roman" w:eastAsia="Arial" w:hAnsi="Times New Roman" w:cs="Times New Roman"/>
          <w:color w:val="000000"/>
          <w:szCs w:val="24"/>
          <w:u w:val="single"/>
        </w:rPr>
        <w:t xml:space="preserve"> </w:t>
      </w:r>
    </w:p>
    <w:p w14:paraId="473CB7AE" w14:textId="77777777" w:rsidR="002B2C6E" w:rsidRPr="00C64F83" w:rsidRDefault="002B2C6E" w:rsidP="002B2C6E">
      <w:pPr>
        <w:tabs>
          <w:tab w:val="left" w:pos="851"/>
        </w:tabs>
        <w:spacing w:after="0"/>
        <w:jc w:val="both"/>
        <w:rPr>
          <w:rFonts w:ascii="Times New Roman" w:hAnsi="Times New Roman" w:cs="Times New Roman"/>
          <w:szCs w:val="24"/>
        </w:rPr>
      </w:pPr>
    </w:p>
    <w:p w14:paraId="7F5F69E9"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lastRenderedPageBreak/>
        <w:t>Alvará de Funcionamento, expedido pela Unidade competente, da esfera Estadual ou Municipal, da sede do interessado, em plena validade;</w:t>
      </w:r>
    </w:p>
    <w:p w14:paraId="0A6F0D27" w14:textId="77777777" w:rsidR="002B2C6E" w:rsidRPr="00C64F83" w:rsidRDefault="002B2C6E" w:rsidP="002B2C6E">
      <w:pPr>
        <w:pStyle w:val="PargrafodaLista"/>
        <w:rPr>
          <w:rFonts w:ascii="Times New Roman" w:hAnsi="Times New Roman"/>
          <w:szCs w:val="24"/>
        </w:rPr>
      </w:pPr>
    </w:p>
    <w:p w14:paraId="61584E3C"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C64F83" w:rsidRDefault="002B2C6E" w:rsidP="002B2C6E">
      <w:pPr>
        <w:tabs>
          <w:tab w:val="left" w:pos="851"/>
        </w:tabs>
        <w:spacing w:after="0"/>
        <w:jc w:val="both"/>
        <w:rPr>
          <w:rFonts w:ascii="Times New Roman" w:hAnsi="Times New Roman" w:cs="Times New Roman"/>
          <w:szCs w:val="24"/>
        </w:rPr>
      </w:pPr>
    </w:p>
    <w:p w14:paraId="0220356F" w14:textId="4ED98A81" w:rsidR="002B2C6E" w:rsidRPr="00C64F83"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C64F83">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C64F83">
        <w:rPr>
          <w:rFonts w:ascii="Times New Roman" w:hAnsi="Times New Roman" w:cs="Times New Roman"/>
          <w:szCs w:val="24"/>
        </w:rPr>
        <w:t xml:space="preserve"> </w:t>
      </w:r>
    </w:p>
    <w:p w14:paraId="38B4A009" w14:textId="49C91AF6" w:rsidR="001258EA" w:rsidRPr="00C64F83"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C64F83"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C64F83"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t>8.5.1. Caso o fornecedor interessado detentor do menor preço seja qualificado como microempresa ou empresa de pequeno porte deverá apresentar</w:t>
      </w:r>
      <w:r w:rsidRPr="00C64F83">
        <w:rPr>
          <w:rFonts w:ascii="Times New Roman" w:hAnsi="Times New Roman" w:cs="Times New Roman"/>
          <w:b/>
          <w:bCs/>
          <w:iCs/>
          <w:color w:val="000000"/>
          <w:szCs w:val="24"/>
          <w:u w:val="single"/>
        </w:rPr>
        <w:t xml:space="preserve"> 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t>emitida nos 60 (sessenta)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0EC438CA"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8C3586E"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szCs w:val="24"/>
          <w:u w:val="single"/>
        </w:rPr>
      </w:pPr>
      <w:r w:rsidRPr="00C64F83">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E0843E1" w14:textId="77777777" w:rsidR="002B2C6E" w:rsidRPr="00C64F83" w:rsidRDefault="002B2C6E" w:rsidP="002B2C6E">
      <w:pPr>
        <w:pStyle w:val="text"/>
        <w:spacing w:before="0" w:beforeAutospacing="0" w:after="0" w:afterAutospacing="0" w:line="276" w:lineRule="auto"/>
        <w:jc w:val="both"/>
        <w:rPr>
          <w:rFonts w:ascii="Times New Roman" w:hAnsi="Times New Roman"/>
          <w:b/>
          <w:color w:val="auto"/>
          <w:sz w:val="24"/>
          <w:szCs w:val="24"/>
        </w:rPr>
      </w:pPr>
    </w:p>
    <w:p w14:paraId="17D9618A" w14:textId="77777777" w:rsidR="005F6B81" w:rsidRPr="005F6B81" w:rsidRDefault="005F6B81" w:rsidP="005F6B81">
      <w:pPr>
        <w:pStyle w:val="text"/>
        <w:tabs>
          <w:tab w:val="left" w:pos="567"/>
        </w:tabs>
        <w:spacing w:before="0" w:beforeAutospacing="0" w:after="0" w:afterAutospacing="0" w:line="276" w:lineRule="auto"/>
        <w:ind w:left="360"/>
        <w:jc w:val="both"/>
        <w:rPr>
          <w:rFonts w:ascii="Times New Roman" w:hAnsi="Times New Roman"/>
          <w:b/>
          <w:color w:val="auto"/>
          <w:sz w:val="24"/>
          <w:szCs w:val="24"/>
        </w:rPr>
      </w:pPr>
    </w:p>
    <w:p w14:paraId="5B86589C" w14:textId="77777777" w:rsidR="005F6B81" w:rsidRPr="00D71A23" w:rsidRDefault="005F6B81" w:rsidP="005F6B81">
      <w:pPr>
        <w:numPr>
          <w:ilvl w:val="1"/>
          <w:numId w:val="29"/>
        </w:numPr>
        <w:tabs>
          <w:tab w:val="left" w:pos="284"/>
          <w:tab w:val="left" w:pos="567"/>
          <w:tab w:val="left" w:pos="851"/>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D71A23">
        <w:rPr>
          <w:rFonts w:ascii="Times New Roman" w:eastAsia="Times New Roman" w:hAnsi="Times New Roman" w:cs="Times New Roman"/>
          <w:b/>
          <w:bCs/>
          <w:szCs w:val="24"/>
          <w:lang w:val="pt" w:eastAsia="pt-BR"/>
        </w:rPr>
        <w:t>QUALIFICAÇÃO ECONÔMICA FINANCEIRA:</w:t>
      </w:r>
    </w:p>
    <w:p w14:paraId="4C0244DE" w14:textId="77777777" w:rsidR="005F6B81" w:rsidRPr="00FB3B5D" w:rsidRDefault="005F6B81" w:rsidP="005F6B81">
      <w:pPr>
        <w:tabs>
          <w:tab w:val="left" w:pos="284"/>
          <w:tab w:val="left" w:pos="567"/>
          <w:tab w:val="left" w:pos="851"/>
        </w:tabs>
        <w:autoSpaceDE w:val="0"/>
        <w:autoSpaceDN w:val="0"/>
        <w:adjustRightInd w:val="0"/>
        <w:spacing w:after="0"/>
        <w:ind w:left="360"/>
        <w:jc w:val="both"/>
        <w:rPr>
          <w:rFonts w:ascii="Times New Roman" w:eastAsia="Times New Roman" w:hAnsi="Times New Roman" w:cs="Times New Roman"/>
          <w:b/>
          <w:bCs/>
          <w:szCs w:val="24"/>
          <w:lang w:val="pt" w:eastAsia="pt-BR"/>
        </w:rPr>
      </w:pPr>
    </w:p>
    <w:p w14:paraId="0E18E90B" w14:textId="77777777" w:rsidR="005F6B81" w:rsidRPr="00FB3B5D" w:rsidRDefault="005F6B81" w:rsidP="005F6B81">
      <w:pPr>
        <w:numPr>
          <w:ilvl w:val="0"/>
          <w:numId w:val="12"/>
        </w:numPr>
        <w:tabs>
          <w:tab w:val="left" w:pos="993"/>
          <w:tab w:val="left" w:pos="1843"/>
        </w:tabs>
        <w:spacing w:after="0"/>
        <w:ind w:left="0" w:firstLine="0"/>
        <w:jc w:val="both"/>
        <w:rPr>
          <w:rFonts w:ascii="Times New Roman" w:hAnsi="Times New Roman" w:cs="Times New Roman"/>
          <w:szCs w:val="24"/>
        </w:rPr>
      </w:pPr>
      <w:r w:rsidRPr="00FB3B5D">
        <w:rPr>
          <w:rFonts w:ascii="Times New Roman" w:hAnsi="Times New Roman" w:cs="Times New Roman"/>
          <w:szCs w:val="24"/>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FB3B5D">
        <w:rPr>
          <w:rFonts w:ascii="Times New Roman" w:hAnsi="Times New Roman" w:cs="Times New Roman"/>
          <w:color w:val="000000"/>
          <w:szCs w:val="24"/>
        </w:rPr>
        <w:t>;</w:t>
      </w:r>
    </w:p>
    <w:p w14:paraId="6CB11027" w14:textId="77777777" w:rsidR="005F6B81" w:rsidRPr="00FB3B5D" w:rsidRDefault="005F6B81" w:rsidP="005F6B81">
      <w:pPr>
        <w:tabs>
          <w:tab w:val="left" w:pos="993"/>
          <w:tab w:val="left" w:pos="1843"/>
        </w:tabs>
        <w:spacing w:after="0"/>
        <w:jc w:val="both"/>
        <w:rPr>
          <w:rFonts w:ascii="Times New Roman" w:hAnsi="Times New Roman" w:cs="Times New Roman"/>
          <w:color w:val="000000"/>
          <w:szCs w:val="24"/>
        </w:rPr>
      </w:pPr>
    </w:p>
    <w:p w14:paraId="5FC59B1B" w14:textId="77777777" w:rsidR="005F6B81" w:rsidRPr="00FB3B5D" w:rsidRDefault="005F6B81" w:rsidP="005F6B81">
      <w:pPr>
        <w:tabs>
          <w:tab w:val="left" w:pos="709"/>
          <w:tab w:val="left" w:pos="993"/>
          <w:tab w:val="left" w:pos="1843"/>
        </w:tabs>
        <w:spacing w:after="0"/>
        <w:ind w:left="567"/>
        <w:jc w:val="both"/>
        <w:rPr>
          <w:rFonts w:ascii="Times New Roman" w:hAnsi="Times New Roman" w:cs="Times New Roman"/>
          <w:color w:val="000000"/>
          <w:szCs w:val="24"/>
        </w:rPr>
      </w:pPr>
      <w:r w:rsidRPr="00FB3B5D">
        <w:rPr>
          <w:rFonts w:ascii="Times New Roman" w:hAnsi="Times New Roman" w:cs="Times New Roman"/>
          <w:color w:val="000000"/>
          <w:szCs w:val="24"/>
        </w:rPr>
        <w:t xml:space="preserve">a.1) No caso de certidão positiva de recuperação judicial ou extrajudicial, a empresa deverá apresentar a comprovação de que o respectivo plano de recuperação foi acolhido judicialmente, na forma do art. 58, da Lei n.º 11.101, de 09 de fevereiro </w:t>
      </w:r>
      <w:r w:rsidRPr="00FB3B5D">
        <w:rPr>
          <w:rFonts w:ascii="Times New Roman" w:hAnsi="Times New Roman" w:cs="Times New Roman"/>
          <w:color w:val="000000"/>
          <w:szCs w:val="24"/>
        </w:rPr>
        <w:lastRenderedPageBreak/>
        <w:t>de 2005, sob pena de inabilitação, devendo, ainda, comprovar todos os demais requisitos de habilitação.</w:t>
      </w:r>
      <w:bookmarkStart w:id="2" w:name="_Hlk159504621"/>
    </w:p>
    <w:p w14:paraId="3ADC4D3A" w14:textId="77777777" w:rsidR="005F6B81" w:rsidRPr="00FB3B5D" w:rsidRDefault="005F6B81" w:rsidP="005F6B81">
      <w:pPr>
        <w:tabs>
          <w:tab w:val="left" w:pos="709"/>
          <w:tab w:val="left" w:pos="993"/>
          <w:tab w:val="left" w:pos="1843"/>
        </w:tabs>
        <w:spacing w:after="0"/>
        <w:jc w:val="both"/>
        <w:rPr>
          <w:rFonts w:ascii="Times New Roman" w:hAnsi="Times New Roman" w:cs="Times New Roman"/>
          <w:color w:val="000000"/>
          <w:szCs w:val="24"/>
        </w:rPr>
      </w:pPr>
    </w:p>
    <w:p w14:paraId="308B6B8F" w14:textId="77777777" w:rsidR="005F6B81" w:rsidRPr="00FB3B5D" w:rsidRDefault="005F6B81" w:rsidP="005F6B81">
      <w:pPr>
        <w:numPr>
          <w:ilvl w:val="0"/>
          <w:numId w:val="12"/>
        </w:numPr>
        <w:tabs>
          <w:tab w:val="left" w:pos="709"/>
          <w:tab w:val="left" w:pos="993"/>
          <w:tab w:val="left" w:pos="1843"/>
        </w:tabs>
        <w:spacing w:after="0"/>
        <w:ind w:left="0" w:firstLine="0"/>
        <w:jc w:val="both"/>
        <w:rPr>
          <w:rFonts w:ascii="Times New Roman" w:hAnsi="Times New Roman" w:cs="Times New Roman"/>
          <w:color w:val="000000"/>
          <w:szCs w:val="24"/>
        </w:rPr>
      </w:pPr>
      <w:r w:rsidRPr="00FB3B5D">
        <w:rPr>
          <w:rFonts w:ascii="Times New Roman" w:hAnsi="Times New Roman" w:cs="Times New Roman"/>
          <w:color w:val="000000"/>
          <w:szCs w:val="24"/>
        </w:rPr>
        <w:t xml:space="preserve">Balanço patrimonial e demonstrações contábeis </w:t>
      </w:r>
      <w:r w:rsidRPr="00FB3B5D">
        <w:rPr>
          <w:rFonts w:ascii="Times New Roman" w:hAnsi="Times New Roman" w:cs="Times New Roman"/>
          <w:b/>
          <w:bCs/>
          <w:color w:val="000000"/>
          <w:szCs w:val="24"/>
          <w:u w:val="single"/>
        </w:rPr>
        <w:t>dos dois (02) últimos exercícios sociais</w:t>
      </w:r>
      <w:r w:rsidRPr="00FB3B5D">
        <w:rPr>
          <w:rFonts w:ascii="Times New Roman" w:hAnsi="Times New Roman" w:cs="Times New Roman"/>
          <w:color w:val="000000"/>
          <w:szCs w:val="24"/>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FB3B5D">
        <w:rPr>
          <w:rFonts w:ascii="Times New Roman" w:hAnsi="Times New Roman" w:cs="Times New Roman"/>
          <w:b/>
          <w:bCs/>
          <w:color w:val="000000"/>
          <w:szCs w:val="24"/>
          <w:u w:val="single"/>
        </w:rPr>
        <w:t>devendo ser acompanhado da devida comprovação de Registro na Junta Comercial</w:t>
      </w:r>
      <w:r w:rsidRPr="00FB3B5D">
        <w:rPr>
          <w:rFonts w:ascii="Times New Roman" w:hAnsi="Times New Roman" w:cs="Times New Roman"/>
          <w:color w:val="000000"/>
          <w:szCs w:val="24"/>
        </w:rPr>
        <w:t>;</w:t>
      </w:r>
      <w:bookmarkEnd w:id="2"/>
    </w:p>
    <w:p w14:paraId="6FAA1D58" w14:textId="77777777" w:rsidR="005F6B81" w:rsidRPr="00FB3B5D" w:rsidRDefault="005F6B81" w:rsidP="005F6B81">
      <w:pPr>
        <w:tabs>
          <w:tab w:val="left" w:pos="284"/>
          <w:tab w:val="left" w:pos="851"/>
        </w:tabs>
        <w:autoSpaceDE w:val="0"/>
        <w:autoSpaceDN w:val="0"/>
        <w:adjustRightInd w:val="0"/>
        <w:spacing w:after="0"/>
        <w:jc w:val="both"/>
        <w:rPr>
          <w:rFonts w:ascii="Times New Roman" w:eastAsia="Times New Roman" w:hAnsi="Times New Roman" w:cs="Times New Roman"/>
          <w:szCs w:val="24"/>
          <w:lang w:val="pt" w:eastAsia="pt-BR"/>
        </w:rPr>
      </w:pPr>
    </w:p>
    <w:p w14:paraId="6C34B559" w14:textId="77777777" w:rsidR="005F6B81" w:rsidRPr="00FB3B5D" w:rsidRDefault="005F6B81" w:rsidP="005F6B81">
      <w:pPr>
        <w:pStyle w:val="PargrafodaLista"/>
        <w:tabs>
          <w:tab w:val="left" w:pos="993"/>
          <w:tab w:val="left" w:pos="1843"/>
        </w:tabs>
        <w:spacing w:line="276" w:lineRule="auto"/>
        <w:ind w:left="567"/>
        <w:jc w:val="both"/>
        <w:rPr>
          <w:rFonts w:ascii="Times New Roman" w:hAnsi="Times New Roman"/>
          <w:b w:val="0"/>
          <w:bCs/>
          <w:color w:val="000000"/>
          <w:szCs w:val="24"/>
          <w:u w:val="single"/>
        </w:rPr>
      </w:pPr>
      <w:r w:rsidRPr="00FB3B5D">
        <w:rPr>
          <w:rFonts w:ascii="Times New Roman" w:hAnsi="Times New Roman"/>
          <w:szCs w:val="24"/>
          <w:lang w:val="pt"/>
        </w:rPr>
        <w:t xml:space="preserve">b.1) </w:t>
      </w:r>
      <w:r w:rsidRPr="00FB3B5D">
        <w:rPr>
          <w:rFonts w:ascii="Times New Roman" w:hAnsi="Times New Roman"/>
          <w:szCs w:val="24"/>
        </w:rPr>
        <w:t xml:space="preserve">Os documentos referidos no subitem acima limitar-se-ão ao último exercício social, caso a empresa tenha sido constituída há menos de 2 (dois) anos, </w:t>
      </w:r>
      <w:r w:rsidRPr="00FB3B5D">
        <w:rPr>
          <w:rFonts w:ascii="Times New Roman" w:hAnsi="Times New Roman"/>
          <w:b w:val="0"/>
          <w:bCs/>
          <w:color w:val="000000"/>
          <w:szCs w:val="24"/>
          <w:u w:val="single"/>
        </w:rPr>
        <w:t>devendo ser acompanhado da devida comprovação de Registro na Junta Comercial;</w:t>
      </w:r>
    </w:p>
    <w:p w14:paraId="3D1E0541" w14:textId="77777777" w:rsidR="005F6B81" w:rsidRPr="00FB3B5D" w:rsidRDefault="005F6B81" w:rsidP="005F6B81">
      <w:pPr>
        <w:pStyle w:val="PargrafodaLista"/>
        <w:tabs>
          <w:tab w:val="left" w:pos="993"/>
          <w:tab w:val="left" w:pos="1843"/>
        </w:tabs>
        <w:spacing w:line="276" w:lineRule="auto"/>
        <w:ind w:left="567"/>
        <w:jc w:val="both"/>
        <w:rPr>
          <w:rFonts w:ascii="Times New Roman" w:hAnsi="Times New Roman"/>
          <w:szCs w:val="24"/>
        </w:rPr>
      </w:pPr>
    </w:p>
    <w:p w14:paraId="43BC5412" w14:textId="77777777" w:rsidR="005F6B81" w:rsidRPr="00FB3B5D" w:rsidRDefault="005F6B81" w:rsidP="005F6B81">
      <w:pPr>
        <w:pStyle w:val="PargrafodaLista"/>
        <w:tabs>
          <w:tab w:val="left" w:pos="993"/>
          <w:tab w:val="left" w:pos="1843"/>
        </w:tabs>
        <w:spacing w:line="276" w:lineRule="auto"/>
        <w:ind w:left="567"/>
        <w:jc w:val="both"/>
        <w:rPr>
          <w:rFonts w:ascii="Times New Roman" w:hAnsi="Times New Roman"/>
          <w:b w:val="0"/>
          <w:bCs/>
          <w:color w:val="000000"/>
          <w:szCs w:val="24"/>
          <w:u w:val="single"/>
        </w:rPr>
      </w:pPr>
      <w:r w:rsidRPr="00FB3B5D">
        <w:rPr>
          <w:rFonts w:ascii="Times New Roman" w:hAnsi="Times New Roman"/>
          <w:szCs w:val="24"/>
        </w:rPr>
        <w:t xml:space="preserve">b.2) As empresas criadas no exercício financeiro do processo de contratação direta deverão atender a todas as exigências de habilitação e ficam autorizadas a substituir os demonstrativos contábeis pelo balanço de abertura, </w:t>
      </w:r>
      <w:r w:rsidRPr="00FB3B5D">
        <w:rPr>
          <w:rFonts w:ascii="Times New Roman" w:hAnsi="Times New Roman"/>
          <w:b w:val="0"/>
          <w:bCs/>
          <w:color w:val="000000"/>
          <w:szCs w:val="24"/>
          <w:u w:val="single"/>
        </w:rPr>
        <w:t>devendo ser acompanhado da devida comprovação de Registro na Junta Comercial;</w:t>
      </w:r>
    </w:p>
    <w:p w14:paraId="2AF21EFE" w14:textId="77777777" w:rsidR="005F6B81" w:rsidRPr="00FB3B5D" w:rsidRDefault="005F6B81" w:rsidP="005F6B81">
      <w:pPr>
        <w:pStyle w:val="PargrafodaLista"/>
        <w:tabs>
          <w:tab w:val="left" w:pos="993"/>
          <w:tab w:val="left" w:pos="1843"/>
        </w:tabs>
        <w:spacing w:line="276" w:lineRule="auto"/>
        <w:ind w:left="567"/>
        <w:jc w:val="both"/>
        <w:rPr>
          <w:rFonts w:ascii="Times New Roman" w:hAnsi="Times New Roman"/>
          <w:szCs w:val="24"/>
        </w:rPr>
      </w:pPr>
    </w:p>
    <w:p w14:paraId="259BB1B2" w14:textId="77777777" w:rsidR="005F6B81" w:rsidRPr="00FB3B5D" w:rsidRDefault="005F6B81" w:rsidP="005F6B81">
      <w:pPr>
        <w:pStyle w:val="PargrafodaLista"/>
        <w:tabs>
          <w:tab w:val="left" w:pos="993"/>
          <w:tab w:val="left" w:pos="1843"/>
        </w:tabs>
        <w:spacing w:line="276" w:lineRule="auto"/>
        <w:ind w:left="567"/>
        <w:jc w:val="both"/>
        <w:rPr>
          <w:rFonts w:ascii="Times New Roman" w:hAnsi="Times New Roman"/>
          <w:szCs w:val="24"/>
        </w:rPr>
      </w:pPr>
      <w:r w:rsidRPr="00FB3B5D">
        <w:rPr>
          <w:rFonts w:ascii="Times New Roman" w:hAnsi="Times New Roman"/>
          <w:color w:val="000000"/>
          <w:szCs w:val="24"/>
        </w:rPr>
        <w:t xml:space="preserve">b.3) </w:t>
      </w:r>
      <w:r w:rsidRPr="00FB3B5D">
        <w:rPr>
          <w:rFonts w:ascii="Times New Roman" w:hAnsi="Times New Roman"/>
          <w:szCs w:val="24"/>
        </w:rPr>
        <w:t>É admissível o balanço intermediário, se decorrer de lei ou do contrato/estatuto social;</w:t>
      </w:r>
    </w:p>
    <w:p w14:paraId="60FCAEB6" w14:textId="77777777" w:rsidR="005F6B81" w:rsidRPr="00FB3B5D" w:rsidRDefault="005F6B81" w:rsidP="005F6B81">
      <w:pPr>
        <w:pStyle w:val="PargrafodaLista"/>
        <w:tabs>
          <w:tab w:val="left" w:pos="993"/>
          <w:tab w:val="left" w:pos="1843"/>
        </w:tabs>
        <w:spacing w:line="276" w:lineRule="auto"/>
        <w:ind w:left="567"/>
        <w:jc w:val="both"/>
        <w:rPr>
          <w:rFonts w:ascii="Times New Roman" w:hAnsi="Times New Roman"/>
          <w:szCs w:val="24"/>
        </w:rPr>
      </w:pPr>
    </w:p>
    <w:p w14:paraId="58C76D08" w14:textId="77777777" w:rsidR="005F6B81" w:rsidRPr="00FB3B5D" w:rsidRDefault="005F6B81" w:rsidP="005F6B81">
      <w:pPr>
        <w:pStyle w:val="PargrafodaLista"/>
        <w:tabs>
          <w:tab w:val="left" w:pos="993"/>
          <w:tab w:val="left" w:pos="1843"/>
        </w:tabs>
        <w:spacing w:line="276" w:lineRule="auto"/>
        <w:ind w:left="567"/>
        <w:jc w:val="both"/>
        <w:rPr>
          <w:rFonts w:ascii="Times New Roman" w:hAnsi="Times New Roman"/>
          <w:szCs w:val="24"/>
        </w:rPr>
      </w:pPr>
      <w:r w:rsidRPr="00FB3B5D">
        <w:rPr>
          <w:rFonts w:ascii="Times New Roman" w:hAnsi="Times New Roman"/>
          <w:szCs w:val="24"/>
        </w:rPr>
        <w:t xml:space="preserve">b.4) </w:t>
      </w:r>
      <w:r w:rsidRPr="00FB3B5D">
        <w:rPr>
          <w:rFonts w:ascii="Times New Roman" w:hAnsi="Times New Roman"/>
          <w:color w:val="000000"/>
          <w:szCs w:val="24"/>
        </w:rPr>
        <w:t>Caso o fornecedor interessado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75AEC1D7" w14:textId="77777777" w:rsidR="005F6B81" w:rsidRPr="00FB3B5D" w:rsidRDefault="005F6B81" w:rsidP="005F6B81">
      <w:pPr>
        <w:pStyle w:val="PargrafodaLista"/>
        <w:tabs>
          <w:tab w:val="left" w:pos="993"/>
          <w:tab w:val="left" w:pos="1843"/>
        </w:tabs>
        <w:spacing w:line="276" w:lineRule="auto"/>
        <w:ind w:left="0"/>
        <w:jc w:val="both"/>
        <w:rPr>
          <w:rFonts w:ascii="Times New Roman" w:hAnsi="Times New Roman"/>
          <w:b w:val="0"/>
          <w:bCs/>
          <w:szCs w:val="24"/>
        </w:rPr>
      </w:pPr>
    </w:p>
    <w:p w14:paraId="4C4F5190" w14:textId="77777777" w:rsidR="005F6B81" w:rsidRPr="00FB3B5D" w:rsidRDefault="005F6B81" w:rsidP="005F6B81">
      <w:pPr>
        <w:tabs>
          <w:tab w:val="left" w:pos="993"/>
          <w:tab w:val="left" w:pos="1843"/>
        </w:tabs>
        <w:spacing w:after="0"/>
        <w:ind w:left="284"/>
        <w:jc w:val="both"/>
        <w:rPr>
          <w:rFonts w:ascii="Times New Roman" w:hAnsi="Times New Roman" w:cs="Times New Roman"/>
          <w:szCs w:val="24"/>
        </w:rPr>
      </w:pPr>
      <w:r w:rsidRPr="00FB3B5D">
        <w:rPr>
          <w:rFonts w:ascii="Times New Roman" w:hAnsi="Times New Roman" w:cs="Times New Roman"/>
          <w:szCs w:val="24"/>
        </w:rPr>
        <w:t>c)</w:t>
      </w:r>
      <w:r w:rsidRPr="00FB3B5D">
        <w:rPr>
          <w:rFonts w:ascii="Times New Roman" w:hAnsi="Times New Roman" w:cs="Times New Roman"/>
          <w:b/>
          <w:bCs/>
          <w:szCs w:val="24"/>
        </w:rPr>
        <w:t xml:space="preserve"> </w:t>
      </w:r>
      <w:r w:rsidRPr="00FB3B5D">
        <w:rPr>
          <w:rFonts w:ascii="Times New Roman" w:hAnsi="Times New Roman" w:cs="Times New Roman"/>
          <w:color w:val="000000"/>
          <w:szCs w:val="24"/>
        </w:rPr>
        <w:t xml:space="preserve">A comprovação da situação financeira da empresa será constatada mediante obtenção de índices de Liquidez Geral (LG), Solvência Geral (SG) e Liquidez Corrente (LC) referente aos números do balanço patrimonial </w:t>
      </w:r>
      <w:r w:rsidRPr="00FB3B5D">
        <w:rPr>
          <w:rFonts w:ascii="Times New Roman" w:hAnsi="Times New Roman" w:cs="Times New Roman"/>
          <w:b/>
          <w:bCs/>
          <w:color w:val="000000"/>
          <w:szCs w:val="24"/>
          <w:u w:val="single"/>
        </w:rPr>
        <w:t>do último exercício financeiro</w:t>
      </w:r>
      <w:r w:rsidRPr="00FB3B5D">
        <w:rPr>
          <w:rFonts w:ascii="Times New Roman" w:hAnsi="Times New Roman" w:cs="Times New Roman"/>
          <w:color w:val="000000"/>
          <w:szCs w:val="24"/>
        </w:rPr>
        <w:t xml:space="preserve">, </w:t>
      </w:r>
      <w:r w:rsidRPr="00FB3B5D">
        <w:rPr>
          <w:rFonts w:ascii="Times New Roman" w:hAnsi="Times New Roman" w:cs="Times New Roman"/>
          <w:szCs w:val="24"/>
        </w:rPr>
        <w:t>devendo ser obrigatoriamente assinados pelo contabilista responsável</w:t>
      </w:r>
      <w:r w:rsidRPr="00FB3B5D">
        <w:rPr>
          <w:rFonts w:ascii="Times New Roman" w:hAnsi="Times New Roman" w:cs="Times New Roman"/>
          <w:color w:val="000000"/>
          <w:szCs w:val="24"/>
        </w:rPr>
        <w:t>, com resultados iguais ou superiores a 1 (hum) conforme a aplicação das seguintes fórmulas:</w:t>
      </w:r>
    </w:p>
    <w:p w14:paraId="19F8CFEA" w14:textId="77777777" w:rsidR="005F6B81" w:rsidRPr="00FB3B5D" w:rsidRDefault="005F6B81" w:rsidP="005F6B81">
      <w:pPr>
        <w:tabs>
          <w:tab w:val="left" w:pos="1440"/>
          <w:tab w:val="left" w:pos="1843"/>
        </w:tabs>
        <w:ind w:left="284"/>
        <w:jc w:val="both"/>
        <w:rPr>
          <w:rFonts w:ascii="Times New Roman" w:hAnsi="Times New Roman" w:cs="Times New Roman"/>
          <w:color w:val="000000"/>
          <w:szCs w:val="24"/>
        </w:rPr>
      </w:pPr>
    </w:p>
    <w:tbl>
      <w:tblPr>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5F6B81" w:rsidRPr="00FB3B5D" w14:paraId="49ADFD06" w14:textId="77777777" w:rsidTr="00DB28D0">
        <w:tc>
          <w:tcPr>
            <w:tcW w:w="2235" w:type="dxa"/>
            <w:vMerge w:val="restart"/>
            <w:shd w:val="clear" w:color="auto" w:fill="auto"/>
            <w:vAlign w:val="center"/>
          </w:tcPr>
          <w:p w14:paraId="794D0C3C" w14:textId="77777777" w:rsidR="005F6B81" w:rsidRPr="00FB3B5D" w:rsidRDefault="005F6B81" w:rsidP="00DB28D0">
            <w:pPr>
              <w:tabs>
                <w:tab w:val="left" w:pos="1440"/>
              </w:tabs>
              <w:ind w:left="284"/>
              <w:jc w:val="right"/>
              <w:rPr>
                <w:rFonts w:ascii="Times New Roman" w:hAnsi="Times New Roman" w:cs="Times New Roman"/>
                <w:color w:val="000000"/>
                <w:szCs w:val="24"/>
              </w:rPr>
            </w:pPr>
            <w:r w:rsidRPr="00FB3B5D">
              <w:rPr>
                <w:rFonts w:ascii="Times New Roman" w:hAnsi="Times New Roman" w:cs="Times New Roman"/>
                <w:color w:val="000000"/>
                <w:szCs w:val="24"/>
              </w:rPr>
              <w:t>LG =</w:t>
            </w:r>
          </w:p>
        </w:tc>
        <w:tc>
          <w:tcPr>
            <w:tcW w:w="5103" w:type="dxa"/>
            <w:tcBorders>
              <w:bottom w:val="single" w:sz="4" w:space="0" w:color="000000"/>
            </w:tcBorders>
            <w:shd w:val="clear" w:color="auto" w:fill="auto"/>
            <w:vAlign w:val="bottom"/>
          </w:tcPr>
          <w:p w14:paraId="1BDB5DE6" w14:textId="77777777" w:rsidR="005F6B81" w:rsidRPr="00FB3B5D" w:rsidRDefault="005F6B81" w:rsidP="00DB28D0">
            <w:pPr>
              <w:tabs>
                <w:tab w:val="left" w:pos="1440"/>
              </w:tabs>
              <w:ind w:left="284"/>
              <w:jc w:val="both"/>
              <w:rPr>
                <w:rFonts w:ascii="Times New Roman" w:hAnsi="Times New Roman" w:cs="Times New Roman"/>
                <w:color w:val="000000"/>
                <w:szCs w:val="24"/>
              </w:rPr>
            </w:pPr>
            <w:r w:rsidRPr="00FB3B5D">
              <w:rPr>
                <w:rFonts w:ascii="Times New Roman" w:hAnsi="Times New Roman" w:cs="Times New Roman"/>
                <w:color w:val="000000"/>
                <w:szCs w:val="24"/>
              </w:rPr>
              <w:t>Ativo Circulante + Realizável a Longo Prazo</w:t>
            </w:r>
          </w:p>
        </w:tc>
      </w:tr>
      <w:tr w:rsidR="005F6B81" w:rsidRPr="00FB3B5D" w14:paraId="3B96D817" w14:textId="77777777" w:rsidTr="00DB28D0">
        <w:tc>
          <w:tcPr>
            <w:tcW w:w="2235" w:type="dxa"/>
            <w:vMerge/>
            <w:shd w:val="clear" w:color="auto" w:fill="auto"/>
            <w:vAlign w:val="center"/>
          </w:tcPr>
          <w:p w14:paraId="32D0990F" w14:textId="77777777" w:rsidR="005F6B81" w:rsidRPr="00FB3B5D" w:rsidRDefault="005F6B81" w:rsidP="00DB28D0">
            <w:pPr>
              <w:widowControl w:val="0"/>
              <w:pBdr>
                <w:top w:val="nil"/>
                <w:left w:val="nil"/>
                <w:bottom w:val="nil"/>
                <w:right w:val="nil"/>
                <w:between w:val="nil"/>
              </w:pBdr>
              <w:ind w:left="284"/>
              <w:rPr>
                <w:rFonts w:ascii="Times New Roman" w:hAnsi="Times New Roman" w:cs="Times New Roman"/>
                <w:color w:val="000000"/>
                <w:szCs w:val="24"/>
              </w:rPr>
            </w:pPr>
          </w:p>
        </w:tc>
        <w:tc>
          <w:tcPr>
            <w:tcW w:w="5103" w:type="dxa"/>
            <w:tcBorders>
              <w:top w:val="single" w:sz="4" w:space="0" w:color="000000"/>
            </w:tcBorders>
            <w:shd w:val="clear" w:color="auto" w:fill="auto"/>
          </w:tcPr>
          <w:p w14:paraId="078CB20A" w14:textId="77777777" w:rsidR="005F6B81" w:rsidRPr="00FB3B5D" w:rsidRDefault="005F6B81" w:rsidP="00DB28D0">
            <w:pPr>
              <w:tabs>
                <w:tab w:val="left" w:pos="1440"/>
              </w:tabs>
              <w:ind w:left="284"/>
              <w:jc w:val="both"/>
              <w:rPr>
                <w:rFonts w:ascii="Times New Roman" w:hAnsi="Times New Roman" w:cs="Times New Roman"/>
                <w:color w:val="000000"/>
                <w:szCs w:val="24"/>
              </w:rPr>
            </w:pPr>
            <w:r w:rsidRPr="00FB3B5D">
              <w:rPr>
                <w:rFonts w:ascii="Times New Roman" w:hAnsi="Times New Roman" w:cs="Times New Roman"/>
                <w:color w:val="000000"/>
                <w:szCs w:val="24"/>
              </w:rPr>
              <w:t>Passivo Circulante + Passivo Não Circulante</w:t>
            </w:r>
          </w:p>
        </w:tc>
      </w:tr>
    </w:tbl>
    <w:p w14:paraId="24ECB583" w14:textId="77777777" w:rsidR="005F6B81" w:rsidRPr="00FB3B5D" w:rsidRDefault="005F6B81" w:rsidP="005F6B81">
      <w:pPr>
        <w:tabs>
          <w:tab w:val="left" w:pos="1440"/>
        </w:tabs>
        <w:ind w:left="284"/>
        <w:jc w:val="both"/>
        <w:rPr>
          <w:rFonts w:ascii="Times New Roman" w:hAnsi="Times New Roman" w:cs="Times New Roman"/>
          <w:color w:val="000000"/>
          <w:szCs w:val="24"/>
        </w:rPr>
      </w:pPr>
    </w:p>
    <w:tbl>
      <w:tblPr>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5F6B81" w:rsidRPr="00FB3B5D" w14:paraId="0EDCB8D6" w14:textId="77777777" w:rsidTr="00DB28D0">
        <w:tc>
          <w:tcPr>
            <w:tcW w:w="2235" w:type="dxa"/>
            <w:vMerge w:val="restart"/>
            <w:shd w:val="clear" w:color="auto" w:fill="auto"/>
            <w:vAlign w:val="center"/>
          </w:tcPr>
          <w:p w14:paraId="27FC1D30" w14:textId="77777777" w:rsidR="005F6B81" w:rsidRPr="00FB3B5D" w:rsidRDefault="005F6B81" w:rsidP="00DB28D0">
            <w:pPr>
              <w:tabs>
                <w:tab w:val="left" w:pos="1440"/>
              </w:tabs>
              <w:ind w:left="284"/>
              <w:jc w:val="right"/>
              <w:rPr>
                <w:rFonts w:ascii="Times New Roman" w:hAnsi="Times New Roman" w:cs="Times New Roman"/>
                <w:color w:val="000000"/>
                <w:szCs w:val="24"/>
              </w:rPr>
            </w:pPr>
            <w:r w:rsidRPr="00FB3B5D">
              <w:rPr>
                <w:rFonts w:ascii="Times New Roman" w:hAnsi="Times New Roman" w:cs="Times New Roman"/>
                <w:color w:val="000000"/>
                <w:szCs w:val="24"/>
              </w:rPr>
              <w:lastRenderedPageBreak/>
              <w:t>SG =</w:t>
            </w:r>
          </w:p>
        </w:tc>
        <w:tc>
          <w:tcPr>
            <w:tcW w:w="5103" w:type="dxa"/>
            <w:tcBorders>
              <w:bottom w:val="single" w:sz="4" w:space="0" w:color="000000"/>
            </w:tcBorders>
            <w:shd w:val="clear" w:color="auto" w:fill="auto"/>
            <w:vAlign w:val="bottom"/>
          </w:tcPr>
          <w:p w14:paraId="0DF86F91" w14:textId="77777777" w:rsidR="005F6B81" w:rsidRPr="00FB3B5D" w:rsidRDefault="005F6B81" w:rsidP="00DB28D0">
            <w:pPr>
              <w:tabs>
                <w:tab w:val="left" w:pos="1440"/>
              </w:tabs>
              <w:ind w:left="284"/>
              <w:jc w:val="both"/>
              <w:rPr>
                <w:rFonts w:ascii="Times New Roman" w:hAnsi="Times New Roman" w:cs="Times New Roman"/>
                <w:color w:val="000000"/>
                <w:szCs w:val="24"/>
              </w:rPr>
            </w:pPr>
            <w:r w:rsidRPr="00FB3B5D">
              <w:rPr>
                <w:rFonts w:ascii="Times New Roman" w:hAnsi="Times New Roman" w:cs="Times New Roman"/>
                <w:color w:val="000000"/>
                <w:szCs w:val="24"/>
              </w:rPr>
              <w:t>Ativo Total</w:t>
            </w:r>
          </w:p>
        </w:tc>
      </w:tr>
      <w:tr w:rsidR="005F6B81" w:rsidRPr="00FB3B5D" w14:paraId="3071B2DB" w14:textId="77777777" w:rsidTr="00DB28D0">
        <w:tc>
          <w:tcPr>
            <w:tcW w:w="2235" w:type="dxa"/>
            <w:vMerge/>
            <w:shd w:val="clear" w:color="auto" w:fill="auto"/>
            <w:vAlign w:val="center"/>
          </w:tcPr>
          <w:p w14:paraId="44ABB532" w14:textId="77777777" w:rsidR="005F6B81" w:rsidRPr="00FB3B5D" w:rsidRDefault="005F6B81" w:rsidP="00DB28D0">
            <w:pPr>
              <w:widowControl w:val="0"/>
              <w:pBdr>
                <w:top w:val="nil"/>
                <w:left w:val="nil"/>
                <w:bottom w:val="nil"/>
                <w:right w:val="nil"/>
                <w:between w:val="nil"/>
              </w:pBdr>
              <w:ind w:left="284"/>
              <w:rPr>
                <w:rFonts w:ascii="Times New Roman" w:hAnsi="Times New Roman" w:cs="Times New Roman"/>
                <w:color w:val="000000"/>
                <w:szCs w:val="24"/>
              </w:rPr>
            </w:pPr>
          </w:p>
        </w:tc>
        <w:tc>
          <w:tcPr>
            <w:tcW w:w="5103" w:type="dxa"/>
            <w:tcBorders>
              <w:top w:val="single" w:sz="4" w:space="0" w:color="000000"/>
            </w:tcBorders>
            <w:shd w:val="clear" w:color="auto" w:fill="auto"/>
          </w:tcPr>
          <w:p w14:paraId="0A5315A3" w14:textId="77777777" w:rsidR="005F6B81" w:rsidRPr="00FB3B5D" w:rsidRDefault="005F6B81" w:rsidP="00DB28D0">
            <w:pPr>
              <w:tabs>
                <w:tab w:val="left" w:pos="1440"/>
              </w:tabs>
              <w:ind w:left="284"/>
              <w:jc w:val="both"/>
              <w:rPr>
                <w:rFonts w:ascii="Times New Roman" w:hAnsi="Times New Roman" w:cs="Times New Roman"/>
                <w:color w:val="000000"/>
                <w:szCs w:val="24"/>
              </w:rPr>
            </w:pPr>
            <w:r w:rsidRPr="00FB3B5D">
              <w:rPr>
                <w:rFonts w:ascii="Times New Roman" w:hAnsi="Times New Roman" w:cs="Times New Roman"/>
                <w:color w:val="000000"/>
                <w:szCs w:val="24"/>
              </w:rPr>
              <w:t>Passivo Circulante + Passivo Não Circulante</w:t>
            </w:r>
          </w:p>
        </w:tc>
      </w:tr>
    </w:tbl>
    <w:p w14:paraId="14E74E95" w14:textId="77777777" w:rsidR="005F6B81" w:rsidRPr="00FB3B5D" w:rsidRDefault="005F6B81" w:rsidP="005F6B81">
      <w:pPr>
        <w:tabs>
          <w:tab w:val="left" w:pos="1440"/>
        </w:tabs>
        <w:ind w:left="284"/>
        <w:jc w:val="both"/>
        <w:rPr>
          <w:rFonts w:ascii="Times New Roman" w:hAnsi="Times New Roman" w:cs="Times New Roman"/>
          <w:color w:val="000000"/>
          <w:szCs w:val="24"/>
        </w:rPr>
      </w:pPr>
    </w:p>
    <w:tbl>
      <w:tblPr>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5F6B81" w:rsidRPr="00FB3B5D" w14:paraId="785B1423" w14:textId="77777777" w:rsidTr="00DB28D0">
        <w:tc>
          <w:tcPr>
            <w:tcW w:w="2235" w:type="dxa"/>
            <w:vMerge w:val="restart"/>
            <w:shd w:val="clear" w:color="auto" w:fill="auto"/>
            <w:vAlign w:val="center"/>
          </w:tcPr>
          <w:p w14:paraId="08BE6780" w14:textId="77777777" w:rsidR="005F6B81" w:rsidRPr="00FB3B5D" w:rsidRDefault="005F6B81" w:rsidP="00DB28D0">
            <w:pPr>
              <w:tabs>
                <w:tab w:val="left" w:pos="1440"/>
              </w:tabs>
              <w:ind w:left="284"/>
              <w:jc w:val="right"/>
              <w:rPr>
                <w:rFonts w:ascii="Times New Roman" w:hAnsi="Times New Roman" w:cs="Times New Roman"/>
                <w:color w:val="000000"/>
                <w:szCs w:val="24"/>
              </w:rPr>
            </w:pPr>
            <w:r w:rsidRPr="00FB3B5D">
              <w:rPr>
                <w:rFonts w:ascii="Times New Roman" w:hAnsi="Times New Roman" w:cs="Times New Roman"/>
                <w:color w:val="000000"/>
                <w:szCs w:val="24"/>
              </w:rPr>
              <w:t>LC =</w:t>
            </w:r>
          </w:p>
        </w:tc>
        <w:tc>
          <w:tcPr>
            <w:tcW w:w="2551" w:type="dxa"/>
            <w:tcBorders>
              <w:bottom w:val="single" w:sz="4" w:space="0" w:color="000000"/>
            </w:tcBorders>
            <w:shd w:val="clear" w:color="auto" w:fill="auto"/>
            <w:vAlign w:val="bottom"/>
          </w:tcPr>
          <w:p w14:paraId="0B9543EA" w14:textId="77777777" w:rsidR="005F6B81" w:rsidRPr="00FB3B5D" w:rsidRDefault="005F6B81" w:rsidP="00DB28D0">
            <w:pPr>
              <w:tabs>
                <w:tab w:val="left" w:pos="1440"/>
              </w:tabs>
              <w:ind w:left="284"/>
              <w:jc w:val="both"/>
              <w:rPr>
                <w:rFonts w:ascii="Times New Roman" w:hAnsi="Times New Roman" w:cs="Times New Roman"/>
                <w:color w:val="000000"/>
                <w:szCs w:val="24"/>
              </w:rPr>
            </w:pPr>
            <w:r w:rsidRPr="00FB3B5D">
              <w:rPr>
                <w:rFonts w:ascii="Times New Roman" w:hAnsi="Times New Roman" w:cs="Times New Roman"/>
                <w:color w:val="000000"/>
                <w:szCs w:val="24"/>
              </w:rPr>
              <w:t>Ativo Circulante</w:t>
            </w:r>
          </w:p>
        </w:tc>
      </w:tr>
      <w:tr w:rsidR="005F6B81" w:rsidRPr="00FB3B5D" w14:paraId="4EB230C5" w14:textId="77777777" w:rsidTr="00DB28D0">
        <w:tc>
          <w:tcPr>
            <w:tcW w:w="2235" w:type="dxa"/>
            <w:vMerge/>
            <w:shd w:val="clear" w:color="auto" w:fill="auto"/>
            <w:vAlign w:val="center"/>
          </w:tcPr>
          <w:p w14:paraId="59208264" w14:textId="77777777" w:rsidR="005F6B81" w:rsidRPr="00FB3B5D" w:rsidRDefault="005F6B81" w:rsidP="00DB28D0">
            <w:pPr>
              <w:widowControl w:val="0"/>
              <w:pBdr>
                <w:top w:val="nil"/>
                <w:left w:val="nil"/>
                <w:bottom w:val="nil"/>
                <w:right w:val="nil"/>
                <w:between w:val="nil"/>
              </w:pBdr>
              <w:ind w:left="284"/>
              <w:rPr>
                <w:rFonts w:ascii="Times New Roman" w:hAnsi="Times New Roman" w:cs="Times New Roman"/>
                <w:color w:val="000000"/>
                <w:szCs w:val="24"/>
              </w:rPr>
            </w:pPr>
          </w:p>
        </w:tc>
        <w:tc>
          <w:tcPr>
            <w:tcW w:w="2551" w:type="dxa"/>
            <w:tcBorders>
              <w:top w:val="single" w:sz="4" w:space="0" w:color="000000"/>
            </w:tcBorders>
            <w:shd w:val="clear" w:color="auto" w:fill="auto"/>
          </w:tcPr>
          <w:p w14:paraId="4F3723F3" w14:textId="77777777" w:rsidR="005F6B81" w:rsidRPr="00FB3B5D" w:rsidRDefault="005F6B81" w:rsidP="00DB28D0">
            <w:pPr>
              <w:tabs>
                <w:tab w:val="left" w:pos="1440"/>
              </w:tabs>
              <w:ind w:left="284"/>
              <w:jc w:val="both"/>
              <w:rPr>
                <w:rFonts w:ascii="Times New Roman" w:hAnsi="Times New Roman" w:cs="Times New Roman"/>
                <w:color w:val="000000"/>
                <w:szCs w:val="24"/>
              </w:rPr>
            </w:pPr>
            <w:r w:rsidRPr="00FB3B5D">
              <w:rPr>
                <w:rFonts w:ascii="Times New Roman" w:hAnsi="Times New Roman" w:cs="Times New Roman"/>
                <w:color w:val="000000"/>
                <w:szCs w:val="24"/>
              </w:rPr>
              <w:t>Passivo Circulante</w:t>
            </w:r>
          </w:p>
          <w:p w14:paraId="116AF127" w14:textId="77777777" w:rsidR="005F6B81" w:rsidRPr="00FB3B5D" w:rsidRDefault="005F6B81" w:rsidP="00DB28D0">
            <w:pPr>
              <w:tabs>
                <w:tab w:val="left" w:pos="1440"/>
              </w:tabs>
              <w:ind w:left="284"/>
              <w:jc w:val="both"/>
              <w:rPr>
                <w:rFonts w:ascii="Times New Roman" w:hAnsi="Times New Roman" w:cs="Times New Roman"/>
                <w:color w:val="000000"/>
                <w:szCs w:val="24"/>
              </w:rPr>
            </w:pPr>
          </w:p>
        </w:tc>
      </w:tr>
    </w:tbl>
    <w:p w14:paraId="2505D9F9" w14:textId="77777777" w:rsidR="005F6B81" w:rsidRPr="00FB3B5D" w:rsidRDefault="005F6B81" w:rsidP="005F6B81">
      <w:pPr>
        <w:tabs>
          <w:tab w:val="left" w:pos="993"/>
          <w:tab w:val="left" w:pos="1843"/>
        </w:tabs>
        <w:spacing w:after="0"/>
        <w:jc w:val="both"/>
        <w:rPr>
          <w:rFonts w:ascii="Times New Roman" w:hAnsi="Times New Roman" w:cs="Times New Roman"/>
          <w:szCs w:val="24"/>
        </w:rPr>
      </w:pPr>
      <w:r w:rsidRPr="00FB3B5D">
        <w:rPr>
          <w:rFonts w:ascii="Times New Roman" w:hAnsi="Times New Roman" w:cs="Times New Roman"/>
          <w:szCs w:val="24"/>
        </w:rPr>
        <w:t xml:space="preserve">d) As empresas que apresentarem </w:t>
      </w:r>
      <w:r w:rsidRPr="00FB3B5D">
        <w:rPr>
          <w:rFonts w:ascii="Times New Roman" w:hAnsi="Times New Roman" w:cs="Times New Roman"/>
          <w:color w:val="000000"/>
          <w:szCs w:val="24"/>
        </w:rPr>
        <w:t>resultado inferior ou igual a 1 (um) em qualquer dos índices de</w:t>
      </w:r>
      <w:r w:rsidRPr="00FB3B5D">
        <w:rPr>
          <w:rFonts w:ascii="Times New Roman" w:hAnsi="Times New Roman" w:cs="Times New Roman"/>
          <w:szCs w:val="24"/>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FB3B5D">
        <w:rPr>
          <w:rFonts w:ascii="Times New Roman" w:hAnsi="Times New Roman" w:cs="Times New Roman"/>
          <w:b/>
          <w:szCs w:val="24"/>
        </w:rPr>
        <w:t xml:space="preserve"> </w:t>
      </w:r>
      <w:r w:rsidRPr="00FB3B5D">
        <w:rPr>
          <w:rFonts w:ascii="Times New Roman" w:hAnsi="Times New Roman" w:cs="Times New Roman"/>
          <w:szCs w:val="24"/>
        </w:rPr>
        <w:t xml:space="preserve">do valor estimado da contratação ou do item pertinente. </w:t>
      </w:r>
    </w:p>
    <w:p w14:paraId="6C87E837" w14:textId="77777777" w:rsidR="005F6B81" w:rsidRPr="00FB3B5D" w:rsidRDefault="005F6B81" w:rsidP="005F6B81">
      <w:pPr>
        <w:tabs>
          <w:tab w:val="left" w:pos="567"/>
          <w:tab w:val="left" w:pos="851"/>
        </w:tabs>
        <w:autoSpaceDE w:val="0"/>
        <w:autoSpaceDN w:val="0"/>
        <w:adjustRightInd w:val="0"/>
        <w:spacing w:after="0"/>
        <w:jc w:val="both"/>
        <w:rPr>
          <w:rFonts w:ascii="Times New Roman" w:hAnsi="Times New Roman" w:cs="Times New Roman"/>
          <w:szCs w:val="24"/>
        </w:rPr>
      </w:pPr>
    </w:p>
    <w:p w14:paraId="34E4801D" w14:textId="77777777" w:rsidR="005F6B81" w:rsidRDefault="005F6B81" w:rsidP="005F6B81">
      <w:pPr>
        <w:tabs>
          <w:tab w:val="left" w:pos="567"/>
          <w:tab w:val="left" w:pos="851"/>
        </w:tabs>
        <w:autoSpaceDE w:val="0"/>
        <w:autoSpaceDN w:val="0"/>
        <w:adjustRightInd w:val="0"/>
        <w:spacing w:after="0"/>
        <w:jc w:val="both"/>
        <w:rPr>
          <w:rFonts w:ascii="Times New Roman" w:hAnsi="Times New Roman" w:cs="Times New Roman"/>
          <w:b/>
          <w:bCs/>
          <w:szCs w:val="24"/>
        </w:rPr>
      </w:pPr>
      <w:r w:rsidRPr="00FB3B5D">
        <w:rPr>
          <w:rFonts w:ascii="Times New Roman" w:hAnsi="Times New Roman" w:cs="Times New Roman"/>
          <w:szCs w:val="24"/>
        </w:rPr>
        <w:t xml:space="preserve">8.6.1 </w:t>
      </w:r>
      <w:r w:rsidRPr="00FB3B5D">
        <w:rPr>
          <w:rFonts w:ascii="Times New Roman" w:hAnsi="Times New Roman" w:cs="Times New Roman"/>
          <w:b/>
          <w:bCs/>
          <w:szCs w:val="24"/>
        </w:rPr>
        <w:t xml:space="preserve">Quando se tratar de contratação com fornecimento de bens para entrega imediata ou com valor inferior a ¼ do limite da dispensa de licitação para compras em geral, considerando também a natureza do objeto, </w:t>
      </w:r>
      <w:r w:rsidRPr="00FB3B5D">
        <w:rPr>
          <w:rFonts w:ascii="Times New Roman" w:hAnsi="Times New Roman" w:cs="Times New Roman"/>
          <w:b/>
          <w:bCs/>
          <w:szCs w:val="24"/>
          <w:u w:val="single"/>
        </w:rPr>
        <w:t>dispensa-se</w:t>
      </w:r>
      <w:r w:rsidRPr="00FB3B5D">
        <w:rPr>
          <w:rFonts w:ascii="Times New Roman" w:hAnsi="Times New Roman" w:cs="Times New Roman"/>
          <w:b/>
          <w:bCs/>
          <w:szCs w:val="24"/>
        </w:rPr>
        <w:t xml:space="preserve"> a exigência dos documentos relativos à qualificação econômico-financeira, com fulcro no art. 70, III, da Lei n. 14.133/2021.</w:t>
      </w:r>
    </w:p>
    <w:p w14:paraId="3D13B55F" w14:textId="6DF09085" w:rsidR="005F6B81" w:rsidRPr="00D71A23" w:rsidRDefault="000269FD" w:rsidP="00D71A23">
      <w:pPr>
        <w:tabs>
          <w:tab w:val="left" w:pos="567"/>
          <w:tab w:val="left" w:pos="851"/>
        </w:tabs>
        <w:autoSpaceDE w:val="0"/>
        <w:autoSpaceDN w:val="0"/>
        <w:adjustRightInd w:val="0"/>
        <w:spacing w:after="0"/>
        <w:jc w:val="both"/>
        <w:rPr>
          <w:rFonts w:ascii="Times New Roman" w:hAnsi="Times New Roman" w:cs="Times New Roman"/>
          <w:szCs w:val="24"/>
        </w:rPr>
      </w:pPr>
      <w:r w:rsidRPr="00D71A23">
        <w:rPr>
          <w:rFonts w:ascii="Times New Roman" w:hAnsi="Times New Roman" w:cs="Times New Roman"/>
          <w:szCs w:val="24"/>
        </w:rPr>
        <w:t>8.6.2 Caso o fornecedor seja MEI, apresentar declaração</w:t>
      </w:r>
      <w:r w:rsidR="00C46CD4" w:rsidRPr="00D71A23">
        <w:rPr>
          <w:rFonts w:ascii="Times New Roman" w:hAnsi="Times New Roman" w:cs="Times New Roman"/>
          <w:szCs w:val="24"/>
        </w:rPr>
        <w:t xml:space="preserve"> anual de faturamento </w:t>
      </w:r>
      <w:r w:rsidR="00C46CD4" w:rsidRPr="00D71A23">
        <w:rPr>
          <w:rFonts w:ascii="Times New Roman" w:hAnsi="Times New Roman" w:cs="Times New Roman"/>
          <w:b/>
          <w:bCs/>
          <w:color w:val="000000"/>
          <w:szCs w:val="24"/>
          <w:u w:val="single"/>
        </w:rPr>
        <w:t xml:space="preserve">dos dois (02) últimos exercícios </w:t>
      </w:r>
      <w:r w:rsidR="00D71A23" w:rsidRPr="00D71A23">
        <w:rPr>
          <w:rFonts w:ascii="Times New Roman" w:hAnsi="Times New Roman" w:cs="Times New Roman"/>
          <w:b/>
          <w:bCs/>
          <w:color w:val="000000"/>
          <w:szCs w:val="24"/>
          <w:u w:val="single"/>
        </w:rPr>
        <w:t xml:space="preserve">sociais, </w:t>
      </w:r>
      <w:r w:rsidR="00D71A23" w:rsidRPr="00D71A23">
        <w:rPr>
          <w:rFonts w:ascii="Times New Roman" w:hAnsi="Times New Roman" w:cs="Times New Roman"/>
          <w:color w:val="000000"/>
          <w:szCs w:val="24"/>
        </w:rPr>
        <w:t>índices</w:t>
      </w:r>
      <w:r w:rsidR="00C46CD4" w:rsidRPr="00D71A23">
        <w:rPr>
          <w:rFonts w:ascii="Times New Roman" w:hAnsi="Times New Roman" w:cs="Times New Roman"/>
          <w:color w:val="000000"/>
          <w:szCs w:val="24"/>
        </w:rPr>
        <w:t xml:space="preserve"> de Liquidez Geral (LG), Solvência Geral (SG) e Liquidez Corrente (LC) referente as declarações anuais de faturamento.</w:t>
      </w:r>
    </w:p>
    <w:p w14:paraId="596594CE" w14:textId="77777777" w:rsidR="005F6B81" w:rsidRPr="00FB3B5D" w:rsidRDefault="005F6B81" w:rsidP="005F6B81">
      <w:pPr>
        <w:widowControl w:val="0"/>
        <w:tabs>
          <w:tab w:val="left" w:pos="851"/>
        </w:tabs>
        <w:autoSpaceDE w:val="0"/>
        <w:autoSpaceDN w:val="0"/>
        <w:adjustRightInd w:val="0"/>
        <w:spacing w:after="0"/>
        <w:ind w:left="567"/>
        <w:jc w:val="both"/>
        <w:rPr>
          <w:rFonts w:ascii="Times New Roman" w:hAnsi="Times New Roman" w:cs="Times New Roman"/>
          <w:bCs/>
          <w:szCs w:val="24"/>
        </w:rPr>
      </w:pPr>
    </w:p>
    <w:p w14:paraId="6E20C4FC" w14:textId="097FA49B" w:rsidR="002B2C6E" w:rsidRPr="005F6B81" w:rsidRDefault="002B2C6E" w:rsidP="005F6B81">
      <w:pPr>
        <w:pStyle w:val="text"/>
        <w:numPr>
          <w:ilvl w:val="1"/>
          <w:numId w:val="2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5F6B81">
        <w:rPr>
          <w:rFonts w:ascii="Times New Roman" w:hAnsi="Times New Roman"/>
          <w:b/>
          <w:color w:val="auto"/>
          <w:sz w:val="24"/>
          <w:szCs w:val="24"/>
          <w:lang w:val="pt"/>
        </w:rPr>
        <w:t xml:space="preserve">DECLARAÇÕES: </w:t>
      </w:r>
    </w:p>
    <w:p w14:paraId="7A31E4DD"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70799E3"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t>Declaração unificada (Anexo I</w:t>
      </w:r>
      <w:r w:rsidR="00063DB1">
        <w:rPr>
          <w:rFonts w:ascii="Times New Roman" w:hAnsi="Times New Roman"/>
          <w:color w:val="auto"/>
          <w:sz w:val="24"/>
          <w:szCs w:val="24"/>
          <w:lang w:val="pt"/>
        </w:rPr>
        <w:t>II</w:t>
      </w:r>
      <w:r w:rsidRPr="00C64F83">
        <w:rPr>
          <w:rFonts w:ascii="Times New Roman" w:hAnsi="Times New Roman"/>
          <w:color w:val="auto"/>
          <w:sz w:val="24"/>
          <w:szCs w:val="24"/>
          <w:lang w:val="pt"/>
        </w:rPr>
        <w:t>)</w:t>
      </w:r>
      <w:r w:rsidRPr="00C64F83">
        <w:rPr>
          <w:rFonts w:ascii="Times New Roman" w:hAnsi="Times New Roman"/>
          <w:b/>
          <w:color w:val="auto"/>
          <w:sz w:val="24"/>
          <w:szCs w:val="24"/>
        </w:rPr>
        <w:t>;</w:t>
      </w:r>
    </w:p>
    <w:p w14:paraId="35EB7620" w14:textId="39A775A1"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t xml:space="preserve">Declaração de ME/EPP (Anexo </w:t>
      </w:r>
      <w:r w:rsidR="00063DB1">
        <w:rPr>
          <w:rFonts w:ascii="Times New Roman" w:hAnsi="Times New Roman"/>
          <w:color w:val="auto"/>
          <w:sz w:val="24"/>
          <w:szCs w:val="24"/>
          <w:lang w:val="pt"/>
        </w:rPr>
        <w:t>I</w:t>
      </w:r>
      <w:r w:rsidRPr="00C64F83">
        <w:rPr>
          <w:rFonts w:ascii="Times New Roman" w:hAnsi="Times New Roman"/>
          <w:color w:val="auto"/>
          <w:sz w:val="24"/>
          <w:szCs w:val="24"/>
          <w:lang w:val="pt"/>
        </w:rPr>
        <w:t>V);</w:t>
      </w:r>
    </w:p>
    <w:p w14:paraId="251F6904"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C64F83" w:rsidRDefault="002B2C6E" w:rsidP="002B2C6E">
      <w:pPr>
        <w:pStyle w:val="PargrafodaLista"/>
        <w:numPr>
          <w:ilvl w:val="1"/>
          <w:numId w:val="29"/>
        </w:numPr>
        <w:spacing w:line="276" w:lineRule="auto"/>
        <w:ind w:left="0" w:firstLine="0"/>
        <w:jc w:val="both"/>
        <w:rPr>
          <w:rFonts w:ascii="Times New Roman" w:hAnsi="Times New Roman"/>
          <w:szCs w:val="24"/>
        </w:rPr>
      </w:pPr>
      <w:r w:rsidRPr="00C64F83">
        <w:rPr>
          <w:rFonts w:ascii="Times New Roman" w:hAnsi="Times New Roman"/>
          <w:szCs w:val="24"/>
        </w:rPr>
        <w:t>A validade dos documentos será aquela expressa nos mesmos ou estabelecida em lei.</w:t>
      </w:r>
    </w:p>
    <w:p w14:paraId="19529CE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64F73432"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D71A23">
        <w:rPr>
          <w:rFonts w:ascii="Times New Roman" w:hAnsi="Times New Roman"/>
          <w:szCs w:val="24"/>
        </w:rPr>
        <w:t>9</w:t>
      </w:r>
      <w:r w:rsidRPr="00C64F83">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C64F83" w:rsidRDefault="002B2C6E" w:rsidP="002B2C6E">
      <w:pPr>
        <w:pStyle w:val="PargrafodaLista"/>
        <w:spacing w:line="276" w:lineRule="auto"/>
        <w:ind w:left="0"/>
        <w:jc w:val="both"/>
        <w:rPr>
          <w:rFonts w:ascii="Times New Roman" w:hAnsi="Times New Roman"/>
          <w:szCs w:val="24"/>
        </w:rPr>
      </w:pPr>
    </w:p>
    <w:p w14:paraId="1CF3CC34" w14:textId="0CF3A1E6"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6A7A35">
        <w:rPr>
          <w:rFonts w:ascii="Times New Roman" w:hAnsi="Times New Roman"/>
          <w:szCs w:val="24"/>
        </w:rPr>
        <w:t>1</w:t>
      </w:r>
      <w:r w:rsidR="00D71A23">
        <w:rPr>
          <w:rFonts w:ascii="Times New Roman" w:hAnsi="Times New Roman"/>
          <w:szCs w:val="24"/>
        </w:rPr>
        <w:t>0</w:t>
      </w:r>
      <w:r w:rsidRPr="00C64F83">
        <w:rPr>
          <w:rFonts w:ascii="Times New Roman" w:hAnsi="Times New Roman"/>
          <w:szCs w:val="24"/>
        </w:rPr>
        <w:t>.</w:t>
      </w:r>
      <w:r w:rsidRPr="00C64F83">
        <w:rPr>
          <w:rFonts w:ascii="Times New Roman" w:hAnsi="Times New Roman"/>
          <w:color w:val="000000"/>
          <w:szCs w:val="24"/>
        </w:rPr>
        <w:t xml:space="preserve"> </w:t>
      </w:r>
      <w:r w:rsidRPr="00C64F83">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68FA3D4F" w14:textId="219CA4E5"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color w:val="000000"/>
          <w:szCs w:val="24"/>
        </w:rPr>
        <w:lastRenderedPageBreak/>
        <w:t>8.1</w:t>
      </w:r>
      <w:r w:rsidR="00D71A23">
        <w:rPr>
          <w:rFonts w:ascii="Times New Roman" w:hAnsi="Times New Roman"/>
          <w:color w:val="000000"/>
          <w:szCs w:val="24"/>
        </w:rPr>
        <w:t>1</w:t>
      </w:r>
      <w:r w:rsidRPr="00C64F83">
        <w:rPr>
          <w:rFonts w:ascii="Times New Roman" w:hAnsi="Times New Roman"/>
          <w:color w:val="000000"/>
          <w:szCs w:val="24"/>
        </w:rPr>
        <w:t xml:space="preserve">. </w:t>
      </w:r>
      <w:r w:rsidRPr="00C64F83">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C64F83" w:rsidRDefault="002B2C6E" w:rsidP="002B2C6E">
      <w:pPr>
        <w:pStyle w:val="PargrafodaLista"/>
        <w:spacing w:line="276" w:lineRule="auto"/>
        <w:ind w:left="0"/>
        <w:jc w:val="both"/>
        <w:rPr>
          <w:rFonts w:ascii="Times New Roman" w:hAnsi="Times New Roman"/>
          <w:szCs w:val="24"/>
        </w:rPr>
      </w:pPr>
    </w:p>
    <w:p w14:paraId="50D839F6" w14:textId="5BF79D60"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8.1</w:t>
      </w:r>
      <w:r w:rsidR="00D71A23">
        <w:rPr>
          <w:rFonts w:ascii="Times New Roman" w:hAnsi="Times New Roman"/>
          <w:szCs w:val="24"/>
        </w:rPr>
        <w:t>2</w:t>
      </w:r>
      <w:r w:rsidRPr="00C64F83">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C64F83" w:rsidRDefault="002B2C6E" w:rsidP="002B2C6E">
      <w:pPr>
        <w:pStyle w:val="PargrafodaLista"/>
        <w:spacing w:line="276" w:lineRule="auto"/>
        <w:ind w:left="0"/>
        <w:jc w:val="both"/>
        <w:rPr>
          <w:rFonts w:ascii="Times New Roman" w:hAnsi="Times New Roman"/>
          <w:szCs w:val="24"/>
        </w:rPr>
      </w:pPr>
    </w:p>
    <w:p w14:paraId="00CBD78F" w14:textId="2A2AE268" w:rsidR="002B2C6E" w:rsidRPr="00C64F83" w:rsidRDefault="002B2C6E" w:rsidP="002B2C6E">
      <w:pPr>
        <w:pStyle w:val="PargrafodaLista"/>
        <w:spacing w:line="276" w:lineRule="auto"/>
        <w:ind w:left="0"/>
        <w:jc w:val="both"/>
        <w:rPr>
          <w:rFonts w:ascii="Times New Roman" w:hAnsi="Times New Roman"/>
          <w:color w:val="000000"/>
          <w:szCs w:val="24"/>
        </w:rPr>
      </w:pPr>
      <w:r w:rsidRPr="00C64F83">
        <w:rPr>
          <w:rFonts w:ascii="Times New Roman" w:hAnsi="Times New Roman"/>
          <w:color w:val="000000"/>
          <w:szCs w:val="24"/>
        </w:rPr>
        <w:t>8.1</w:t>
      </w:r>
      <w:r w:rsidR="00D71A23">
        <w:rPr>
          <w:rFonts w:ascii="Times New Roman" w:hAnsi="Times New Roman"/>
          <w:color w:val="000000"/>
          <w:szCs w:val="24"/>
        </w:rPr>
        <w:t>3</w:t>
      </w:r>
      <w:r w:rsidRPr="00C64F83">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D699C33" w14:textId="0E6FF656"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color w:val="000000"/>
          <w:szCs w:val="24"/>
        </w:rPr>
        <w:t>8.1</w:t>
      </w:r>
      <w:r w:rsidR="00D71A23">
        <w:rPr>
          <w:rFonts w:ascii="Times New Roman" w:hAnsi="Times New Roman"/>
          <w:color w:val="000000"/>
          <w:szCs w:val="24"/>
        </w:rPr>
        <w:t>4</w:t>
      </w:r>
      <w:r w:rsidRPr="00C64F83">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4780510D"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t>8.1</w:t>
      </w:r>
      <w:r w:rsidR="00D71A23">
        <w:rPr>
          <w:rFonts w:ascii="Times New Roman" w:hAnsi="Times New Roman"/>
          <w:color w:val="000000"/>
          <w:szCs w:val="24"/>
        </w:rPr>
        <w:t>5</w:t>
      </w:r>
      <w:r w:rsidRPr="00C64F83">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C64F83" w:rsidRDefault="002B2C6E" w:rsidP="002B2C6E">
      <w:pPr>
        <w:pStyle w:val="PargrafodaLista"/>
        <w:spacing w:line="276" w:lineRule="auto"/>
        <w:ind w:left="0"/>
        <w:jc w:val="both"/>
        <w:rPr>
          <w:rFonts w:ascii="Times New Roman" w:hAnsi="Times New Roman"/>
          <w:szCs w:val="24"/>
        </w:rPr>
      </w:pPr>
    </w:p>
    <w:p w14:paraId="0DE10076" w14:textId="70CA15CF"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8.1</w:t>
      </w:r>
      <w:r w:rsidR="00D71A23">
        <w:rPr>
          <w:rFonts w:ascii="Times New Roman" w:hAnsi="Times New Roman"/>
          <w:szCs w:val="24"/>
        </w:rPr>
        <w:t>6</w:t>
      </w:r>
      <w:r w:rsidRPr="00C64F83">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6C3D6399"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szCs w:val="24"/>
        </w:rPr>
        <w:t>8.1</w:t>
      </w:r>
      <w:r w:rsidR="00D71A23">
        <w:rPr>
          <w:rFonts w:ascii="Times New Roman" w:hAnsi="Times New Roman"/>
          <w:szCs w:val="24"/>
        </w:rPr>
        <w:t>7</w:t>
      </w:r>
      <w:r w:rsidRPr="00C64F83">
        <w:rPr>
          <w:rFonts w:ascii="Times New Roman" w:hAnsi="Times New Roman"/>
          <w:szCs w:val="24"/>
        </w:rPr>
        <w:t xml:space="preserve">. </w:t>
      </w:r>
      <w:r w:rsidRPr="00C64F83">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72C1DD76"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lastRenderedPageBreak/>
        <w:t>8.1</w:t>
      </w:r>
      <w:r w:rsidR="00D71A23">
        <w:rPr>
          <w:rFonts w:ascii="Times New Roman" w:hAnsi="Times New Roman"/>
          <w:color w:val="000000"/>
          <w:szCs w:val="24"/>
        </w:rPr>
        <w:t>8</w:t>
      </w:r>
      <w:r w:rsidRPr="00C64F83">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C64F83">
        <w:rPr>
          <w:rFonts w:ascii="Times New Roman" w:hAnsi="Times New Roman"/>
          <w:b/>
          <w:color w:val="auto"/>
          <w:sz w:val="24"/>
          <w:szCs w:val="24"/>
          <w:lang w:val="pt"/>
        </w:rPr>
        <w:t>DA HOMOLOGAÇÃO E CONTR</w:t>
      </w:r>
      <w:r w:rsidR="00661DC2" w:rsidRPr="00C64F83">
        <w:rPr>
          <w:rFonts w:ascii="Times New Roman" w:hAnsi="Times New Roman"/>
          <w:b/>
          <w:color w:val="auto"/>
          <w:sz w:val="24"/>
          <w:szCs w:val="24"/>
          <w:lang w:val="pt"/>
        </w:rPr>
        <w:t>A</w:t>
      </w:r>
      <w:r w:rsidRPr="00C64F83">
        <w:rPr>
          <w:rFonts w:ascii="Times New Roman" w:hAnsi="Times New Roman"/>
          <w:b/>
          <w:color w:val="auto"/>
          <w:sz w:val="24"/>
          <w:szCs w:val="24"/>
          <w:lang w:val="pt"/>
        </w:rPr>
        <w:t>TAÇÃO:</w:t>
      </w:r>
    </w:p>
    <w:p w14:paraId="6EF4E76F"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r w:rsidRPr="00C64F83">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rPr>
          <w:color w:val="000000"/>
        </w:rPr>
        <w:t xml:space="preserve">9.2. </w:t>
      </w:r>
      <w:r w:rsidRPr="00C64F83">
        <w:t>Após a homologação, caso se conclua pela contratação, será firmado Contrato ou emitido instrumento equivalente.</w:t>
      </w:r>
    </w:p>
    <w:p w14:paraId="508D0E35" w14:textId="77777777" w:rsidR="002B2C6E" w:rsidRPr="00C64F83" w:rsidRDefault="002B2C6E" w:rsidP="002B2C6E">
      <w:pPr>
        <w:pStyle w:val="dou-paragraph"/>
        <w:shd w:val="clear" w:color="auto" w:fill="FFFFFF"/>
        <w:spacing w:before="0" w:beforeAutospacing="0" w:after="0" w:afterAutospacing="0" w:line="276" w:lineRule="auto"/>
        <w:jc w:val="both"/>
      </w:pPr>
    </w:p>
    <w:p w14:paraId="4E66DEC5"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C64F83" w:rsidRDefault="002B2C6E" w:rsidP="002B2C6E">
      <w:pPr>
        <w:pStyle w:val="dou-paragraph"/>
        <w:shd w:val="clear" w:color="auto" w:fill="FFFFFF"/>
        <w:spacing w:before="0" w:beforeAutospacing="0" w:after="0" w:afterAutospacing="0" w:line="276" w:lineRule="auto"/>
        <w:jc w:val="both"/>
      </w:pPr>
    </w:p>
    <w:p w14:paraId="672B2E1B"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C64F83" w:rsidRDefault="002B2C6E" w:rsidP="002B2C6E">
      <w:pPr>
        <w:pStyle w:val="dou-paragraph"/>
        <w:shd w:val="clear" w:color="auto" w:fill="FFFFFF"/>
        <w:spacing w:before="0" w:beforeAutospacing="0" w:after="0" w:afterAutospacing="0" w:line="276" w:lineRule="auto"/>
        <w:jc w:val="both"/>
      </w:pPr>
    </w:p>
    <w:p w14:paraId="2868A6DB"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9.4.1. O prazo previsto no subitem anterior poderá ser prorrogado, por igual período, por solicitação justificada do fornecedor e aceita pela Administração.</w:t>
      </w:r>
    </w:p>
    <w:p w14:paraId="51D5DE1F" w14:textId="77777777" w:rsidR="002B2C6E" w:rsidRPr="00C64F83" w:rsidRDefault="002B2C6E" w:rsidP="002B2C6E">
      <w:pPr>
        <w:pStyle w:val="dou-paragraph"/>
        <w:shd w:val="clear" w:color="auto" w:fill="FFFFFF"/>
        <w:spacing w:before="0" w:beforeAutospacing="0" w:after="0" w:afterAutospacing="0" w:line="276" w:lineRule="auto"/>
        <w:ind w:left="567"/>
        <w:jc w:val="both"/>
        <w:rPr>
          <w:bCs/>
        </w:rPr>
      </w:pPr>
      <w:r w:rsidRPr="00C64F83">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C64F83">
        <w:rPr>
          <w:bCs/>
        </w:rPr>
        <w:t xml:space="preserve">. </w:t>
      </w:r>
    </w:p>
    <w:p w14:paraId="14B73ECE" w14:textId="77777777" w:rsidR="002B2C6E" w:rsidRPr="00C64F83" w:rsidRDefault="002B2C6E" w:rsidP="002B2C6E">
      <w:pPr>
        <w:pStyle w:val="Corpodetexto"/>
        <w:widowControl w:val="0"/>
        <w:suppressAutoHyphens/>
        <w:spacing w:before="0" w:beforeAutospacing="0" w:after="0" w:afterAutospacing="0" w:line="276" w:lineRule="auto"/>
        <w:ind w:left="567"/>
        <w:jc w:val="both"/>
      </w:pPr>
      <w:r w:rsidRPr="00C64F83">
        <w:rPr>
          <w:bCs/>
        </w:rPr>
        <w:t xml:space="preserve">9.4.3. </w:t>
      </w:r>
      <w:r w:rsidRPr="00C64F83">
        <w:t xml:space="preserve">A convocação da empresa vencedora para assinatura do contrato será realizada por meio de publicação no Diário Oficial dos Municípios </w:t>
      </w:r>
      <w:r w:rsidRPr="00C64F83">
        <w:rPr>
          <w:b/>
        </w:rPr>
        <w:t xml:space="preserve">ASSOMASUL – </w:t>
      </w:r>
      <w:hyperlink r:id="rId15" w:history="1">
        <w:r w:rsidRPr="00C64F83">
          <w:rPr>
            <w:rStyle w:val="Hyperlink"/>
            <w:b/>
          </w:rPr>
          <w:t>http://diariooficialms.com.br/assomasul</w:t>
        </w:r>
      </w:hyperlink>
      <w:r w:rsidRPr="00C64F83">
        <w:rPr>
          <w:b/>
        </w:rPr>
        <w:t>.</w:t>
      </w:r>
    </w:p>
    <w:p w14:paraId="54F11BC2"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9.5. O Aceite da Nota de Empenho ou do instrumento equivalente, emitida ao fornecedor adjudicado, implica o reconhecimento de que:</w:t>
      </w:r>
    </w:p>
    <w:p w14:paraId="3B879E7E"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9.5.1. referida Nota está substituindo o contrato, aplicando-se à relação de negócios ali estabelecida as disposições da Lei nº 14.133, de 2021;</w:t>
      </w:r>
    </w:p>
    <w:p w14:paraId="672A3CC3"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lastRenderedPageBreak/>
        <w:t>9.5.2. a contratada se vincula à sua proposta e às previsões contidas no Aviso de Contratação Direta e seus anexos;</w:t>
      </w:r>
    </w:p>
    <w:p w14:paraId="5A69EF29"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 xml:space="preserve">9.6. Na assinatura do contrato, será exigida a comprovação da regularidade fiscal e trabalhista, as certidões negativas de inidoneidade e impedimento expedidas no </w:t>
      </w:r>
      <w:r w:rsidRPr="00C64F83">
        <w:rPr>
          <w:rFonts w:ascii="Times New Roman" w:hAnsi="Times New Roman"/>
          <w:color w:val="000000"/>
          <w:szCs w:val="24"/>
        </w:rPr>
        <w:t>Cadastro Nacional de Empresas Inidôneas e Suspensas (Ceis) e o Cadastro Nacional de Empresas Punidas (Cnep), devendo manter as condições de habilitação</w:t>
      </w:r>
      <w:r w:rsidRPr="00C64F83">
        <w:rPr>
          <w:rFonts w:ascii="Times New Roman" w:hAnsi="Times New Roman"/>
          <w:szCs w:val="24"/>
        </w:rPr>
        <w:t xml:space="preserve"> durante a vigência do contrato.</w:t>
      </w:r>
    </w:p>
    <w:p w14:paraId="5735719B" w14:textId="77777777" w:rsidR="002B2C6E" w:rsidRPr="00C64F83" w:rsidRDefault="002B2C6E" w:rsidP="002B2C6E">
      <w:pPr>
        <w:pStyle w:val="PargrafodaLista"/>
        <w:spacing w:line="276" w:lineRule="auto"/>
        <w:ind w:left="0"/>
        <w:jc w:val="both"/>
        <w:rPr>
          <w:rFonts w:ascii="Times New Roman" w:hAnsi="Times New Roman"/>
          <w:szCs w:val="24"/>
        </w:rPr>
      </w:pPr>
    </w:p>
    <w:p w14:paraId="385431EF"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C64F83" w:rsidRDefault="002B2C6E" w:rsidP="002B2C6E">
      <w:pPr>
        <w:pStyle w:val="PargrafodaLista"/>
        <w:spacing w:line="276" w:lineRule="auto"/>
        <w:ind w:left="0"/>
        <w:jc w:val="both"/>
        <w:rPr>
          <w:rFonts w:ascii="Times New Roman" w:hAnsi="Times New Roman"/>
          <w:szCs w:val="24"/>
        </w:rPr>
      </w:pPr>
    </w:p>
    <w:p w14:paraId="23524938"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C64F83">
        <w:rPr>
          <w:rFonts w:ascii="Times New Roman" w:hAnsi="Times New Roman"/>
          <w:b/>
          <w:color w:val="auto"/>
          <w:sz w:val="24"/>
          <w:szCs w:val="24"/>
          <w:lang w:val="pt"/>
        </w:rPr>
        <w:t xml:space="preserve">DO PAGAMENTO: </w:t>
      </w:r>
    </w:p>
    <w:p w14:paraId="39DF478E"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C64F83">
        <w:rPr>
          <w:rFonts w:ascii="Times New Roman" w:hAnsi="Times New Roman" w:cs="Times New Roman"/>
          <w:szCs w:val="24"/>
          <w:lang w:val="pt"/>
        </w:rPr>
        <w:t xml:space="preserve">10.1. O pagamento será realizado diretamente à Contratada, no prazo de até 30 (trinta) dias, </w:t>
      </w:r>
      <w:r w:rsidRPr="00C64F83">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C64F83">
        <w:rPr>
          <w:rFonts w:ascii="Times New Roman" w:hAnsi="Times New Roman" w:cs="Times New Roman"/>
          <w:bCs/>
          <w:szCs w:val="24"/>
        </w:rPr>
        <w:t>de titularidade da CONTRATADA</w:t>
      </w:r>
      <w:r w:rsidRPr="00C64F83">
        <w:rPr>
          <w:rFonts w:ascii="Times New Roman" w:hAnsi="Times New Roman" w:cs="Times New Roman"/>
          <w:szCs w:val="24"/>
          <w:lang w:val="pt"/>
        </w:rPr>
        <w:t xml:space="preserve">, nos termos da Lei Federal nº 14.133/2021, </w:t>
      </w:r>
      <w:r w:rsidRPr="00C64F83">
        <w:rPr>
          <w:rFonts w:ascii="Times New Roman" w:hAnsi="Times New Roman" w:cs="Times New Roman"/>
          <w:bCs/>
          <w:color w:val="000000"/>
          <w:szCs w:val="24"/>
        </w:rPr>
        <w:t xml:space="preserve">acompanhada </w:t>
      </w:r>
      <w:r w:rsidRPr="00C64F83">
        <w:rPr>
          <w:rFonts w:ascii="Times New Roman" w:hAnsi="Times New Roman" w:cs="Times New Roman"/>
          <w:color w:val="000000"/>
          <w:szCs w:val="24"/>
        </w:rPr>
        <w:t>dos seguintes documentos:</w:t>
      </w:r>
    </w:p>
    <w:p w14:paraId="486AC009" w14:textId="77777777" w:rsidR="002B2C6E" w:rsidRPr="00C64F83"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color w:val="000000"/>
          <w:szCs w:val="24"/>
        </w:rPr>
        <w:t>a)</w:t>
      </w:r>
      <w:r w:rsidRPr="00C64F83">
        <w:rPr>
          <w:rFonts w:ascii="Times New Roman" w:hAnsi="Times New Roman"/>
          <w:bCs/>
          <w:color w:val="000000"/>
          <w:szCs w:val="24"/>
        </w:rPr>
        <w:t xml:space="preserve"> Prova de Regularidade com a </w:t>
      </w:r>
      <w:r w:rsidRPr="00C64F83">
        <w:rPr>
          <w:rFonts w:ascii="Times New Roman" w:hAnsi="Times New Roman"/>
          <w:color w:val="000000"/>
          <w:szCs w:val="24"/>
        </w:rPr>
        <w:t>Fazenda Federal</w:t>
      </w:r>
      <w:r w:rsidRPr="00C64F83">
        <w:rPr>
          <w:rFonts w:ascii="Times New Roman" w:hAnsi="Times New Roman"/>
          <w:bCs/>
          <w:color w:val="000000"/>
          <w:szCs w:val="24"/>
        </w:rPr>
        <w:t xml:space="preserve"> e a Seguridade Social – CND </w:t>
      </w:r>
      <w:r w:rsidRPr="00C64F83">
        <w:rPr>
          <w:rFonts w:ascii="Times New Roman" w:hAnsi="Times New Roman"/>
          <w:color w:val="000000"/>
          <w:szCs w:val="24"/>
        </w:rPr>
        <w:t>(INSS)</w:t>
      </w:r>
      <w:r w:rsidRPr="00C64F83">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C64F83">
        <w:rPr>
          <w:rFonts w:ascii="Times New Roman" w:hAnsi="Times New Roman"/>
          <w:bCs/>
          <w:color w:val="000000"/>
          <w:szCs w:val="24"/>
        </w:rPr>
        <w:t xml:space="preserve">b) Prova de regularidade com a </w:t>
      </w:r>
      <w:r w:rsidRPr="00C64F83">
        <w:rPr>
          <w:rFonts w:ascii="Times New Roman" w:hAnsi="Times New Roman"/>
          <w:b w:val="0"/>
          <w:bCs/>
          <w:color w:val="000000"/>
          <w:szCs w:val="24"/>
        </w:rPr>
        <w:t>Fazenda Estadual</w:t>
      </w:r>
      <w:r w:rsidRPr="00C64F83">
        <w:rPr>
          <w:rFonts w:ascii="Times New Roman" w:hAnsi="Times New Roman"/>
          <w:bCs/>
          <w:color w:val="000000"/>
          <w:szCs w:val="24"/>
        </w:rPr>
        <w:t xml:space="preserve"> (Certidão Negativa de Débitos, ou Positiva com efeito de Negativa de Tributos Estaduais), emitido </w:t>
      </w:r>
      <w:r w:rsidRPr="00C64F83">
        <w:rPr>
          <w:rFonts w:ascii="Times New Roman" w:hAnsi="Times New Roman"/>
          <w:bCs/>
          <w:color w:val="000000"/>
          <w:szCs w:val="24"/>
        </w:rPr>
        <w:lastRenderedPageBreak/>
        <w:t xml:space="preserve">pelo órgão competente, da localidade de domicilio ou sede da empresa do proponente, na forma da Lei </w:t>
      </w:r>
      <w:r w:rsidRPr="00C64F83">
        <w:rPr>
          <w:rFonts w:ascii="Times New Roman" w:eastAsia="Arial" w:hAnsi="Times New Roman"/>
          <w:color w:val="000000"/>
          <w:szCs w:val="24"/>
          <w:u w:val="single"/>
        </w:rPr>
        <w:t>ou apresentação da certidão de não contribuinte na forma da Lei;</w:t>
      </w:r>
    </w:p>
    <w:p w14:paraId="77116A93"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bCs/>
          <w:color w:val="000000"/>
          <w:szCs w:val="24"/>
        </w:rPr>
        <w:t xml:space="preserve">c) Prova de regularidade com a </w:t>
      </w:r>
      <w:r w:rsidRPr="00C64F83">
        <w:rPr>
          <w:rFonts w:ascii="Times New Roman" w:hAnsi="Times New Roman"/>
          <w:b w:val="0"/>
          <w:bCs/>
          <w:color w:val="000000"/>
          <w:szCs w:val="24"/>
        </w:rPr>
        <w:t>Fazenda Municipal</w:t>
      </w:r>
      <w:r w:rsidRPr="00C64F83">
        <w:rPr>
          <w:rFonts w:ascii="Times New Roman" w:hAnsi="Times New Roman"/>
          <w:bCs/>
          <w:color w:val="000000"/>
          <w:szCs w:val="24"/>
        </w:rPr>
        <w:t xml:space="preserve"> (Certidão Negativa de Débitos, ou Positiva com efeito de Negativa de Tributos Municipais), emitido pelo órgão competente, da localidade de domicilio ou sede da empresa do proponente, na forma da Lei</w:t>
      </w:r>
      <w:r w:rsidRPr="00C64F83">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C64F83"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C64F83">
        <w:rPr>
          <w:rFonts w:ascii="Times New Roman" w:hAnsi="Times New Roman"/>
          <w:bCs/>
          <w:color w:val="000000"/>
          <w:szCs w:val="24"/>
        </w:rPr>
        <w:t xml:space="preserve">d) Prova de Regularidade relativa ao Fundo de Garantia por Tempo de Serviço </w:t>
      </w:r>
      <w:r w:rsidRPr="00C64F83">
        <w:rPr>
          <w:rFonts w:ascii="Times New Roman" w:hAnsi="Times New Roman"/>
          <w:color w:val="000000"/>
          <w:szCs w:val="24"/>
        </w:rPr>
        <w:t>(FGTS)</w:t>
      </w:r>
      <w:r w:rsidRPr="00C64F83">
        <w:rPr>
          <w:rFonts w:ascii="Times New Roman" w:hAnsi="Times New Roman"/>
          <w:bCs/>
          <w:color w:val="000000"/>
          <w:szCs w:val="24"/>
        </w:rPr>
        <w:t>, mediante Certificado de Regularidade do FGTS;</w:t>
      </w:r>
    </w:p>
    <w:p w14:paraId="2A10297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C64F83" w:rsidRDefault="002B2C6E" w:rsidP="002B2C6E">
      <w:pPr>
        <w:pStyle w:val="Cabealho"/>
        <w:spacing w:line="276" w:lineRule="auto"/>
        <w:ind w:left="567"/>
        <w:jc w:val="both"/>
        <w:rPr>
          <w:rFonts w:ascii="Times New Roman" w:hAnsi="Times New Roman" w:cs="Times New Roman"/>
          <w:b/>
          <w:szCs w:val="24"/>
        </w:rPr>
      </w:pPr>
      <w:r w:rsidRPr="00C64F83">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C64F83">
        <w:rPr>
          <w:rFonts w:ascii="Times New Roman" w:hAnsi="Times New Roman" w:cs="Times New Roman"/>
          <w:b/>
          <w:szCs w:val="24"/>
        </w:rPr>
        <w:t>.</w:t>
      </w:r>
    </w:p>
    <w:p w14:paraId="644575FA" w14:textId="77777777" w:rsidR="002B2C6E" w:rsidRPr="00C64F83" w:rsidRDefault="002B2C6E" w:rsidP="002B2C6E">
      <w:pPr>
        <w:pStyle w:val="PargrafodaLista"/>
        <w:spacing w:line="276" w:lineRule="auto"/>
        <w:ind w:left="567"/>
        <w:jc w:val="both"/>
        <w:rPr>
          <w:rFonts w:ascii="Times New Roman" w:hAnsi="Times New Roman"/>
          <w:szCs w:val="24"/>
        </w:rPr>
      </w:pPr>
    </w:p>
    <w:p w14:paraId="57CBD674" w14:textId="77777777" w:rsidR="002B2C6E" w:rsidRPr="00C64F83" w:rsidRDefault="002B2C6E" w:rsidP="002B2C6E">
      <w:pPr>
        <w:pStyle w:val="NormalWeb"/>
        <w:spacing w:before="0" w:beforeAutospacing="0" w:after="0" w:afterAutospacing="0" w:line="276" w:lineRule="auto"/>
        <w:jc w:val="both"/>
      </w:pPr>
      <w:r w:rsidRPr="00C64F83">
        <w:t xml:space="preserve">10.2. A Nota Fiscal ou Fatura não poderá conter emendas, rasuras, acréscimos ou entrelinhas e deverá ser apresenta em 3 (três) vias, constando o número da licitação e do </w:t>
      </w:r>
      <w:r w:rsidRPr="00C64F83">
        <w:rPr>
          <w:b/>
        </w:rPr>
        <w:t>CONTRATO</w:t>
      </w:r>
      <w:r w:rsidRPr="00C64F83">
        <w:t xml:space="preserve"> firmado com a </w:t>
      </w:r>
      <w:r w:rsidRPr="00C64F83">
        <w:rPr>
          <w:b/>
        </w:rPr>
        <w:t>CONTRATANTE</w:t>
      </w:r>
      <w:r w:rsidRPr="00C64F83">
        <w:t>.</w:t>
      </w:r>
    </w:p>
    <w:p w14:paraId="41EF09CA" w14:textId="77777777" w:rsidR="002B2C6E" w:rsidRPr="00C64F83" w:rsidRDefault="002B2C6E" w:rsidP="002B2C6E">
      <w:pPr>
        <w:spacing w:after="0"/>
        <w:jc w:val="both"/>
        <w:rPr>
          <w:rFonts w:ascii="Times New Roman" w:hAnsi="Times New Roman" w:cs="Times New Roman"/>
          <w:b/>
          <w:bCs/>
          <w:szCs w:val="24"/>
        </w:rPr>
      </w:pPr>
    </w:p>
    <w:p w14:paraId="0A576892"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t xml:space="preserve">10.3. É vedada expressamente a realização de cobrança de forma diversa da estipulada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em especial a cobrança bancária, mediante boleto ou mesmo o protesto de título, sob pena de aplicação das sanções previstas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 indenização pelos danos decorrentes.</w:t>
      </w:r>
    </w:p>
    <w:p w14:paraId="565368E0" w14:textId="77777777" w:rsidR="002B2C6E" w:rsidRPr="00C64F83" w:rsidRDefault="002B2C6E" w:rsidP="002B2C6E">
      <w:pPr>
        <w:spacing w:after="0"/>
        <w:jc w:val="both"/>
        <w:rPr>
          <w:rFonts w:ascii="Times New Roman" w:hAnsi="Times New Roman" w:cs="Times New Roman"/>
          <w:szCs w:val="24"/>
        </w:rPr>
      </w:pPr>
    </w:p>
    <w:p w14:paraId="58EB5049"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C64F83">
        <w:rPr>
          <w:rFonts w:ascii="Times New Roman" w:hAnsi="Times New Roman" w:cs="Times New Roman"/>
          <w:b/>
          <w:szCs w:val="24"/>
        </w:rPr>
        <w:t>CONTRATADA</w:t>
      </w:r>
      <w:r w:rsidRPr="00C64F83">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C64F83">
        <w:rPr>
          <w:rFonts w:ascii="Times New Roman" w:hAnsi="Times New Roman" w:cs="Times New Roman"/>
          <w:b/>
          <w:szCs w:val="24"/>
        </w:rPr>
        <w:t>CONTRATANTE</w:t>
      </w:r>
      <w:r w:rsidRPr="00C64F83">
        <w:rPr>
          <w:rFonts w:ascii="Times New Roman" w:hAnsi="Times New Roman" w:cs="Times New Roman"/>
          <w:szCs w:val="24"/>
        </w:rPr>
        <w:t>.</w:t>
      </w:r>
    </w:p>
    <w:p w14:paraId="5673E479"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r w:rsidRPr="00C64F83">
        <w:rPr>
          <w:rFonts w:ascii="Times New Roman" w:hAnsi="Times New Roman" w:cs="Times New Roman"/>
          <w:bCs/>
          <w:szCs w:val="24"/>
        </w:rPr>
        <w:t xml:space="preserve">10.5.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reserva-se o direito de recusar o pagamento se, no ato da atestação, for constatado que o fornecimento, não </w:t>
      </w:r>
      <w:r w:rsidRPr="00C64F83">
        <w:rPr>
          <w:rFonts w:ascii="Times New Roman" w:hAnsi="Times New Roman" w:cs="Times New Roman"/>
          <w:szCs w:val="24"/>
        </w:rPr>
        <w:t xml:space="preserve">obedeceu a todos os detalhes da proposta de preços da </w:t>
      </w:r>
      <w:r w:rsidRPr="00C64F83">
        <w:rPr>
          <w:rFonts w:ascii="Times New Roman" w:hAnsi="Times New Roman" w:cs="Times New Roman"/>
          <w:b/>
          <w:szCs w:val="24"/>
        </w:rPr>
        <w:t>CONTRATADA</w:t>
      </w:r>
      <w:r w:rsidRPr="00C64F83">
        <w:rPr>
          <w:rFonts w:ascii="Times New Roman" w:hAnsi="Times New Roman" w:cs="Times New Roman"/>
          <w:szCs w:val="24"/>
        </w:rPr>
        <w:t xml:space="preserve">, do </w:t>
      </w:r>
      <w:r w:rsidRPr="00C64F83">
        <w:rPr>
          <w:rFonts w:ascii="Times New Roman" w:hAnsi="Times New Roman" w:cs="Times New Roman"/>
          <w:b/>
          <w:szCs w:val="24"/>
        </w:rPr>
        <w:t>EDITAL</w:t>
      </w:r>
      <w:r w:rsidRPr="00C64F83">
        <w:rPr>
          <w:rFonts w:ascii="Times New Roman" w:hAnsi="Times New Roman" w:cs="Times New Roman"/>
          <w:szCs w:val="24"/>
        </w:rPr>
        <w:t xml:space="preserve"> e seus </w:t>
      </w:r>
      <w:r w:rsidRPr="00C64F83">
        <w:rPr>
          <w:rFonts w:ascii="Times New Roman" w:hAnsi="Times New Roman" w:cs="Times New Roman"/>
          <w:b/>
          <w:szCs w:val="24"/>
        </w:rPr>
        <w:t>ANEXOS</w:t>
      </w:r>
      <w:r w:rsidRPr="00C64F83">
        <w:rPr>
          <w:rFonts w:ascii="Times New Roman" w:hAnsi="Times New Roman" w:cs="Times New Roman"/>
          <w:szCs w:val="24"/>
        </w:rPr>
        <w:t>.</w:t>
      </w:r>
    </w:p>
    <w:p w14:paraId="1CC6C25A"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r w:rsidRPr="00C64F83">
        <w:rPr>
          <w:rFonts w:ascii="Times New Roman" w:hAnsi="Times New Roman" w:cs="Times New Roman"/>
          <w:bCs/>
          <w:szCs w:val="24"/>
        </w:rPr>
        <w:t xml:space="preserve">10.6.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poderá deduzir do montante a pagar os valores correspondentes a multas ou indenizações devidas pela </w:t>
      </w:r>
      <w:r w:rsidRPr="00C64F83">
        <w:rPr>
          <w:rFonts w:ascii="Times New Roman" w:hAnsi="Times New Roman" w:cs="Times New Roman"/>
          <w:b/>
          <w:bCs/>
          <w:szCs w:val="24"/>
        </w:rPr>
        <w:t>CONTRATADA</w:t>
      </w:r>
      <w:r w:rsidRPr="00C64F83">
        <w:rPr>
          <w:rFonts w:ascii="Times New Roman" w:hAnsi="Times New Roman" w:cs="Times New Roman"/>
          <w:bCs/>
          <w:szCs w:val="24"/>
        </w:rPr>
        <w:t xml:space="preserve">, nos termos do </w:t>
      </w:r>
      <w:r w:rsidRPr="00C64F83">
        <w:rPr>
          <w:rFonts w:ascii="Times New Roman" w:hAnsi="Times New Roman" w:cs="Times New Roman"/>
          <w:b/>
          <w:bCs/>
          <w:szCs w:val="24"/>
        </w:rPr>
        <w:t>CONTRATO</w:t>
      </w:r>
      <w:r w:rsidRPr="00C64F83">
        <w:rPr>
          <w:rFonts w:ascii="Times New Roman" w:hAnsi="Times New Roman" w:cs="Times New Roman"/>
          <w:bCs/>
          <w:szCs w:val="24"/>
        </w:rPr>
        <w:t>.</w:t>
      </w:r>
    </w:p>
    <w:p w14:paraId="6A162A9F" w14:textId="77777777" w:rsidR="002B2C6E" w:rsidRPr="00C64F83" w:rsidRDefault="002B2C6E" w:rsidP="002B2C6E">
      <w:pPr>
        <w:spacing w:after="0"/>
        <w:jc w:val="both"/>
        <w:rPr>
          <w:rFonts w:ascii="Times New Roman" w:hAnsi="Times New Roman" w:cs="Times New Roman"/>
          <w:bCs/>
          <w:szCs w:val="24"/>
        </w:rPr>
      </w:pPr>
    </w:p>
    <w:p w14:paraId="6F6DF48B"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lastRenderedPageBreak/>
        <w:t xml:space="preserve">10.7. Nenhum pagamento será efetuado à </w:t>
      </w:r>
      <w:r w:rsidRPr="00C64F83">
        <w:rPr>
          <w:rFonts w:ascii="Times New Roman" w:hAnsi="Times New Roman" w:cs="Times New Roman"/>
          <w:b/>
          <w:bCs/>
          <w:szCs w:val="24"/>
        </w:rPr>
        <w:t xml:space="preserve">CONTRATADA </w:t>
      </w:r>
      <w:r w:rsidRPr="00C64F83">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C64F83">
        <w:rPr>
          <w:rFonts w:ascii="Times New Roman" w:hAnsi="Times New Roman" w:cs="Times New Roman"/>
          <w:b/>
          <w:szCs w:val="24"/>
        </w:rPr>
        <w:t>CONTRATANTE</w:t>
      </w:r>
      <w:r w:rsidRPr="00C64F83">
        <w:rPr>
          <w:rFonts w:ascii="Times New Roman" w:hAnsi="Times New Roman" w:cs="Times New Roman"/>
          <w:bCs/>
          <w:szCs w:val="24"/>
        </w:rPr>
        <w:t>.</w:t>
      </w:r>
    </w:p>
    <w:p w14:paraId="684B7014" w14:textId="77777777" w:rsidR="002B2C6E" w:rsidRPr="00C64F83" w:rsidRDefault="002B2C6E" w:rsidP="002B2C6E">
      <w:pPr>
        <w:spacing w:after="0"/>
        <w:jc w:val="both"/>
        <w:rPr>
          <w:rFonts w:ascii="Times New Roman" w:hAnsi="Times New Roman" w:cs="Times New Roman"/>
          <w:bCs/>
          <w:szCs w:val="24"/>
        </w:rPr>
      </w:pPr>
    </w:p>
    <w:p w14:paraId="3117AB93"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t xml:space="preserve">10.8. Quando da ocorrência de eventuais atrasos de pagamento provocados exclusivamente pela </w:t>
      </w:r>
      <w:r w:rsidRPr="00C64F83">
        <w:rPr>
          <w:rFonts w:ascii="Times New Roman" w:hAnsi="Times New Roman" w:cs="Times New Roman"/>
          <w:b/>
          <w:bCs/>
          <w:szCs w:val="24"/>
        </w:rPr>
        <w:t>CONTRATANTE</w:t>
      </w:r>
      <w:r w:rsidRPr="00C64F83">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C64F83" w:rsidRDefault="002B2C6E" w:rsidP="002B2C6E">
      <w:pPr>
        <w:pStyle w:val="PargrafodaLista"/>
        <w:spacing w:line="276" w:lineRule="auto"/>
        <w:ind w:left="0"/>
        <w:rPr>
          <w:rFonts w:ascii="Times New Roman" w:hAnsi="Times New Roman"/>
          <w:szCs w:val="24"/>
        </w:rPr>
      </w:pPr>
      <w:r w:rsidRPr="00C64F83">
        <w:rPr>
          <w:rFonts w:ascii="Times New Roman" w:hAnsi="Times New Roman"/>
          <w:szCs w:val="24"/>
        </w:rPr>
        <w:t>I = (TX/100)/365</w:t>
      </w:r>
    </w:p>
    <w:p w14:paraId="3A3367C7"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I x N x VP, onde:</w:t>
      </w:r>
    </w:p>
    <w:p w14:paraId="61211E7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I =, Índice de compensação financeira;</w:t>
      </w:r>
    </w:p>
    <w:p w14:paraId="4E9AF85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TX = Percentual da taxa de juros de mora anual;</w:t>
      </w:r>
    </w:p>
    <w:p w14:paraId="2A3659DB"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Encargos moratórios;</w:t>
      </w:r>
    </w:p>
    <w:p w14:paraId="0221F324"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N = Número de dias entre a data prevista para o pagamento e a do efetivo pagamento;</w:t>
      </w:r>
    </w:p>
    <w:p w14:paraId="6B79519D"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VP = Valor da parcela em atraso.</w:t>
      </w:r>
    </w:p>
    <w:p w14:paraId="283CF45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C64F83">
        <w:rPr>
          <w:rFonts w:ascii="Times New Roman" w:hAnsi="Times New Roman"/>
          <w:b/>
          <w:color w:val="auto"/>
          <w:sz w:val="24"/>
          <w:szCs w:val="24"/>
          <w:lang w:val="pt"/>
        </w:rPr>
        <w:t>DOS RECURSOS ORÇAMENTÁRIOS:</w:t>
      </w:r>
      <w:r w:rsidRPr="00C64F83">
        <w:rPr>
          <w:rFonts w:ascii="Times New Roman" w:hAnsi="Times New Roman"/>
          <w:color w:val="auto"/>
          <w:sz w:val="24"/>
          <w:szCs w:val="24"/>
          <w:lang w:val="pt"/>
        </w:rPr>
        <w:t xml:space="preserve"> </w:t>
      </w:r>
    </w:p>
    <w:p w14:paraId="18785F5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42AEDDEF"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t xml:space="preserve">11.1. A despesa decorrente desta contratação correrá à conta do Orçamento Geral do </w:t>
      </w:r>
      <w:r w:rsidRPr="00C64F83">
        <w:rPr>
          <w:rFonts w:ascii="Times New Roman" w:hAnsi="Times New Roman" w:cs="Times New Roman"/>
          <w:b/>
          <w:smallCaps/>
          <w:szCs w:val="24"/>
        </w:rPr>
        <w:t>Contratante</w:t>
      </w:r>
      <w:r w:rsidRPr="00C64F83">
        <w:rPr>
          <w:rFonts w:ascii="Times New Roman" w:hAnsi="Times New Roman" w:cs="Times New Roman"/>
          <w:szCs w:val="24"/>
        </w:rPr>
        <w:t xml:space="preserve">, </w:t>
      </w:r>
      <w:r w:rsidRPr="00C64F83">
        <w:rPr>
          <w:rFonts w:ascii="Times New Roman" w:eastAsia="Times New Roman" w:hAnsi="Times New Roman" w:cs="Times New Roman"/>
          <w:szCs w:val="24"/>
          <w:lang w:val="pt" w:eastAsia="pt-BR"/>
        </w:rPr>
        <w:t>prevista no orçamento do</w:t>
      </w:r>
      <w:r w:rsidR="00152C52" w:rsidRPr="00C64F83">
        <w:rPr>
          <w:rFonts w:ascii="Times New Roman" w:eastAsia="Times New Roman" w:hAnsi="Times New Roman" w:cs="Times New Roman"/>
          <w:szCs w:val="24"/>
          <w:lang w:val="pt" w:eastAsia="pt-BR"/>
        </w:rPr>
        <w:t xml:space="preserve"> Serviço Autônomo de Água e Esgoto de São Gabriel do Oeste – MS</w:t>
      </w:r>
      <w:r w:rsidRPr="00C64F83">
        <w:rPr>
          <w:rFonts w:ascii="Times New Roman" w:eastAsia="Times New Roman" w:hAnsi="Times New Roman" w:cs="Times New Roman"/>
          <w:szCs w:val="24"/>
          <w:lang w:val="pt" w:eastAsia="pt-BR"/>
        </w:rPr>
        <w:t>,</w:t>
      </w:r>
      <w:r w:rsidRPr="00C64F83">
        <w:rPr>
          <w:rFonts w:ascii="Times New Roman" w:hAnsi="Times New Roman" w:cs="Times New Roman"/>
          <w:szCs w:val="24"/>
        </w:rPr>
        <w:t xml:space="preserve"> aprovado para o exercício financeiro de 2024, com as seguintes classificações funcionais programáticas:</w:t>
      </w:r>
    </w:p>
    <w:p w14:paraId="21863E09" w14:textId="77777777" w:rsidR="002B2C6E" w:rsidRPr="00C64F83"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C64F83"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C64F83" w:rsidRDefault="002B2C6E"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02</w:t>
            </w:r>
            <w:r w:rsidR="004430DF" w:rsidRPr="00C64F83">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C64F83" w:rsidRDefault="004430DF"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Serviço Autônomo de Água e Esgoto</w:t>
            </w:r>
          </w:p>
        </w:tc>
      </w:tr>
      <w:tr w:rsidR="00543536" w:rsidRPr="00C64F83"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1825C4F1" w:rsidR="00543536" w:rsidRPr="00C64F83" w:rsidRDefault="00A3731E" w:rsidP="00543536">
            <w:pPr>
              <w:tabs>
                <w:tab w:val="left" w:pos="900"/>
              </w:tabs>
              <w:spacing w:after="0"/>
              <w:jc w:val="both"/>
              <w:rPr>
                <w:rFonts w:ascii="Times New Roman" w:hAnsi="Times New Roman" w:cs="Times New Roman"/>
                <w:iCs/>
                <w:szCs w:val="24"/>
              </w:rPr>
            </w:pPr>
            <w:r w:rsidRPr="00A3731E">
              <w:rPr>
                <w:rFonts w:ascii="Times New Roman" w:hAnsi="Times New Roman" w:cs="Times New Roman"/>
                <w:szCs w:val="24"/>
              </w:rPr>
              <w:t xml:space="preserve">17.122.0005.2051.0000 </w:t>
            </w:r>
          </w:p>
        </w:tc>
        <w:tc>
          <w:tcPr>
            <w:tcW w:w="7088" w:type="dxa"/>
            <w:tcBorders>
              <w:top w:val="single" w:sz="4" w:space="0" w:color="auto"/>
              <w:left w:val="single" w:sz="4" w:space="0" w:color="auto"/>
              <w:bottom w:val="single" w:sz="4" w:space="0" w:color="auto"/>
              <w:right w:val="single" w:sz="4" w:space="0" w:color="auto"/>
            </w:tcBorders>
            <w:hideMark/>
          </w:tcPr>
          <w:p w14:paraId="2456BA4A" w14:textId="784F5FC1" w:rsidR="00543536" w:rsidRPr="00C64F83" w:rsidRDefault="00A3731E" w:rsidP="00543536">
            <w:pPr>
              <w:tabs>
                <w:tab w:val="left" w:pos="900"/>
              </w:tabs>
              <w:spacing w:after="0"/>
              <w:jc w:val="both"/>
              <w:rPr>
                <w:rFonts w:ascii="Times New Roman" w:hAnsi="Times New Roman" w:cs="Times New Roman"/>
                <w:iCs/>
                <w:szCs w:val="24"/>
              </w:rPr>
            </w:pPr>
            <w:r w:rsidRPr="00A3731E">
              <w:rPr>
                <w:rFonts w:ascii="Times New Roman" w:hAnsi="Times New Roman" w:cs="Times New Roman"/>
                <w:szCs w:val="24"/>
              </w:rPr>
              <w:t>Manutenção dos Serviços Administrativos – SAAE</w:t>
            </w:r>
          </w:p>
        </w:tc>
      </w:tr>
      <w:tr w:rsidR="00017453" w:rsidRPr="00C64F83"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3283664A" w:rsidR="00017453" w:rsidRPr="00C64F83" w:rsidRDefault="005F405E" w:rsidP="00017453">
            <w:pPr>
              <w:tabs>
                <w:tab w:val="left" w:pos="900"/>
              </w:tabs>
              <w:spacing w:after="0"/>
              <w:jc w:val="both"/>
              <w:rPr>
                <w:rFonts w:ascii="Times New Roman" w:hAnsi="Times New Roman" w:cs="Times New Roman"/>
                <w:iCs/>
                <w:szCs w:val="24"/>
              </w:rPr>
            </w:pPr>
            <w:r w:rsidRPr="005F405E">
              <w:rPr>
                <w:rFonts w:ascii="Times New Roman" w:hAnsi="Times New Roman" w:cs="Times New Roman"/>
                <w:szCs w:val="24"/>
              </w:rPr>
              <w:t>3.3.90.39.00</w:t>
            </w:r>
          </w:p>
        </w:tc>
        <w:tc>
          <w:tcPr>
            <w:tcW w:w="7088" w:type="dxa"/>
            <w:tcBorders>
              <w:top w:val="single" w:sz="4" w:space="0" w:color="auto"/>
              <w:left w:val="single" w:sz="4" w:space="0" w:color="auto"/>
              <w:bottom w:val="single" w:sz="4" w:space="0" w:color="auto"/>
              <w:right w:val="single" w:sz="4" w:space="0" w:color="auto"/>
            </w:tcBorders>
          </w:tcPr>
          <w:p w14:paraId="486DC778" w14:textId="01FC5AD2" w:rsidR="00017453" w:rsidRPr="00C64F83" w:rsidRDefault="005F405E" w:rsidP="00017453">
            <w:pPr>
              <w:tabs>
                <w:tab w:val="left" w:pos="900"/>
              </w:tabs>
              <w:spacing w:after="0"/>
              <w:jc w:val="both"/>
              <w:rPr>
                <w:rFonts w:ascii="Times New Roman" w:hAnsi="Times New Roman" w:cs="Times New Roman"/>
                <w:iCs/>
                <w:szCs w:val="24"/>
              </w:rPr>
            </w:pPr>
            <w:r w:rsidRPr="005F405E">
              <w:rPr>
                <w:rFonts w:ascii="Times New Roman" w:hAnsi="Times New Roman" w:cs="Times New Roman"/>
                <w:szCs w:val="24"/>
              </w:rPr>
              <w:t>OUTROS SERVIÇOS DE TERCEIROS - PESSOA JURÍDICA</w:t>
            </w:r>
          </w:p>
        </w:tc>
      </w:tr>
    </w:tbl>
    <w:p w14:paraId="6CCBAB5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C64F83"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INFRAÇÕES E SANÇÕES: </w:t>
      </w:r>
      <w:bookmarkStart w:id="3" w:name="_Hlk163030421"/>
    </w:p>
    <w:p w14:paraId="1CAC935B" w14:textId="77777777" w:rsidR="002B2C6E" w:rsidRPr="00C64F83"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C64F83">
        <w:rPr>
          <w:rFonts w:ascii="Times New Roman" w:hAnsi="Times New Roman"/>
          <w:color w:val="000000"/>
          <w:szCs w:val="24"/>
        </w:rPr>
        <w:t>Comete infração administrativa, nos termos da Lei nº 14.133/2021, o fornecedor que:</w:t>
      </w:r>
    </w:p>
    <w:p w14:paraId="239DD00B" w14:textId="77777777" w:rsidR="002B2C6E" w:rsidRPr="00C64F83"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parcial do contrato;</w:t>
      </w:r>
    </w:p>
    <w:p w14:paraId="3DC3AD6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total do contrato;</w:t>
      </w:r>
    </w:p>
    <w:p w14:paraId="356C40C7" w14:textId="77777777" w:rsidR="002B2C6E" w:rsidRPr="00C64F83" w:rsidRDefault="002B2C6E" w:rsidP="002B2C6E">
      <w:pPr>
        <w:pStyle w:val="PargrafodaLista"/>
        <w:spacing w:line="276" w:lineRule="auto"/>
        <w:ind w:left="567"/>
        <w:rPr>
          <w:rFonts w:ascii="Times New Roman" w:hAnsi="Times New Roman"/>
          <w:szCs w:val="24"/>
        </w:rPr>
      </w:pPr>
    </w:p>
    <w:p w14:paraId="14FDD8A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deixar de entregar a documentação exigida para o certame;</w:t>
      </w:r>
    </w:p>
    <w:p w14:paraId="696D47A5" w14:textId="77777777" w:rsidR="002B2C6E" w:rsidRPr="00C64F83" w:rsidRDefault="002B2C6E" w:rsidP="002B2C6E">
      <w:pPr>
        <w:pStyle w:val="PargrafodaLista"/>
        <w:spacing w:line="276" w:lineRule="auto"/>
        <w:ind w:left="567"/>
        <w:rPr>
          <w:rFonts w:ascii="Times New Roman" w:hAnsi="Times New Roman"/>
          <w:szCs w:val="24"/>
        </w:rPr>
      </w:pPr>
    </w:p>
    <w:p w14:paraId="20628200"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Ensejar o retardamento da execução ou entrega do objeto da licitação sem motivo justificado;</w:t>
      </w:r>
    </w:p>
    <w:p w14:paraId="2400B3F4" w14:textId="77777777" w:rsidR="002B2C6E" w:rsidRPr="00C64F83"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Fraudar a dispensa eletrônica ou praticar ato fraudulento na execução do contrato;</w:t>
      </w:r>
    </w:p>
    <w:p w14:paraId="3009C6D6"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Comportar-se de modo inidôneo ou cometer fraude de qualquer natureza;</w:t>
      </w:r>
    </w:p>
    <w:p w14:paraId="4E144798"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C64F83" w:rsidRDefault="002B2C6E" w:rsidP="002B2C6E">
      <w:pPr>
        <w:tabs>
          <w:tab w:val="left" w:pos="709"/>
          <w:tab w:val="left" w:pos="993"/>
        </w:tabs>
        <w:spacing w:after="0"/>
        <w:ind w:left="1134"/>
        <w:jc w:val="both"/>
        <w:rPr>
          <w:rFonts w:ascii="Times New Roman" w:hAnsi="Times New Roman" w:cs="Times New Roman"/>
          <w:szCs w:val="24"/>
        </w:rPr>
      </w:pPr>
      <w:r w:rsidRPr="00C64F83">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C64F83">
        <w:rPr>
          <w:rFonts w:ascii="Times New Roman" w:hAnsi="Times New Roman" w:cs="Times New Roman"/>
          <w:szCs w:val="24"/>
        </w:rPr>
        <w:t xml:space="preserve"> </w:t>
      </w:r>
      <w:r w:rsidRPr="00C64F83">
        <w:rPr>
          <w:rFonts w:ascii="Times New Roman" w:hAnsi="Times New Roman" w:cs="Times New Roman"/>
          <w:szCs w:val="24"/>
        </w:rPr>
        <w:t>mesmo após o encerramento da fase de lances.</w:t>
      </w:r>
    </w:p>
    <w:p w14:paraId="02CB56AB"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C64F83"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atos ilícitos com vistas a frustrar os objetivos deste certame;</w:t>
      </w:r>
    </w:p>
    <w:p w14:paraId="23D3DD42"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C64F83"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 lesivo previsto no art. 5º da Lei nº 12.846/2013.</w:t>
      </w:r>
    </w:p>
    <w:p w14:paraId="3BF96B6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C64F83" w:rsidRDefault="002B2C6E" w:rsidP="002B2C6E">
      <w:pPr>
        <w:numPr>
          <w:ilvl w:val="1"/>
          <w:numId w:val="16"/>
        </w:numPr>
        <w:spacing w:after="0"/>
        <w:jc w:val="both"/>
        <w:rPr>
          <w:rFonts w:ascii="Times New Roman" w:hAnsi="Times New Roman" w:cs="Times New Roman"/>
          <w:szCs w:val="24"/>
        </w:rPr>
      </w:pPr>
      <w:r w:rsidRPr="00C64F83">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C64F83" w:rsidRDefault="002B2C6E" w:rsidP="002B2C6E">
      <w:pPr>
        <w:spacing w:after="0"/>
        <w:ind w:left="720"/>
        <w:jc w:val="both"/>
        <w:rPr>
          <w:rFonts w:ascii="Times New Roman" w:hAnsi="Times New Roman" w:cs="Times New Roman"/>
          <w:szCs w:val="24"/>
        </w:rPr>
      </w:pPr>
    </w:p>
    <w:p w14:paraId="037BE864"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Advertência por escrito, </w:t>
      </w:r>
      <w:r w:rsidRPr="00C64F83">
        <w:rPr>
          <w:rFonts w:ascii="Times New Roman" w:eastAsia="Century Gothic" w:hAnsi="Times New Roman" w:cs="Times New Roman"/>
          <w:color w:val="000000"/>
          <w:szCs w:val="24"/>
        </w:rPr>
        <w:t xml:space="preserve">quando o fornecedor der causa à inexecução parcial do contrato, </w:t>
      </w:r>
      <w:r w:rsidRPr="00C64F83">
        <w:rPr>
          <w:rFonts w:ascii="Times New Roman" w:eastAsia="Century Gothic" w:hAnsi="Times New Roman" w:cs="Times New Roman"/>
          <w:szCs w:val="24"/>
        </w:rPr>
        <w:t>sempre que não se justificar a imposição de penalidade mais grave (</w:t>
      </w:r>
      <w:hyperlink r:id="rId16" w:anchor="art156%C2%A72" w:history="1">
        <w:r w:rsidRPr="00C64F83">
          <w:rPr>
            <w:rStyle w:val="Hyperlink"/>
            <w:rFonts w:ascii="Times New Roman" w:eastAsia="Century Gothic" w:hAnsi="Times New Roman" w:cs="Times New Roman"/>
            <w:szCs w:val="24"/>
          </w:rPr>
          <w:t>art. 156, §2º, da Lei nº 14.133, de 2021</w:t>
        </w:r>
      </w:hyperlink>
      <w:r w:rsidRPr="00C64F83">
        <w:rPr>
          <w:rFonts w:ascii="Times New Roman" w:hAnsi="Times New Roman" w:cs="Times New Roman"/>
          <w:szCs w:val="24"/>
        </w:rPr>
        <w:t>;</w:t>
      </w:r>
    </w:p>
    <w:p w14:paraId="438EED50"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lastRenderedPageBreak/>
        <w:t xml:space="preserve">Multa </w:t>
      </w:r>
      <w:r w:rsidRPr="00C64F83">
        <w:rPr>
          <w:rFonts w:ascii="Times New Roman" w:eastAsia="Century Gothic" w:hAnsi="Times New Roman" w:cs="Times New Roman"/>
          <w:szCs w:val="24"/>
        </w:rPr>
        <w:t>moratória de 3 % (três por cento) por dia de atraso injustificado sobre o valor da parcela inadimplida, até o limite de 10 (dez) dias;</w:t>
      </w:r>
      <w:r w:rsidRPr="00C64F83">
        <w:rPr>
          <w:rFonts w:ascii="Times New Roman" w:eastAsia="Century Gothic" w:hAnsi="Times New Roman" w:cs="Times New Roman"/>
          <w:i/>
          <w:szCs w:val="24"/>
        </w:rPr>
        <w:t xml:space="preserve"> </w:t>
      </w:r>
      <w:r w:rsidRPr="00C64F83">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Impedimento de licitar e contratar no âmbito da Administração Pública direta e indireta do ente federativo que tiver aplicado a sanção, </w:t>
      </w:r>
      <w:r w:rsidRPr="00C64F83">
        <w:rPr>
          <w:rFonts w:ascii="Times New Roman" w:eastAsia="Century Gothic" w:hAnsi="Times New Roman" w:cs="Times New Roman"/>
          <w:color w:val="000000"/>
          <w:szCs w:val="24"/>
        </w:rPr>
        <w:t xml:space="preserve">quando praticadas as condutas </w:t>
      </w:r>
      <w:r w:rsidRPr="00C64F83">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C64F83">
          <w:rPr>
            <w:rStyle w:val="Hyperlink"/>
            <w:rFonts w:ascii="Times New Roman" w:eastAsia="Century Gothic" w:hAnsi="Times New Roman" w:cs="Times New Roman"/>
            <w:szCs w:val="24"/>
          </w:rPr>
          <w:t>art. 156, § 4º, da Lei nº 14.133, de 2021</w:t>
        </w:r>
      </w:hyperlink>
      <w:r w:rsidRPr="00C64F83">
        <w:rPr>
          <w:rFonts w:ascii="Times New Roman" w:eastAsia="Century Gothic" w:hAnsi="Times New Roman" w:cs="Times New Roman"/>
          <w:szCs w:val="24"/>
        </w:rPr>
        <w:t>)</w:t>
      </w:r>
      <w:r w:rsidRPr="00C64F83">
        <w:rPr>
          <w:rFonts w:ascii="Times New Roman" w:hAnsi="Times New Roman" w:cs="Times New Roman"/>
          <w:szCs w:val="24"/>
        </w:rPr>
        <w:t>;</w:t>
      </w:r>
    </w:p>
    <w:p w14:paraId="08384AED" w14:textId="77777777" w:rsidR="002B2C6E" w:rsidRPr="00C64F83"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C64F83">
        <w:rPr>
          <w:rFonts w:ascii="Times New Roman" w:hAnsi="Times New Roman" w:cs="Times New Roman"/>
          <w:szCs w:val="24"/>
        </w:rPr>
        <w:t>Declaração de inidoneidade para licitar ou contratar</w:t>
      </w:r>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C64F83">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C64F83">
          <w:rPr>
            <w:rStyle w:val="Hyperlink"/>
            <w:rFonts w:ascii="Times New Roman" w:eastAsia="Century Gothic" w:hAnsi="Times New Roman" w:cs="Times New Roman"/>
            <w:szCs w:val="24"/>
          </w:rPr>
          <w:t>art. 156, §5º, da Lei nº 14.133, de 2021</w:t>
        </w:r>
      </w:hyperlink>
      <w:r w:rsidRPr="00C64F83">
        <w:rPr>
          <w:rStyle w:val="Hyperlink"/>
          <w:rFonts w:ascii="Times New Roman" w:eastAsia="Century Gothic" w:hAnsi="Times New Roman" w:cs="Times New Roman"/>
          <w:szCs w:val="24"/>
        </w:rPr>
        <w:t>)</w:t>
      </w:r>
      <w:r w:rsidRPr="00C64F83">
        <w:rPr>
          <w:rFonts w:ascii="Times New Roman" w:hAnsi="Times New Roman" w:cs="Times New Roman"/>
          <w:szCs w:val="24"/>
        </w:rPr>
        <w:t>.</w:t>
      </w:r>
    </w:p>
    <w:p w14:paraId="729F263C" w14:textId="77777777" w:rsidR="002B2C6E" w:rsidRPr="00C64F83"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bCs/>
          <w:szCs w:val="24"/>
        </w:rPr>
        <w:t>12.3.</w:t>
      </w:r>
      <w:r w:rsidRPr="00C64F83">
        <w:rPr>
          <w:rFonts w:ascii="Times New Roman" w:hAnsi="Times New Roman" w:cs="Times New Roman"/>
          <w:szCs w:val="24"/>
        </w:rPr>
        <w:t xml:space="preserve"> </w:t>
      </w:r>
      <w:r w:rsidRPr="00C64F83">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C64F83">
          <w:rPr>
            <w:rStyle w:val="Hyperlink"/>
            <w:rFonts w:ascii="Times New Roman" w:eastAsia="Century Gothic" w:hAnsi="Times New Roman" w:cs="Times New Roman"/>
            <w:szCs w:val="24"/>
          </w:rPr>
          <w:t>art. 156, §9º, da Lei nº 14.133, de 2021</w:t>
        </w:r>
      </w:hyperlink>
      <w:r w:rsidRPr="00C64F83">
        <w:rPr>
          <w:rFonts w:ascii="Times New Roman" w:eastAsia="Century Gothic" w:hAnsi="Times New Roman" w:cs="Times New Roman"/>
          <w:szCs w:val="24"/>
        </w:rPr>
        <w:t>)</w:t>
      </w:r>
    </w:p>
    <w:p w14:paraId="0ACA0FE4" w14:textId="77777777" w:rsidR="002B2C6E" w:rsidRPr="00C64F83" w:rsidRDefault="002B2C6E" w:rsidP="002B2C6E">
      <w:pPr>
        <w:spacing w:after="0"/>
        <w:jc w:val="both"/>
        <w:rPr>
          <w:rFonts w:ascii="Times New Roman" w:eastAsia="Century Gothic" w:hAnsi="Times New Roman" w:cs="Times New Roman"/>
          <w:szCs w:val="24"/>
        </w:rPr>
      </w:pPr>
    </w:p>
    <w:p w14:paraId="04D0659D" w14:textId="77777777" w:rsidR="002B2C6E" w:rsidRPr="00C64F83" w:rsidRDefault="002B2C6E" w:rsidP="002B2C6E">
      <w:pPr>
        <w:numPr>
          <w:ilvl w:val="1"/>
          <w:numId w:val="32"/>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C64F83">
          <w:rPr>
            <w:rStyle w:val="Hyperlink"/>
            <w:rFonts w:ascii="Times New Roman" w:eastAsia="Century Gothic" w:hAnsi="Times New Roman" w:cs="Times New Roman"/>
            <w:szCs w:val="24"/>
          </w:rPr>
          <w:t>art. 156, §7º, da Lei nº 14.133, de 2021</w:t>
        </w:r>
      </w:hyperlink>
      <w:r w:rsidRPr="00C64F83">
        <w:rPr>
          <w:rFonts w:ascii="Times New Roman" w:eastAsia="Century Gothic" w:hAnsi="Times New Roman" w:cs="Times New Roman"/>
          <w:szCs w:val="24"/>
        </w:rPr>
        <w:t>).</w:t>
      </w:r>
    </w:p>
    <w:p w14:paraId="49D6EBF6" w14:textId="77777777" w:rsidR="002B2C6E" w:rsidRPr="00C64F83" w:rsidRDefault="002B2C6E" w:rsidP="002B2C6E">
      <w:pPr>
        <w:spacing w:after="0"/>
        <w:ind w:left="720"/>
        <w:jc w:val="both"/>
        <w:rPr>
          <w:rFonts w:ascii="Times New Roman" w:eastAsia="Century Gothic" w:hAnsi="Times New Roman" w:cs="Times New Roman"/>
          <w:szCs w:val="24"/>
        </w:rPr>
      </w:pPr>
    </w:p>
    <w:p w14:paraId="5527117C" w14:textId="10239DB6"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t>12.4.</w:t>
      </w:r>
      <w:r w:rsidR="00DF63D8" w:rsidRPr="00C64F83">
        <w:rPr>
          <w:rFonts w:ascii="Times New Roman" w:eastAsia="Century Gothic" w:hAnsi="Times New Roman" w:cs="Times New Roman"/>
          <w:szCs w:val="24"/>
        </w:rPr>
        <w:t xml:space="preserve">1 </w:t>
      </w:r>
      <w:r w:rsidRPr="00C64F83">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C64F83">
          <w:rPr>
            <w:rStyle w:val="Hyperlink"/>
            <w:rFonts w:ascii="Times New Roman" w:eastAsia="Century Gothic" w:hAnsi="Times New Roman" w:cs="Times New Roman"/>
            <w:szCs w:val="24"/>
          </w:rPr>
          <w:t>art. 157, da Lei nº 14.133, de 2021</w:t>
        </w:r>
      </w:hyperlink>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podendo a autoridade que tiver proferido o ato reconsiderar sua decisão ou, no prazo de 05 (cinco) dias encaminhá-lo devidamente informad</w:t>
      </w:r>
      <w:r w:rsidR="007934F2" w:rsidRPr="00C64F83">
        <w:rPr>
          <w:rFonts w:ascii="Times New Roman" w:hAnsi="Times New Roman" w:cs="Times New Roman"/>
          <w:szCs w:val="24"/>
        </w:rPr>
        <w:t>o</w:t>
      </w:r>
      <w:r w:rsidRPr="00C64F83">
        <w:rPr>
          <w:rFonts w:ascii="Times New Roman" w:hAnsi="Times New Roman" w:cs="Times New Roman"/>
          <w:szCs w:val="24"/>
        </w:rPr>
        <w:t xml:space="preserve"> para a apreciação e decisão superior, no prazo de 20 (vinte) dias úteis.</w:t>
      </w:r>
    </w:p>
    <w:p w14:paraId="56D6A912" w14:textId="77777777"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C64F83">
          <w:rPr>
            <w:rStyle w:val="Hyperlink"/>
            <w:rFonts w:ascii="Times New Roman" w:eastAsia="Century Gothic" w:hAnsi="Times New Roman" w:cs="Times New Roman"/>
            <w:szCs w:val="24"/>
          </w:rPr>
          <w:t>art. 156, §8º, da Lei nº 14.133, de 2021</w:t>
        </w:r>
      </w:hyperlink>
      <w:r w:rsidRPr="00C64F83">
        <w:rPr>
          <w:rFonts w:ascii="Times New Roman" w:eastAsia="Century Gothic" w:hAnsi="Times New Roman" w:cs="Times New Roman"/>
          <w:szCs w:val="24"/>
        </w:rPr>
        <w:t>).</w:t>
      </w:r>
    </w:p>
    <w:p w14:paraId="04210E61" w14:textId="051349A4" w:rsidR="002B2C6E" w:rsidRPr="00C64F83" w:rsidRDefault="002B2C6E" w:rsidP="002B2C6E">
      <w:pPr>
        <w:spacing w:after="0"/>
        <w:ind w:left="567"/>
        <w:jc w:val="both"/>
        <w:rPr>
          <w:rFonts w:ascii="Times New Roman" w:hAnsi="Times New Roman" w:cs="Times New Roman"/>
          <w:szCs w:val="24"/>
        </w:rPr>
      </w:pPr>
      <w:bookmarkStart w:id="4" w:name="_tyjcwt"/>
      <w:bookmarkEnd w:id="4"/>
      <w:r w:rsidRPr="00C64F83">
        <w:rPr>
          <w:rFonts w:ascii="Times New Roman" w:eastAsia="Century Gothic" w:hAnsi="Times New Roman" w:cs="Times New Roman"/>
          <w:szCs w:val="24"/>
        </w:rPr>
        <w:t>12.4.</w:t>
      </w:r>
      <w:r w:rsidR="00DF63D8" w:rsidRPr="00C64F83">
        <w:rPr>
          <w:rFonts w:ascii="Times New Roman" w:eastAsia="Century Gothic" w:hAnsi="Times New Roman" w:cs="Times New Roman"/>
          <w:szCs w:val="24"/>
        </w:rPr>
        <w:t xml:space="preserve">2 </w:t>
      </w:r>
      <w:r w:rsidRPr="00C64F83">
        <w:rPr>
          <w:rFonts w:ascii="Times New Roman" w:eastAsia="Century Gothic" w:hAnsi="Times New Roman" w:cs="Times New Roman"/>
          <w:szCs w:val="24"/>
        </w:rPr>
        <w:t>c. Previamente ao encaminhamento à cobrança judicial, a multa poderá ser recolhida administrativamente no prazo máximo de 05</w:t>
      </w:r>
      <w:r w:rsidRPr="00C64F83">
        <w:rPr>
          <w:rFonts w:ascii="Times New Roman" w:eastAsia="Century Gothic" w:hAnsi="Times New Roman" w:cs="Times New Roman"/>
          <w:i/>
          <w:szCs w:val="24"/>
        </w:rPr>
        <w:t xml:space="preserve"> (cinco) </w:t>
      </w:r>
      <w:r w:rsidRPr="00C64F83">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C64F83" w:rsidRDefault="002B2C6E" w:rsidP="002B2C6E">
      <w:pPr>
        <w:spacing w:after="0"/>
        <w:ind w:left="567"/>
        <w:jc w:val="both"/>
        <w:rPr>
          <w:rFonts w:ascii="Times New Roman" w:hAnsi="Times New Roman" w:cs="Times New Roman"/>
          <w:szCs w:val="24"/>
        </w:rPr>
      </w:pPr>
    </w:p>
    <w:p w14:paraId="16B7C2B9"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szCs w:val="24"/>
        </w:rPr>
        <w:t xml:space="preserve">12.5. </w:t>
      </w:r>
      <w:r w:rsidRPr="00C64F83">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C64F83">
        <w:rPr>
          <w:rFonts w:ascii="Times New Roman" w:eastAsia="Century Gothic" w:hAnsi="Times New Roman" w:cs="Times New Roman"/>
          <w:b/>
          <w:szCs w:val="24"/>
        </w:rPr>
        <w:t xml:space="preserve">caput </w:t>
      </w:r>
      <w:r w:rsidRPr="00C64F83">
        <w:rPr>
          <w:rFonts w:ascii="Times New Roman" w:eastAsia="Century Gothic" w:hAnsi="Times New Roman" w:cs="Times New Roman"/>
          <w:szCs w:val="24"/>
        </w:rPr>
        <w:t xml:space="preserve">e parágrafos do </w:t>
      </w:r>
      <w:hyperlink r:id="rId23" w:anchor="art158" w:history="1">
        <w:r w:rsidRPr="00C64F83">
          <w:rPr>
            <w:rStyle w:val="Hyperlink"/>
            <w:rFonts w:ascii="Times New Roman" w:eastAsia="Century Gothic" w:hAnsi="Times New Roman" w:cs="Times New Roman"/>
            <w:szCs w:val="24"/>
          </w:rPr>
          <w:t>art. 158 da Lei nº 14.133, de 2021</w:t>
        </w:r>
      </w:hyperlink>
      <w:r w:rsidRPr="00C64F83">
        <w:rPr>
          <w:rStyle w:val="Hyperlink"/>
          <w:rFonts w:ascii="Times New Roman" w:eastAsia="Century Gothic" w:hAnsi="Times New Roman" w:cs="Times New Roman"/>
          <w:szCs w:val="24"/>
        </w:rPr>
        <w:t xml:space="preserve"> e nos termos do Decreto </w:t>
      </w:r>
      <w:r w:rsidRPr="00C64F83">
        <w:rPr>
          <w:rStyle w:val="Hyperlink"/>
          <w:rFonts w:ascii="Times New Roman" w:eastAsia="Century Gothic" w:hAnsi="Times New Roman" w:cs="Times New Roman"/>
          <w:szCs w:val="24"/>
        </w:rPr>
        <w:lastRenderedPageBreak/>
        <w:t>Municipal nº  2.977/2023</w:t>
      </w:r>
      <w:r w:rsidRPr="00C64F83">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C64F83" w:rsidRDefault="002B2C6E" w:rsidP="002B2C6E">
      <w:pPr>
        <w:spacing w:after="0"/>
        <w:jc w:val="both"/>
        <w:rPr>
          <w:rFonts w:ascii="Times New Roman" w:hAnsi="Times New Roman" w:cs="Times New Roman"/>
          <w:bCs/>
          <w:szCs w:val="24"/>
        </w:rPr>
      </w:pPr>
    </w:p>
    <w:p w14:paraId="3A1D10B2" w14:textId="77777777" w:rsidR="002B2C6E" w:rsidRPr="00C64F83" w:rsidRDefault="002B2C6E" w:rsidP="002B2C6E">
      <w:pPr>
        <w:numPr>
          <w:ilvl w:val="1"/>
          <w:numId w:val="19"/>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Na aplicação das sanções serão considerados (</w:t>
      </w:r>
      <w:hyperlink r:id="rId24" w:anchor="art156%C2%A71" w:history="1">
        <w:r w:rsidRPr="00C64F83">
          <w:rPr>
            <w:rStyle w:val="Hyperlink"/>
            <w:rFonts w:ascii="Times New Roman" w:eastAsia="Century Gothic" w:hAnsi="Times New Roman" w:cs="Times New Roman"/>
            <w:szCs w:val="24"/>
          </w:rPr>
          <w:t>art. 156, §1º, da Lei nº 14.133, de 2021</w:t>
        </w:r>
      </w:hyperlink>
      <w:r w:rsidRPr="00C64F83">
        <w:rPr>
          <w:rFonts w:ascii="Times New Roman" w:eastAsia="Century Gothic" w:hAnsi="Times New Roman" w:cs="Times New Roman"/>
          <w:szCs w:val="24"/>
        </w:rPr>
        <w:t>):</w:t>
      </w:r>
    </w:p>
    <w:p w14:paraId="081644E6"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 natureza e a gravidade da infração cometida;</w:t>
      </w:r>
    </w:p>
    <w:p w14:paraId="595DE2E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peculiaridades do caso concreto;</w:t>
      </w:r>
    </w:p>
    <w:p w14:paraId="01D780DB"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circunstâncias agravantes ou atenuantes;</w:t>
      </w:r>
    </w:p>
    <w:p w14:paraId="43771478"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os danos que dela provierem para o Contratante;</w:t>
      </w:r>
    </w:p>
    <w:p w14:paraId="4A59214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C64F83" w:rsidRDefault="002B2C6E" w:rsidP="002B2C6E">
      <w:pPr>
        <w:spacing w:after="0"/>
        <w:jc w:val="both"/>
        <w:rPr>
          <w:rFonts w:ascii="Times New Roman" w:eastAsia="Century Gothic" w:hAnsi="Times New Roman" w:cs="Times New Roman"/>
          <w:szCs w:val="24"/>
        </w:rPr>
      </w:pPr>
    </w:p>
    <w:p w14:paraId="60B55ED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12.7. Os atos previstos como infrações administrativas na </w:t>
      </w:r>
      <w:hyperlink r:id="rId25" w:history="1">
        <w:r w:rsidRPr="00C64F83">
          <w:rPr>
            <w:rStyle w:val="Hyperlink"/>
            <w:rFonts w:ascii="Times New Roman" w:eastAsia="Century Gothic" w:hAnsi="Times New Roman" w:cs="Times New Roman"/>
            <w:szCs w:val="24"/>
          </w:rPr>
          <w:t>Lei nº 14.133, de 2021</w:t>
        </w:r>
      </w:hyperlink>
      <w:r w:rsidRPr="00C64F83">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C64F83">
          <w:rPr>
            <w:rStyle w:val="Hyperlink"/>
            <w:rFonts w:ascii="Times New Roman" w:eastAsia="Century Gothic" w:hAnsi="Times New Roman" w:cs="Times New Roman"/>
            <w:szCs w:val="24"/>
          </w:rPr>
          <w:t>Lei nº 12.846, de 2013</w:t>
        </w:r>
      </w:hyperlink>
      <w:r w:rsidRPr="00C64F83">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C64F83">
          <w:rPr>
            <w:rStyle w:val="Hyperlink"/>
            <w:rFonts w:ascii="Times New Roman" w:eastAsia="Century Gothic" w:hAnsi="Times New Roman" w:cs="Times New Roman"/>
            <w:szCs w:val="24"/>
          </w:rPr>
          <w:t>art. 159</w:t>
        </w:r>
      </w:hyperlink>
      <w:r w:rsidRPr="00C64F83">
        <w:rPr>
          <w:rFonts w:ascii="Times New Roman" w:eastAsia="Century Gothic" w:hAnsi="Times New Roman" w:cs="Times New Roman"/>
          <w:szCs w:val="24"/>
        </w:rPr>
        <w:t>).</w:t>
      </w:r>
    </w:p>
    <w:p w14:paraId="2904547E" w14:textId="77777777" w:rsidR="002B2C6E" w:rsidRPr="00C64F83" w:rsidRDefault="002B2C6E" w:rsidP="002B2C6E">
      <w:pPr>
        <w:spacing w:after="0"/>
        <w:jc w:val="both"/>
        <w:rPr>
          <w:rFonts w:ascii="Times New Roman" w:eastAsia="Century Gothic" w:hAnsi="Times New Roman" w:cs="Times New Roman"/>
          <w:szCs w:val="24"/>
        </w:rPr>
      </w:pPr>
    </w:p>
    <w:p w14:paraId="262A3F51"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C64F83">
          <w:rPr>
            <w:rStyle w:val="Hyperlink"/>
            <w:rFonts w:ascii="Times New Roman" w:eastAsia="Century Gothic" w:hAnsi="Times New Roman" w:cs="Times New Roman"/>
            <w:szCs w:val="24"/>
          </w:rPr>
          <w:t>art. 160, da Lei nº 14.133, de 2021</w:t>
        </w:r>
      </w:hyperlink>
      <w:r w:rsidRPr="00C64F83">
        <w:rPr>
          <w:rFonts w:ascii="Times New Roman" w:eastAsia="Century Gothic" w:hAnsi="Times New Roman" w:cs="Times New Roman"/>
          <w:szCs w:val="24"/>
        </w:rPr>
        <w:t>).</w:t>
      </w:r>
    </w:p>
    <w:p w14:paraId="3DCBBC3A" w14:textId="77777777" w:rsidR="002B2C6E" w:rsidRPr="00C64F83"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29" w:anchor="art161" w:history="1">
        <w:r w:rsidRPr="00C64F83">
          <w:rPr>
            <w:rStyle w:val="Hyperlink"/>
            <w:rFonts w:ascii="Times New Roman" w:eastAsia="Century Gothic" w:hAnsi="Times New Roman" w:cs="Times New Roman"/>
            <w:szCs w:val="24"/>
          </w:rPr>
          <w:t>Art. 161, da Lei nº 14.133, de 2021</w:t>
        </w:r>
      </w:hyperlink>
      <w:r w:rsidRPr="00C64F83">
        <w:rPr>
          <w:rStyle w:val="Hyperlink"/>
          <w:rFonts w:ascii="Times New Roman" w:eastAsia="Century Gothic" w:hAnsi="Times New Roman" w:cs="Times New Roman"/>
          <w:szCs w:val="24"/>
        </w:rPr>
        <w:t xml:space="preserve"> e art. 57 do Decreto Municipal nº 2.977/2023</w:t>
      </w:r>
      <w:r w:rsidRPr="00C64F83">
        <w:rPr>
          <w:rFonts w:ascii="Times New Roman" w:eastAsia="Century Gothic" w:hAnsi="Times New Roman" w:cs="Times New Roman"/>
          <w:szCs w:val="24"/>
        </w:rPr>
        <w:t>).</w:t>
      </w:r>
    </w:p>
    <w:p w14:paraId="53E8E0DB" w14:textId="77777777" w:rsidR="002B2C6E" w:rsidRPr="00C64F83" w:rsidRDefault="002B2C6E" w:rsidP="002B2C6E">
      <w:pPr>
        <w:spacing w:after="0"/>
        <w:jc w:val="both"/>
        <w:rPr>
          <w:rFonts w:ascii="Times New Roman" w:eastAsia="Century Gothic" w:hAnsi="Times New Roman" w:cs="Times New Roman"/>
          <w:szCs w:val="24"/>
        </w:rPr>
      </w:pPr>
    </w:p>
    <w:p w14:paraId="28070B66"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C64F83">
          <w:rPr>
            <w:rStyle w:val="Hyperlink"/>
            <w:rFonts w:ascii="Times New Roman" w:eastAsia="Century Gothic" w:hAnsi="Times New Roman" w:cs="Times New Roman"/>
            <w:szCs w:val="24"/>
          </w:rPr>
          <w:t>art. 163 da Lei nº 14.133/21</w:t>
        </w:r>
      </w:hyperlink>
      <w:r w:rsidRPr="00C64F83">
        <w:rPr>
          <w:rFonts w:ascii="Times New Roman" w:eastAsia="Century Gothic" w:hAnsi="Times New Roman" w:cs="Times New Roman"/>
          <w:szCs w:val="24"/>
        </w:rPr>
        <w:t>.</w:t>
      </w:r>
    </w:p>
    <w:p w14:paraId="314D19BA" w14:textId="77777777" w:rsidR="002B2C6E" w:rsidRPr="00C64F83" w:rsidRDefault="002B2C6E" w:rsidP="002B2C6E">
      <w:pPr>
        <w:spacing w:after="0"/>
        <w:jc w:val="both"/>
        <w:rPr>
          <w:rFonts w:ascii="Times New Roman" w:eastAsia="Century Gothic" w:hAnsi="Times New Roman" w:cs="Times New Roman"/>
          <w:szCs w:val="24"/>
        </w:rPr>
      </w:pPr>
    </w:p>
    <w:p w14:paraId="75E0CDF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w:t>
      </w:r>
      <w:r w:rsidRPr="00C64F83">
        <w:rPr>
          <w:rFonts w:ascii="Times New Roman" w:eastAsia="Century Gothic" w:hAnsi="Times New Roman" w:cs="Times New Roman"/>
          <w:szCs w:val="24"/>
        </w:rPr>
        <w:lastRenderedPageBreak/>
        <w:t xml:space="preserve">decorrentes deste mesmo contrato ou de outros contratos administrativos que a Contratada possua com o mesmo órgão ora contratante. </w:t>
      </w:r>
    </w:p>
    <w:p w14:paraId="4C4A2498" w14:textId="77777777" w:rsidR="002B2C6E" w:rsidRPr="00C64F83" w:rsidRDefault="002B2C6E" w:rsidP="002B2C6E">
      <w:pPr>
        <w:spacing w:after="0"/>
        <w:jc w:val="both"/>
        <w:rPr>
          <w:rFonts w:ascii="Times New Roman" w:hAnsi="Times New Roman" w:cs="Times New Roman"/>
          <w:bCs/>
          <w:szCs w:val="24"/>
        </w:rPr>
      </w:pPr>
    </w:p>
    <w:p w14:paraId="536AA6F8" w14:textId="229F8315" w:rsidR="002B2C6E" w:rsidRPr="00C64F83" w:rsidRDefault="002B2C6E" w:rsidP="002B2C6E">
      <w:pPr>
        <w:spacing w:after="0"/>
        <w:jc w:val="both"/>
        <w:rPr>
          <w:rFonts w:ascii="Times New Roman" w:eastAsia="Times New Roman" w:hAnsi="Times New Roman" w:cs="Times New Roman"/>
          <w:b/>
          <w:szCs w:val="24"/>
          <w:lang w:val="pt" w:eastAsia="pt-BR"/>
        </w:rPr>
      </w:pPr>
      <w:r w:rsidRPr="00C64F83">
        <w:rPr>
          <w:rFonts w:ascii="Times New Roman" w:hAnsi="Times New Roman" w:cs="Times New Roman"/>
          <w:bCs/>
          <w:szCs w:val="24"/>
        </w:rPr>
        <w:t>12.12.</w:t>
      </w:r>
      <w:r w:rsidRPr="00C64F83">
        <w:rPr>
          <w:rFonts w:ascii="Times New Roman" w:hAnsi="Times New Roman" w:cs="Times New Roman"/>
          <w:szCs w:val="24"/>
        </w:rPr>
        <w:t xml:space="preserve"> </w:t>
      </w:r>
      <w:r w:rsidRPr="00C64F83">
        <w:rPr>
          <w:rFonts w:ascii="Times New Roman" w:hAnsi="Times New Roman" w:cs="Times New Roman"/>
          <w:b/>
          <w:bCs/>
          <w:szCs w:val="24"/>
        </w:rPr>
        <w:t xml:space="preserve">Serão publicadas na Imprensa Oficial do </w:t>
      </w:r>
      <w:r w:rsidR="00E85252" w:rsidRPr="00C64F83">
        <w:rPr>
          <w:rFonts w:ascii="Times New Roman" w:hAnsi="Times New Roman" w:cs="Times New Roman"/>
          <w:b/>
          <w:bCs/>
          <w:szCs w:val="24"/>
        </w:rPr>
        <w:t>Serviço Autônomo de Água e Esgoto</w:t>
      </w:r>
      <w:r w:rsidRPr="00C64F83">
        <w:rPr>
          <w:rFonts w:ascii="Times New Roman" w:hAnsi="Times New Roman" w:cs="Times New Roman"/>
          <w:b/>
          <w:bCs/>
          <w:szCs w:val="24"/>
        </w:rPr>
        <w:t xml:space="preserve"> de São Gabriel do Oeste MS</w:t>
      </w:r>
      <w:r w:rsidRPr="00C64F83">
        <w:rPr>
          <w:rFonts w:ascii="Times New Roman" w:hAnsi="Times New Roman" w:cs="Times New Roman"/>
          <w:szCs w:val="24"/>
        </w:rPr>
        <w:t xml:space="preserve">, as sanções administrativas previstas no </w:t>
      </w:r>
      <w:r w:rsidRPr="00C64F83">
        <w:rPr>
          <w:rFonts w:ascii="Times New Roman" w:hAnsi="Times New Roman" w:cs="Times New Roman"/>
          <w:b/>
          <w:bCs/>
          <w:szCs w:val="24"/>
        </w:rPr>
        <w:t>ITEM 12.2, c, d</w:t>
      </w:r>
      <w:r w:rsidRPr="00C64F83">
        <w:rPr>
          <w:rFonts w:ascii="Times New Roman" w:hAnsi="Times New Roman" w:cs="Times New Roman"/>
          <w:szCs w:val="24"/>
        </w:rPr>
        <w:t>, deste Aviso, inclusive a reabilitação perante a Administração Pública.</w:t>
      </w:r>
    </w:p>
    <w:p w14:paraId="3D946A6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3"/>
    <w:p w14:paraId="01C40536" w14:textId="77777777" w:rsidR="002B2C6E" w:rsidRPr="00C64F83"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DISPOSIÇÕES GERAIS: </w:t>
      </w:r>
    </w:p>
    <w:p w14:paraId="580896C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C64F83" w:rsidRDefault="002B2C6E" w:rsidP="00DF63D8">
      <w:pPr>
        <w:numPr>
          <w:ilvl w:val="1"/>
          <w:numId w:val="48"/>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C64F83">
        <w:rPr>
          <w:rFonts w:ascii="Times New Roman" w:eastAsia="Times New Roman" w:hAnsi="Times New Roman" w:cs="Times New Roman"/>
          <w:szCs w:val="24"/>
          <w:lang w:eastAsia="pt-BR"/>
        </w:rPr>
        <w:t>§ 1º do art. 71, Lei nº 14.133/2021.</w:t>
      </w:r>
    </w:p>
    <w:p w14:paraId="28358C7C"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C64F83" w:rsidRDefault="002B2C6E" w:rsidP="00DF63D8">
      <w:pPr>
        <w:numPr>
          <w:ilvl w:val="1"/>
          <w:numId w:val="48"/>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republicar o presente aviso com uma nova data;</w:t>
      </w:r>
    </w:p>
    <w:p w14:paraId="4C16C1E7"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No caso do subitem anterior, a contratação será operacionalizada fora deste procedimento;</w:t>
      </w:r>
    </w:p>
    <w:p w14:paraId="139FE34B"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As providências dos subitens 13.7.a e 13.7.b acima poderão ser utilizadas se não houver o comparecimento de quaisquer fornecedores interessados (procedimento deserto).</w:t>
      </w:r>
    </w:p>
    <w:p w14:paraId="2A60935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C64F83" w:rsidRDefault="002B2C6E" w:rsidP="002B2C6E">
      <w:pPr>
        <w:pStyle w:val="PargrafodaLista"/>
        <w:spacing w:line="276" w:lineRule="auto"/>
        <w:ind w:left="0"/>
        <w:rPr>
          <w:rFonts w:ascii="Times New Roman" w:hAnsi="Times New Roman"/>
          <w:szCs w:val="24"/>
        </w:rPr>
      </w:pPr>
    </w:p>
    <w:p w14:paraId="67B1129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C64F83" w:rsidRDefault="002B2C6E" w:rsidP="002B2C6E">
      <w:pPr>
        <w:pStyle w:val="PargrafodaLista"/>
        <w:spacing w:line="276" w:lineRule="auto"/>
        <w:ind w:left="0"/>
        <w:rPr>
          <w:rFonts w:ascii="Times New Roman" w:hAnsi="Times New Roman"/>
          <w:szCs w:val="24"/>
        </w:rPr>
      </w:pPr>
    </w:p>
    <w:p w14:paraId="66E3CD8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C64F83" w:rsidRDefault="002B2C6E" w:rsidP="002B2C6E">
      <w:pPr>
        <w:pStyle w:val="PargrafodaLista"/>
        <w:spacing w:line="276" w:lineRule="auto"/>
        <w:ind w:left="0"/>
        <w:rPr>
          <w:rFonts w:ascii="Times New Roman" w:hAnsi="Times New Roman"/>
          <w:szCs w:val="24"/>
        </w:rPr>
      </w:pPr>
    </w:p>
    <w:p w14:paraId="13E3C7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C64F83">
          <w:rPr>
            <w:rStyle w:val="Hyperlink"/>
            <w:rFonts w:ascii="Times New Roman" w:eastAsia="Times New Roman" w:hAnsi="Times New Roman" w:cs="Times New Roman"/>
            <w:szCs w:val="24"/>
            <w:lang w:eastAsia="pt-BR"/>
          </w:rPr>
          <w:t>https://www.portaldecompraspublicas.com.br/</w:t>
        </w:r>
      </w:hyperlink>
      <w:r w:rsidRPr="00C64F83">
        <w:rPr>
          <w:rFonts w:ascii="Times New Roman" w:eastAsia="Times New Roman" w:hAnsi="Times New Roman" w:cs="Times New Roman"/>
          <w:szCs w:val="24"/>
          <w:lang w:eastAsia="pt-BR"/>
        </w:rPr>
        <w:t>.</w:t>
      </w:r>
      <w:r w:rsidRPr="00C64F83">
        <w:rPr>
          <w:rFonts w:ascii="Times New Roman" w:hAnsi="Times New Roman" w:cs="Times New Roman"/>
          <w:szCs w:val="24"/>
        </w:rPr>
        <w:t xml:space="preserve"> </w:t>
      </w:r>
    </w:p>
    <w:p w14:paraId="054053C1" w14:textId="77777777" w:rsidR="002B2C6E" w:rsidRPr="00C64F83" w:rsidRDefault="002B2C6E" w:rsidP="002B2C6E">
      <w:pPr>
        <w:pStyle w:val="PargrafodaLista"/>
        <w:spacing w:line="276" w:lineRule="auto"/>
        <w:ind w:left="0"/>
        <w:rPr>
          <w:rFonts w:ascii="Times New Roman" w:hAnsi="Times New Roman"/>
          <w:szCs w:val="24"/>
        </w:rPr>
      </w:pPr>
    </w:p>
    <w:p w14:paraId="0FD9BD6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314313E2"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Da sessão pública será divulgada Ata no sistema eletrônico.</w:t>
      </w:r>
    </w:p>
    <w:p w14:paraId="755E8B9B" w14:textId="77777777" w:rsidR="002B2C6E" w:rsidRPr="00C64F83" w:rsidRDefault="002B2C6E" w:rsidP="002B2C6E">
      <w:pPr>
        <w:pStyle w:val="PargrafodaLista"/>
        <w:rPr>
          <w:rFonts w:ascii="Times New Roman" w:hAnsi="Times New Roman"/>
          <w:b w:val="0"/>
          <w:szCs w:val="24"/>
          <w:lang w:val="pt"/>
        </w:rPr>
      </w:pPr>
    </w:p>
    <w:p w14:paraId="471EB697" w14:textId="77777777" w:rsidR="002B2C6E" w:rsidRPr="00C64F83" w:rsidRDefault="002B2C6E" w:rsidP="00DF63D8">
      <w:pPr>
        <w:pStyle w:val="PargrafodaLista"/>
        <w:numPr>
          <w:ilvl w:val="1"/>
          <w:numId w:val="48"/>
        </w:numPr>
        <w:spacing w:line="276" w:lineRule="auto"/>
        <w:ind w:left="0" w:firstLine="0"/>
        <w:jc w:val="both"/>
        <w:rPr>
          <w:rFonts w:ascii="Times New Roman" w:hAnsi="Times New Roman"/>
          <w:b w:val="0"/>
          <w:bCs/>
          <w:szCs w:val="24"/>
        </w:rPr>
      </w:pPr>
      <w:r w:rsidRPr="00C64F83">
        <w:rPr>
          <w:rFonts w:ascii="Times New Roman" w:hAnsi="Times New Roman"/>
          <w:b w:val="0"/>
          <w:bCs/>
          <w:szCs w:val="24"/>
        </w:rPr>
        <w:t xml:space="preserve">O resultado da análise das propostas e habilitação será publicado no </w:t>
      </w:r>
      <w:r w:rsidRPr="00C64F83">
        <w:rPr>
          <w:rFonts w:ascii="Times New Roman" w:eastAsia="Century Gothic" w:hAnsi="Times New Roman"/>
          <w:b w:val="0"/>
          <w:bCs/>
          <w:szCs w:val="24"/>
        </w:rPr>
        <w:t xml:space="preserve">Portal Nacional de Contratações Públicas (PNCP), </w:t>
      </w:r>
      <w:r w:rsidRPr="00C64F83">
        <w:rPr>
          <w:rFonts w:ascii="Times New Roman" w:hAnsi="Times New Roman"/>
          <w:b w:val="0"/>
          <w:bCs/>
          <w:szCs w:val="24"/>
        </w:rPr>
        <w:t xml:space="preserve">bem como no site oficial da prefeitura </w:t>
      </w:r>
      <w:hyperlink r:id="rId32" w:history="1">
        <w:r w:rsidRPr="00C64F83">
          <w:rPr>
            <w:rStyle w:val="Hyperlink"/>
            <w:rFonts w:ascii="Times New Roman" w:hAnsi="Times New Roman"/>
            <w:b w:val="0"/>
            <w:bCs/>
            <w:szCs w:val="24"/>
          </w:rPr>
          <w:t>www.saogabriel.ms.gov.br</w:t>
        </w:r>
      </w:hyperlink>
    </w:p>
    <w:p w14:paraId="004F8D4F"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06ECC9FF"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Integram este Aviso de Contratação Direta, para todos os fins e efeitos, os seguintes anexos</w:t>
      </w:r>
    </w:p>
    <w:p w14:paraId="450DFB41"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C64F83" w:rsidRDefault="002B2C6E" w:rsidP="002B2C6E">
      <w:pPr>
        <w:pStyle w:val="Recuodecorpodetexto2"/>
        <w:spacing w:after="0" w:line="276" w:lineRule="auto"/>
        <w:ind w:left="0"/>
      </w:pPr>
    </w:p>
    <w:p w14:paraId="095157E1" w14:textId="35B1761A" w:rsidR="002B2C6E" w:rsidRPr="00C64F83" w:rsidRDefault="002B2C6E" w:rsidP="002B2C6E">
      <w:pPr>
        <w:pStyle w:val="Recuodecorpodetexto2"/>
        <w:spacing w:after="0" w:line="276" w:lineRule="auto"/>
        <w:ind w:left="0" w:firstLine="2269"/>
        <w:jc w:val="right"/>
      </w:pPr>
      <w:r w:rsidRPr="00C64F83">
        <w:t>São Gabriel do Oeste,</w:t>
      </w:r>
      <w:r w:rsidRPr="00C64F83">
        <w:rPr>
          <w:lang w:val="pt-BR"/>
        </w:rPr>
        <w:t xml:space="preserve"> </w:t>
      </w:r>
      <w:r w:rsidR="00BF20F9">
        <w:rPr>
          <w:lang w:val="pt-BR"/>
        </w:rPr>
        <w:t>22</w:t>
      </w:r>
      <w:r w:rsidRPr="003E59A3">
        <w:t xml:space="preserve"> de </w:t>
      </w:r>
      <w:r w:rsidRPr="003E59A3">
        <w:rPr>
          <w:lang w:val="pt-BR"/>
        </w:rPr>
        <w:t xml:space="preserve"> </w:t>
      </w:r>
      <w:r w:rsidR="008A5A58">
        <w:rPr>
          <w:lang w:val="pt-BR"/>
        </w:rPr>
        <w:t>novembro</w:t>
      </w:r>
      <w:r w:rsidRPr="003E59A3">
        <w:rPr>
          <w:lang w:val="pt-BR"/>
        </w:rPr>
        <w:t xml:space="preserve"> </w:t>
      </w:r>
      <w:r w:rsidRPr="003E59A3">
        <w:t xml:space="preserve"> de 202</w:t>
      </w:r>
      <w:r w:rsidRPr="003E59A3">
        <w:rPr>
          <w:lang w:val="pt-BR"/>
        </w:rPr>
        <w:t>4</w:t>
      </w:r>
      <w:r w:rsidRPr="003E59A3">
        <w:t>.</w:t>
      </w:r>
    </w:p>
    <w:p w14:paraId="4FD1170D" w14:textId="77777777" w:rsidR="002B2C6E" w:rsidRPr="00C64F83" w:rsidRDefault="002B2C6E" w:rsidP="006162D5">
      <w:pPr>
        <w:pStyle w:val="Recuodecorpodetexto2"/>
        <w:spacing w:after="0" w:line="276" w:lineRule="auto"/>
        <w:ind w:left="0"/>
      </w:pPr>
    </w:p>
    <w:p w14:paraId="236E38B9" w14:textId="77777777" w:rsidR="002B2C6E" w:rsidRPr="00C64F83" w:rsidRDefault="002B2C6E" w:rsidP="002B2C6E">
      <w:pPr>
        <w:pStyle w:val="Recuodecorpodetexto2"/>
        <w:spacing w:after="0" w:line="276" w:lineRule="auto"/>
        <w:ind w:left="0" w:firstLine="2269"/>
        <w:jc w:val="right"/>
        <w:rPr>
          <w:lang w:val="pt-BR"/>
        </w:rPr>
      </w:pPr>
    </w:p>
    <w:p w14:paraId="5682D35E" w14:textId="77777777" w:rsidR="002B2C6E" w:rsidRPr="00C64F83"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___________________________</w:t>
      </w:r>
    </w:p>
    <w:p w14:paraId="5F070982" w14:textId="77777777" w:rsidR="000C183B" w:rsidRPr="00C64F83" w:rsidRDefault="000C183B" w:rsidP="000C183B">
      <w:pPr>
        <w:pStyle w:val="SemEspaamento"/>
        <w:jc w:val="center"/>
        <w:rPr>
          <w:sz w:val="24"/>
          <w:szCs w:val="24"/>
        </w:rPr>
      </w:pPr>
      <w:r w:rsidRPr="00C64F83">
        <w:rPr>
          <w:sz w:val="24"/>
          <w:szCs w:val="24"/>
        </w:rPr>
        <w:t>ROSENILDA PIRES DA SILVA</w:t>
      </w:r>
    </w:p>
    <w:p w14:paraId="5BEF11C2" w14:textId="4B23BC77" w:rsidR="00376F8C" w:rsidRDefault="000C183B" w:rsidP="008A79C0">
      <w:pPr>
        <w:pStyle w:val="SemEspaamento"/>
        <w:spacing w:line="276" w:lineRule="auto"/>
        <w:jc w:val="center"/>
        <w:rPr>
          <w:sz w:val="24"/>
          <w:szCs w:val="24"/>
        </w:rPr>
      </w:pPr>
      <w:r w:rsidRPr="00C64F83">
        <w:rPr>
          <w:sz w:val="24"/>
          <w:szCs w:val="24"/>
        </w:rPr>
        <w:t>Presidente da Autarqui</w:t>
      </w:r>
      <w:r w:rsidR="00CD30D4">
        <w:rPr>
          <w:sz w:val="24"/>
          <w:szCs w:val="24"/>
        </w:rPr>
        <w:t>a</w:t>
      </w:r>
    </w:p>
    <w:p w14:paraId="7DF4F0C0" w14:textId="77777777" w:rsidR="008B4983" w:rsidRPr="00C64F83" w:rsidRDefault="008B4983" w:rsidP="00C7083C">
      <w:pPr>
        <w:pStyle w:val="SemEspaamento"/>
        <w:spacing w:line="276" w:lineRule="auto"/>
        <w:rPr>
          <w:sz w:val="24"/>
          <w:szCs w:val="24"/>
        </w:rPr>
      </w:pPr>
    </w:p>
    <w:p w14:paraId="6CAAE7C5" w14:textId="77777777" w:rsidR="002B2C6E" w:rsidRPr="00C64F83"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C64F83">
        <w:rPr>
          <w:rFonts w:ascii="Times New Roman" w:hAnsi="Times New Roman" w:cs="Times New Roman"/>
          <w:b/>
          <w:szCs w:val="24"/>
        </w:rPr>
        <w:t>ANEXO I – PROPOSTA DE PREÇOS (MODELO)</w:t>
      </w:r>
    </w:p>
    <w:p w14:paraId="738A5963" w14:textId="455C18BC"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DISPENSA ELETRÔNICA Nº </w:t>
      </w:r>
      <w:r w:rsidRPr="007878BC">
        <w:rPr>
          <w:rFonts w:ascii="Times New Roman" w:hAnsi="Times New Roman" w:cs="Times New Roman"/>
          <w:b/>
          <w:szCs w:val="24"/>
        </w:rPr>
        <w:t>0</w:t>
      </w:r>
      <w:r w:rsidR="00A3731E">
        <w:rPr>
          <w:rFonts w:ascii="Times New Roman" w:hAnsi="Times New Roman" w:cs="Times New Roman"/>
          <w:b/>
          <w:szCs w:val="24"/>
        </w:rPr>
        <w:t>36</w:t>
      </w:r>
      <w:r w:rsidR="00E3503A" w:rsidRPr="00C64F83">
        <w:rPr>
          <w:rFonts w:ascii="Times New Roman" w:hAnsi="Times New Roman" w:cs="Times New Roman"/>
          <w:b/>
          <w:szCs w:val="24"/>
        </w:rPr>
        <w:t>/</w:t>
      </w:r>
      <w:r w:rsidRPr="00C64F83">
        <w:rPr>
          <w:rFonts w:ascii="Times New Roman" w:hAnsi="Times New Roman" w:cs="Times New Roman"/>
          <w:b/>
          <w:szCs w:val="24"/>
        </w:rPr>
        <w:t>2024.</w:t>
      </w:r>
    </w:p>
    <w:p w14:paraId="1D942FAA" w14:textId="3F96CC7B"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PROCESSO ADMINISTRATIVO </w:t>
      </w:r>
      <w:r w:rsidRPr="007878BC">
        <w:rPr>
          <w:rFonts w:ascii="Times New Roman" w:hAnsi="Times New Roman" w:cs="Times New Roman"/>
          <w:b/>
          <w:szCs w:val="24"/>
        </w:rPr>
        <w:t xml:space="preserve">Nº </w:t>
      </w:r>
      <w:r w:rsidR="007B1391" w:rsidRPr="007878BC">
        <w:rPr>
          <w:rFonts w:ascii="Times New Roman" w:hAnsi="Times New Roman" w:cs="Times New Roman"/>
          <w:b/>
          <w:szCs w:val="24"/>
        </w:rPr>
        <w:t>3</w:t>
      </w:r>
      <w:r w:rsidR="00A3731E">
        <w:rPr>
          <w:rFonts w:ascii="Times New Roman" w:hAnsi="Times New Roman" w:cs="Times New Roman"/>
          <w:b/>
          <w:szCs w:val="24"/>
        </w:rPr>
        <w:t>8078</w:t>
      </w:r>
      <w:r w:rsidRPr="00C64F83">
        <w:rPr>
          <w:rFonts w:ascii="Times New Roman" w:hAnsi="Times New Roman" w:cs="Times New Roman"/>
          <w:b/>
          <w:szCs w:val="24"/>
        </w:rPr>
        <w:t>/2024</w:t>
      </w:r>
    </w:p>
    <w:p w14:paraId="58F55A9B" w14:textId="2D994D9F"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SESSÃO PÚBLICA: </w:t>
      </w:r>
      <w:r w:rsidR="007B1391">
        <w:rPr>
          <w:rFonts w:ascii="Times New Roman" w:hAnsi="Times New Roman" w:cs="Times New Roman"/>
          <w:b/>
          <w:szCs w:val="24"/>
        </w:rPr>
        <w:t xml:space="preserve">09:00 </w:t>
      </w:r>
      <w:r w:rsidRPr="00C64F83">
        <w:rPr>
          <w:rFonts w:ascii="Times New Roman" w:hAnsi="Times New Roman" w:cs="Times New Roman"/>
          <w:b/>
          <w:szCs w:val="24"/>
        </w:rPr>
        <w:t>HORAS (Horário de Brasília).</w:t>
      </w:r>
    </w:p>
    <w:p w14:paraId="57A1E1F2" w14:textId="77777777" w:rsidR="002B2C6E" w:rsidRPr="00C64F83" w:rsidRDefault="002B2C6E" w:rsidP="002B2C6E">
      <w:pPr>
        <w:spacing w:after="0" w:line="240" w:lineRule="auto"/>
        <w:rPr>
          <w:rStyle w:val="Hyperlink"/>
          <w:rFonts w:ascii="Times New Roman" w:hAnsi="Times New Roman" w:cs="Times New Roman"/>
          <w:szCs w:val="24"/>
        </w:rPr>
      </w:pPr>
      <w:r w:rsidRPr="00C64F83">
        <w:rPr>
          <w:rFonts w:ascii="Times New Roman" w:hAnsi="Times New Roman" w:cs="Times New Roman"/>
          <w:szCs w:val="24"/>
        </w:rPr>
        <w:t xml:space="preserve">LOCAL:  </w:t>
      </w:r>
      <w:hyperlink r:id="rId33" w:history="1">
        <w:r w:rsidRPr="00C64F83">
          <w:rPr>
            <w:rStyle w:val="Hyperlink"/>
            <w:rFonts w:ascii="Times New Roman" w:hAnsi="Times New Roman" w:cs="Times New Roman"/>
            <w:szCs w:val="24"/>
          </w:rPr>
          <w:t>www.portaldecompraspublicas.com.br</w:t>
        </w:r>
      </w:hyperlink>
    </w:p>
    <w:p w14:paraId="7865E17E" w14:textId="77777777"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IDENTIFICAÇÃO DA PROPONENTE</w:t>
      </w:r>
    </w:p>
    <w:p w14:paraId="7788A425" w14:textId="77777777" w:rsidR="002B2C6E" w:rsidRPr="00C64F83" w:rsidRDefault="002B2C6E" w:rsidP="002B2C6E">
      <w:pPr>
        <w:spacing w:after="0" w:line="240" w:lineRule="auto"/>
        <w:jc w:val="both"/>
        <w:rPr>
          <w:rFonts w:ascii="Times New Roman" w:hAnsi="Times New Roman" w:cs="Times New Roman"/>
          <w:b/>
          <w:szCs w:val="24"/>
        </w:rPr>
      </w:pPr>
    </w:p>
    <w:tbl>
      <w:tblPr>
        <w:tblW w:w="9515" w:type="dxa"/>
        <w:tblInd w:w="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5"/>
        <w:gridCol w:w="3527"/>
        <w:gridCol w:w="1347"/>
        <w:gridCol w:w="1145"/>
        <w:gridCol w:w="1389"/>
        <w:gridCol w:w="1262"/>
      </w:tblGrid>
      <w:tr w:rsidR="00A05FB6" w:rsidRPr="00F96D40" w14:paraId="54BAB0BC" w14:textId="4D904C51" w:rsidTr="00A05FB6">
        <w:trPr>
          <w:trHeight w:val="579"/>
        </w:trPr>
        <w:tc>
          <w:tcPr>
            <w:tcW w:w="845" w:type="dxa"/>
            <w:tcBorders>
              <w:bottom w:val="single" w:sz="4" w:space="0" w:color="auto"/>
            </w:tcBorders>
            <w:shd w:val="clear" w:color="auto" w:fill="D4D4D4"/>
            <w:vAlign w:val="center"/>
          </w:tcPr>
          <w:p w14:paraId="6613C744" w14:textId="77777777" w:rsidR="00A05FB6" w:rsidRPr="00F96D40" w:rsidRDefault="00A05FB6" w:rsidP="00A05FB6">
            <w:pPr>
              <w:jc w:val="center"/>
              <w:rPr>
                <w:b/>
              </w:rPr>
            </w:pPr>
            <w:r w:rsidRPr="00F96D40">
              <w:t>ITEM</w:t>
            </w:r>
          </w:p>
        </w:tc>
        <w:tc>
          <w:tcPr>
            <w:tcW w:w="3527" w:type="dxa"/>
            <w:shd w:val="clear" w:color="auto" w:fill="D4D4D4"/>
            <w:vAlign w:val="center"/>
          </w:tcPr>
          <w:p w14:paraId="1FD05612" w14:textId="2236DA53" w:rsidR="00A05FB6" w:rsidRPr="00A05FB6" w:rsidRDefault="00A05FB6" w:rsidP="00A05FB6">
            <w:pPr>
              <w:jc w:val="center"/>
              <w:rPr>
                <w:bCs/>
              </w:rPr>
            </w:pPr>
            <w:r w:rsidRPr="00A05FB6">
              <w:rPr>
                <w:rFonts w:ascii="Times New Roman" w:hAnsi="Times New Roman" w:cs="Times New Roman"/>
                <w:bCs/>
                <w:szCs w:val="24"/>
              </w:rPr>
              <w:t>DESCRIÇÃO</w:t>
            </w:r>
          </w:p>
        </w:tc>
        <w:tc>
          <w:tcPr>
            <w:tcW w:w="1347" w:type="dxa"/>
            <w:shd w:val="clear" w:color="auto" w:fill="D4D4D4"/>
            <w:vAlign w:val="center"/>
          </w:tcPr>
          <w:p w14:paraId="1682A644" w14:textId="77777777" w:rsidR="00A05FB6" w:rsidRPr="00F96D40" w:rsidRDefault="00A05FB6" w:rsidP="00A05FB6">
            <w:pPr>
              <w:jc w:val="center"/>
              <w:rPr>
                <w:b/>
              </w:rPr>
            </w:pPr>
            <w:r w:rsidRPr="00F96D40">
              <w:t>UNIDADE</w:t>
            </w:r>
          </w:p>
        </w:tc>
        <w:tc>
          <w:tcPr>
            <w:tcW w:w="1145" w:type="dxa"/>
            <w:shd w:val="clear" w:color="auto" w:fill="D4D4D4"/>
            <w:vAlign w:val="center"/>
          </w:tcPr>
          <w:p w14:paraId="2D313B3F" w14:textId="5860E89E" w:rsidR="00A05FB6" w:rsidRPr="00F96D40" w:rsidRDefault="00A05FB6" w:rsidP="00A05FB6">
            <w:pPr>
              <w:jc w:val="center"/>
              <w:rPr>
                <w:b/>
              </w:rPr>
            </w:pPr>
            <w:r w:rsidRPr="00F96D40">
              <w:t>Q</w:t>
            </w:r>
            <w:r>
              <w:t>TD</w:t>
            </w:r>
          </w:p>
        </w:tc>
        <w:tc>
          <w:tcPr>
            <w:tcW w:w="1389" w:type="dxa"/>
            <w:shd w:val="clear" w:color="auto" w:fill="D4D4D4"/>
          </w:tcPr>
          <w:p w14:paraId="021D0F14" w14:textId="6D8D1348" w:rsidR="00A05FB6" w:rsidRPr="00F96D40" w:rsidRDefault="00A05FB6" w:rsidP="00A05FB6">
            <w:pPr>
              <w:jc w:val="center"/>
            </w:pPr>
            <w:r>
              <w:t>VALOR UNITÁRIO</w:t>
            </w:r>
          </w:p>
        </w:tc>
        <w:tc>
          <w:tcPr>
            <w:tcW w:w="1262" w:type="dxa"/>
            <w:shd w:val="clear" w:color="auto" w:fill="D4D4D4"/>
          </w:tcPr>
          <w:p w14:paraId="33CC92E6" w14:textId="22A087E5" w:rsidR="00A05FB6" w:rsidRPr="00F96D40" w:rsidRDefault="00A05FB6" w:rsidP="00A05FB6">
            <w:pPr>
              <w:jc w:val="center"/>
            </w:pPr>
            <w:r>
              <w:t>VALOR TOTAL</w:t>
            </w:r>
          </w:p>
        </w:tc>
      </w:tr>
      <w:tr w:rsidR="00A05FB6" w:rsidRPr="00F96D40" w14:paraId="751B216D" w14:textId="4A2C425E" w:rsidTr="00A05FB6">
        <w:tc>
          <w:tcPr>
            <w:tcW w:w="845" w:type="dxa"/>
            <w:tcBorders>
              <w:top w:val="single" w:sz="4" w:space="0" w:color="auto"/>
            </w:tcBorders>
            <w:shd w:val="clear" w:color="auto" w:fill="D4D4D4"/>
            <w:vAlign w:val="center"/>
          </w:tcPr>
          <w:p w14:paraId="191AF5C4" w14:textId="77777777" w:rsidR="00A05FB6" w:rsidRPr="00F96D40" w:rsidRDefault="00A05FB6" w:rsidP="00A05FB6">
            <w:pPr>
              <w:jc w:val="center"/>
            </w:pPr>
            <w:r w:rsidRPr="00F96D40">
              <w:t>01</w:t>
            </w:r>
          </w:p>
        </w:tc>
        <w:tc>
          <w:tcPr>
            <w:tcW w:w="3527" w:type="dxa"/>
            <w:vAlign w:val="center"/>
          </w:tcPr>
          <w:p w14:paraId="3A530F09" w14:textId="77777777" w:rsidR="00A05FB6" w:rsidRPr="00F96D40" w:rsidRDefault="00A05FB6" w:rsidP="00A05FB6">
            <w:pPr>
              <w:jc w:val="both"/>
            </w:pPr>
            <w:r w:rsidRPr="00F96D40">
              <w:rPr>
                <w:color w:val="000000"/>
              </w:rPr>
              <w:t>INSTALAÇÃO OU REMOÇÃO DE CONDICIONADOR DE AR</w:t>
            </w:r>
          </w:p>
        </w:tc>
        <w:tc>
          <w:tcPr>
            <w:tcW w:w="1347" w:type="dxa"/>
            <w:vAlign w:val="center"/>
          </w:tcPr>
          <w:p w14:paraId="1F7493E7" w14:textId="77777777" w:rsidR="00A05FB6" w:rsidRPr="00F96D40" w:rsidRDefault="00A05FB6" w:rsidP="00A05FB6">
            <w:pPr>
              <w:jc w:val="center"/>
            </w:pPr>
            <w:r w:rsidRPr="00F96D40">
              <w:t>UN</w:t>
            </w:r>
          </w:p>
        </w:tc>
        <w:tc>
          <w:tcPr>
            <w:tcW w:w="1145" w:type="dxa"/>
          </w:tcPr>
          <w:p w14:paraId="565AD145" w14:textId="77777777" w:rsidR="00A05FB6" w:rsidRPr="00F96D40" w:rsidRDefault="00A05FB6" w:rsidP="00A05FB6">
            <w:pPr>
              <w:jc w:val="center"/>
            </w:pPr>
            <w:r w:rsidRPr="00F96D40">
              <w:t>4</w:t>
            </w:r>
          </w:p>
        </w:tc>
        <w:tc>
          <w:tcPr>
            <w:tcW w:w="1389" w:type="dxa"/>
          </w:tcPr>
          <w:p w14:paraId="140711DC" w14:textId="77777777" w:rsidR="00A05FB6" w:rsidRPr="00F96D40" w:rsidRDefault="00A05FB6" w:rsidP="00A05FB6">
            <w:pPr>
              <w:jc w:val="center"/>
            </w:pPr>
          </w:p>
        </w:tc>
        <w:tc>
          <w:tcPr>
            <w:tcW w:w="1262" w:type="dxa"/>
          </w:tcPr>
          <w:p w14:paraId="1EFAEE8F" w14:textId="77777777" w:rsidR="00A05FB6" w:rsidRPr="00F96D40" w:rsidRDefault="00A05FB6" w:rsidP="00A05FB6">
            <w:pPr>
              <w:jc w:val="center"/>
            </w:pPr>
          </w:p>
        </w:tc>
      </w:tr>
      <w:tr w:rsidR="00A05FB6" w:rsidRPr="00F96D40" w14:paraId="3B2F9DAB" w14:textId="1B9EB8B2" w:rsidTr="00A05FB6">
        <w:tc>
          <w:tcPr>
            <w:tcW w:w="845" w:type="dxa"/>
            <w:shd w:val="clear" w:color="auto" w:fill="D4D4D4"/>
            <w:vAlign w:val="center"/>
          </w:tcPr>
          <w:p w14:paraId="2CDE38E0" w14:textId="77777777" w:rsidR="00A05FB6" w:rsidRPr="00F96D40" w:rsidRDefault="00A05FB6" w:rsidP="00A05FB6">
            <w:pPr>
              <w:jc w:val="center"/>
            </w:pPr>
            <w:r w:rsidRPr="00F96D40">
              <w:t>02</w:t>
            </w:r>
          </w:p>
        </w:tc>
        <w:tc>
          <w:tcPr>
            <w:tcW w:w="3527" w:type="dxa"/>
            <w:vAlign w:val="bottom"/>
          </w:tcPr>
          <w:p w14:paraId="6438C0F7" w14:textId="77777777" w:rsidR="00A05FB6" w:rsidRPr="00F96D40" w:rsidRDefault="00A05FB6" w:rsidP="00A05FB6">
            <w:pPr>
              <w:jc w:val="both"/>
            </w:pPr>
            <w:r w:rsidRPr="00F96D40">
              <w:rPr>
                <w:color w:val="000000"/>
              </w:rPr>
              <w:t>RECARGA DE GÁS DE CONDICIONADOR DE AR de 9000 a 12000 BTU´S</w:t>
            </w:r>
          </w:p>
        </w:tc>
        <w:tc>
          <w:tcPr>
            <w:tcW w:w="1347" w:type="dxa"/>
            <w:vAlign w:val="center"/>
          </w:tcPr>
          <w:p w14:paraId="704FAA88" w14:textId="77777777" w:rsidR="00A05FB6" w:rsidRPr="00F96D40" w:rsidRDefault="00A05FB6" w:rsidP="00A05FB6">
            <w:pPr>
              <w:jc w:val="center"/>
            </w:pPr>
            <w:r w:rsidRPr="00F96D40">
              <w:rPr>
                <w:color w:val="000000"/>
              </w:rPr>
              <w:t>UN</w:t>
            </w:r>
          </w:p>
        </w:tc>
        <w:tc>
          <w:tcPr>
            <w:tcW w:w="1145" w:type="dxa"/>
            <w:vAlign w:val="center"/>
          </w:tcPr>
          <w:p w14:paraId="3B4E0557" w14:textId="77777777" w:rsidR="00A05FB6" w:rsidRPr="00F96D40" w:rsidRDefault="00A05FB6" w:rsidP="00A05FB6">
            <w:pPr>
              <w:jc w:val="center"/>
            </w:pPr>
            <w:r w:rsidRPr="00F96D40">
              <w:t>4</w:t>
            </w:r>
          </w:p>
        </w:tc>
        <w:tc>
          <w:tcPr>
            <w:tcW w:w="1389" w:type="dxa"/>
          </w:tcPr>
          <w:p w14:paraId="62721FB0" w14:textId="77777777" w:rsidR="00A05FB6" w:rsidRPr="00F96D40" w:rsidRDefault="00A05FB6" w:rsidP="00A05FB6">
            <w:pPr>
              <w:jc w:val="center"/>
            </w:pPr>
          </w:p>
        </w:tc>
        <w:tc>
          <w:tcPr>
            <w:tcW w:w="1262" w:type="dxa"/>
          </w:tcPr>
          <w:p w14:paraId="332048DA" w14:textId="77777777" w:rsidR="00A05FB6" w:rsidRPr="00F96D40" w:rsidRDefault="00A05FB6" w:rsidP="00A05FB6">
            <w:pPr>
              <w:jc w:val="center"/>
            </w:pPr>
          </w:p>
        </w:tc>
      </w:tr>
      <w:tr w:rsidR="00A05FB6" w:rsidRPr="00F96D40" w14:paraId="4F1646FC" w14:textId="789791E8" w:rsidTr="00A05FB6">
        <w:tc>
          <w:tcPr>
            <w:tcW w:w="845" w:type="dxa"/>
            <w:shd w:val="clear" w:color="auto" w:fill="D4D4D4"/>
            <w:vAlign w:val="center"/>
          </w:tcPr>
          <w:p w14:paraId="2CC07267" w14:textId="77777777" w:rsidR="00A05FB6" w:rsidRPr="00F96D40" w:rsidRDefault="00A05FB6" w:rsidP="00A05FB6">
            <w:pPr>
              <w:jc w:val="center"/>
            </w:pPr>
            <w:r w:rsidRPr="00F96D40">
              <w:t>03</w:t>
            </w:r>
          </w:p>
        </w:tc>
        <w:tc>
          <w:tcPr>
            <w:tcW w:w="3527" w:type="dxa"/>
            <w:vAlign w:val="bottom"/>
          </w:tcPr>
          <w:p w14:paraId="6DF1A59E" w14:textId="77777777" w:rsidR="00A05FB6" w:rsidRPr="00F96D40" w:rsidRDefault="00A05FB6" w:rsidP="00A05FB6">
            <w:pPr>
              <w:jc w:val="both"/>
            </w:pPr>
            <w:r w:rsidRPr="00F96D40">
              <w:rPr>
                <w:color w:val="000000"/>
              </w:rPr>
              <w:t>RECARGA DE GÁS DE CONDICIONADOR DE AR DE 18000 BTU´S</w:t>
            </w:r>
          </w:p>
        </w:tc>
        <w:tc>
          <w:tcPr>
            <w:tcW w:w="1347" w:type="dxa"/>
            <w:vAlign w:val="center"/>
          </w:tcPr>
          <w:p w14:paraId="6A6B942F" w14:textId="77777777" w:rsidR="00A05FB6" w:rsidRPr="00F96D40" w:rsidRDefault="00A05FB6" w:rsidP="00A05FB6">
            <w:pPr>
              <w:jc w:val="center"/>
            </w:pPr>
            <w:r w:rsidRPr="00F96D40">
              <w:rPr>
                <w:color w:val="000000"/>
              </w:rPr>
              <w:t>UN</w:t>
            </w:r>
          </w:p>
        </w:tc>
        <w:tc>
          <w:tcPr>
            <w:tcW w:w="1145" w:type="dxa"/>
            <w:vAlign w:val="center"/>
          </w:tcPr>
          <w:p w14:paraId="3C20BD98" w14:textId="77777777" w:rsidR="00A05FB6" w:rsidRPr="00F96D40" w:rsidRDefault="00A05FB6" w:rsidP="00A05FB6">
            <w:pPr>
              <w:jc w:val="center"/>
            </w:pPr>
            <w:r w:rsidRPr="00F96D40">
              <w:t>1</w:t>
            </w:r>
          </w:p>
        </w:tc>
        <w:tc>
          <w:tcPr>
            <w:tcW w:w="1389" w:type="dxa"/>
          </w:tcPr>
          <w:p w14:paraId="7829F24A" w14:textId="77777777" w:rsidR="00A05FB6" w:rsidRPr="00F96D40" w:rsidRDefault="00A05FB6" w:rsidP="00A05FB6">
            <w:pPr>
              <w:jc w:val="center"/>
            </w:pPr>
          </w:p>
        </w:tc>
        <w:tc>
          <w:tcPr>
            <w:tcW w:w="1262" w:type="dxa"/>
          </w:tcPr>
          <w:p w14:paraId="69C572C1" w14:textId="77777777" w:rsidR="00A05FB6" w:rsidRPr="00F96D40" w:rsidRDefault="00A05FB6" w:rsidP="00A05FB6">
            <w:pPr>
              <w:jc w:val="center"/>
            </w:pPr>
          </w:p>
        </w:tc>
      </w:tr>
      <w:tr w:rsidR="00A05FB6" w:rsidRPr="00F96D40" w14:paraId="0032D1BC" w14:textId="56D05185" w:rsidTr="00A05FB6">
        <w:tc>
          <w:tcPr>
            <w:tcW w:w="845" w:type="dxa"/>
            <w:shd w:val="clear" w:color="auto" w:fill="D4D4D4"/>
            <w:vAlign w:val="center"/>
          </w:tcPr>
          <w:p w14:paraId="24AE186D" w14:textId="77777777" w:rsidR="00A05FB6" w:rsidRPr="00F96D40" w:rsidRDefault="00A05FB6" w:rsidP="00A05FB6">
            <w:pPr>
              <w:jc w:val="center"/>
            </w:pPr>
            <w:r w:rsidRPr="00F96D40">
              <w:t>04</w:t>
            </w:r>
          </w:p>
        </w:tc>
        <w:tc>
          <w:tcPr>
            <w:tcW w:w="3527" w:type="dxa"/>
            <w:vAlign w:val="bottom"/>
          </w:tcPr>
          <w:p w14:paraId="45EBD022" w14:textId="77777777" w:rsidR="00A05FB6" w:rsidRPr="00F96D40" w:rsidRDefault="00A05FB6" w:rsidP="00A05FB6">
            <w:pPr>
              <w:jc w:val="both"/>
            </w:pPr>
            <w:r w:rsidRPr="00F96D40">
              <w:rPr>
                <w:color w:val="000000"/>
              </w:rPr>
              <w:t>RECARGA DE GÁS DE CONDICIONADOR DE AR DE 24000 BTU´S</w:t>
            </w:r>
          </w:p>
        </w:tc>
        <w:tc>
          <w:tcPr>
            <w:tcW w:w="1347" w:type="dxa"/>
            <w:vAlign w:val="center"/>
          </w:tcPr>
          <w:p w14:paraId="029C8D95" w14:textId="77777777" w:rsidR="00A05FB6" w:rsidRPr="00F96D40" w:rsidRDefault="00A05FB6" w:rsidP="00A05FB6">
            <w:pPr>
              <w:jc w:val="center"/>
            </w:pPr>
            <w:r w:rsidRPr="00F96D40">
              <w:rPr>
                <w:color w:val="000000"/>
              </w:rPr>
              <w:t>UN</w:t>
            </w:r>
          </w:p>
        </w:tc>
        <w:tc>
          <w:tcPr>
            <w:tcW w:w="1145" w:type="dxa"/>
            <w:vAlign w:val="center"/>
          </w:tcPr>
          <w:p w14:paraId="4AF04FD1" w14:textId="77777777" w:rsidR="00A05FB6" w:rsidRPr="00F96D40" w:rsidRDefault="00A05FB6" w:rsidP="00A05FB6">
            <w:pPr>
              <w:jc w:val="center"/>
            </w:pPr>
            <w:r w:rsidRPr="00F96D40">
              <w:t>1</w:t>
            </w:r>
          </w:p>
        </w:tc>
        <w:tc>
          <w:tcPr>
            <w:tcW w:w="1389" w:type="dxa"/>
          </w:tcPr>
          <w:p w14:paraId="64607FE9" w14:textId="77777777" w:rsidR="00A05FB6" w:rsidRPr="00F96D40" w:rsidRDefault="00A05FB6" w:rsidP="00A05FB6">
            <w:pPr>
              <w:jc w:val="center"/>
            </w:pPr>
          </w:p>
        </w:tc>
        <w:tc>
          <w:tcPr>
            <w:tcW w:w="1262" w:type="dxa"/>
          </w:tcPr>
          <w:p w14:paraId="10D43B61" w14:textId="77777777" w:rsidR="00A05FB6" w:rsidRPr="00F96D40" w:rsidRDefault="00A05FB6" w:rsidP="00A05FB6">
            <w:pPr>
              <w:jc w:val="center"/>
            </w:pPr>
          </w:p>
        </w:tc>
      </w:tr>
      <w:tr w:rsidR="00A05FB6" w:rsidRPr="00F96D40" w14:paraId="07745808" w14:textId="38F6A678" w:rsidTr="00A05FB6">
        <w:tc>
          <w:tcPr>
            <w:tcW w:w="845" w:type="dxa"/>
            <w:shd w:val="clear" w:color="auto" w:fill="D4D4D4"/>
            <w:vAlign w:val="center"/>
          </w:tcPr>
          <w:p w14:paraId="38A4C462" w14:textId="77777777" w:rsidR="00A05FB6" w:rsidRPr="00F96D40" w:rsidRDefault="00A05FB6" w:rsidP="00A05FB6">
            <w:pPr>
              <w:jc w:val="center"/>
            </w:pPr>
            <w:r w:rsidRPr="00F96D40">
              <w:t>05</w:t>
            </w:r>
          </w:p>
        </w:tc>
        <w:tc>
          <w:tcPr>
            <w:tcW w:w="3527" w:type="dxa"/>
            <w:vAlign w:val="bottom"/>
          </w:tcPr>
          <w:p w14:paraId="240EA817" w14:textId="77777777" w:rsidR="00A05FB6" w:rsidRPr="00F96D40" w:rsidRDefault="00A05FB6" w:rsidP="00A05FB6">
            <w:pPr>
              <w:jc w:val="both"/>
            </w:pPr>
            <w:r w:rsidRPr="00F96D40">
              <w:rPr>
                <w:color w:val="000000"/>
              </w:rPr>
              <w:t>SERVIÇO DE MANUTENÇÃO PREVENTIVA/CORRETIVA EM CONDICIONADOR DE AR (HR)</w:t>
            </w:r>
          </w:p>
        </w:tc>
        <w:tc>
          <w:tcPr>
            <w:tcW w:w="1347" w:type="dxa"/>
            <w:vAlign w:val="center"/>
          </w:tcPr>
          <w:p w14:paraId="61533CF7" w14:textId="77777777" w:rsidR="00A05FB6" w:rsidRPr="00F96D40" w:rsidRDefault="00A05FB6" w:rsidP="00A05FB6">
            <w:pPr>
              <w:jc w:val="center"/>
              <w:rPr>
                <w:bCs/>
              </w:rPr>
            </w:pPr>
            <w:r w:rsidRPr="00F96D40">
              <w:t>HR</w:t>
            </w:r>
          </w:p>
        </w:tc>
        <w:tc>
          <w:tcPr>
            <w:tcW w:w="1145" w:type="dxa"/>
            <w:vAlign w:val="center"/>
          </w:tcPr>
          <w:p w14:paraId="5156BBED" w14:textId="77777777" w:rsidR="00A05FB6" w:rsidRPr="00F96D40" w:rsidRDefault="00A05FB6" w:rsidP="00A05FB6">
            <w:pPr>
              <w:jc w:val="center"/>
            </w:pPr>
            <w:r w:rsidRPr="00F96D40">
              <w:rPr>
                <w:color w:val="000000"/>
              </w:rPr>
              <w:t>100</w:t>
            </w:r>
          </w:p>
        </w:tc>
        <w:tc>
          <w:tcPr>
            <w:tcW w:w="1389" w:type="dxa"/>
          </w:tcPr>
          <w:p w14:paraId="63CA32AE" w14:textId="77777777" w:rsidR="00A05FB6" w:rsidRPr="00F96D40" w:rsidRDefault="00A05FB6" w:rsidP="00A05FB6">
            <w:pPr>
              <w:jc w:val="center"/>
              <w:rPr>
                <w:color w:val="000000"/>
              </w:rPr>
            </w:pPr>
          </w:p>
        </w:tc>
        <w:tc>
          <w:tcPr>
            <w:tcW w:w="1262" w:type="dxa"/>
          </w:tcPr>
          <w:p w14:paraId="695D2634" w14:textId="77777777" w:rsidR="00A05FB6" w:rsidRPr="00F96D40" w:rsidRDefault="00A05FB6" w:rsidP="00A05FB6">
            <w:pPr>
              <w:jc w:val="center"/>
              <w:rPr>
                <w:color w:val="000000"/>
              </w:rPr>
            </w:pPr>
          </w:p>
        </w:tc>
      </w:tr>
      <w:tr w:rsidR="00A05FB6" w:rsidRPr="00F96D40" w14:paraId="42C61D58" w14:textId="358F8636" w:rsidTr="00A05FB6">
        <w:tc>
          <w:tcPr>
            <w:tcW w:w="845" w:type="dxa"/>
            <w:shd w:val="clear" w:color="auto" w:fill="D4D4D4"/>
            <w:vAlign w:val="center"/>
          </w:tcPr>
          <w:p w14:paraId="1561D1B9" w14:textId="77777777" w:rsidR="00A05FB6" w:rsidRPr="00F96D40" w:rsidRDefault="00A05FB6" w:rsidP="00A05FB6">
            <w:pPr>
              <w:jc w:val="center"/>
            </w:pPr>
            <w:r w:rsidRPr="00F96D40">
              <w:t>06</w:t>
            </w:r>
          </w:p>
        </w:tc>
        <w:tc>
          <w:tcPr>
            <w:tcW w:w="3527" w:type="dxa"/>
            <w:vAlign w:val="bottom"/>
          </w:tcPr>
          <w:p w14:paraId="64B75D21" w14:textId="77777777" w:rsidR="00A05FB6" w:rsidRPr="00F96D40" w:rsidRDefault="00A05FB6" w:rsidP="00A05FB6">
            <w:pPr>
              <w:spacing w:line="360" w:lineRule="auto"/>
              <w:jc w:val="both"/>
            </w:pPr>
            <w:r w:rsidRPr="00F96D40">
              <w:rPr>
                <w:color w:val="000000"/>
              </w:rPr>
              <w:t>LIMPEZA E HIGIENIZAÇÃO DE CONDICIONADOR DE AR DE 9000 A 12000 BTU´S</w:t>
            </w:r>
          </w:p>
        </w:tc>
        <w:tc>
          <w:tcPr>
            <w:tcW w:w="1347" w:type="dxa"/>
            <w:vAlign w:val="center"/>
          </w:tcPr>
          <w:p w14:paraId="697C9A4B" w14:textId="77777777" w:rsidR="00A05FB6" w:rsidRPr="00F96D40" w:rsidRDefault="00A05FB6" w:rsidP="00A05FB6">
            <w:pPr>
              <w:spacing w:line="360" w:lineRule="auto"/>
              <w:jc w:val="center"/>
              <w:rPr>
                <w:bCs/>
              </w:rPr>
            </w:pPr>
            <w:r w:rsidRPr="00F96D40">
              <w:t>UN</w:t>
            </w:r>
          </w:p>
        </w:tc>
        <w:tc>
          <w:tcPr>
            <w:tcW w:w="1145" w:type="dxa"/>
            <w:vAlign w:val="center"/>
          </w:tcPr>
          <w:p w14:paraId="6C38313F" w14:textId="77777777" w:rsidR="00A05FB6" w:rsidRPr="00F96D40" w:rsidRDefault="00A05FB6" w:rsidP="00A05FB6">
            <w:pPr>
              <w:jc w:val="center"/>
            </w:pPr>
            <w:r w:rsidRPr="00F96D40">
              <w:t>50</w:t>
            </w:r>
          </w:p>
        </w:tc>
        <w:tc>
          <w:tcPr>
            <w:tcW w:w="1389" w:type="dxa"/>
          </w:tcPr>
          <w:p w14:paraId="2F3CD1B0" w14:textId="77777777" w:rsidR="00A05FB6" w:rsidRPr="00F96D40" w:rsidRDefault="00A05FB6" w:rsidP="00A05FB6">
            <w:pPr>
              <w:jc w:val="center"/>
            </w:pPr>
          </w:p>
        </w:tc>
        <w:tc>
          <w:tcPr>
            <w:tcW w:w="1262" w:type="dxa"/>
          </w:tcPr>
          <w:p w14:paraId="5E1C9FFB" w14:textId="77777777" w:rsidR="00A05FB6" w:rsidRPr="00F96D40" w:rsidRDefault="00A05FB6" w:rsidP="00A05FB6">
            <w:pPr>
              <w:jc w:val="center"/>
            </w:pPr>
          </w:p>
        </w:tc>
      </w:tr>
      <w:tr w:rsidR="00A05FB6" w:rsidRPr="00F96D40" w14:paraId="45CFCCEC" w14:textId="0B323C46" w:rsidTr="00A05FB6">
        <w:tc>
          <w:tcPr>
            <w:tcW w:w="845" w:type="dxa"/>
            <w:shd w:val="clear" w:color="auto" w:fill="D4D4D4"/>
            <w:vAlign w:val="center"/>
          </w:tcPr>
          <w:p w14:paraId="4560A2B1" w14:textId="77777777" w:rsidR="00A05FB6" w:rsidRPr="00F96D40" w:rsidRDefault="00A05FB6" w:rsidP="00A05FB6">
            <w:pPr>
              <w:jc w:val="center"/>
            </w:pPr>
            <w:r w:rsidRPr="00F96D40">
              <w:t>07</w:t>
            </w:r>
          </w:p>
        </w:tc>
        <w:tc>
          <w:tcPr>
            <w:tcW w:w="3527" w:type="dxa"/>
            <w:vAlign w:val="bottom"/>
          </w:tcPr>
          <w:p w14:paraId="274E4575" w14:textId="77777777" w:rsidR="00A05FB6" w:rsidRPr="00F96D40" w:rsidRDefault="00A05FB6" w:rsidP="00A05FB6">
            <w:pPr>
              <w:spacing w:line="360" w:lineRule="auto"/>
              <w:jc w:val="both"/>
            </w:pPr>
            <w:r w:rsidRPr="00F96D40">
              <w:rPr>
                <w:color w:val="000000"/>
              </w:rPr>
              <w:t>LIMPEZA E HIGIENIZAÇÃO DE CONDICIONADOR DE AR DE 60.000 BTU´S</w:t>
            </w:r>
          </w:p>
        </w:tc>
        <w:tc>
          <w:tcPr>
            <w:tcW w:w="1347" w:type="dxa"/>
            <w:vAlign w:val="center"/>
          </w:tcPr>
          <w:p w14:paraId="00CB553A" w14:textId="77777777" w:rsidR="00A05FB6" w:rsidRPr="00F96D40" w:rsidRDefault="00A05FB6" w:rsidP="00A05FB6">
            <w:pPr>
              <w:spacing w:line="360" w:lineRule="auto"/>
              <w:jc w:val="center"/>
              <w:rPr>
                <w:bCs/>
              </w:rPr>
            </w:pPr>
            <w:r w:rsidRPr="00F96D40">
              <w:t>UN</w:t>
            </w:r>
          </w:p>
        </w:tc>
        <w:tc>
          <w:tcPr>
            <w:tcW w:w="1145" w:type="dxa"/>
            <w:vAlign w:val="center"/>
          </w:tcPr>
          <w:p w14:paraId="13913CA2" w14:textId="77777777" w:rsidR="00A05FB6" w:rsidRPr="00F96D40" w:rsidRDefault="00A05FB6" w:rsidP="00A05FB6">
            <w:pPr>
              <w:jc w:val="center"/>
            </w:pPr>
            <w:r w:rsidRPr="00F96D40">
              <w:t>2</w:t>
            </w:r>
          </w:p>
        </w:tc>
        <w:tc>
          <w:tcPr>
            <w:tcW w:w="1389" w:type="dxa"/>
          </w:tcPr>
          <w:p w14:paraId="34A30C59" w14:textId="77777777" w:rsidR="00A05FB6" w:rsidRPr="00F96D40" w:rsidRDefault="00A05FB6" w:rsidP="00A05FB6">
            <w:pPr>
              <w:jc w:val="center"/>
            </w:pPr>
          </w:p>
        </w:tc>
        <w:tc>
          <w:tcPr>
            <w:tcW w:w="1262" w:type="dxa"/>
          </w:tcPr>
          <w:p w14:paraId="213F05F9" w14:textId="77777777" w:rsidR="00A05FB6" w:rsidRPr="00F96D40" w:rsidRDefault="00A05FB6" w:rsidP="00A05FB6">
            <w:pPr>
              <w:jc w:val="center"/>
            </w:pPr>
          </w:p>
        </w:tc>
      </w:tr>
      <w:tr w:rsidR="00A05FB6" w:rsidRPr="00F96D40" w14:paraId="50663B93" w14:textId="09D4F24F" w:rsidTr="00A05FB6">
        <w:tc>
          <w:tcPr>
            <w:tcW w:w="845" w:type="dxa"/>
            <w:shd w:val="clear" w:color="auto" w:fill="D4D4D4"/>
            <w:vAlign w:val="center"/>
          </w:tcPr>
          <w:p w14:paraId="4FF5564F" w14:textId="77777777" w:rsidR="00A05FB6" w:rsidRPr="00F96D40" w:rsidRDefault="00A05FB6" w:rsidP="00A05FB6">
            <w:pPr>
              <w:jc w:val="center"/>
            </w:pPr>
            <w:r w:rsidRPr="00F96D40">
              <w:lastRenderedPageBreak/>
              <w:t>08</w:t>
            </w:r>
          </w:p>
        </w:tc>
        <w:tc>
          <w:tcPr>
            <w:tcW w:w="3527" w:type="dxa"/>
            <w:vAlign w:val="bottom"/>
          </w:tcPr>
          <w:p w14:paraId="11FCEB52" w14:textId="77777777" w:rsidR="00A05FB6" w:rsidRPr="00F96D40" w:rsidRDefault="00A05FB6" w:rsidP="00A05FB6">
            <w:pPr>
              <w:spacing w:line="360" w:lineRule="auto"/>
              <w:jc w:val="both"/>
            </w:pPr>
            <w:r w:rsidRPr="00F96D40">
              <w:rPr>
                <w:color w:val="000000"/>
              </w:rPr>
              <w:t>LIMPEZA E HIGIENIZAÇÃO DE CONDICIONADOR DE AR DE 24000 BTU´S</w:t>
            </w:r>
          </w:p>
        </w:tc>
        <w:tc>
          <w:tcPr>
            <w:tcW w:w="1347" w:type="dxa"/>
            <w:vAlign w:val="center"/>
          </w:tcPr>
          <w:p w14:paraId="2EDC5B5E" w14:textId="77777777" w:rsidR="00A05FB6" w:rsidRPr="00F96D40" w:rsidRDefault="00A05FB6" w:rsidP="00A05FB6">
            <w:pPr>
              <w:spacing w:line="360" w:lineRule="auto"/>
              <w:jc w:val="center"/>
              <w:rPr>
                <w:bCs/>
              </w:rPr>
            </w:pPr>
            <w:r w:rsidRPr="00F96D40">
              <w:t>UN</w:t>
            </w:r>
          </w:p>
        </w:tc>
        <w:tc>
          <w:tcPr>
            <w:tcW w:w="1145" w:type="dxa"/>
            <w:vAlign w:val="center"/>
          </w:tcPr>
          <w:p w14:paraId="56A9EFED" w14:textId="77777777" w:rsidR="00A05FB6" w:rsidRPr="00F96D40" w:rsidRDefault="00A05FB6" w:rsidP="00A05FB6">
            <w:pPr>
              <w:jc w:val="center"/>
            </w:pPr>
            <w:r w:rsidRPr="00F96D40">
              <w:rPr>
                <w:color w:val="000000"/>
              </w:rPr>
              <w:t>2</w:t>
            </w:r>
          </w:p>
        </w:tc>
        <w:tc>
          <w:tcPr>
            <w:tcW w:w="1389" w:type="dxa"/>
          </w:tcPr>
          <w:p w14:paraId="7E078C1E" w14:textId="77777777" w:rsidR="00A05FB6" w:rsidRPr="00F96D40" w:rsidRDefault="00A05FB6" w:rsidP="00A05FB6">
            <w:pPr>
              <w:jc w:val="center"/>
              <w:rPr>
                <w:color w:val="000000"/>
              </w:rPr>
            </w:pPr>
          </w:p>
        </w:tc>
        <w:tc>
          <w:tcPr>
            <w:tcW w:w="1262" w:type="dxa"/>
          </w:tcPr>
          <w:p w14:paraId="496073CD" w14:textId="77777777" w:rsidR="00A05FB6" w:rsidRPr="00F96D40" w:rsidRDefault="00A05FB6" w:rsidP="00A05FB6">
            <w:pPr>
              <w:jc w:val="center"/>
              <w:rPr>
                <w:color w:val="000000"/>
              </w:rPr>
            </w:pPr>
          </w:p>
        </w:tc>
      </w:tr>
      <w:tr w:rsidR="00A05FB6" w:rsidRPr="00F96D40" w14:paraId="220709CD" w14:textId="144754AB" w:rsidTr="00A05FB6">
        <w:tc>
          <w:tcPr>
            <w:tcW w:w="845" w:type="dxa"/>
            <w:shd w:val="clear" w:color="auto" w:fill="D4D4D4"/>
            <w:vAlign w:val="center"/>
          </w:tcPr>
          <w:p w14:paraId="7D08667E" w14:textId="77777777" w:rsidR="00A05FB6" w:rsidRPr="00F96D40" w:rsidRDefault="00A05FB6" w:rsidP="00A05FB6">
            <w:pPr>
              <w:jc w:val="center"/>
            </w:pPr>
            <w:r w:rsidRPr="00F96D40">
              <w:t>09</w:t>
            </w:r>
          </w:p>
        </w:tc>
        <w:tc>
          <w:tcPr>
            <w:tcW w:w="3527" w:type="dxa"/>
            <w:vAlign w:val="bottom"/>
          </w:tcPr>
          <w:p w14:paraId="4650E5C9" w14:textId="77777777" w:rsidR="00A05FB6" w:rsidRPr="00F96D40" w:rsidRDefault="00A05FB6" w:rsidP="00A05FB6">
            <w:pPr>
              <w:spacing w:line="360" w:lineRule="auto"/>
              <w:jc w:val="both"/>
            </w:pPr>
            <w:r w:rsidRPr="00F96D40">
              <w:rPr>
                <w:color w:val="000000"/>
              </w:rPr>
              <w:t>LIMPEZA E HIGIENIZAÇÃO DE CONDICIONADOR DE AR DE 18000 BTU´S</w:t>
            </w:r>
          </w:p>
        </w:tc>
        <w:tc>
          <w:tcPr>
            <w:tcW w:w="1347" w:type="dxa"/>
            <w:vAlign w:val="center"/>
          </w:tcPr>
          <w:p w14:paraId="288C2D28" w14:textId="77777777" w:rsidR="00A05FB6" w:rsidRPr="00F96D40" w:rsidRDefault="00A05FB6" w:rsidP="00A05FB6">
            <w:pPr>
              <w:spacing w:line="360" w:lineRule="auto"/>
              <w:jc w:val="center"/>
              <w:rPr>
                <w:bCs/>
              </w:rPr>
            </w:pPr>
            <w:r w:rsidRPr="00F96D40">
              <w:t>UN</w:t>
            </w:r>
          </w:p>
        </w:tc>
        <w:tc>
          <w:tcPr>
            <w:tcW w:w="1145" w:type="dxa"/>
            <w:vAlign w:val="center"/>
          </w:tcPr>
          <w:p w14:paraId="24AD28E8" w14:textId="77777777" w:rsidR="00A05FB6" w:rsidRPr="00F96D40" w:rsidRDefault="00A05FB6" w:rsidP="00A05FB6">
            <w:pPr>
              <w:jc w:val="center"/>
            </w:pPr>
            <w:r w:rsidRPr="00F96D40">
              <w:t>2</w:t>
            </w:r>
          </w:p>
        </w:tc>
        <w:tc>
          <w:tcPr>
            <w:tcW w:w="1389" w:type="dxa"/>
          </w:tcPr>
          <w:p w14:paraId="059FAE66" w14:textId="77777777" w:rsidR="00A05FB6" w:rsidRPr="00F96D40" w:rsidRDefault="00A05FB6" w:rsidP="00A05FB6">
            <w:pPr>
              <w:jc w:val="center"/>
            </w:pPr>
          </w:p>
        </w:tc>
        <w:tc>
          <w:tcPr>
            <w:tcW w:w="1262" w:type="dxa"/>
          </w:tcPr>
          <w:p w14:paraId="0F87EBC1" w14:textId="77777777" w:rsidR="00A05FB6" w:rsidRPr="00F96D40" w:rsidRDefault="00A05FB6" w:rsidP="00A05FB6">
            <w:pPr>
              <w:jc w:val="center"/>
            </w:pPr>
          </w:p>
        </w:tc>
      </w:tr>
      <w:tr w:rsidR="00A05FB6" w14:paraId="062A6247" w14:textId="77777777" w:rsidTr="00A05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20"/>
        </w:trPr>
        <w:tc>
          <w:tcPr>
            <w:tcW w:w="9515" w:type="dxa"/>
            <w:gridSpan w:val="6"/>
          </w:tcPr>
          <w:p w14:paraId="4ADC72BC" w14:textId="5C503F3E" w:rsidR="00A05FB6" w:rsidRDefault="00A05FB6" w:rsidP="00A05FB6">
            <w:pPr>
              <w:jc w:val="both"/>
              <w:rPr>
                <w:rFonts w:ascii="Times New Roman" w:hAnsi="Times New Roman" w:cs="Times New Roman"/>
                <w:color w:val="000000"/>
                <w:szCs w:val="24"/>
              </w:rPr>
            </w:pPr>
            <w:bookmarkStart w:id="5" w:name="_Hlk169177877"/>
            <w:r>
              <w:rPr>
                <w:rFonts w:ascii="Times New Roman" w:hAnsi="Times New Roman" w:cs="Times New Roman"/>
                <w:color w:val="000000"/>
                <w:szCs w:val="24"/>
              </w:rPr>
              <w:t>VALOR TOTAL:</w:t>
            </w:r>
          </w:p>
        </w:tc>
      </w:tr>
    </w:tbl>
    <w:p w14:paraId="0F51CA85" w14:textId="77777777" w:rsidR="00A05FB6" w:rsidRDefault="00A05FB6" w:rsidP="002B2C6E">
      <w:pPr>
        <w:pBdr>
          <w:top w:val="nil"/>
          <w:left w:val="nil"/>
          <w:bottom w:val="nil"/>
          <w:right w:val="nil"/>
          <w:between w:val="nil"/>
        </w:pBdr>
        <w:jc w:val="both"/>
        <w:rPr>
          <w:rFonts w:ascii="Times New Roman" w:hAnsi="Times New Roman" w:cs="Times New Roman"/>
          <w:color w:val="000000"/>
          <w:szCs w:val="24"/>
        </w:rPr>
      </w:pPr>
    </w:p>
    <w:p w14:paraId="7C05BC86" w14:textId="3FD952FF" w:rsidR="002B2C6E" w:rsidRPr="00C64F83" w:rsidRDefault="002B2C6E" w:rsidP="002B2C6E">
      <w:pPr>
        <w:pBdr>
          <w:top w:val="nil"/>
          <w:left w:val="nil"/>
          <w:bottom w:val="nil"/>
          <w:right w:val="nil"/>
          <w:between w:val="nil"/>
        </w:pBdr>
        <w:jc w:val="both"/>
        <w:rPr>
          <w:rFonts w:ascii="Times New Roman" w:hAnsi="Times New Roman" w:cs="Times New Roman"/>
          <w:color w:val="000000"/>
          <w:szCs w:val="24"/>
        </w:rPr>
      </w:pPr>
      <w:r w:rsidRPr="00C64F83">
        <w:rPr>
          <w:rFonts w:ascii="Times New Roman" w:hAnsi="Times New Roman" w:cs="Times New Roman"/>
          <w:color w:val="000000"/>
          <w:szCs w:val="24"/>
        </w:rPr>
        <w:t>A EMPRESA: ............................................ DECLARA QUE:</w:t>
      </w:r>
    </w:p>
    <w:p w14:paraId="031E5DD0"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VALIDADE DA PROPOSTA: 60 (SESSENTA) DIAS.</w:t>
      </w:r>
    </w:p>
    <w:p w14:paraId="3F92428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NÃO INCIDE NAS VEDAÇÕES PREVISTAS NA LEI Nº 14.133/2021.</w:t>
      </w:r>
    </w:p>
    <w:p w14:paraId="1CA4EFC8"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7E8F923C" w14:textId="697140F9"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O PRAZO DE EXECUCAO DOS SERVICOS DEVERÁ SER IMEDIATO A SOLICITA</w:t>
      </w:r>
      <w:r w:rsidR="00301E89" w:rsidRPr="00C64F83">
        <w:rPr>
          <w:rFonts w:ascii="Times New Roman" w:hAnsi="Times New Roman" w:cs="Times New Roman"/>
          <w:color w:val="000000"/>
          <w:szCs w:val="24"/>
        </w:rPr>
        <w:t>ÇÃO</w:t>
      </w:r>
      <w:r w:rsidRPr="00C64F83">
        <w:rPr>
          <w:rFonts w:ascii="Times New Roman" w:hAnsi="Times New Roman" w:cs="Times New Roman"/>
          <w:color w:val="000000"/>
          <w:szCs w:val="24"/>
        </w:rPr>
        <w:t xml:space="preserve">. </w:t>
      </w:r>
    </w:p>
    <w:p w14:paraId="79879E70" w14:textId="77777777" w:rsidR="007878BC" w:rsidRDefault="007878BC" w:rsidP="007878BC">
      <w:pPr>
        <w:rPr>
          <w:rFonts w:ascii="Times New Roman" w:hAnsi="Times New Roman" w:cs="Times New Roman"/>
          <w:szCs w:val="24"/>
        </w:rPr>
      </w:pPr>
    </w:p>
    <w:p w14:paraId="5D5EB871" w14:textId="7A827320" w:rsidR="002B2C6E" w:rsidRPr="00C64F83" w:rsidRDefault="002B2C6E" w:rsidP="007878BC">
      <w:pPr>
        <w:jc w:val="right"/>
        <w:rPr>
          <w:rFonts w:ascii="Times New Roman" w:hAnsi="Times New Roman" w:cs="Times New Roman"/>
          <w:szCs w:val="24"/>
        </w:rPr>
      </w:pPr>
      <w:r w:rsidRPr="00C64F83">
        <w:rPr>
          <w:rFonts w:ascii="Times New Roman" w:hAnsi="Times New Roman" w:cs="Times New Roman"/>
          <w:szCs w:val="24"/>
        </w:rPr>
        <w:t>LOCAL E DATA</w:t>
      </w:r>
    </w:p>
    <w:p w14:paraId="678AC99E" w14:textId="77777777" w:rsidR="002B2C6E" w:rsidRPr="00C64F83" w:rsidRDefault="002B2C6E" w:rsidP="004E121D">
      <w:pPr>
        <w:rPr>
          <w:rFonts w:ascii="Times New Roman" w:hAnsi="Times New Roman" w:cs="Times New Roman"/>
          <w:szCs w:val="24"/>
        </w:rPr>
      </w:pPr>
    </w:p>
    <w:p w14:paraId="526597ED" w14:textId="77777777" w:rsidR="002B2C6E" w:rsidRPr="00C64F83" w:rsidRDefault="002B2C6E" w:rsidP="002B2C6E">
      <w:pPr>
        <w:jc w:val="center"/>
        <w:rPr>
          <w:rFonts w:ascii="Times New Roman" w:hAnsi="Times New Roman" w:cs="Times New Roman"/>
          <w:szCs w:val="24"/>
        </w:rPr>
      </w:pPr>
      <w:r w:rsidRPr="00C64F83">
        <w:rPr>
          <w:rFonts w:ascii="Times New Roman" w:hAnsi="Times New Roman" w:cs="Times New Roman"/>
          <w:szCs w:val="24"/>
        </w:rPr>
        <w:t>_____________________________________</w:t>
      </w:r>
    </w:p>
    <w:p w14:paraId="7915214E" w14:textId="764314C8" w:rsidR="001B7A17" w:rsidRDefault="002B2C6E" w:rsidP="007878BC">
      <w:pPr>
        <w:jc w:val="center"/>
        <w:rPr>
          <w:rFonts w:ascii="Times New Roman" w:hAnsi="Times New Roman" w:cs="Times New Roman"/>
          <w:szCs w:val="24"/>
        </w:rPr>
      </w:pPr>
      <w:r w:rsidRPr="00C64F83">
        <w:rPr>
          <w:rFonts w:ascii="Times New Roman" w:hAnsi="Times New Roman" w:cs="Times New Roman"/>
          <w:szCs w:val="24"/>
        </w:rPr>
        <w:t>CARIMBO DA EMPRESA/ASSINATURA DO RESPONSÁVE</w:t>
      </w:r>
      <w:bookmarkEnd w:id="5"/>
      <w:r w:rsidR="007878BC">
        <w:rPr>
          <w:rFonts w:ascii="Times New Roman" w:hAnsi="Times New Roman" w:cs="Times New Roman"/>
          <w:szCs w:val="24"/>
        </w:rPr>
        <w:t>L</w:t>
      </w:r>
    </w:p>
    <w:p w14:paraId="7983241B" w14:textId="77777777" w:rsidR="00A05FB6" w:rsidRDefault="00A05FB6" w:rsidP="007878BC">
      <w:pPr>
        <w:jc w:val="center"/>
        <w:rPr>
          <w:rFonts w:ascii="Times New Roman" w:hAnsi="Times New Roman" w:cs="Times New Roman"/>
          <w:szCs w:val="24"/>
        </w:rPr>
      </w:pPr>
    </w:p>
    <w:p w14:paraId="0A89C7C2" w14:textId="77777777" w:rsidR="00A05FB6" w:rsidRDefault="00A05FB6" w:rsidP="007878BC">
      <w:pPr>
        <w:jc w:val="center"/>
        <w:rPr>
          <w:rFonts w:ascii="Times New Roman" w:hAnsi="Times New Roman" w:cs="Times New Roman"/>
          <w:szCs w:val="24"/>
        </w:rPr>
      </w:pPr>
    </w:p>
    <w:p w14:paraId="24B406CE" w14:textId="77777777" w:rsidR="00A05FB6" w:rsidRPr="00C64F83" w:rsidRDefault="00A05FB6" w:rsidP="007878BC">
      <w:pPr>
        <w:jc w:val="center"/>
        <w:rPr>
          <w:rFonts w:ascii="Times New Roman" w:hAnsi="Times New Roman" w:cs="Times New Roman"/>
          <w:szCs w:val="24"/>
        </w:rPr>
      </w:pPr>
    </w:p>
    <w:p w14:paraId="504FB383" w14:textId="77777777" w:rsidR="002B2C6E" w:rsidRPr="00C64F83"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C64F83">
        <w:rPr>
          <w:rFonts w:ascii="Times New Roman" w:eastAsia="Times New Roman" w:hAnsi="Times New Roman" w:cs="Times New Roman"/>
          <w:b/>
          <w:bCs/>
          <w:szCs w:val="24"/>
          <w:lang w:val="pt" w:eastAsia="pt-BR"/>
        </w:rPr>
        <w:lastRenderedPageBreak/>
        <w:t>ANEXO II – TERMO DE REFERÊNCIA</w:t>
      </w:r>
    </w:p>
    <w:p w14:paraId="3FA4299B" w14:textId="77777777" w:rsidR="00274249" w:rsidRPr="00C64F83" w:rsidRDefault="00274249" w:rsidP="00274249">
      <w:pPr>
        <w:tabs>
          <w:tab w:val="left" w:pos="2296"/>
        </w:tabs>
        <w:spacing w:after="120"/>
        <w:jc w:val="center"/>
        <w:rPr>
          <w:rFonts w:ascii="Times New Roman" w:eastAsia="Verdana" w:hAnsi="Times New Roman" w:cs="Times New Roman"/>
          <w:szCs w:val="24"/>
          <w:u w:val="single"/>
        </w:rPr>
      </w:pPr>
    </w:p>
    <w:p w14:paraId="7BFF4A62" w14:textId="77777777" w:rsidR="004E121D" w:rsidRPr="00C64F83" w:rsidRDefault="004E121D" w:rsidP="004E121D">
      <w:pPr>
        <w:tabs>
          <w:tab w:val="left" w:pos="2296"/>
        </w:tabs>
        <w:spacing w:after="120"/>
        <w:jc w:val="center"/>
        <w:rPr>
          <w:rFonts w:ascii="Times New Roman" w:eastAsia="Verdana" w:hAnsi="Times New Roman" w:cs="Times New Roman"/>
          <w:szCs w:val="24"/>
          <w:u w:val="single"/>
        </w:rPr>
      </w:pPr>
    </w:p>
    <w:p w14:paraId="18A16900" w14:textId="77777777" w:rsidR="00C64F83" w:rsidRPr="00C64F83" w:rsidRDefault="00C64F83" w:rsidP="00C64F83">
      <w:pPr>
        <w:tabs>
          <w:tab w:val="left" w:pos="2296"/>
        </w:tabs>
        <w:spacing w:after="120"/>
        <w:jc w:val="center"/>
        <w:rPr>
          <w:rFonts w:ascii="Times New Roman" w:eastAsia="Verdana" w:hAnsi="Times New Roman" w:cs="Times New Roman"/>
          <w:szCs w:val="24"/>
          <w:u w:val="single"/>
        </w:rPr>
      </w:pPr>
    </w:p>
    <w:p w14:paraId="74B20C6F" w14:textId="77777777" w:rsidR="005F405E" w:rsidRPr="0092771D" w:rsidRDefault="005F405E" w:rsidP="005F405E">
      <w:pPr>
        <w:tabs>
          <w:tab w:val="left" w:pos="2296"/>
        </w:tabs>
        <w:spacing w:after="120"/>
        <w:jc w:val="center"/>
        <w:rPr>
          <w:rFonts w:ascii="Times New Roman" w:eastAsia="Verdana" w:hAnsi="Times New Roman"/>
          <w:szCs w:val="24"/>
          <w:u w:val="single"/>
        </w:rPr>
      </w:pPr>
    </w:p>
    <w:p w14:paraId="44A84996" w14:textId="77777777" w:rsidR="007B1391" w:rsidRPr="0092771D" w:rsidRDefault="007B1391" w:rsidP="007B1391">
      <w:pPr>
        <w:tabs>
          <w:tab w:val="left" w:pos="2296"/>
        </w:tabs>
        <w:spacing w:after="120"/>
        <w:jc w:val="center"/>
        <w:rPr>
          <w:rFonts w:ascii="Times New Roman" w:eastAsia="Verdana" w:hAnsi="Times New Roman"/>
          <w:szCs w:val="24"/>
          <w:u w:val="single"/>
        </w:rPr>
      </w:pPr>
    </w:p>
    <w:p w14:paraId="62695734" w14:textId="77777777" w:rsidR="007878BC" w:rsidRPr="0092771D" w:rsidRDefault="007878BC" w:rsidP="007878BC">
      <w:pPr>
        <w:tabs>
          <w:tab w:val="left" w:pos="2296"/>
        </w:tabs>
        <w:spacing w:after="120"/>
        <w:jc w:val="center"/>
        <w:rPr>
          <w:rFonts w:ascii="Times New Roman" w:eastAsia="Verdana" w:hAnsi="Times New Roman"/>
          <w:szCs w:val="24"/>
          <w:u w:val="single"/>
        </w:rPr>
      </w:pPr>
    </w:p>
    <w:p w14:paraId="574EEBD6" w14:textId="77777777" w:rsidR="00A05FB6" w:rsidRPr="0092771D" w:rsidRDefault="00A05FB6" w:rsidP="00A05FB6">
      <w:pPr>
        <w:tabs>
          <w:tab w:val="left" w:pos="2296"/>
        </w:tabs>
        <w:spacing w:after="120"/>
        <w:jc w:val="center"/>
        <w:rPr>
          <w:rFonts w:ascii="Times New Roman" w:eastAsia="Verdana" w:hAnsi="Times New Roman"/>
          <w:szCs w:val="24"/>
          <w:u w:val="single"/>
        </w:rPr>
      </w:pPr>
    </w:p>
    <w:p w14:paraId="09BA579F" w14:textId="77777777" w:rsidR="00A05FB6" w:rsidRPr="0092771D" w:rsidRDefault="00A05FB6" w:rsidP="00A05FB6">
      <w:pPr>
        <w:tabs>
          <w:tab w:val="left" w:pos="2296"/>
        </w:tabs>
        <w:spacing w:after="120"/>
        <w:jc w:val="center"/>
        <w:rPr>
          <w:rFonts w:ascii="Times New Roman" w:eastAsia="Verdana" w:hAnsi="Times New Roman"/>
          <w:szCs w:val="24"/>
          <w:u w:val="single"/>
        </w:rPr>
      </w:pPr>
      <w:r w:rsidRPr="0092771D">
        <w:rPr>
          <w:rFonts w:ascii="Times New Roman" w:eastAsia="Verdana" w:hAnsi="Times New Roman"/>
          <w:szCs w:val="24"/>
          <w:u w:val="single"/>
        </w:rPr>
        <w:t>TERMO DE REFERÊNCIA</w:t>
      </w:r>
    </w:p>
    <w:p w14:paraId="4CC0314C" w14:textId="77777777" w:rsidR="00A05FB6" w:rsidRPr="0092771D" w:rsidRDefault="00A05FB6" w:rsidP="00A05FB6">
      <w:pPr>
        <w:tabs>
          <w:tab w:val="left" w:pos="2296"/>
        </w:tabs>
        <w:spacing w:after="120"/>
        <w:jc w:val="center"/>
        <w:rPr>
          <w:rFonts w:ascii="Times New Roman" w:eastAsia="Verdana" w:hAnsi="Times New Roman"/>
          <w:color w:val="FF0000"/>
          <w:szCs w:val="24"/>
        </w:rPr>
      </w:pPr>
      <w:r w:rsidRPr="0092771D">
        <w:rPr>
          <w:rFonts w:ascii="Times New Roman" w:eastAsia="Verdana" w:hAnsi="Times New Roman"/>
          <w:szCs w:val="24"/>
          <w:u w:val="single"/>
        </w:rPr>
        <w:t>(Aquisição por Dispensa)</w:t>
      </w:r>
    </w:p>
    <w:p w14:paraId="043015D7" w14:textId="77777777" w:rsidR="00A05FB6" w:rsidRPr="0092771D" w:rsidRDefault="00A05FB6" w:rsidP="00A05FB6">
      <w:pPr>
        <w:tabs>
          <w:tab w:val="left" w:pos="2296"/>
        </w:tabs>
        <w:rPr>
          <w:rFonts w:ascii="Times New Roman" w:eastAsia="Verdana" w:hAnsi="Times New Roman"/>
          <w:b/>
          <w:bCs/>
          <w:szCs w:val="24"/>
        </w:rPr>
      </w:pPr>
    </w:p>
    <w:p w14:paraId="43C29BCB" w14:textId="77777777" w:rsidR="00A05FB6" w:rsidRPr="0092771D" w:rsidRDefault="00A05FB6" w:rsidP="00A05FB6">
      <w:pPr>
        <w:tabs>
          <w:tab w:val="left" w:pos="2296"/>
        </w:tabs>
        <w:rPr>
          <w:rFonts w:ascii="Times New Roman" w:eastAsia="Verdana" w:hAnsi="Times New Roman"/>
          <w:szCs w:val="24"/>
        </w:rPr>
      </w:pPr>
      <w:r w:rsidRPr="0092771D">
        <w:rPr>
          <w:rFonts w:ascii="Times New Roman" w:eastAsia="Verdana" w:hAnsi="Times New Roman"/>
          <w:szCs w:val="24"/>
        </w:rPr>
        <w:t>PROCESSO Nº</w:t>
      </w:r>
      <w:r>
        <w:rPr>
          <w:rFonts w:ascii="Times New Roman" w:eastAsia="Verdana" w:hAnsi="Times New Roman"/>
          <w:szCs w:val="24"/>
        </w:rPr>
        <w:t xml:space="preserve"> 38078</w:t>
      </w:r>
      <w:r w:rsidRPr="00006C28">
        <w:rPr>
          <w:rFonts w:ascii="Times New Roman" w:eastAsia="Verdana" w:hAnsi="Times New Roman"/>
          <w:szCs w:val="24"/>
        </w:rPr>
        <w:t>/</w:t>
      </w:r>
      <w:r w:rsidRPr="0092771D">
        <w:rPr>
          <w:rFonts w:ascii="Times New Roman" w:eastAsia="Verdana" w:hAnsi="Times New Roman"/>
          <w:szCs w:val="24"/>
        </w:rPr>
        <w:t>2024</w:t>
      </w:r>
    </w:p>
    <w:p w14:paraId="1BDF878D" w14:textId="77777777" w:rsidR="00A05FB6" w:rsidRPr="0092771D" w:rsidRDefault="00A05FB6" w:rsidP="00A05FB6">
      <w:pPr>
        <w:tabs>
          <w:tab w:val="left" w:pos="2296"/>
        </w:tabs>
        <w:rPr>
          <w:rFonts w:ascii="Times New Roman" w:eastAsia="Verdana" w:hAnsi="Times New Roman"/>
          <w:szCs w:val="24"/>
        </w:rPr>
      </w:pPr>
      <w:r w:rsidRPr="0092771D">
        <w:rPr>
          <w:rFonts w:ascii="Times New Roman" w:eastAsia="Verdana" w:hAnsi="Times New Roman"/>
          <w:szCs w:val="24"/>
        </w:rPr>
        <w:t xml:space="preserve">DISPENSA Nº </w:t>
      </w:r>
      <w:r w:rsidRPr="00006C28">
        <w:rPr>
          <w:rFonts w:ascii="Times New Roman" w:eastAsia="Verdana" w:hAnsi="Times New Roman"/>
          <w:szCs w:val="24"/>
        </w:rPr>
        <w:t>0</w:t>
      </w:r>
      <w:r>
        <w:rPr>
          <w:rFonts w:ascii="Times New Roman" w:eastAsia="Verdana" w:hAnsi="Times New Roman"/>
          <w:szCs w:val="24"/>
        </w:rPr>
        <w:t>36/</w:t>
      </w:r>
      <w:r w:rsidRPr="0092771D">
        <w:rPr>
          <w:rFonts w:ascii="Times New Roman" w:eastAsia="Verdana" w:hAnsi="Times New Roman"/>
          <w:szCs w:val="24"/>
        </w:rPr>
        <w:t>2024</w:t>
      </w:r>
    </w:p>
    <w:p w14:paraId="695FE6AA" w14:textId="77777777" w:rsidR="00A05FB6" w:rsidRPr="0092771D" w:rsidRDefault="00A05FB6" w:rsidP="00A05FB6">
      <w:pPr>
        <w:tabs>
          <w:tab w:val="left" w:pos="2296"/>
        </w:tabs>
        <w:jc w:val="both"/>
        <w:rPr>
          <w:rFonts w:ascii="Times New Roman" w:eastAsia="Verdana" w:hAnsi="Times New Roman"/>
          <w:szCs w:val="24"/>
        </w:rPr>
      </w:pPr>
      <w:r w:rsidRPr="0092771D">
        <w:rPr>
          <w:rFonts w:ascii="Times New Roman" w:eastAsia="Verdana" w:hAnsi="Times New Roman"/>
          <w:szCs w:val="24"/>
        </w:rPr>
        <w:t>Fundamento Legal: Dispensa de valor com base no art. nº 75, inciso II, da Lei nº 14.133/2021</w:t>
      </w:r>
    </w:p>
    <w:p w14:paraId="1F20FBAD" w14:textId="77777777" w:rsidR="00A05FB6" w:rsidRPr="0092771D" w:rsidRDefault="00A05FB6" w:rsidP="00A05FB6">
      <w:pPr>
        <w:tabs>
          <w:tab w:val="left" w:pos="284"/>
        </w:tabs>
        <w:autoSpaceDE w:val="0"/>
        <w:autoSpaceDN w:val="0"/>
        <w:adjustRightInd w:val="0"/>
        <w:spacing w:after="120"/>
        <w:jc w:val="both"/>
        <w:rPr>
          <w:rFonts w:ascii="Times New Roman" w:eastAsia="Verdana" w:hAnsi="Times New Roman"/>
          <w:b/>
          <w:bCs/>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p>
    <w:p w14:paraId="4F63CF3F" w14:textId="77777777" w:rsidR="00A05FB6" w:rsidRPr="0092771D" w:rsidRDefault="00A05FB6" w:rsidP="00A05FB6">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 DO OBJETO: </w:t>
      </w:r>
    </w:p>
    <w:p w14:paraId="431294F4" w14:textId="77777777" w:rsidR="00A05FB6" w:rsidRDefault="00A05FB6" w:rsidP="00A05FB6">
      <w:pPr>
        <w:autoSpaceDE w:val="0"/>
        <w:autoSpaceDN w:val="0"/>
        <w:adjustRightInd w:val="0"/>
        <w:spacing w:line="360" w:lineRule="auto"/>
        <w:jc w:val="both"/>
        <w:rPr>
          <w:rFonts w:ascii="Times New Roman" w:hAnsi="Times New Roman"/>
          <w:b/>
          <w:bCs/>
          <w:szCs w:val="24"/>
        </w:rPr>
      </w:pPr>
      <w:r w:rsidRPr="0092771D">
        <w:rPr>
          <w:rFonts w:ascii="Times New Roman" w:hAnsi="Times New Roman"/>
          <w:bCs/>
          <w:szCs w:val="24"/>
        </w:rPr>
        <w:t xml:space="preserve"> 1.1 </w:t>
      </w:r>
      <w:r w:rsidRPr="009608BA">
        <w:rPr>
          <w:rFonts w:ascii="Times New Roman" w:hAnsi="Times New Roman"/>
          <w:bCs/>
          <w:szCs w:val="24"/>
        </w:rPr>
        <w:t xml:space="preserve">Constitui o objeto do presente Termo de Referência a contratação de empresa </w:t>
      </w:r>
      <w:r w:rsidRPr="00DF712D">
        <w:rPr>
          <w:rFonts w:ascii="Times New Roman" w:hAnsi="Times New Roman"/>
          <w:bCs/>
          <w:szCs w:val="24"/>
        </w:rPr>
        <w:t>especializada para execução de serviços contínuos de manutenção de condicionadores de ar para atendimento de demanda do Serviço Autônomo de Água e Esgoto de São Gabriel do Oeste- SAAE, para o período de 12 (doze) meses</w:t>
      </w:r>
      <w:r w:rsidRPr="009608BA">
        <w:rPr>
          <w:rFonts w:ascii="Times New Roman" w:hAnsi="Times New Roman"/>
          <w:bCs/>
          <w:szCs w:val="24"/>
        </w:rPr>
        <w:t>, conforme condições, quantidades e exigências estabelecidas neste instrumento.</w:t>
      </w:r>
    </w:p>
    <w:p w14:paraId="3AE93227" w14:textId="77777777" w:rsidR="00A05FB6" w:rsidRPr="0092771D" w:rsidRDefault="00A05FB6" w:rsidP="00A05FB6">
      <w:pPr>
        <w:autoSpaceDE w:val="0"/>
        <w:autoSpaceDN w:val="0"/>
        <w:adjustRightInd w:val="0"/>
        <w:spacing w:line="360" w:lineRule="auto"/>
        <w:jc w:val="both"/>
        <w:rPr>
          <w:rFonts w:ascii="Times New Roman" w:hAnsi="Times New Roman"/>
          <w:szCs w:val="24"/>
        </w:rPr>
      </w:pPr>
      <w:r w:rsidRPr="0092771D">
        <w:rPr>
          <w:rFonts w:ascii="Times New Roman" w:hAnsi="Times New Roman"/>
          <w:szCs w:val="24"/>
        </w:rPr>
        <w:t>2. DA ESPECIFICAÇÃO E QUANTIDADE DO ITENS A SEREM CONTRATADOS:</w:t>
      </w:r>
    </w:p>
    <w:p w14:paraId="1F35D005" w14:textId="77777777" w:rsidR="00A05FB6"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2.1 Os </w:t>
      </w:r>
      <w:r>
        <w:rPr>
          <w:rFonts w:ascii="Times New Roman" w:hAnsi="Times New Roman"/>
          <w:bCs/>
          <w:szCs w:val="24"/>
        </w:rPr>
        <w:t>serviços</w:t>
      </w:r>
      <w:r w:rsidRPr="0092771D">
        <w:rPr>
          <w:rFonts w:ascii="Times New Roman" w:hAnsi="Times New Roman"/>
          <w:bCs/>
          <w:szCs w:val="24"/>
        </w:rPr>
        <w:t xml:space="preserve"> a serem adquiridos/contratados serão os seguintes: </w:t>
      </w:r>
    </w:p>
    <w:tbl>
      <w:tblPr>
        <w:tblW w:w="941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7"/>
        <w:gridCol w:w="5011"/>
        <w:gridCol w:w="1687"/>
        <w:gridCol w:w="1857"/>
      </w:tblGrid>
      <w:tr w:rsidR="00A05FB6" w:rsidRPr="00F96D40" w14:paraId="0982B3B8" w14:textId="77777777" w:rsidTr="004425A0">
        <w:trPr>
          <w:trHeight w:val="579"/>
        </w:trPr>
        <w:tc>
          <w:tcPr>
            <w:tcW w:w="857" w:type="dxa"/>
            <w:vAlign w:val="center"/>
          </w:tcPr>
          <w:p w14:paraId="6E7A1F17" w14:textId="77777777" w:rsidR="00A05FB6" w:rsidRPr="00F96D40" w:rsidRDefault="00A05FB6" w:rsidP="004425A0">
            <w:pPr>
              <w:jc w:val="center"/>
              <w:rPr>
                <w:b/>
              </w:rPr>
            </w:pPr>
            <w:r w:rsidRPr="00F96D40">
              <w:t>ITEM</w:t>
            </w:r>
          </w:p>
        </w:tc>
        <w:tc>
          <w:tcPr>
            <w:tcW w:w="5011" w:type="dxa"/>
            <w:vAlign w:val="center"/>
          </w:tcPr>
          <w:p w14:paraId="5E0795F0" w14:textId="77777777" w:rsidR="00A05FB6" w:rsidRPr="00F96D40" w:rsidRDefault="00A05FB6" w:rsidP="004425A0">
            <w:pPr>
              <w:jc w:val="center"/>
              <w:rPr>
                <w:b/>
              </w:rPr>
            </w:pPr>
            <w:r w:rsidRPr="00F96D40">
              <w:t>SERVIÇOS/ESPECIFICAÇÕES</w:t>
            </w:r>
            <w:r>
              <w:t xml:space="preserve">   </w:t>
            </w:r>
          </w:p>
        </w:tc>
        <w:tc>
          <w:tcPr>
            <w:tcW w:w="1687" w:type="dxa"/>
            <w:vAlign w:val="center"/>
          </w:tcPr>
          <w:p w14:paraId="640FF745" w14:textId="77777777" w:rsidR="00A05FB6" w:rsidRPr="00F96D40" w:rsidRDefault="00A05FB6" w:rsidP="004425A0">
            <w:pPr>
              <w:jc w:val="center"/>
              <w:rPr>
                <w:b/>
              </w:rPr>
            </w:pPr>
            <w:r w:rsidRPr="00F96D40">
              <w:t>UNIDADE</w:t>
            </w:r>
          </w:p>
        </w:tc>
        <w:tc>
          <w:tcPr>
            <w:tcW w:w="1857" w:type="dxa"/>
            <w:vAlign w:val="center"/>
          </w:tcPr>
          <w:p w14:paraId="538DFF29" w14:textId="77777777" w:rsidR="00A05FB6" w:rsidRPr="00F96D40" w:rsidRDefault="00A05FB6" w:rsidP="004425A0">
            <w:pPr>
              <w:jc w:val="center"/>
              <w:rPr>
                <w:b/>
              </w:rPr>
            </w:pPr>
            <w:r w:rsidRPr="00F96D40">
              <w:t>QUANTIDADE</w:t>
            </w:r>
          </w:p>
        </w:tc>
      </w:tr>
      <w:tr w:rsidR="00A05FB6" w:rsidRPr="00F96D40" w14:paraId="1201C35D" w14:textId="77777777" w:rsidTr="004425A0">
        <w:tc>
          <w:tcPr>
            <w:tcW w:w="857" w:type="dxa"/>
            <w:vAlign w:val="center"/>
          </w:tcPr>
          <w:p w14:paraId="76355BED" w14:textId="77777777" w:rsidR="00A05FB6" w:rsidRPr="00F96D40" w:rsidRDefault="00A05FB6" w:rsidP="004425A0">
            <w:pPr>
              <w:jc w:val="center"/>
            </w:pPr>
            <w:r w:rsidRPr="00F96D40">
              <w:t>01</w:t>
            </w:r>
          </w:p>
        </w:tc>
        <w:tc>
          <w:tcPr>
            <w:tcW w:w="5011" w:type="dxa"/>
            <w:vAlign w:val="center"/>
          </w:tcPr>
          <w:p w14:paraId="78149B3D" w14:textId="77777777" w:rsidR="00A05FB6" w:rsidRPr="00F96D40" w:rsidRDefault="00A05FB6" w:rsidP="004425A0">
            <w:pPr>
              <w:jc w:val="both"/>
            </w:pPr>
            <w:r w:rsidRPr="00F96D40">
              <w:rPr>
                <w:color w:val="000000"/>
              </w:rPr>
              <w:t>INSTALAÇÃO OU REMOÇÃO DE CONDICIONADOR DE AR</w:t>
            </w:r>
          </w:p>
        </w:tc>
        <w:tc>
          <w:tcPr>
            <w:tcW w:w="1687" w:type="dxa"/>
            <w:vAlign w:val="center"/>
          </w:tcPr>
          <w:p w14:paraId="49947503" w14:textId="77777777" w:rsidR="00A05FB6" w:rsidRPr="00F96D40" w:rsidRDefault="00A05FB6" w:rsidP="004425A0">
            <w:pPr>
              <w:jc w:val="center"/>
            </w:pPr>
            <w:r w:rsidRPr="00F96D40">
              <w:t>UN</w:t>
            </w:r>
          </w:p>
        </w:tc>
        <w:tc>
          <w:tcPr>
            <w:tcW w:w="1857" w:type="dxa"/>
          </w:tcPr>
          <w:p w14:paraId="5F59C5AF" w14:textId="77777777" w:rsidR="00A05FB6" w:rsidRPr="00F96D40" w:rsidRDefault="00A05FB6" w:rsidP="004425A0">
            <w:pPr>
              <w:jc w:val="center"/>
            </w:pPr>
            <w:r w:rsidRPr="00F96D40">
              <w:t>4</w:t>
            </w:r>
          </w:p>
        </w:tc>
      </w:tr>
      <w:tr w:rsidR="00A05FB6" w:rsidRPr="00F96D40" w14:paraId="34A4F380" w14:textId="77777777" w:rsidTr="004425A0">
        <w:tc>
          <w:tcPr>
            <w:tcW w:w="857" w:type="dxa"/>
            <w:vAlign w:val="center"/>
          </w:tcPr>
          <w:p w14:paraId="68B072C4" w14:textId="77777777" w:rsidR="00A05FB6" w:rsidRPr="00F96D40" w:rsidRDefault="00A05FB6" w:rsidP="004425A0">
            <w:pPr>
              <w:jc w:val="center"/>
            </w:pPr>
            <w:r w:rsidRPr="00F96D40">
              <w:lastRenderedPageBreak/>
              <w:t>02</w:t>
            </w:r>
          </w:p>
        </w:tc>
        <w:tc>
          <w:tcPr>
            <w:tcW w:w="5011" w:type="dxa"/>
            <w:vAlign w:val="bottom"/>
          </w:tcPr>
          <w:p w14:paraId="542FBAF2" w14:textId="77777777" w:rsidR="00A05FB6" w:rsidRPr="00F96D40" w:rsidRDefault="00A05FB6" w:rsidP="004425A0">
            <w:pPr>
              <w:jc w:val="both"/>
            </w:pPr>
            <w:r w:rsidRPr="00F96D40">
              <w:rPr>
                <w:color w:val="000000"/>
              </w:rPr>
              <w:t>RECARGA DE GÁS DE CONDICIONADOR DE AR de 9000 a 12000 BTU´S</w:t>
            </w:r>
          </w:p>
        </w:tc>
        <w:tc>
          <w:tcPr>
            <w:tcW w:w="1687" w:type="dxa"/>
            <w:vAlign w:val="center"/>
          </w:tcPr>
          <w:p w14:paraId="4623A56A" w14:textId="77777777" w:rsidR="00A05FB6" w:rsidRPr="00F96D40" w:rsidRDefault="00A05FB6" w:rsidP="004425A0">
            <w:pPr>
              <w:jc w:val="center"/>
            </w:pPr>
            <w:r w:rsidRPr="00F96D40">
              <w:rPr>
                <w:color w:val="000000"/>
              </w:rPr>
              <w:t>UN</w:t>
            </w:r>
          </w:p>
        </w:tc>
        <w:tc>
          <w:tcPr>
            <w:tcW w:w="1857" w:type="dxa"/>
            <w:vAlign w:val="center"/>
          </w:tcPr>
          <w:p w14:paraId="608DA2A1" w14:textId="77777777" w:rsidR="00A05FB6" w:rsidRPr="00F96D40" w:rsidRDefault="00A05FB6" w:rsidP="004425A0">
            <w:pPr>
              <w:jc w:val="center"/>
            </w:pPr>
            <w:r w:rsidRPr="00F96D40">
              <w:t>4</w:t>
            </w:r>
          </w:p>
        </w:tc>
      </w:tr>
      <w:tr w:rsidR="00A05FB6" w:rsidRPr="00F96D40" w14:paraId="7126EFEC" w14:textId="77777777" w:rsidTr="004425A0">
        <w:tc>
          <w:tcPr>
            <w:tcW w:w="857" w:type="dxa"/>
            <w:vAlign w:val="center"/>
          </w:tcPr>
          <w:p w14:paraId="371E3664" w14:textId="77777777" w:rsidR="00A05FB6" w:rsidRPr="00F96D40" w:rsidRDefault="00A05FB6" w:rsidP="004425A0">
            <w:pPr>
              <w:jc w:val="center"/>
            </w:pPr>
            <w:r w:rsidRPr="00F96D40">
              <w:t>03</w:t>
            </w:r>
          </w:p>
        </w:tc>
        <w:tc>
          <w:tcPr>
            <w:tcW w:w="5011" w:type="dxa"/>
            <w:vAlign w:val="bottom"/>
          </w:tcPr>
          <w:p w14:paraId="1D195958" w14:textId="77777777" w:rsidR="00A05FB6" w:rsidRPr="00F96D40" w:rsidRDefault="00A05FB6" w:rsidP="004425A0">
            <w:pPr>
              <w:jc w:val="both"/>
            </w:pPr>
            <w:r w:rsidRPr="00F96D40">
              <w:rPr>
                <w:color w:val="000000"/>
              </w:rPr>
              <w:t>RECARGA DE GÁS DE CONDICIONADOR DE AR DE 18000 BTU´S</w:t>
            </w:r>
          </w:p>
        </w:tc>
        <w:tc>
          <w:tcPr>
            <w:tcW w:w="1687" w:type="dxa"/>
            <w:vAlign w:val="center"/>
          </w:tcPr>
          <w:p w14:paraId="70855597" w14:textId="77777777" w:rsidR="00A05FB6" w:rsidRPr="00F96D40" w:rsidRDefault="00A05FB6" w:rsidP="004425A0">
            <w:pPr>
              <w:jc w:val="center"/>
            </w:pPr>
            <w:r w:rsidRPr="00F96D40">
              <w:rPr>
                <w:color w:val="000000"/>
              </w:rPr>
              <w:t>UN</w:t>
            </w:r>
          </w:p>
        </w:tc>
        <w:tc>
          <w:tcPr>
            <w:tcW w:w="1857" w:type="dxa"/>
            <w:vAlign w:val="center"/>
          </w:tcPr>
          <w:p w14:paraId="46316CC7" w14:textId="77777777" w:rsidR="00A05FB6" w:rsidRPr="00F96D40" w:rsidRDefault="00A05FB6" w:rsidP="004425A0">
            <w:pPr>
              <w:jc w:val="center"/>
            </w:pPr>
            <w:r w:rsidRPr="00F96D40">
              <w:t>1</w:t>
            </w:r>
          </w:p>
        </w:tc>
      </w:tr>
      <w:tr w:rsidR="00A05FB6" w:rsidRPr="00F96D40" w14:paraId="78600D0B" w14:textId="77777777" w:rsidTr="004425A0">
        <w:tc>
          <w:tcPr>
            <w:tcW w:w="857" w:type="dxa"/>
            <w:vAlign w:val="center"/>
          </w:tcPr>
          <w:p w14:paraId="7DCF2492" w14:textId="77777777" w:rsidR="00A05FB6" w:rsidRPr="00F96D40" w:rsidRDefault="00A05FB6" w:rsidP="004425A0">
            <w:pPr>
              <w:jc w:val="center"/>
            </w:pPr>
            <w:r w:rsidRPr="00F96D40">
              <w:t>04</w:t>
            </w:r>
          </w:p>
        </w:tc>
        <w:tc>
          <w:tcPr>
            <w:tcW w:w="5011" w:type="dxa"/>
            <w:vAlign w:val="bottom"/>
          </w:tcPr>
          <w:p w14:paraId="0EBAEE5A" w14:textId="77777777" w:rsidR="00A05FB6" w:rsidRPr="00F96D40" w:rsidRDefault="00A05FB6" w:rsidP="004425A0">
            <w:pPr>
              <w:jc w:val="both"/>
            </w:pPr>
            <w:r w:rsidRPr="00F96D40">
              <w:rPr>
                <w:color w:val="000000"/>
              </w:rPr>
              <w:t>RECARGA DE GÁS DE CONDICIONADOR DE AR DE 24000 BTU´S</w:t>
            </w:r>
          </w:p>
        </w:tc>
        <w:tc>
          <w:tcPr>
            <w:tcW w:w="1687" w:type="dxa"/>
            <w:vAlign w:val="center"/>
          </w:tcPr>
          <w:p w14:paraId="3456A92B" w14:textId="77777777" w:rsidR="00A05FB6" w:rsidRPr="00F96D40" w:rsidRDefault="00A05FB6" w:rsidP="004425A0">
            <w:pPr>
              <w:jc w:val="center"/>
            </w:pPr>
            <w:r w:rsidRPr="00F96D40">
              <w:rPr>
                <w:color w:val="000000"/>
              </w:rPr>
              <w:t>UN</w:t>
            </w:r>
          </w:p>
        </w:tc>
        <w:tc>
          <w:tcPr>
            <w:tcW w:w="1857" w:type="dxa"/>
            <w:vAlign w:val="center"/>
          </w:tcPr>
          <w:p w14:paraId="7BA4B27B" w14:textId="77777777" w:rsidR="00A05FB6" w:rsidRPr="00F96D40" w:rsidRDefault="00A05FB6" w:rsidP="004425A0">
            <w:pPr>
              <w:jc w:val="center"/>
            </w:pPr>
            <w:r w:rsidRPr="00F96D40">
              <w:t>1</w:t>
            </w:r>
          </w:p>
        </w:tc>
      </w:tr>
      <w:tr w:rsidR="00A05FB6" w:rsidRPr="00F96D40" w14:paraId="48B38F83" w14:textId="77777777" w:rsidTr="004425A0">
        <w:tc>
          <w:tcPr>
            <w:tcW w:w="857" w:type="dxa"/>
            <w:vAlign w:val="center"/>
          </w:tcPr>
          <w:p w14:paraId="17E162A6" w14:textId="77777777" w:rsidR="00A05FB6" w:rsidRPr="00F96D40" w:rsidRDefault="00A05FB6" w:rsidP="004425A0">
            <w:pPr>
              <w:jc w:val="center"/>
            </w:pPr>
            <w:r w:rsidRPr="00F96D40">
              <w:t>05</w:t>
            </w:r>
          </w:p>
        </w:tc>
        <w:tc>
          <w:tcPr>
            <w:tcW w:w="5011" w:type="dxa"/>
            <w:vAlign w:val="bottom"/>
          </w:tcPr>
          <w:p w14:paraId="3C923353" w14:textId="77777777" w:rsidR="00A05FB6" w:rsidRPr="00F96D40" w:rsidRDefault="00A05FB6" w:rsidP="004425A0">
            <w:pPr>
              <w:jc w:val="both"/>
            </w:pPr>
            <w:r w:rsidRPr="00F96D40">
              <w:rPr>
                <w:color w:val="000000"/>
              </w:rPr>
              <w:t>SERVIÇO DE MANUTENÇÃO PREVENTIVA/CORRETIVA EM CONDICIONADOR DE AR (HR)</w:t>
            </w:r>
          </w:p>
        </w:tc>
        <w:tc>
          <w:tcPr>
            <w:tcW w:w="1687" w:type="dxa"/>
            <w:vAlign w:val="center"/>
          </w:tcPr>
          <w:p w14:paraId="4FC7D9C2" w14:textId="77777777" w:rsidR="00A05FB6" w:rsidRPr="00F96D40" w:rsidRDefault="00A05FB6" w:rsidP="004425A0">
            <w:pPr>
              <w:jc w:val="center"/>
              <w:rPr>
                <w:bCs/>
              </w:rPr>
            </w:pPr>
            <w:r w:rsidRPr="00F96D40">
              <w:t>HR</w:t>
            </w:r>
          </w:p>
        </w:tc>
        <w:tc>
          <w:tcPr>
            <w:tcW w:w="1857" w:type="dxa"/>
            <w:vAlign w:val="center"/>
          </w:tcPr>
          <w:p w14:paraId="40F9C2D0" w14:textId="77777777" w:rsidR="00A05FB6" w:rsidRPr="00F96D40" w:rsidRDefault="00A05FB6" w:rsidP="004425A0">
            <w:pPr>
              <w:jc w:val="center"/>
            </w:pPr>
            <w:r w:rsidRPr="00F96D40">
              <w:rPr>
                <w:color w:val="000000"/>
              </w:rPr>
              <w:t>100</w:t>
            </w:r>
          </w:p>
        </w:tc>
      </w:tr>
      <w:tr w:rsidR="00A05FB6" w:rsidRPr="00F96D40" w14:paraId="09FCBC40" w14:textId="77777777" w:rsidTr="004425A0">
        <w:tc>
          <w:tcPr>
            <w:tcW w:w="857" w:type="dxa"/>
            <w:vAlign w:val="center"/>
          </w:tcPr>
          <w:p w14:paraId="2B956849" w14:textId="77777777" w:rsidR="00A05FB6" w:rsidRPr="00F96D40" w:rsidRDefault="00A05FB6" w:rsidP="004425A0">
            <w:pPr>
              <w:jc w:val="center"/>
            </w:pPr>
            <w:r w:rsidRPr="00F96D40">
              <w:t>06</w:t>
            </w:r>
          </w:p>
        </w:tc>
        <w:tc>
          <w:tcPr>
            <w:tcW w:w="5011" w:type="dxa"/>
            <w:vAlign w:val="bottom"/>
          </w:tcPr>
          <w:p w14:paraId="1DCE8E3D" w14:textId="77777777" w:rsidR="00A05FB6" w:rsidRPr="00F96D40" w:rsidRDefault="00A05FB6" w:rsidP="004425A0">
            <w:pPr>
              <w:spacing w:line="360" w:lineRule="auto"/>
              <w:jc w:val="both"/>
            </w:pPr>
            <w:r w:rsidRPr="00F96D40">
              <w:rPr>
                <w:color w:val="000000"/>
              </w:rPr>
              <w:t>LIMPEZA E HIGIENIZAÇÃO DE CONDICIONADOR DE AR DE 9000 A 12000 BTU´S</w:t>
            </w:r>
          </w:p>
        </w:tc>
        <w:tc>
          <w:tcPr>
            <w:tcW w:w="1687" w:type="dxa"/>
            <w:vAlign w:val="center"/>
          </w:tcPr>
          <w:p w14:paraId="18338C36" w14:textId="77777777" w:rsidR="00A05FB6" w:rsidRPr="00F96D40" w:rsidRDefault="00A05FB6" w:rsidP="004425A0">
            <w:pPr>
              <w:spacing w:line="360" w:lineRule="auto"/>
              <w:jc w:val="center"/>
              <w:rPr>
                <w:bCs/>
              </w:rPr>
            </w:pPr>
            <w:r w:rsidRPr="00F96D40">
              <w:t>UN</w:t>
            </w:r>
          </w:p>
        </w:tc>
        <w:tc>
          <w:tcPr>
            <w:tcW w:w="1857" w:type="dxa"/>
            <w:vAlign w:val="center"/>
          </w:tcPr>
          <w:p w14:paraId="0C96A320" w14:textId="77777777" w:rsidR="00A05FB6" w:rsidRPr="00F96D40" w:rsidRDefault="00A05FB6" w:rsidP="004425A0">
            <w:pPr>
              <w:jc w:val="center"/>
            </w:pPr>
            <w:r w:rsidRPr="00F96D40">
              <w:t>50</w:t>
            </w:r>
          </w:p>
        </w:tc>
      </w:tr>
      <w:tr w:rsidR="00A05FB6" w:rsidRPr="00F96D40" w14:paraId="427ED125" w14:textId="77777777" w:rsidTr="004425A0">
        <w:tc>
          <w:tcPr>
            <w:tcW w:w="857" w:type="dxa"/>
            <w:vAlign w:val="center"/>
          </w:tcPr>
          <w:p w14:paraId="3FCE8A83" w14:textId="77777777" w:rsidR="00A05FB6" w:rsidRPr="00F96D40" w:rsidRDefault="00A05FB6" w:rsidP="004425A0">
            <w:pPr>
              <w:jc w:val="center"/>
            </w:pPr>
            <w:r w:rsidRPr="00F96D40">
              <w:t>07</w:t>
            </w:r>
          </w:p>
        </w:tc>
        <w:tc>
          <w:tcPr>
            <w:tcW w:w="5011" w:type="dxa"/>
            <w:vAlign w:val="bottom"/>
          </w:tcPr>
          <w:p w14:paraId="71A4A452" w14:textId="77777777" w:rsidR="00A05FB6" w:rsidRPr="00F96D40" w:rsidRDefault="00A05FB6" w:rsidP="004425A0">
            <w:pPr>
              <w:spacing w:line="360" w:lineRule="auto"/>
              <w:jc w:val="both"/>
            </w:pPr>
            <w:r w:rsidRPr="00F96D40">
              <w:rPr>
                <w:color w:val="000000"/>
              </w:rPr>
              <w:t>LIMPEZA E HIGIENIZAÇÃO DE CONDICIONADOR DE AR DE 60.000 BTU´S</w:t>
            </w:r>
          </w:p>
        </w:tc>
        <w:tc>
          <w:tcPr>
            <w:tcW w:w="1687" w:type="dxa"/>
            <w:vAlign w:val="center"/>
          </w:tcPr>
          <w:p w14:paraId="5440CABC" w14:textId="77777777" w:rsidR="00A05FB6" w:rsidRPr="00F96D40" w:rsidRDefault="00A05FB6" w:rsidP="004425A0">
            <w:pPr>
              <w:spacing w:line="360" w:lineRule="auto"/>
              <w:jc w:val="center"/>
              <w:rPr>
                <w:bCs/>
              </w:rPr>
            </w:pPr>
            <w:r w:rsidRPr="00F96D40">
              <w:t>UN</w:t>
            </w:r>
          </w:p>
        </w:tc>
        <w:tc>
          <w:tcPr>
            <w:tcW w:w="1857" w:type="dxa"/>
            <w:vAlign w:val="center"/>
          </w:tcPr>
          <w:p w14:paraId="54AE6C55" w14:textId="77777777" w:rsidR="00A05FB6" w:rsidRPr="00F96D40" w:rsidRDefault="00A05FB6" w:rsidP="004425A0">
            <w:pPr>
              <w:jc w:val="center"/>
            </w:pPr>
            <w:r w:rsidRPr="00F96D40">
              <w:t>2</w:t>
            </w:r>
          </w:p>
        </w:tc>
      </w:tr>
      <w:tr w:rsidR="00A05FB6" w:rsidRPr="00F96D40" w14:paraId="10338C30" w14:textId="77777777" w:rsidTr="004425A0">
        <w:tc>
          <w:tcPr>
            <w:tcW w:w="857" w:type="dxa"/>
            <w:vAlign w:val="center"/>
          </w:tcPr>
          <w:p w14:paraId="162A513C" w14:textId="77777777" w:rsidR="00A05FB6" w:rsidRPr="00F96D40" w:rsidRDefault="00A05FB6" w:rsidP="004425A0">
            <w:pPr>
              <w:jc w:val="center"/>
            </w:pPr>
            <w:r w:rsidRPr="00F96D40">
              <w:t>08</w:t>
            </w:r>
          </w:p>
        </w:tc>
        <w:tc>
          <w:tcPr>
            <w:tcW w:w="5011" w:type="dxa"/>
            <w:vAlign w:val="bottom"/>
          </w:tcPr>
          <w:p w14:paraId="707B27A3" w14:textId="77777777" w:rsidR="00A05FB6" w:rsidRPr="00F96D40" w:rsidRDefault="00A05FB6" w:rsidP="004425A0">
            <w:pPr>
              <w:spacing w:line="360" w:lineRule="auto"/>
              <w:jc w:val="both"/>
            </w:pPr>
            <w:r w:rsidRPr="00F96D40">
              <w:rPr>
                <w:color w:val="000000"/>
              </w:rPr>
              <w:t>LIMPEZA E HIGIENIZAÇÃO DE CONDICIONADOR DE AR DE 24000 BTU´S</w:t>
            </w:r>
          </w:p>
        </w:tc>
        <w:tc>
          <w:tcPr>
            <w:tcW w:w="1687" w:type="dxa"/>
            <w:vAlign w:val="center"/>
          </w:tcPr>
          <w:p w14:paraId="3FAC84F0" w14:textId="77777777" w:rsidR="00A05FB6" w:rsidRPr="00F96D40" w:rsidRDefault="00A05FB6" w:rsidP="004425A0">
            <w:pPr>
              <w:spacing w:line="360" w:lineRule="auto"/>
              <w:jc w:val="center"/>
              <w:rPr>
                <w:bCs/>
              </w:rPr>
            </w:pPr>
            <w:r w:rsidRPr="00F96D40">
              <w:t>UN</w:t>
            </w:r>
          </w:p>
        </w:tc>
        <w:tc>
          <w:tcPr>
            <w:tcW w:w="1857" w:type="dxa"/>
            <w:vAlign w:val="center"/>
          </w:tcPr>
          <w:p w14:paraId="5874B43E" w14:textId="77777777" w:rsidR="00A05FB6" w:rsidRPr="00F96D40" w:rsidRDefault="00A05FB6" w:rsidP="004425A0">
            <w:pPr>
              <w:jc w:val="center"/>
            </w:pPr>
            <w:r w:rsidRPr="00F96D40">
              <w:rPr>
                <w:color w:val="000000"/>
              </w:rPr>
              <w:t>2</w:t>
            </w:r>
          </w:p>
        </w:tc>
      </w:tr>
      <w:tr w:rsidR="00A05FB6" w:rsidRPr="00F96D40" w14:paraId="6DCAD354" w14:textId="77777777" w:rsidTr="004425A0">
        <w:tc>
          <w:tcPr>
            <w:tcW w:w="857" w:type="dxa"/>
            <w:vAlign w:val="center"/>
          </w:tcPr>
          <w:p w14:paraId="2495C2DD" w14:textId="77777777" w:rsidR="00A05FB6" w:rsidRPr="00F96D40" w:rsidRDefault="00A05FB6" w:rsidP="004425A0">
            <w:pPr>
              <w:jc w:val="center"/>
            </w:pPr>
            <w:r w:rsidRPr="00F96D40">
              <w:t>09</w:t>
            </w:r>
          </w:p>
        </w:tc>
        <w:tc>
          <w:tcPr>
            <w:tcW w:w="5011" w:type="dxa"/>
            <w:vAlign w:val="bottom"/>
          </w:tcPr>
          <w:p w14:paraId="20615F52" w14:textId="77777777" w:rsidR="00A05FB6" w:rsidRPr="00F96D40" w:rsidRDefault="00A05FB6" w:rsidP="004425A0">
            <w:pPr>
              <w:spacing w:line="360" w:lineRule="auto"/>
              <w:jc w:val="both"/>
            </w:pPr>
            <w:r w:rsidRPr="00F96D40">
              <w:rPr>
                <w:color w:val="000000"/>
              </w:rPr>
              <w:t>LIMPEZA E HIGIENIZAÇÃO DE CONDICIONADOR DE AR DE 18000 BTU´S</w:t>
            </w:r>
          </w:p>
        </w:tc>
        <w:tc>
          <w:tcPr>
            <w:tcW w:w="1687" w:type="dxa"/>
            <w:vAlign w:val="center"/>
          </w:tcPr>
          <w:p w14:paraId="529287C2" w14:textId="77777777" w:rsidR="00A05FB6" w:rsidRPr="00F96D40" w:rsidRDefault="00A05FB6" w:rsidP="004425A0">
            <w:pPr>
              <w:spacing w:line="360" w:lineRule="auto"/>
              <w:jc w:val="center"/>
              <w:rPr>
                <w:bCs/>
              </w:rPr>
            </w:pPr>
            <w:r w:rsidRPr="00F96D40">
              <w:t>UN</w:t>
            </w:r>
          </w:p>
        </w:tc>
        <w:tc>
          <w:tcPr>
            <w:tcW w:w="1857" w:type="dxa"/>
            <w:vAlign w:val="center"/>
          </w:tcPr>
          <w:p w14:paraId="5A6EF571" w14:textId="77777777" w:rsidR="00A05FB6" w:rsidRPr="00F96D40" w:rsidRDefault="00A05FB6" w:rsidP="004425A0">
            <w:pPr>
              <w:jc w:val="center"/>
            </w:pPr>
            <w:r w:rsidRPr="00F96D40">
              <w:t>2</w:t>
            </w:r>
          </w:p>
        </w:tc>
      </w:tr>
    </w:tbl>
    <w:p w14:paraId="191A3135"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p>
    <w:p w14:paraId="1CDE831E" w14:textId="77777777" w:rsidR="00A05FB6" w:rsidRDefault="00A05FB6" w:rsidP="00A05FB6">
      <w:pPr>
        <w:rPr>
          <w:rFonts w:ascii="Times New Roman" w:eastAsia="Arial" w:hAnsi="Times New Roman"/>
          <w:szCs w:val="24"/>
        </w:rPr>
      </w:pPr>
      <w:r w:rsidRPr="00950D4F">
        <w:rPr>
          <w:rFonts w:ascii="Times New Roman" w:eastAsia="Arial" w:hAnsi="Times New Roman"/>
          <w:szCs w:val="24"/>
        </w:rPr>
        <w:t xml:space="preserve">2.2. </w:t>
      </w:r>
      <w:r w:rsidRPr="00DF712D">
        <w:rPr>
          <w:rFonts w:ascii="Times New Roman" w:eastAsia="Arial" w:hAnsi="Times New Roman"/>
          <w:szCs w:val="24"/>
        </w:rPr>
        <w:t>Os serviços acima serão executados conforme lista de aparelhos descritos abaixo, sendo passível de alteração, sempre ressalvada a prévia comunicação à contratada:</w:t>
      </w:r>
    </w:p>
    <w:tbl>
      <w:tblPr>
        <w:tblW w:w="9501" w:type="dxa"/>
        <w:tblInd w:w="55" w:type="dxa"/>
        <w:tblCellMar>
          <w:left w:w="70" w:type="dxa"/>
          <w:right w:w="70" w:type="dxa"/>
        </w:tblCellMar>
        <w:tblLook w:val="04A0" w:firstRow="1" w:lastRow="0" w:firstColumn="1" w:lastColumn="0" w:noHBand="0" w:noVBand="1"/>
      </w:tblPr>
      <w:tblGrid>
        <w:gridCol w:w="1754"/>
        <w:gridCol w:w="2460"/>
        <w:gridCol w:w="1407"/>
        <w:gridCol w:w="3880"/>
      </w:tblGrid>
      <w:tr w:rsidR="00A05FB6" w:rsidRPr="00DB03E0" w14:paraId="5797356B" w14:textId="77777777" w:rsidTr="004425A0">
        <w:trPr>
          <w:trHeight w:val="300"/>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8C69B" w14:textId="77777777" w:rsidR="00A05FB6" w:rsidRPr="00DB03E0" w:rsidRDefault="00A05FB6" w:rsidP="004425A0">
            <w:pPr>
              <w:jc w:val="center"/>
              <w:rPr>
                <w:b/>
                <w:bCs/>
                <w:color w:val="000000"/>
                <w:sz w:val="22"/>
              </w:rPr>
            </w:pPr>
            <w:r w:rsidRPr="00DB03E0">
              <w:rPr>
                <w:bCs/>
                <w:color w:val="000000"/>
                <w:sz w:val="22"/>
              </w:rPr>
              <w:t>PATRIMÔNIO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2BC7DE55" w14:textId="77777777" w:rsidR="00A05FB6" w:rsidRPr="00DB03E0" w:rsidRDefault="00A05FB6" w:rsidP="004425A0">
            <w:pPr>
              <w:jc w:val="center"/>
              <w:rPr>
                <w:b/>
                <w:bCs/>
                <w:color w:val="000000"/>
                <w:sz w:val="22"/>
              </w:rPr>
            </w:pPr>
            <w:r w:rsidRPr="00DB03E0">
              <w:rPr>
                <w:bCs/>
                <w:color w:val="000000"/>
                <w:sz w:val="22"/>
              </w:rPr>
              <w:t>EQUIPAMENTO</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2DA93B4C" w14:textId="77777777" w:rsidR="00A05FB6" w:rsidRPr="00DB03E0" w:rsidRDefault="00A05FB6" w:rsidP="004425A0">
            <w:pPr>
              <w:jc w:val="center"/>
              <w:rPr>
                <w:b/>
                <w:bCs/>
                <w:color w:val="000000"/>
                <w:sz w:val="22"/>
              </w:rPr>
            </w:pPr>
            <w:r w:rsidRPr="00DB03E0">
              <w:rPr>
                <w:bCs/>
                <w:color w:val="000000"/>
                <w:sz w:val="22"/>
              </w:rPr>
              <w:t>POTÊNCIA</w:t>
            </w:r>
          </w:p>
        </w:tc>
        <w:tc>
          <w:tcPr>
            <w:tcW w:w="3880" w:type="dxa"/>
            <w:tcBorders>
              <w:top w:val="single" w:sz="4" w:space="0" w:color="auto"/>
              <w:left w:val="nil"/>
              <w:bottom w:val="single" w:sz="4" w:space="0" w:color="auto"/>
              <w:right w:val="single" w:sz="4" w:space="0" w:color="auto"/>
            </w:tcBorders>
            <w:shd w:val="clear" w:color="auto" w:fill="auto"/>
            <w:noWrap/>
            <w:vAlign w:val="bottom"/>
            <w:hideMark/>
          </w:tcPr>
          <w:p w14:paraId="505492F9" w14:textId="77777777" w:rsidR="00A05FB6" w:rsidRPr="00DB03E0" w:rsidRDefault="00A05FB6" w:rsidP="004425A0">
            <w:pPr>
              <w:jc w:val="center"/>
              <w:rPr>
                <w:b/>
                <w:bCs/>
                <w:color w:val="000000"/>
                <w:sz w:val="22"/>
              </w:rPr>
            </w:pPr>
            <w:r w:rsidRPr="00DB03E0">
              <w:rPr>
                <w:bCs/>
                <w:color w:val="000000"/>
                <w:sz w:val="22"/>
              </w:rPr>
              <w:t>LOCAL INSTALAÇÃO</w:t>
            </w:r>
          </w:p>
        </w:tc>
      </w:tr>
      <w:tr w:rsidR="00A05FB6" w:rsidRPr="00DB03E0" w14:paraId="14651AF7"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5EE93757" w14:textId="77777777" w:rsidR="00A05FB6" w:rsidRPr="00DB03E0" w:rsidRDefault="00A05FB6" w:rsidP="004425A0">
            <w:pPr>
              <w:jc w:val="center"/>
              <w:rPr>
                <w:color w:val="000000"/>
                <w:sz w:val="22"/>
              </w:rPr>
            </w:pPr>
            <w:r w:rsidRPr="00DB03E0">
              <w:rPr>
                <w:color w:val="000000"/>
                <w:sz w:val="22"/>
              </w:rPr>
              <w:t>457</w:t>
            </w:r>
          </w:p>
        </w:tc>
        <w:tc>
          <w:tcPr>
            <w:tcW w:w="2460" w:type="dxa"/>
            <w:tcBorders>
              <w:top w:val="nil"/>
              <w:left w:val="nil"/>
              <w:bottom w:val="single" w:sz="4" w:space="0" w:color="auto"/>
              <w:right w:val="single" w:sz="4" w:space="0" w:color="auto"/>
            </w:tcBorders>
            <w:shd w:val="clear" w:color="auto" w:fill="auto"/>
            <w:noWrap/>
            <w:vAlign w:val="bottom"/>
            <w:hideMark/>
          </w:tcPr>
          <w:p w14:paraId="33FCECE8"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09195421" w14:textId="77777777" w:rsidR="00A05FB6" w:rsidRPr="00DB03E0" w:rsidRDefault="00A05FB6" w:rsidP="004425A0">
            <w:pPr>
              <w:jc w:val="center"/>
              <w:rPr>
                <w:color w:val="000000"/>
                <w:sz w:val="22"/>
              </w:rPr>
            </w:pPr>
            <w:r w:rsidRPr="00DB03E0">
              <w:rPr>
                <w:color w:val="000000"/>
                <w:sz w:val="22"/>
              </w:rPr>
              <w:t>9000</w:t>
            </w:r>
          </w:p>
        </w:tc>
        <w:tc>
          <w:tcPr>
            <w:tcW w:w="3880" w:type="dxa"/>
            <w:tcBorders>
              <w:top w:val="nil"/>
              <w:left w:val="nil"/>
              <w:bottom w:val="single" w:sz="4" w:space="0" w:color="auto"/>
              <w:right w:val="single" w:sz="4" w:space="0" w:color="auto"/>
            </w:tcBorders>
            <w:shd w:val="clear" w:color="auto" w:fill="auto"/>
            <w:noWrap/>
            <w:vAlign w:val="bottom"/>
            <w:hideMark/>
          </w:tcPr>
          <w:p w14:paraId="2BBD3348" w14:textId="77777777" w:rsidR="00A05FB6" w:rsidRPr="00DB03E0" w:rsidRDefault="00A05FB6" w:rsidP="004425A0">
            <w:pPr>
              <w:rPr>
                <w:color w:val="000000"/>
                <w:sz w:val="22"/>
              </w:rPr>
            </w:pPr>
            <w:r w:rsidRPr="00DB03E0">
              <w:rPr>
                <w:color w:val="000000"/>
                <w:sz w:val="22"/>
              </w:rPr>
              <w:t>SEDE / RH</w:t>
            </w:r>
          </w:p>
        </w:tc>
      </w:tr>
      <w:tr w:rsidR="00A05FB6" w:rsidRPr="00DB03E0" w14:paraId="7D6E1919" w14:textId="77777777" w:rsidTr="004425A0">
        <w:trPr>
          <w:trHeight w:val="600"/>
        </w:trPr>
        <w:tc>
          <w:tcPr>
            <w:tcW w:w="1754" w:type="dxa"/>
            <w:tcBorders>
              <w:top w:val="nil"/>
              <w:left w:val="single" w:sz="4" w:space="0" w:color="auto"/>
              <w:bottom w:val="single" w:sz="4" w:space="0" w:color="auto"/>
              <w:right w:val="single" w:sz="4" w:space="0" w:color="auto"/>
            </w:tcBorders>
            <w:shd w:val="clear" w:color="auto" w:fill="auto"/>
            <w:vAlign w:val="bottom"/>
            <w:hideMark/>
          </w:tcPr>
          <w:p w14:paraId="05C825FD" w14:textId="77777777" w:rsidR="00A05FB6" w:rsidRPr="00DB03E0" w:rsidRDefault="00A05FB6" w:rsidP="004425A0">
            <w:pPr>
              <w:jc w:val="center"/>
              <w:rPr>
                <w:color w:val="000000"/>
                <w:sz w:val="22"/>
              </w:rPr>
            </w:pPr>
            <w:r w:rsidRPr="00DB03E0">
              <w:rPr>
                <w:color w:val="000000"/>
                <w:sz w:val="22"/>
              </w:rPr>
              <w:t>6883 - CEDIDO PREF</w:t>
            </w:r>
          </w:p>
        </w:tc>
        <w:tc>
          <w:tcPr>
            <w:tcW w:w="2460" w:type="dxa"/>
            <w:tcBorders>
              <w:top w:val="nil"/>
              <w:left w:val="nil"/>
              <w:bottom w:val="single" w:sz="4" w:space="0" w:color="auto"/>
              <w:right w:val="single" w:sz="4" w:space="0" w:color="auto"/>
            </w:tcBorders>
            <w:shd w:val="clear" w:color="auto" w:fill="auto"/>
            <w:noWrap/>
            <w:vAlign w:val="bottom"/>
            <w:hideMark/>
          </w:tcPr>
          <w:p w14:paraId="6A660D7C"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68203F30"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3824F8EB" w14:textId="77777777" w:rsidR="00A05FB6" w:rsidRPr="00DB03E0" w:rsidRDefault="00A05FB6" w:rsidP="004425A0">
            <w:pPr>
              <w:rPr>
                <w:color w:val="000000"/>
                <w:sz w:val="22"/>
              </w:rPr>
            </w:pPr>
            <w:r w:rsidRPr="00DB03E0">
              <w:rPr>
                <w:color w:val="000000"/>
                <w:sz w:val="22"/>
              </w:rPr>
              <w:t>ALMOXARIFADO- ENGENHARIA</w:t>
            </w:r>
          </w:p>
        </w:tc>
      </w:tr>
      <w:tr w:rsidR="00A05FB6" w:rsidRPr="00DB03E0" w14:paraId="50B9E350" w14:textId="77777777" w:rsidTr="004425A0">
        <w:trPr>
          <w:trHeight w:val="300"/>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5CA19" w14:textId="77777777" w:rsidR="00A05FB6" w:rsidRPr="00DB03E0" w:rsidRDefault="00A05FB6" w:rsidP="004425A0">
            <w:pPr>
              <w:jc w:val="center"/>
              <w:rPr>
                <w:color w:val="000000"/>
                <w:sz w:val="22"/>
              </w:rPr>
            </w:pPr>
            <w:r w:rsidRPr="00DB03E0">
              <w:rPr>
                <w:color w:val="000000"/>
                <w:sz w:val="22"/>
              </w:rPr>
              <w:t>461</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55E6D7DB"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13F3BDEF"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single" w:sz="4" w:space="0" w:color="auto"/>
              <w:left w:val="nil"/>
              <w:bottom w:val="single" w:sz="4" w:space="0" w:color="auto"/>
              <w:right w:val="single" w:sz="4" w:space="0" w:color="auto"/>
            </w:tcBorders>
            <w:shd w:val="clear" w:color="auto" w:fill="auto"/>
            <w:noWrap/>
            <w:vAlign w:val="bottom"/>
            <w:hideMark/>
          </w:tcPr>
          <w:p w14:paraId="08CA3758" w14:textId="77777777" w:rsidR="00A05FB6" w:rsidRPr="00DB03E0" w:rsidRDefault="00A05FB6" w:rsidP="004425A0">
            <w:pPr>
              <w:rPr>
                <w:color w:val="000000"/>
                <w:sz w:val="22"/>
              </w:rPr>
            </w:pPr>
            <w:r w:rsidRPr="00DB03E0">
              <w:rPr>
                <w:color w:val="000000"/>
                <w:sz w:val="22"/>
              </w:rPr>
              <w:t>SEDE / COMERCIAL</w:t>
            </w:r>
          </w:p>
        </w:tc>
      </w:tr>
      <w:tr w:rsidR="00A05FB6" w:rsidRPr="00DB03E0" w14:paraId="1E3D9977" w14:textId="77777777" w:rsidTr="004425A0">
        <w:trPr>
          <w:trHeight w:val="300"/>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264AF" w14:textId="77777777" w:rsidR="00A05FB6" w:rsidRPr="00DB03E0" w:rsidRDefault="00A05FB6" w:rsidP="004425A0">
            <w:pPr>
              <w:jc w:val="center"/>
              <w:rPr>
                <w:color w:val="000000"/>
                <w:sz w:val="22"/>
              </w:rPr>
            </w:pPr>
            <w:r w:rsidRPr="00DB03E0">
              <w:rPr>
                <w:color w:val="000000"/>
                <w:sz w:val="22"/>
              </w:rPr>
              <w:lastRenderedPageBreak/>
              <w:t>462</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21ED4147"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25EE0102"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single" w:sz="4" w:space="0" w:color="auto"/>
              <w:left w:val="nil"/>
              <w:bottom w:val="single" w:sz="4" w:space="0" w:color="auto"/>
              <w:right w:val="single" w:sz="4" w:space="0" w:color="auto"/>
            </w:tcBorders>
            <w:shd w:val="clear" w:color="auto" w:fill="auto"/>
            <w:noWrap/>
            <w:vAlign w:val="bottom"/>
            <w:hideMark/>
          </w:tcPr>
          <w:p w14:paraId="36A976C1" w14:textId="77777777" w:rsidR="00A05FB6" w:rsidRPr="00DB03E0" w:rsidRDefault="00A05FB6" w:rsidP="004425A0">
            <w:pPr>
              <w:rPr>
                <w:color w:val="000000"/>
                <w:sz w:val="22"/>
              </w:rPr>
            </w:pPr>
            <w:r w:rsidRPr="00DB03E0">
              <w:rPr>
                <w:color w:val="000000"/>
                <w:sz w:val="22"/>
              </w:rPr>
              <w:t>SEDE / CONTABILIDADE</w:t>
            </w:r>
          </w:p>
        </w:tc>
      </w:tr>
      <w:tr w:rsidR="00A05FB6" w:rsidRPr="00DB03E0" w14:paraId="6CBF56FE"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3C352B6B" w14:textId="77777777" w:rsidR="00A05FB6" w:rsidRPr="00DB03E0" w:rsidRDefault="00A05FB6" w:rsidP="004425A0">
            <w:pPr>
              <w:jc w:val="center"/>
              <w:rPr>
                <w:color w:val="000000"/>
                <w:sz w:val="22"/>
              </w:rPr>
            </w:pPr>
            <w:r w:rsidRPr="00DB03E0">
              <w:rPr>
                <w:color w:val="000000"/>
                <w:sz w:val="22"/>
              </w:rPr>
              <w:t>463</w:t>
            </w:r>
          </w:p>
        </w:tc>
        <w:tc>
          <w:tcPr>
            <w:tcW w:w="2460" w:type="dxa"/>
            <w:tcBorders>
              <w:top w:val="nil"/>
              <w:left w:val="nil"/>
              <w:bottom w:val="single" w:sz="4" w:space="0" w:color="auto"/>
              <w:right w:val="single" w:sz="4" w:space="0" w:color="auto"/>
            </w:tcBorders>
            <w:shd w:val="clear" w:color="auto" w:fill="auto"/>
            <w:noWrap/>
            <w:vAlign w:val="bottom"/>
            <w:hideMark/>
          </w:tcPr>
          <w:p w14:paraId="5ECF82C2"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59D832FA"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56288D3E" w14:textId="77777777" w:rsidR="00A05FB6" w:rsidRPr="00DB03E0" w:rsidRDefault="00A05FB6" w:rsidP="004425A0">
            <w:pPr>
              <w:rPr>
                <w:color w:val="000000"/>
                <w:sz w:val="22"/>
              </w:rPr>
            </w:pPr>
            <w:r w:rsidRPr="00DB03E0">
              <w:rPr>
                <w:color w:val="000000"/>
                <w:sz w:val="22"/>
              </w:rPr>
              <w:t>SEDE / PRESIDENCIA</w:t>
            </w:r>
          </w:p>
        </w:tc>
      </w:tr>
      <w:tr w:rsidR="00A05FB6" w:rsidRPr="00DB03E0" w14:paraId="1EA3C943"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03793574" w14:textId="77777777" w:rsidR="00A05FB6" w:rsidRPr="00DB03E0" w:rsidRDefault="00A05FB6" w:rsidP="004425A0">
            <w:pPr>
              <w:jc w:val="center"/>
              <w:rPr>
                <w:color w:val="000000"/>
                <w:sz w:val="22"/>
              </w:rPr>
            </w:pPr>
            <w:r w:rsidRPr="00DB03E0">
              <w:rPr>
                <w:color w:val="000000"/>
                <w:sz w:val="22"/>
              </w:rPr>
              <w:t>465</w:t>
            </w:r>
          </w:p>
        </w:tc>
        <w:tc>
          <w:tcPr>
            <w:tcW w:w="2460" w:type="dxa"/>
            <w:tcBorders>
              <w:top w:val="nil"/>
              <w:left w:val="nil"/>
              <w:bottom w:val="single" w:sz="4" w:space="0" w:color="auto"/>
              <w:right w:val="single" w:sz="4" w:space="0" w:color="auto"/>
            </w:tcBorders>
            <w:shd w:val="clear" w:color="auto" w:fill="auto"/>
            <w:noWrap/>
            <w:vAlign w:val="bottom"/>
            <w:hideMark/>
          </w:tcPr>
          <w:p w14:paraId="5C045B43"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2E2DF50E"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341EDA27" w14:textId="77777777" w:rsidR="00A05FB6" w:rsidRPr="00DB03E0" w:rsidRDefault="00A05FB6" w:rsidP="004425A0">
            <w:pPr>
              <w:rPr>
                <w:color w:val="000000"/>
                <w:sz w:val="22"/>
              </w:rPr>
            </w:pPr>
            <w:r w:rsidRPr="00DB03E0">
              <w:rPr>
                <w:color w:val="000000"/>
                <w:sz w:val="22"/>
              </w:rPr>
              <w:t>SEDE / SUPERINTENDÊNCIA</w:t>
            </w:r>
          </w:p>
        </w:tc>
      </w:tr>
      <w:tr w:rsidR="00A05FB6" w:rsidRPr="00DB03E0" w14:paraId="1B483542"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0C6CC092" w14:textId="77777777" w:rsidR="00A05FB6" w:rsidRPr="00DB03E0" w:rsidRDefault="00A05FB6" w:rsidP="004425A0">
            <w:pPr>
              <w:jc w:val="center"/>
              <w:rPr>
                <w:color w:val="000000"/>
                <w:sz w:val="22"/>
              </w:rPr>
            </w:pPr>
            <w:r w:rsidRPr="00DB03E0">
              <w:rPr>
                <w:color w:val="000000"/>
                <w:sz w:val="22"/>
              </w:rPr>
              <w:t>832</w:t>
            </w:r>
          </w:p>
        </w:tc>
        <w:tc>
          <w:tcPr>
            <w:tcW w:w="2460" w:type="dxa"/>
            <w:tcBorders>
              <w:top w:val="nil"/>
              <w:left w:val="nil"/>
              <w:bottom w:val="single" w:sz="4" w:space="0" w:color="auto"/>
              <w:right w:val="single" w:sz="4" w:space="0" w:color="auto"/>
            </w:tcBorders>
            <w:shd w:val="clear" w:color="auto" w:fill="auto"/>
            <w:noWrap/>
            <w:vAlign w:val="bottom"/>
            <w:hideMark/>
          </w:tcPr>
          <w:p w14:paraId="4324617A"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65BC6740"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07D1EB9A" w14:textId="77777777" w:rsidR="00A05FB6" w:rsidRPr="00DB03E0" w:rsidRDefault="00A05FB6" w:rsidP="004425A0">
            <w:pPr>
              <w:rPr>
                <w:color w:val="000000"/>
                <w:sz w:val="22"/>
              </w:rPr>
            </w:pPr>
            <w:r w:rsidRPr="00DB03E0">
              <w:rPr>
                <w:color w:val="000000"/>
                <w:sz w:val="22"/>
              </w:rPr>
              <w:t>ALMOXARIFADO - ESCRITORIO</w:t>
            </w:r>
          </w:p>
        </w:tc>
      </w:tr>
      <w:tr w:rsidR="00A05FB6" w:rsidRPr="00DB03E0" w14:paraId="23DE9677"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3C2FF54D" w14:textId="77777777" w:rsidR="00A05FB6" w:rsidRPr="00DB03E0" w:rsidRDefault="00A05FB6" w:rsidP="004425A0">
            <w:pPr>
              <w:jc w:val="center"/>
              <w:rPr>
                <w:color w:val="000000"/>
                <w:sz w:val="22"/>
              </w:rPr>
            </w:pPr>
            <w:r w:rsidRPr="00DB03E0">
              <w:rPr>
                <w:color w:val="000000"/>
                <w:sz w:val="22"/>
              </w:rPr>
              <w:t>901</w:t>
            </w:r>
          </w:p>
        </w:tc>
        <w:tc>
          <w:tcPr>
            <w:tcW w:w="2460" w:type="dxa"/>
            <w:tcBorders>
              <w:top w:val="nil"/>
              <w:left w:val="nil"/>
              <w:bottom w:val="single" w:sz="4" w:space="0" w:color="auto"/>
              <w:right w:val="single" w:sz="4" w:space="0" w:color="auto"/>
            </w:tcBorders>
            <w:shd w:val="clear" w:color="auto" w:fill="auto"/>
            <w:noWrap/>
            <w:vAlign w:val="bottom"/>
            <w:hideMark/>
          </w:tcPr>
          <w:p w14:paraId="16E25A06"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04A463DC"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3197B3EF" w14:textId="77777777" w:rsidR="00A05FB6" w:rsidRPr="00DB03E0" w:rsidRDefault="00A05FB6" w:rsidP="004425A0">
            <w:pPr>
              <w:rPr>
                <w:color w:val="000000"/>
                <w:sz w:val="22"/>
              </w:rPr>
            </w:pPr>
            <w:r w:rsidRPr="00DB03E0">
              <w:rPr>
                <w:color w:val="000000"/>
                <w:sz w:val="22"/>
              </w:rPr>
              <w:t>LABORATORIO / RECEPÇÃO</w:t>
            </w:r>
          </w:p>
        </w:tc>
      </w:tr>
      <w:tr w:rsidR="00A05FB6" w:rsidRPr="00DB03E0" w14:paraId="5F8D4838"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2D3F2760" w14:textId="77777777" w:rsidR="00A05FB6" w:rsidRPr="00DB03E0" w:rsidRDefault="00A05FB6" w:rsidP="004425A0">
            <w:pPr>
              <w:jc w:val="center"/>
              <w:rPr>
                <w:color w:val="000000"/>
                <w:sz w:val="22"/>
              </w:rPr>
            </w:pPr>
            <w:r w:rsidRPr="00DB03E0">
              <w:rPr>
                <w:color w:val="000000"/>
                <w:sz w:val="22"/>
              </w:rPr>
              <w:t>902</w:t>
            </w:r>
          </w:p>
        </w:tc>
        <w:tc>
          <w:tcPr>
            <w:tcW w:w="2460" w:type="dxa"/>
            <w:tcBorders>
              <w:top w:val="nil"/>
              <w:left w:val="nil"/>
              <w:bottom w:val="single" w:sz="4" w:space="0" w:color="auto"/>
              <w:right w:val="single" w:sz="4" w:space="0" w:color="auto"/>
            </w:tcBorders>
            <w:shd w:val="clear" w:color="auto" w:fill="auto"/>
            <w:noWrap/>
            <w:vAlign w:val="bottom"/>
            <w:hideMark/>
          </w:tcPr>
          <w:p w14:paraId="6AD6670A"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3E3BCA51"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16CD5D9F" w14:textId="77777777" w:rsidR="00A05FB6" w:rsidRPr="00DB03E0" w:rsidRDefault="00A05FB6" w:rsidP="004425A0">
            <w:pPr>
              <w:rPr>
                <w:color w:val="000000"/>
                <w:sz w:val="22"/>
              </w:rPr>
            </w:pPr>
            <w:r w:rsidRPr="00DB03E0">
              <w:rPr>
                <w:color w:val="000000"/>
                <w:sz w:val="22"/>
              </w:rPr>
              <w:t xml:space="preserve">DEPTO COLETA RESÍDUOS </w:t>
            </w:r>
          </w:p>
        </w:tc>
      </w:tr>
      <w:tr w:rsidR="00A05FB6" w:rsidRPr="00DB03E0" w14:paraId="5DD4127D"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4A1873AB" w14:textId="77777777" w:rsidR="00A05FB6" w:rsidRPr="00DB03E0" w:rsidRDefault="00A05FB6" w:rsidP="004425A0">
            <w:pPr>
              <w:jc w:val="center"/>
              <w:rPr>
                <w:color w:val="000000"/>
                <w:sz w:val="22"/>
              </w:rPr>
            </w:pPr>
            <w:r w:rsidRPr="00DB03E0">
              <w:rPr>
                <w:color w:val="000000"/>
                <w:sz w:val="22"/>
              </w:rPr>
              <w:t>906</w:t>
            </w:r>
          </w:p>
        </w:tc>
        <w:tc>
          <w:tcPr>
            <w:tcW w:w="2460" w:type="dxa"/>
            <w:tcBorders>
              <w:top w:val="nil"/>
              <w:left w:val="nil"/>
              <w:bottom w:val="single" w:sz="4" w:space="0" w:color="auto"/>
              <w:right w:val="single" w:sz="4" w:space="0" w:color="auto"/>
            </w:tcBorders>
            <w:shd w:val="clear" w:color="auto" w:fill="auto"/>
            <w:noWrap/>
            <w:vAlign w:val="bottom"/>
            <w:hideMark/>
          </w:tcPr>
          <w:p w14:paraId="271A5378"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3800EF19"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16E15705" w14:textId="77777777" w:rsidR="00A05FB6" w:rsidRPr="00DB03E0" w:rsidRDefault="00A05FB6" w:rsidP="004425A0">
            <w:pPr>
              <w:rPr>
                <w:color w:val="000000"/>
                <w:sz w:val="22"/>
              </w:rPr>
            </w:pPr>
            <w:r w:rsidRPr="00DB03E0">
              <w:rPr>
                <w:color w:val="000000"/>
                <w:sz w:val="22"/>
              </w:rPr>
              <w:t>ALMOXARIFADO - SALA OPERACIONAL</w:t>
            </w:r>
          </w:p>
        </w:tc>
      </w:tr>
      <w:tr w:rsidR="00A05FB6" w:rsidRPr="00DB03E0" w14:paraId="0D84E734"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2BD61DAD" w14:textId="77777777" w:rsidR="00A05FB6" w:rsidRPr="00DB03E0" w:rsidRDefault="00A05FB6" w:rsidP="004425A0">
            <w:pPr>
              <w:jc w:val="center"/>
              <w:rPr>
                <w:color w:val="000000"/>
                <w:sz w:val="22"/>
              </w:rPr>
            </w:pPr>
            <w:r w:rsidRPr="00DB03E0">
              <w:rPr>
                <w:color w:val="000000"/>
                <w:sz w:val="22"/>
              </w:rPr>
              <w:t>919</w:t>
            </w:r>
          </w:p>
        </w:tc>
        <w:tc>
          <w:tcPr>
            <w:tcW w:w="2460" w:type="dxa"/>
            <w:tcBorders>
              <w:top w:val="nil"/>
              <w:left w:val="nil"/>
              <w:bottom w:val="single" w:sz="4" w:space="0" w:color="auto"/>
              <w:right w:val="single" w:sz="4" w:space="0" w:color="auto"/>
            </w:tcBorders>
            <w:shd w:val="clear" w:color="auto" w:fill="auto"/>
            <w:noWrap/>
            <w:vAlign w:val="bottom"/>
            <w:hideMark/>
          </w:tcPr>
          <w:p w14:paraId="503D4EA3"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5AFEA66B"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76434397" w14:textId="77777777" w:rsidR="00A05FB6" w:rsidRPr="00DB03E0" w:rsidRDefault="00A05FB6" w:rsidP="004425A0">
            <w:pPr>
              <w:rPr>
                <w:color w:val="000000"/>
                <w:sz w:val="22"/>
              </w:rPr>
            </w:pPr>
            <w:r w:rsidRPr="00DB03E0">
              <w:rPr>
                <w:color w:val="000000"/>
                <w:sz w:val="22"/>
              </w:rPr>
              <w:t>LABORATORIO / ESCRITORIO</w:t>
            </w:r>
          </w:p>
        </w:tc>
      </w:tr>
      <w:tr w:rsidR="00A05FB6" w:rsidRPr="00DB03E0" w14:paraId="5C337FAE"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3EA6665F" w14:textId="77777777" w:rsidR="00A05FB6" w:rsidRPr="00DB03E0" w:rsidRDefault="00A05FB6" w:rsidP="004425A0">
            <w:pPr>
              <w:jc w:val="center"/>
              <w:rPr>
                <w:color w:val="000000"/>
                <w:sz w:val="22"/>
              </w:rPr>
            </w:pPr>
            <w:r w:rsidRPr="00DB03E0">
              <w:rPr>
                <w:color w:val="000000"/>
                <w:sz w:val="22"/>
              </w:rPr>
              <w:t>920</w:t>
            </w:r>
          </w:p>
        </w:tc>
        <w:tc>
          <w:tcPr>
            <w:tcW w:w="2460" w:type="dxa"/>
            <w:tcBorders>
              <w:top w:val="nil"/>
              <w:left w:val="nil"/>
              <w:bottom w:val="single" w:sz="4" w:space="0" w:color="auto"/>
              <w:right w:val="single" w:sz="4" w:space="0" w:color="auto"/>
            </w:tcBorders>
            <w:shd w:val="clear" w:color="auto" w:fill="auto"/>
            <w:noWrap/>
            <w:vAlign w:val="bottom"/>
            <w:hideMark/>
          </w:tcPr>
          <w:p w14:paraId="10B211FF"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1A69220E"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4E4C3253" w14:textId="77777777" w:rsidR="00A05FB6" w:rsidRPr="00DB03E0" w:rsidRDefault="00A05FB6" w:rsidP="004425A0">
            <w:pPr>
              <w:rPr>
                <w:color w:val="000000"/>
                <w:sz w:val="22"/>
              </w:rPr>
            </w:pPr>
            <w:r w:rsidRPr="00DB03E0">
              <w:rPr>
                <w:color w:val="000000"/>
                <w:sz w:val="22"/>
              </w:rPr>
              <w:t>LABORATORIO / SALA ESTERELIZAÇÃO</w:t>
            </w:r>
          </w:p>
        </w:tc>
      </w:tr>
      <w:tr w:rsidR="00A05FB6" w:rsidRPr="00DB03E0" w14:paraId="7521A48E"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3EB614C5" w14:textId="77777777" w:rsidR="00A05FB6" w:rsidRPr="00DB03E0" w:rsidRDefault="00A05FB6" w:rsidP="004425A0">
            <w:pPr>
              <w:jc w:val="center"/>
              <w:rPr>
                <w:color w:val="000000"/>
                <w:sz w:val="22"/>
              </w:rPr>
            </w:pPr>
            <w:r w:rsidRPr="00DB03E0">
              <w:rPr>
                <w:color w:val="000000"/>
                <w:sz w:val="22"/>
              </w:rPr>
              <w:t>921</w:t>
            </w:r>
          </w:p>
        </w:tc>
        <w:tc>
          <w:tcPr>
            <w:tcW w:w="2460" w:type="dxa"/>
            <w:tcBorders>
              <w:top w:val="nil"/>
              <w:left w:val="nil"/>
              <w:bottom w:val="single" w:sz="4" w:space="0" w:color="auto"/>
              <w:right w:val="single" w:sz="4" w:space="0" w:color="auto"/>
            </w:tcBorders>
            <w:shd w:val="clear" w:color="auto" w:fill="auto"/>
            <w:noWrap/>
            <w:vAlign w:val="bottom"/>
            <w:hideMark/>
          </w:tcPr>
          <w:p w14:paraId="6A47AC3F"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5AA7CF31"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72C470A0" w14:textId="77777777" w:rsidR="00A05FB6" w:rsidRPr="00DB03E0" w:rsidRDefault="00A05FB6" w:rsidP="004425A0">
            <w:pPr>
              <w:rPr>
                <w:color w:val="000000"/>
                <w:sz w:val="22"/>
              </w:rPr>
            </w:pPr>
            <w:r w:rsidRPr="00DB03E0">
              <w:rPr>
                <w:color w:val="000000"/>
                <w:sz w:val="22"/>
              </w:rPr>
              <w:t>LABORATORIO / SALA MICROBIOLÓGICA</w:t>
            </w:r>
          </w:p>
        </w:tc>
      </w:tr>
      <w:tr w:rsidR="00A05FB6" w:rsidRPr="00DB03E0" w14:paraId="698033EA"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26B2D44C" w14:textId="77777777" w:rsidR="00A05FB6" w:rsidRPr="00DB03E0" w:rsidRDefault="00A05FB6" w:rsidP="004425A0">
            <w:pPr>
              <w:jc w:val="center"/>
              <w:rPr>
                <w:color w:val="000000"/>
                <w:sz w:val="22"/>
              </w:rPr>
            </w:pPr>
            <w:r w:rsidRPr="00DB03E0">
              <w:rPr>
                <w:color w:val="000000"/>
                <w:sz w:val="22"/>
              </w:rPr>
              <w:t>922</w:t>
            </w:r>
          </w:p>
        </w:tc>
        <w:tc>
          <w:tcPr>
            <w:tcW w:w="2460" w:type="dxa"/>
            <w:tcBorders>
              <w:top w:val="nil"/>
              <w:left w:val="nil"/>
              <w:bottom w:val="single" w:sz="4" w:space="0" w:color="auto"/>
              <w:right w:val="single" w:sz="4" w:space="0" w:color="auto"/>
            </w:tcBorders>
            <w:shd w:val="clear" w:color="auto" w:fill="auto"/>
            <w:noWrap/>
            <w:vAlign w:val="bottom"/>
            <w:hideMark/>
          </w:tcPr>
          <w:p w14:paraId="35873310"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1EBEC348"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17566C2A" w14:textId="77777777" w:rsidR="00A05FB6" w:rsidRPr="00DB03E0" w:rsidRDefault="00A05FB6" w:rsidP="004425A0">
            <w:pPr>
              <w:rPr>
                <w:color w:val="000000"/>
                <w:sz w:val="22"/>
              </w:rPr>
            </w:pPr>
            <w:r w:rsidRPr="00DB03E0">
              <w:rPr>
                <w:color w:val="000000"/>
                <w:sz w:val="22"/>
              </w:rPr>
              <w:t>LABORATORIO / SALA FISIOQUIMICA</w:t>
            </w:r>
          </w:p>
        </w:tc>
      </w:tr>
      <w:tr w:rsidR="00A05FB6" w:rsidRPr="00DB03E0" w14:paraId="7C2F7058"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76547BBC" w14:textId="77777777" w:rsidR="00A05FB6" w:rsidRPr="00DB03E0" w:rsidRDefault="00A05FB6" w:rsidP="004425A0">
            <w:pPr>
              <w:jc w:val="center"/>
              <w:rPr>
                <w:color w:val="000000"/>
                <w:sz w:val="22"/>
              </w:rPr>
            </w:pPr>
            <w:r w:rsidRPr="00DB03E0">
              <w:rPr>
                <w:color w:val="000000"/>
                <w:sz w:val="22"/>
              </w:rPr>
              <w:t>970</w:t>
            </w:r>
          </w:p>
        </w:tc>
        <w:tc>
          <w:tcPr>
            <w:tcW w:w="2460" w:type="dxa"/>
            <w:tcBorders>
              <w:top w:val="nil"/>
              <w:left w:val="nil"/>
              <w:bottom w:val="single" w:sz="4" w:space="0" w:color="auto"/>
              <w:right w:val="single" w:sz="4" w:space="0" w:color="auto"/>
            </w:tcBorders>
            <w:shd w:val="clear" w:color="auto" w:fill="auto"/>
            <w:noWrap/>
            <w:vAlign w:val="bottom"/>
            <w:hideMark/>
          </w:tcPr>
          <w:p w14:paraId="221BD26F"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2064BEF9"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53FF1758" w14:textId="77777777" w:rsidR="00A05FB6" w:rsidRPr="00DB03E0" w:rsidRDefault="00A05FB6" w:rsidP="004425A0">
            <w:pPr>
              <w:rPr>
                <w:color w:val="000000"/>
                <w:sz w:val="22"/>
              </w:rPr>
            </w:pPr>
            <w:r w:rsidRPr="00DB03E0">
              <w:rPr>
                <w:color w:val="000000"/>
                <w:sz w:val="22"/>
              </w:rPr>
              <w:t>POSTO ATEND.  JARDIM GRAMADO</w:t>
            </w:r>
          </w:p>
        </w:tc>
      </w:tr>
      <w:tr w:rsidR="00A05FB6" w:rsidRPr="00DB03E0" w14:paraId="44804BFA"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42F5D6F4" w14:textId="77777777" w:rsidR="00A05FB6" w:rsidRPr="00DB03E0" w:rsidRDefault="00A05FB6" w:rsidP="004425A0">
            <w:pPr>
              <w:jc w:val="center"/>
              <w:rPr>
                <w:color w:val="000000"/>
                <w:sz w:val="22"/>
              </w:rPr>
            </w:pPr>
            <w:r w:rsidRPr="00DB03E0">
              <w:rPr>
                <w:color w:val="000000"/>
                <w:sz w:val="22"/>
              </w:rPr>
              <w:t>971</w:t>
            </w:r>
          </w:p>
        </w:tc>
        <w:tc>
          <w:tcPr>
            <w:tcW w:w="2460" w:type="dxa"/>
            <w:tcBorders>
              <w:top w:val="nil"/>
              <w:left w:val="nil"/>
              <w:bottom w:val="single" w:sz="4" w:space="0" w:color="auto"/>
              <w:right w:val="single" w:sz="4" w:space="0" w:color="auto"/>
            </w:tcBorders>
            <w:shd w:val="clear" w:color="auto" w:fill="auto"/>
            <w:noWrap/>
            <w:vAlign w:val="bottom"/>
            <w:hideMark/>
          </w:tcPr>
          <w:p w14:paraId="6C443990"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10612ADF"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7AB673AA" w14:textId="77777777" w:rsidR="00A05FB6" w:rsidRPr="00DB03E0" w:rsidRDefault="00A05FB6" w:rsidP="004425A0">
            <w:pPr>
              <w:rPr>
                <w:color w:val="000000"/>
                <w:sz w:val="22"/>
              </w:rPr>
            </w:pPr>
            <w:r w:rsidRPr="00DB03E0">
              <w:rPr>
                <w:color w:val="000000"/>
                <w:sz w:val="22"/>
              </w:rPr>
              <w:t>SEDE / RECEPÇÃO</w:t>
            </w:r>
          </w:p>
        </w:tc>
      </w:tr>
      <w:tr w:rsidR="00A05FB6" w:rsidRPr="00DB03E0" w14:paraId="34FADABC"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08EF7C2F" w14:textId="77777777" w:rsidR="00A05FB6" w:rsidRPr="00DB03E0" w:rsidRDefault="00A05FB6" w:rsidP="004425A0">
            <w:pPr>
              <w:jc w:val="center"/>
              <w:rPr>
                <w:color w:val="000000"/>
                <w:sz w:val="22"/>
              </w:rPr>
            </w:pPr>
            <w:r w:rsidRPr="00DB03E0">
              <w:rPr>
                <w:color w:val="000000"/>
                <w:sz w:val="22"/>
              </w:rPr>
              <w:t>1022</w:t>
            </w:r>
          </w:p>
        </w:tc>
        <w:tc>
          <w:tcPr>
            <w:tcW w:w="2460" w:type="dxa"/>
            <w:tcBorders>
              <w:top w:val="nil"/>
              <w:left w:val="nil"/>
              <w:bottom w:val="single" w:sz="4" w:space="0" w:color="auto"/>
              <w:right w:val="single" w:sz="4" w:space="0" w:color="auto"/>
            </w:tcBorders>
            <w:shd w:val="clear" w:color="auto" w:fill="auto"/>
            <w:noWrap/>
            <w:vAlign w:val="bottom"/>
            <w:hideMark/>
          </w:tcPr>
          <w:p w14:paraId="667BB9B0"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338F91FE"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25E09D2F" w14:textId="77777777" w:rsidR="00A05FB6" w:rsidRPr="00DB03E0" w:rsidRDefault="00A05FB6" w:rsidP="004425A0">
            <w:pPr>
              <w:rPr>
                <w:color w:val="000000"/>
                <w:sz w:val="22"/>
              </w:rPr>
            </w:pPr>
            <w:r w:rsidRPr="00DB03E0">
              <w:rPr>
                <w:color w:val="000000"/>
                <w:sz w:val="22"/>
              </w:rPr>
              <w:t>SEDE / FINANCEIRO</w:t>
            </w:r>
          </w:p>
        </w:tc>
      </w:tr>
      <w:tr w:rsidR="00A05FB6" w:rsidRPr="00DB03E0" w14:paraId="692B2696"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16A61CCA" w14:textId="77777777" w:rsidR="00A05FB6" w:rsidRPr="00DB03E0" w:rsidRDefault="00A05FB6" w:rsidP="004425A0">
            <w:pPr>
              <w:jc w:val="center"/>
              <w:rPr>
                <w:color w:val="000000"/>
                <w:sz w:val="22"/>
              </w:rPr>
            </w:pPr>
            <w:r w:rsidRPr="00DB03E0">
              <w:rPr>
                <w:color w:val="000000"/>
                <w:sz w:val="22"/>
              </w:rPr>
              <w:t>1053</w:t>
            </w:r>
          </w:p>
        </w:tc>
        <w:tc>
          <w:tcPr>
            <w:tcW w:w="2460" w:type="dxa"/>
            <w:tcBorders>
              <w:top w:val="nil"/>
              <w:left w:val="nil"/>
              <w:bottom w:val="single" w:sz="4" w:space="0" w:color="auto"/>
              <w:right w:val="single" w:sz="4" w:space="0" w:color="auto"/>
            </w:tcBorders>
            <w:shd w:val="clear" w:color="auto" w:fill="auto"/>
            <w:noWrap/>
            <w:vAlign w:val="bottom"/>
            <w:hideMark/>
          </w:tcPr>
          <w:p w14:paraId="7DAB3796"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2C807D44"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58525246" w14:textId="77777777" w:rsidR="00A05FB6" w:rsidRPr="00DB03E0" w:rsidRDefault="00A05FB6" w:rsidP="004425A0">
            <w:pPr>
              <w:rPr>
                <w:color w:val="000000"/>
                <w:sz w:val="22"/>
              </w:rPr>
            </w:pPr>
            <w:r w:rsidRPr="00DB03E0">
              <w:rPr>
                <w:color w:val="000000"/>
                <w:sz w:val="22"/>
              </w:rPr>
              <w:t>SEDE/ COPA</w:t>
            </w:r>
          </w:p>
        </w:tc>
      </w:tr>
      <w:tr w:rsidR="00A05FB6" w:rsidRPr="00DB03E0" w14:paraId="1CFB07BF"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37743C8F" w14:textId="77777777" w:rsidR="00A05FB6" w:rsidRPr="00DB03E0" w:rsidRDefault="00A05FB6" w:rsidP="004425A0">
            <w:pPr>
              <w:jc w:val="center"/>
              <w:rPr>
                <w:color w:val="000000"/>
                <w:sz w:val="22"/>
              </w:rPr>
            </w:pPr>
            <w:r w:rsidRPr="00DB03E0">
              <w:rPr>
                <w:color w:val="000000"/>
                <w:sz w:val="22"/>
              </w:rPr>
              <w:t>460</w:t>
            </w:r>
          </w:p>
        </w:tc>
        <w:tc>
          <w:tcPr>
            <w:tcW w:w="2460" w:type="dxa"/>
            <w:tcBorders>
              <w:top w:val="nil"/>
              <w:left w:val="nil"/>
              <w:bottom w:val="single" w:sz="4" w:space="0" w:color="auto"/>
              <w:right w:val="single" w:sz="4" w:space="0" w:color="auto"/>
            </w:tcBorders>
            <w:shd w:val="clear" w:color="auto" w:fill="auto"/>
            <w:noWrap/>
            <w:vAlign w:val="bottom"/>
            <w:hideMark/>
          </w:tcPr>
          <w:p w14:paraId="0143FB4A"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280C0859"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70A8F63A" w14:textId="77777777" w:rsidR="00A05FB6" w:rsidRPr="00DB03E0" w:rsidRDefault="00A05FB6" w:rsidP="004425A0">
            <w:pPr>
              <w:rPr>
                <w:color w:val="000000"/>
                <w:sz w:val="22"/>
              </w:rPr>
            </w:pPr>
            <w:r w:rsidRPr="00DB03E0">
              <w:rPr>
                <w:color w:val="000000"/>
                <w:sz w:val="22"/>
              </w:rPr>
              <w:t>SEDE/ SALA REUNIÃO</w:t>
            </w:r>
          </w:p>
        </w:tc>
      </w:tr>
      <w:tr w:rsidR="00A05FB6" w:rsidRPr="00DB03E0" w14:paraId="56607FC4"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6564DF36" w14:textId="77777777" w:rsidR="00A05FB6" w:rsidRPr="00DB03E0" w:rsidRDefault="00A05FB6" w:rsidP="004425A0">
            <w:pPr>
              <w:jc w:val="center"/>
              <w:rPr>
                <w:color w:val="000000"/>
                <w:sz w:val="22"/>
              </w:rPr>
            </w:pPr>
            <w:r w:rsidRPr="00DB03E0">
              <w:rPr>
                <w:color w:val="000000"/>
                <w:sz w:val="22"/>
              </w:rPr>
              <w:lastRenderedPageBreak/>
              <w:t>903</w:t>
            </w:r>
          </w:p>
        </w:tc>
        <w:tc>
          <w:tcPr>
            <w:tcW w:w="2460" w:type="dxa"/>
            <w:tcBorders>
              <w:top w:val="nil"/>
              <w:left w:val="nil"/>
              <w:bottom w:val="single" w:sz="4" w:space="0" w:color="auto"/>
              <w:right w:val="single" w:sz="4" w:space="0" w:color="auto"/>
            </w:tcBorders>
            <w:shd w:val="clear" w:color="auto" w:fill="auto"/>
            <w:noWrap/>
            <w:vAlign w:val="bottom"/>
            <w:hideMark/>
          </w:tcPr>
          <w:p w14:paraId="69D3F6A0"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03A95A6E" w14:textId="77777777" w:rsidR="00A05FB6" w:rsidRPr="00DB03E0" w:rsidRDefault="00A05FB6" w:rsidP="004425A0">
            <w:pPr>
              <w:jc w:val="center"/>
              <w:rPr>
                <w:color w:val="000000"/>
                <w:sz w:val="22"/>
              </w:rPr>
            </w:pPr>
            <w:r w:rsidRPr="00DB03E0">
              <w:rPr>
                <w:color w:val="000000"/>
                <w:sz w:val="22"/>
              </w:rPr>
              <w:t>18000</w:t>
            </w:r>
          </w:p>
        </w:tc>
        <w:tc>
          <w:tcPr>
            <w:tcW w:w="3880" w:type="dxa"/>
            <w:tcBorders>
              <w:top w:val="nil"/>
              <w:left w:val="nil"/>
              <w:bottom w:val="single" w:sz="4" w:space="0" w:color="auto"/>
              <w:right w:val="single" w:sz="4" w:space="0" w:color="auto"/>
            </w:tcBorders>
            <w:shd w:val="clear" w:color="auto" w:fill="auto"/>
            <w:noWrap/>
            <w:vAlign w:val="bottom"/>
            <w:hideMark/>
          </w:tcPr>
          <w:p w14:paraId="12FEDC92" w14:textId="77777777" w:rsidR="00A05FB6" w:rsidRPr="00DB03E0" w:rsidRDefault="00A05FB6" w:rsidP="004425A0">
            <w:pPr>
              <w:rPr>
                <w:color w:val="000000"/>
                <w:sz w:val="22"/>
              </w:rPr>
            </w:pPr>
            <w:r w:rsidRPr="00DB03E0">
              <w:rPr>
                <w:color w:val="000000"/>
                <w:sz w:val="22"/>
              </w:rPr>
              <w:t>ALMOXARIFADO - SALA REUNIAO</w:t>
            </w:r>
          </w:p>
        </w:tc>
      </w:tr>
      <w:tr w:rsidR="00A05FB6" w:rsidRPr="00DB03E0" w14:paraId="3CCD4225"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4F125AEB" w14:textId="77777777" w:rsidR="00A05FB6" w:rsidRPr="00DB03E0" w:rsidRDefault="00A05FB6" w:rsidP="004425A0">
            <w:pPr>
              <w:jc w:val="center"/>
              <w:rPr>
                <w:color w:val="000000"/>
                <w:sz w:val="22"/>
              </w:rPr>
            </w:pPr>
            <w:r w:rsidRPr="00DB03E0">
              <w:rPr>
                <w:color w:val="000000"/>
                <w:sz w:val="22"/>
              </w:rPr>
              <w:t>1023</w:t>
            </w:r>
          </w:p>
        </w:tc>
        <w:tc>
          <w:tcPr>
            <w:tcW w:w="2460" w:type="dxa"/>
            <w:tcBorders>
              <w:top w:val="nil"/>
              <w:left w:val="nil"/>
              <w:bottom w:val="single" w:sz="4" w:space="0" w:color="auto"/>
              <w:right w:val="single" w:sz="4" w:space="0" w:color="auto"/>
            </w:tcBorders>
            <w:shd w:val="clear" w:color="auto" w:fill="auto"/>
            <w:noWrap/>
            <w:vAlign w:val="bottom"/>
            <w:hideMark/>
          </w:tcPr>
          <w:p w14:paraId="0E36C59C"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6647BC26" w14:textId="77777777" w:rsidR="00A05FB6" w:rsidRPr="00DB03E0" w:rsidRDefault="00A05FB6" w:rsidP="004425A0">
            <w:pPr>
              <w:jc w:val="center"/>
              <w:rPr>
                <w:color w:val="000000"/>
                <w:sz w:val="22"/>
              </w:rPr>
            </w:pPr>
            <w:r w:rsidRPr="00DB03E0">
              <w:rPr>
                <w:color w:val="000000"/>
                <w:sz w:val="22"/>
              </w:rPr>
              <w:t>24000</w:t>
            </w:r>
          </w:p>
        </w:tc>
        <w:tc>
          <w:tcPr>
            <w:tcW w:w="3880" w:type="dxa"/>
            <w:tcBorders>
              <w:top w:val="nil"/>
              <w:left w:val="nil"/>
              <w:bottom w:val="single" w:sz="4" w:space="0" w:color="auto"/>
              <w:right w:val="single" w:sz="4" w:space="0" w:color="auto"/>
            </w:tcBorders>
            <w:shd w:val="clear" w:color="auto" w:fill="auto"/>
            <w:noWrap/>
            <w:vAlign w:val="bottom"/>
            <w:hideMark/>
          </w:tcPr>
          <w:p w14:paraId="6909ECC5" w14:textId="77777777" w:rsidR="00A05FB6" w:rsidRPr="00DB03E0" w:rsidRDefault="00A05FB6" w:rsidP="004425A0">
            <w:pPr>
              <w:rPr>
                <w:color w:val="000000"/>
                <w:sz w:val="22"/>
              </w:rPr>
            </w:pPr>
            <w:r w:rsidRPr="00DB03E0">
              <w:rPr>
                <w:color w:val="000000"/>
                <w:sz w:val="22"/>
              </w:rPr>
              <w:t>SEDE / RECEPÇÃO</w:t>
            </w:r>
          </w:p>
        </w:tc>
      </w:tr>
      <w:tr w:rsidR="00A05FB6" w:rsidRPr="00DB03E0" w14:paraId="0693D2EB"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tcPr>
          <w:p w14:paraId="296F5398" w14:textId="77777777" w:rsidR="00A05FB6" w:rsidRPr="00DB03E0" w:rsidRDefault="00A05FB6" w:rsidP="004425A0">
            <w:pPr>
              <w:jc w:val="center"/>
              <w:rPr>
                <w:color w:val="000000"/>
                <w:sz w:val="22"/>
              </w:rPr>
            </w:pPr>
            <w:r w:rsidRPr="00DB03E0">
              <w:rPr>
                <w:color w:val="000000"/>
                <w:sz w:val="22"/>
              </w:rPr>
              <w:t>1218</w:t>
            </w:r>
          </w:p>
        </w:tc>
        <w:tc>
          <w:tcPr>
            <w:tcW w:w="2460" w:type="dxa"/>
            <w:tcBorders>
              <w:top w:val="nil"/>
              <w:left w:val="nil"/>
              <w:bottom w:val="single" w:sz="4" w:space="0" w:color="auto"/>
              <w:right w:val="single" w:sz="4" w:space="0" w:color="auto"/>
            </w:tcBorders>
            <w:shd w:val="clear" w:color="auto" w:fill="auto"/>
            <w:noWrap/>
            <w:vAlign w:val="bottom"/>
          </w:tcPr>
          <w:p w14:paraId="2EE6B301"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tcPr>
          <w:p w14:paraId="636DFD76" w14:textId="77777777" w:rsidR="00A05FB6" w:rsidRPr="00DB03E0" w:rsidRDefault="00A05FB6" w:rsidP="004425A0">
            <w:pPr>
              <w:jc w:val="center"/>
              <w:rPr>
                <w:color w:val="000000"/>
                <w:sz w:val="22"/>
              </w:rPr>
            </w:pPr>
            <w:r w:rsidRPr="00DB03E0">
              <w:rPr>
                <w:color w:val="000000"/>
                <w:sz w:val="22"/>
              </w:rPr>
              <w:t>60000</w:t>
            </w:r>
          </w:p>
        </w:tc>
        <w:tc>
          <w:tcPr>
            <w:tcW w:w="3880" w:type="dxa"/>
            <w:tcBorders>
              <w:top w:val="nil"/>
              <w:left w:val="nil"/>
              <w:bottom w:val="single" w:sz="4" w:space="0" w:color="auto"/>
              <w:right w:val="single" w:sz="4" w:space="0" w:color="auto"/>
            </w:tcBorders>
            <w:shd w:val="clear" w:color="auto" w:fill="auto"/>
            <w:noWrap/>
            <w:vAlign w:val="bottom"/>
          </w:tcPr>
          <w:p w14:paraId="0DA17861" w14:textId="77777777" w:rsidR="00A05FB6" w:rsidRPr="00DB03E0" w:rsidRDefault="00A05FB6" w:rsidP="004425A0">
            <w:pPr>
              <w:rPr>
                <w:color w:val="000000"/>
                <w:sz w:val="22"/>
              </w:rPr>
            </w:pPr>
            <w:r w:rsidRPr="00DB03E0">
              <w:rPr>
                <w:color w:val="000000"/>
                <w:sz w:val="22"/>
              </w:rPr>
              <w:t>LABORATÓRIO/AUDITÓRIO</w:t>
            </w:r>
          </w:p>
        </w:tc>
      </w:tr>
      <w:tr w:rsidR="00A05FB6" w:rsidRPr="00DB03E0" w14:paraId="34806A8F"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700F4541" w14:textId="77777777" w:rsidR="00A05FB6" w:rsidRPr="00DB03E0" w:rsidRDefault="00A05FB6" w:rsidP="004425A0">
            <w:pPr>
              <w:jc w:val="center"/>
              <w:rPr>
                <w:color w:val="000000"/>
                <w:sz w:val="22"/>
              </w:rPr>
            </w:pPr>
            <w:r w:rsidRPr="00DB03E0">
              <w:rPr>
                <w:color w:val="000000"/>
                <w:sz w:val="22"/>
              </w:rPr>
              <w:t>1235</w:t>
            </w:r>
          </w:p>
        </w:tc>
        <w:tc>
          <w:tcPr>
            <w:tcW w:w="2460" w:type="dxa"/>
            <w:tcBorders>
              <w:top w:val="nil"/>
              <w:left w:val="nil"/>
              <w:bottom w:val="single" w:sz="4" w:space="0" w:color="auto"/>
              <w:right w:val="single" w:sz="4" w:space="0" w:color="auto"/>
            </w:tcBorders>
            <w:shd w:val="clear" w:color="auto" w:fill="auto"/>
            <w:noWrap/>
            <w:vAlign w:val="bottom"/>
            <w:hideMark/>
          </w:tcPr>
          <w:p w14:paraId="14E0BE2F"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0CECD663"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74E9481D" w14:textId="77777777" w:rsidR="00A05FB6" w:rsidRPr="00DB03E0" w:rsidRDefault="00A05FB6" w:rsidP="004425A0">
            <w:pPr>
              <w:rPr>
                <w:color w:val="000000"/>
                <w:sz w:val="22"/>
              </w:rPr>
            </w:pPr>
            <w:r w:rsidRPr="00DB03E0">
              <w:rPr>
                <w:color w:val="000000"/>
                <w:sz w:val="22"/>
              </w:rPr>
              <w:t>SEDE/CONTROLADORIA</w:t>
            </w:r>
          </w:p>
        </w:tc>
      </w:tr>
      <w:tr w:rsidR="00A05FB6" w:rsidRPr="00DB03E0" w14:paraId="24B76B0B" w14:textId="77777777" w:rsidTr="004425A0">
        <w:trPr>
          <w:trHeight w:val="300"/>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4CAB0" w14:textId="77777777" w:rsidR="00A05FB6" w:rsidRPr="00DB03E0" w:rsidRDefault="00A05FB6" w:rsidP="004425A0">
            <w:pPr>
              <w:jc w:val="center"/>
              <w:rPr>
                <w:color w:val="000000"/>
                <w:sz w:val="22"/>
              </w:rPr>
            </w:pPr>
            <w:r w:rsidRPr="00DB03E0">
              <w:rPr>
                <w:color w:val="000000"/>
                <w:sz w:val="22"/>
              </w:rPr>
              <w:t>1515</w:t>
            </w:r>
          </w:p>
        </w:tc>
        <w:tc>
          <w:tcPr>
            <w:tcW w:w="2460" w:type="dxa"/>
            <w:tcBorders>
              <w:top w:val="single" w:sz="4" w:space="0" w:color="auto"/>
              <w:left w:val="nil"/>
              <w:bottom w:val="single" w:sz="4" w:space="0" w:color="auto"/>
              <w:right w:val="single" w:sz="4" w:space="0" w:color="auto"/>
            </w:tcBorders>
            <w:shd w:val="clear" w:color="auto" w:fill="auto"/>
            <w:noWrap/>
            <w:vAlign w:val="bottom"/>
          </w:tcPr>
          <w:p w14:paraId="2A609A81"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single" w:sz="4" w:space="0" w:color="auto"/>
              <w:left w:val="nil"/>
              <w:bottom w:val="single" w:sz="4" w:space="0" w:color="auto"/>
              <w:right w:val="single" w:sz="4" w:space="0" w:color="auto"/>
            </w:tcBorders>
            <w:shd w:val="clear" w:color="auto" w:fill="auto"/>
            <w:noWrap/>
            <w:vAlign w:val="bottom"/>
          </w:tcPr>
          <w:p w14:paraId="5714152A"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single" w:sz="4" w:space="0" w:color="auto"/>
              <w:left w:val="nil"/>
              <w:bottom w:val="single" w:sz="4" w:space="0" w:color="auto"/>
              <w:right w:val="single" w:sz="4" w:space="0" w:color="auto"/>
            </w:tcBorders>
            <w:shd w:val="clear" w:color="auto" w:fill="auto"/>
            <w:noWrap/>
            <w:vAlign w:val="bottom"/>
          </w:tcPr>
          <w:p w14:paraId="387CBEFB" w14:textId="77777777" w:rsidR="00A05FB6" w:rsidRPr="00DB03E0" w:rsidRDefault="00A05FB6" w:rsidP="004425A0">
            <w:pPr>
              <w:rPr>
                <w:color w:val="000000"/>
                <w:sz w:val="22"/>
              </w:rPr>
            </w:pPr>
            <w:r w:rsidRPr="00DB03E0">
              <w:rPr>
                <w:color w:val="000000"/>
                <w:sz w:val="22"/>
              </w:rPr>
              <w:t>SEDE/COMPRAS</w:t>
            </w:r>
          </w:p>
        </w:tc>
      </w:tr>
      <w:tr w:rsidR="00A05FB6" w:rsidRPr="00DB03E0" w14:paraId="3B406204" w14:textId="77777777" w:rsidTr="004425A0">
        <w:trPr>
          <w:trHeight w:val="300"/>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23FE4" w14:textId="77777777" w:rsidR="00A05FB6" w:rsidRPr="00DB03E0" w:rsidRDefault="00A05FB6" w:rsidP="004425A0">
            <w:pPr>
              <w:jc w:val="center"/>
              <w:rPr>
                <w:color w:val="000000"/>
                <w:sz w:val="22"/>
              </w:rPr>
            </w:pPr>
          </w:p>
        </w:tc>
        <w:tc>
          <w:tcPr>
            <w:tcW w:w="2460" w:type="dxa"/>
            <w:tcBorders>
              <w:top w:val="single" w:sz="4" w:space="0" w:color="auto"/>
              <w:left w:val="nil"/>
              <w:bottom w:val="single" w:sz="4" w:space="0" w:color="auto"/>
              <w:right w:val="single" w:sz="4" w:space="0" w:color="auto"/>
            </w:tcBorders>
            <w:shd w:val="clear" w:color="auto" w:fill="auto"/>
            <w:noWrap/>
            <w:vAlign w:val="bottom"/>
          </w:tcPr>
          <w:p w14:paraId="24A9DED4"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single" w:sz="4" w:space="0" w:color="auto"/>
              <w:left w:val="nil"/>
              <w:bottom w:val="single" w:sz="4" w:space="0" w:color="auto"/>
              <w:right w:val="single" w:sz="4" w:space="0" w:color="auto"/>
            </w:tcBorders>
            <w:shd w:val="clear" w:color="auto" w:fill="auto"/>
            <w:noWrap/>
            <w:vAlign w:val="bottom"/>
          </w:tcPr>
          <w:p w14:paraId="23D62C0E"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single" w:sz="4" w:space="0" w:color="auto"/>
              <w:left w:val="nil"/>
              <w:bottom w:val="single" w:sz="4" w:space="0" w:color="auto"/>
              <w:right w:val="single" w:sz="4" w:space="0" w:color="auto"/>
            </w:tcBorders>
            <w:shd w:val="clear" w:color="auto" w:fill="auto"/>
            <w:noWrap/>
            <w:vAlign w:val="bottom"/>
          </w:tcPr>
          <w:p w14:paraId="6A64E209" w14:textId="77777777" w:rsidR="00A05FB6" w:rsidRPr="00DB03E0" w:rsidRDefault="00A05FB6" w:rsidP="004425A0">
            <w:pPr>
              <w:rPr>
                <w:color w:val="000000"/>
                <w:sz w:val="22"/>
              </w:rPr>
            </w:pPr>
            <w:r w:rsidRPr="00DB03E0">
              <w:rPr>
                <w:color w:val="000000"/>
                <w:sz w:val="22"/>
              </w:rPr>
              <w:t>UTA 03</w:t>
            </w:r>
          </w:p>
        </w:tc>
      </w:tr>
      <w:tr w:rsidR="00A05FB6" w:rsidRPr="00DB03E0" w14:paraId="5CFED2D2" w14:textId="77777777" w:rsidTr="004425A0">
        <w:trPr>
          <w:trHeight w:val="300"/>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CF8C3" w14:textId="77777777" w:rsidR="00A05FB6" w:rsidRPr="00DB03E0" w:rsidRDefault="00A05FB6" w:rsidP="004425A0">
            <w:pPr>
              <w:jc w:val="center"/>
              <w:rPr>
                <w:color w:val="000000"/>
                <w:sz w:val="22"/>
              </w:rPr>
            </w:pPr>
          </w:p>
        </w:tc>
        <w:tc>
          <w:tcPr>
            <w:tcW w:w="2460" w:type="dxa"/>
            <w:tcBorders>
              <w:top w:val="single" w:sz="4" w:space="0" w:color="auto"/>
              <w:left w:val="nil"/>
              <w:bottom w:val="single" w:sz="4" w:space="0" w:color="auto"/>
              <w:right w:val="single" w:sz="4" w:space="0" w:color="auto"/>
            </w:tcBorders>
            <w:shd w:val="clear" w:color="auto" w:fill="auto"/>
            <w:noWrap/>
            <w:vAlign w:val="bottom"/>
          </w:tcPr>
          <w:p w14:paraId="16E02B5B"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single" w:sz="4" w:space="0" w:color="auto"/>
              <w:left w:val="nil"/>
              <w:bottom w:val="single" w:sz="4" w:space="0" w:color="auto"/>
              <w:right w:val="single" w:sz="4" w:space="0" w:color="auto"/>
            </w:tcBorders>
            <w:shd w:val="clear" w:color="auto" w:fill="auto"/>
            <w:noWrap/>
            <w:vAlign w:val="bottom"/>
          </w:tcPr>
          <w:p w14:paraId="30EC05B8"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single" w:sz="4" w:space="0" w:color="auto"/>
              <w:left w:val="nil"/>
              <w:bottom w:val="single" w:sz="4" w:space="0" w:color="auto"/>
              <w:right w:val="single" w:sz="4" w:space="0" w:color="auto"/>
            </w:tcBorders>
            <w:shd w:val="clear" w:color="auto" w:fill="auto"/>
            <w:noWrap/>
            <w:vAlign w:val="bottom"/>
          </w:tcPr>
          <w:p w14:paraId="69A43E81" w14:textId="77777777" w:rsidR="00A05FB6" w:rsidRPr="00DB03E0" w:rsidRDefault="00A05FB6" w:rsidP="004425A0">
            <w:pPr>
              <w:rPr>
                <w:color w:val="000000"/>
                <w:sz w:val="22"/>
              </w:rPr>
            </w:pPr>
            <w:r w:rsidRPr="00DB03E0">
              <w:rPr>
                <w:color w:val="000000"/>
                <w:sz w:val="22"/>
              </w:rPr>
              <w:t>LABORATÓRIO HALL</w:t>
            </w:r>
          </w:p>
        </w:tc>
      </w:tr>
    </w:tbl>
    <w:p w14:paraId="36EABB13" w14:textId="77777777" w:rsidR="00A05FB6" w:rsidRPr="00950D4F" w:rsidRDefault="00A05FB6" w:rsidP="00A05FB6">
      <w:pPr>
        <w:rPr>
          <w:rFonts w:ascii="Times New Roman" w:eastAsia="Arial" w:hAnsi="Times New Roman"/>
          <w:szCs w:val="24"/>
        </w:rPr>
      </w:pPr>
    </w:p>
    <w:p w14:paraId="66179A3F" w14:textId="77777777" w:rsidR="00A05FB6" w:rsidRPr="0092771D" w:rsidRDefault="00A05FB6" w:rsidP="00A05FB6">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3. DA FUNDAMENTAÇÃO E DESCRIÇÃO DA NECESSIDADE DA CONTRATAÇÃO:</w:t>
      </w:r>
    </w:p>
    <w:p w14:paraId="328554A1" w14:textId="77777777" w:rsidR="00A05FB6" w:rsidRDefault="00A05FB6" w:rsidP="00A05FB6">
      <w:pPr>
        <w:spacing w:line="360" w:lineRule="auto"/>
        <w:jc w:val="both"/>
        <w:rPr>
          <w:rFonts w:ascii="Times New Roman" w:hAnsi="Times New Roman"/>
          <w:b/>
          <w:bCs/>
          <w:szCs w:val="24"/>
        </w:rPr>
      </w:pPr>
      <w:r w:rsidRPr="003D4FAA">
        <w:rPr>
          <w:rFonts w:ascii="Times New Roman" w:hAnsi="Times New Roman"/>
          <w:bCs/>
          <w:szCs w:val="24"/>
        </w:rPr>
        <w:t xml:space="preserve">Os </w:t>
      </w:r>
      <w:r>
        <w:rPr>
          <w:rFonts w:ascii="Times New Roman" w:hAnsi="Times New Roman"/>
          <w:bCs/>
          <w:szCs w:val="24"/>
        </w:rPr>
        <w:t>serviços</w:t>
      </w:r>
      <w:r w:rsidRPr="003D4FAA">
        <w:rPr>
          <w:rFonts w:ascii="Times New Roman" w:hAnsi="Times New Roman"/>
          <w:bCs/>
          <w:szCs w:val="24"/>
        </w:rPr>
        <w:t xml:space="preserve"> descritos no item anterior são necessários </w:t>
      </w:r>
      <w:r w:rsidRPr="00DF712D">
        <w:rPr>
          <w:rFonts w:ascii="Times New Roman" w:hAnsi="Times New Roman"/>
          <w:bCs/>
          <w:szCs w:val="24"/>
        </w:rPr>
        <w:t>por diversas razões que visam garantir a eficiência, segurança e durabilidade dos equipamentos, além de proporcionar um ambiente de trabalho adequado para os colaboradores e atendimento à população.</w:t>
      </w:r>
      <w:r>
        <w:rPr>
          <w:rFonts w:ascii="Times New Roman" w:hAnsi="Times New Roman"/>
          <w:bCs/>
          <w:szCs w:val="24"/>
        </w:rPr>
        <w:t xml:space="preserve"> </w:t>
      </w:r>
      <w:r w:rsidRPr="00DF712D">
        <w:rPr>
          <w:rFonts w:ascii="Times New Roman" w:hAnsi="Times New Roman"/>
          <w:bCs/>
          <w:szCs w:val="24"/>
        </w:rPr>
        <w:t>O Serviço Autônomo de Água e Esgoto desempenha um papel fundamental na gestão de recursos hídricos e saneamento, sendo essencial que suas instalações operem com eficiência. A climatização adequada dos ambientes de trabalho é crucial para garantir a saúde, segurança e conforto dos colaboradores, além de preservar a integridade dos equipamentos e dados sensíveis.</w:t>
      </w:r>
      <w:r>
        <w:rPr>
          <w:rFonts w:ascii="Times New Roman" w:hAnsi="Times New Roman"/>
          <w:bCs/>
          <w:szCs w:val="24"/>
        </w:rPr>
        <w:t xml:space="preserve"> </w:t>
      </w:r>
    </w:p>
    <w:p w14:paraId="400C73FD" w14:textId="77777777" w:rsidR="00A05FB6" w:rsidRDefault="00A05FB6" w:rsidP="00A05FB6">
      <w:pPr>
        <w:spacing w:line="360" w:lineRule="auto"/>
        <w:jc w:val="both"/>
        <w:rPr>
          <w:rFonts w:ascii="Times New Roman" w:hAnsi="Times New Roman"/>
          <w:b/>
          <w:bCs/>
          <w:szCs w:val="24"/>
        </w:rPr>
      </w:pPr>
      <w:r w:rsidRPr="003D4FAA">
        <w:rPr>
          <w:rFonts w:ascii="Times New Roman" w:hAnsi="Times New Roman"/>
          <w:bCs/>
          <w:szCs w:val="24"/>
        </w:rPr>
        <w:t xml:space="preserve">A </w:t>
      </w:r>
      <w:r w:rsidRPr="001C5CD5">
        <w:rPr>
          <w:rFonts w:ascii="Times New Roman" w:hAnsi="Times New Roman"/>
          <w:bCs/>
          <w:szCs w:val="24"/>
        </w:rPr>
        <w:t>não contratação</w:t>
      </w:r>
      <w:r w:rsidRPr="003D4FAA">
        <w:rPr>
          <w:rFonts w:ascii="Times New Roman" w:hAnsi="Times New Roman"/>
          <w:bCs/>
          <w:szCs w:val="24"/>
        </w:rPr>
        <w:t xml:space="preserve"> dos </w:t>
      </w:r>
      <w:r>
        <w:rPr>
          <w:rFonts w:ascii="Times New Roman" w:hAnsi="Times New Roman"/>
          <w:bCs/>
          <w:szCs w:val="24"/>
        </w:rPr>
        <w:t xml:space="preserve">serviços </w:t>
      </w:r>
      <w:r w:rsidRPr="00DF712D">
        <w:rPr>
          <w:rFonts w:ascii="Times New Roman" w:hAnsi="Times New Roman"/>
          <w:bCs/>
          <w:szCs w:val="24"/>
        </w:rPr>
        <w:t>resultar</w:t>
      </w:r>
      <w:r>
        <w:rPr>
          <w:rFonts w:ascii="Times New Roman" w:hAnsi="Times New Roman"/>
          <w:bCs/>
          <w:szCs w:val="24"/>
        </w:rPr>
        <w:t xml:space="preserve">á </w:t>
      </w:r>
      <w:r w:rsidRPr="00DF712D">
        <w:rPr>
          <w:rFonts w:ascii="Times New Roman" w:hAnsi="Times New Roman"/>
          <w:bCs/>
          <w:szCs w:val="24"/>
        </w:rPr>
        <w:t>em diversas consequências negativas, tanto para a operação da instituição quanto para a saúde e bem-estar dos colaboradores</w:t>
      </w:r>
      <w:r w:rsidRPr="003D4FAA">
        <w:rPr>
          <w:rFonts w:ascii="Times New Roman" w:hAnsi="Times New Roman"/>
          <w:bCs/>
          <w:szCs w:val="24"/>
        </w:rPr>
        <w:t xml:space="preserve">. </w:t>
      </w:r>
    </w:p>
    <w:p w14:paraId="38CA8009" w14:textId="77777777" w:rsidR="00A05FB6" w:rsidRDefault="00A05FB6" w:rsidP="00A05FB6">
      <w:pPr>
        <w:spacing w:line="360" w:lineRule="auto"/>
        <w:jc w:val="both"/>
        <w:rPr>
          <w:rFonts w:ascii="Times New Roman" w:hAnsi="Times New Roman"/>
          <w:b/>
          <w:bCs/>
          <w:szCs w:val="24"/>
        </w:rPr>
      </w:pPr>
      <w:r w:rsidRPr="001C5CD5">
        <w:rPr>
          <w:rFonts w:ascii="Times New Roman" w:hAnsi="Times New Roman"/>
          <w:bCs/>
          <w:szCs w:val="24"/>
        </w:rPr>
        <w:t xml:space="preserve">A definição especificações técnicas e quantitativo dos serviços levou em consideração as necessidades do órgão para o período de </w:t>
      </w:r>
      <w:r>
        <w:rPr>
          <w:rFonts w:ascii="Times New Roman" w:hAnsi="Times New Roman"/>
          <w:bCs/>
          <w:szCs w:val="24"/>
        </w:rPr>
        <w:t>12</w:t>
      </w:r>
      <w:r w:rsidRPr="001C5CD5">
        <w:rPr>
          <w:rFonts w:ascii="Times New Roman" w:hAnsi="Times New Roman"/>
          <w:bCs/>
          <w:szCs w:val="24"/>
        </w:rPr>
        <w:t xml:space="preserve"> (</w:t>
      </w:r>
      <w:r>
        <w:rPr>
          <w:rFonts w:ascii="Times New Roman" w:hAnsi="Times New Roman"/>
          <w:bCs/>
          <w:szCs w:val="24"/>
        </w:rPr>
        <w:t>doze</w:t>
      </w:r>
      <w:r w:rsidRPr="001C5CD5">
        <w:rPr>
          <w:rFonts w:ascii="Times New Roman" w:hAnsi="Times New Roman"/>
          <w:bCs/>
          <w:szCs w:val="24"/>
        </w:rPr>
        <w:t xml:space="preserve">) meses, não estando neste total eventual uso excedente decorrente de fato imprevisível. O quantitativo foi definido a partir do </w:t>
      </w:r>
      <w:r w:rsidRPr="001C5CD5">
        <w:rPr>
          <w:rFonts w:ascii="Times New Roman" w:hAnsi="Times New Roman"/>
          <w:bCs/>
          <w:szCs w:val="24"/>
        </w:rPr>
        <w:lastRenderedPageBreak/>
        <w:t xml:space="preserve">consumo verificado nos anos </w:t>
      </w:r>
      <w:r>
        <w:rPr>
          <w:rFonts w:ascii="Times New Roman" w:hAnsi="Times New Roman"/>
          <w:bCs/>
          <w:szCs w:val="24"/>
        </w:rPr>
        <w:t>anteriores</w:t>
      </w:r>
      <w:r w:rsidRPr="001C5CD5">
        <w:rPr>
          <w:rFonts w:ascii="Times New Roman" w:hAnsi="Times New Roman"/>
          <w:bCs/>
          <w:szCs w:val="24"/>
        </w:rPr>
        <w:t xml:space="preserve"> e com base no planejamento anual definido pela equipe de planejamento da S</w:t>
      </w:r>
      <w:r>
        <w:rPr>
          <w:rFonts w:ascii="Times New Roman" w:hAnsi="Times New Roman"/>
          <w:bCs/>
          <w:szCs w:val="24"/>
        </w:rPr>
        <w:t>AAE</w:t>
      </w:r>
      <w:r w:rsidRPr="001C5CD5">
        <w:rPr>
          <w:rFonts w:ascii="Times New Roman" w:hAnsi="Times New Roman"/>
          <w:bCs/>
          <w:szCs w:val="24"/>
        </w:rPr>
        <w:t>.</w:t>
      </w:r>
    </w:p>
    <w:p w14:paraId="4B9EABEA" w14:textId="77777777" w:rsidR="00A05FB6" w:rsidRPr="00C02129" w:rsidRDefault="00A05FB6" w:rsidP="00A05FB6">
      <w:pPr>
        <w:spacing w:line="360" w:lineRule="auto"/>
        <w:jc w:val="both"/>
        <w:rPr>
          <w:rFonts w:ascii="Times New Roman" w:hAnsi="Times New Roman"/>
          <w:szCs w:val="24"/>
        </w:rPr>
      </w:pPr>
      <w:r w:rsidRPr="00950D4F">
        <w:rPr>
          <w:rFonts w:ascii="Times New Roman" w:hAnsi="Times New Roman"/>
          <w:szCs w:val="24"/>
        </w:rPr>
        <w:t>4. DA DESCRIÇÃO DA SOLUÇÃO COMO UM TODO:</w:t>
      </w:r>
    </w:p>
    <w:p w14:paraId="111D46FD" w14:textId="77777777" w:rsidR="006559B9" w:rsidRDefault="00A05FB6" w:rsidP="00A05FB6">
      <w:pPr>
        <w:tabs>
          <w:tab w:val="left" w:pos="284"/>
        </w:tabs>
        <w:autoSpaceDE w:val="0"/>
        <w:autoSpaceDN w:val="0"/>
        <w:adjustRightInd w:val="0"/>
        <w:spacing w:line="360" w:lineRule="auto"/>
        <w:jc w:val="both"/>
        <w:rPr>
          <w:rFonts w:ascii="Times New Roman" w:hAnsi="Times New Roman"/>
          <w:bCs/>
          <w:szCs w:val="24"/>
        </w:rPr>
      </w:pPr>
      <w:r w:rsidRPr="00A7213D">
        <w:rPr>
          <w:rFonts w:ascii="Times New Roman" w:hAnsi="Times New Roman"/>
          <w:bCs/>
          <w:szCs w:val="24"/>
        </w:rPr>
        <w:t>A solução proposta para os serviços de instalação e manutenção de condicionadores de ar do SAAE visa garantir um ambiente climatizado adequado, promovendo conforto, eficiência e segurança para os colaboradores. Esta solução abrange a instalação inicial dos equipamentos, além da manutenção contínua e assistência técnica, assegurando o pleno funcionamento dos sistemas de climatização.</w:t>
      </w:r>
    </w:p>
    <w:p w14:paraId="21361743" w14:textId="5D57EC9E" w:rsidR="00A05FB6" w:rsidRPr="0092771D" w:rsidRDefault="00A05FB6" w:rsidP="00A05FB6">
      <w:pPr>
        <w:tabs>
          <w:tab w:val="left" w:pos="284"/>
        </w:tabs>
        <w:autoSpaceDE w:val="0"/>
        <w:autoSpaceDN w:val="0"/>
        <w:adjustRightInd w:val="0"/>
        <w:spacing w:line="360" w:lineRule="auto"/>
        <w:jc w:val="both"/>
        <w:rPr>
          <w:rFonts w:ascii="Times New Roman" w:hAnsi="Times New Roman"/>
          <w:szCs w:val="24"/>
        </w:rPr>
      </w:pPr>
      <w:r w:rsidRPr="0092771D">
        <w:rPr>
          <w:rFonts w:ascii="Times New Roman" w:hAnsi="Times New Roman"/>
          <w:szCs w:val="24"/>
        </w:rPr>
        <w:t>5. DOS REQUISITOS DA CONTRATAÇÃO:</w:t>
      </w:r>
    </w:p>
    <w:p w14:paraId="3327245B"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 xml:space="preserve">5.1 Na presente contratação será admitida a indicação da(s) seguinte(s) marca(s), característica(s) ou modelo(s), de acordo com as justificativas contidas nos Estudos Técnicos Preliminares: </w:t>
      </w:r>
      <w:r w:rsidRPr="0092771D">
        <w:rPr>
          <w:rFonts w:ascii="Times New Roman" w:hAnsi="Times New Roman"/>
          <w:iCs/>
          <w:szCs w:val="24"/>
        </w:rPr>
        <w:t>Não se aplica</w:t>
      </w:r>
    </w:p>
    <w:p w14:paraId="7FAA87AE" w14:textId="77777777" w:rsidR="00A05FB6" w:rsidRPr="0092771D" w:rsidRDefault="00A05FB6" w:rsidP="00A05FB6">
      <w:pPr>
        <w:tabs>
          <w:tab w:val="left" w:pos="284"/>
        </w:tabs>
        <w:autoSpaceDE w:val="0"/>
        <w:autoSpaceDN w:val="0"/>
        <w:adjustRightInd w:val="0"/>
        <w:spacing w:after="120"/>
        <w:jc w:val="both"/>
        <w:rPr>
          <w:rFonts w:ascii="Times New Roman" w:hAnsi="Times New Roman"/>
          <w:iCs/>
          <w:szCs w:val="24"/>
        </w:rPr>
      </w:pPr>
      <w:r w:rsidRPr="0092771D">
        <w:rPr>
          <w:rFonts w:ascii="Times New Roman" w:hAnsi="Times New Roman"/>
          <w:bCs/>
          <w:iCs/>
          <w:szCs w:val="24"/>
        </w:rPr>
        <w:t xml:space="preserve">5.2 Da exigência de amostra: </w:t>
      </w:r>
      <w:r w:rsidRPr="0092771D">
        <w:rPr>
          <w:rFonts w:ascii="Times New Roman" w:hAnsi="Times New Roman"/>
          <w:iCs/>
          <w:szCs w:val="24"/>
        </w:rPr>
        <w:t>Não se aplica.</w:t>
      </w:r>
    </w:p>
    <w:p w14:paraId="4C240922"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 xml:space="preserve">5.3 Da especificação da garantia: </w:t>
      </w:r>
      <w:r w:rsidRPr="0092771D">
        <w:rPr>
          <w:rFonts w:ascii="Times New Roman" w:hAnsi="Times New Roman"/>
          <w:iCs/>
          <w:szCs w:val="24"/>
        </w:rPr>
        <w:t>Garantia mínima de 12 (doze) meses</w:t>
      </w:r>
      <w:r w:rsidRPr="0092771D">
        <w:rPr>
          <w:rFonts w:ascii="Times New Roman" w:hAnsi="Times New Roman"/>
          <w:bCs/>
          <w:iCs/>
          <w:szCs w:val="24"/>
        </w:rPr>
        <w:t>, contra defeito de fabricação.</w:t>
      </w:r>
    </w:p>
    <w:p w14:paraId="1D7F3EFC"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5.4 Não será admitida a subcontratação do objeto contratual.</w:t>
      </w:r>
    </w:p>
    <w:p w14:paraId="35A01706" w14:textId="77777777" w:rsidR="00A05FB6" w:rsidRPr="0092771D" w:rsidRDefault="00A05FB6" w:rsidP="00A05FB6">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6. DO MODELO DE EXECUÇÃO CONTRATUAL </w:t>
      </w:r>
    </w:p>
    <w:p w14:paraId="59A013F9" w14:textId="77777777" w:rsidR="00A05FB6" w:rsidRDefault="00A05FB6" w:rsidP="00A05FB6">
      <w:pPr>
        <w:tabs>
          <w:tab w:val="left" w:pos="284"/>
        </w:tabs>
        <w:autoSpaceDE w:val="0"/>
        <w:autoSpaceDN w:val="0"/>
        <w:adjustRightInd w:val="0"/>
        <w:spacing w:after="120"/>
        <w:jc w:val="both"/>
        <w:rPr>
          <w:rFonts w:ascii="Times New Roman" w:hAnsi="Times New Roman"/>
          <w:b/>
          <w:bCs/>
          <w:szCs w:val="24"/>
        </w:rPr>
      </w:pPr>
      <w:r w:rsidRPr="00001199">
        <w:rPr>
          <w:rFonts w:ascii="Times New Roman" w:hAnsi="Times New Roman"/>
          <w:bCs/>
          <w:szCs w:val="24"/>
        </w:rPr>
        <w:t>6.1</w:t>
      </w:r>
      <w:r w:rsidRPr="00001199">
        <w:rPr>
          <w:rFonts w:ascii="Times New Roman" w:hAnsi="Times New Roman"/>
          <w:bCs/>
          <w:szCs w:val="24"/>
        </w:rPr>
        <w:tab/>
        <w:t>O prazo</w:t>
      </w:r>
      <w:r>
        <w:rPr>
          <w:rFonts w:ascii="Times New Roman" w:hAnsi="Times New Roman"/>
          <w:bCs/>
          <w:szCs w:val="24"/>
        </w:rPr>
        <w:t xml:space="preserve"> </w:t>
      </w:r>
      <w:r w:rsidRPr="00A7213D">
        <w:rPr>
          <w:rFonts w:ascii="Times New Roman" w:hAnsi="Times New Roman"/>
          <w:bCs/>
          <w:szCs w:val="24"/>
        </w:rPr>
        <w:t xml:space="preserve">de execução dos serviços será de </w:t>
      </w:r>
      <w:r>
        <w:rPr>
          <w:rFonts w:ascii="Times New Roman" w:hAnsi="Times New Roman"/>
          <w:bCs/>
          <w:szCs w:val="24"/>
        </w:rPr>
        <w:t>12</w:t>
      </w:r>
      <w:r w:rsidRPr="00A7213D">
        <w:rPr>
          <w:rFonts w:ascii="Times New Roman" w:hAnsi="Times New Roman"/>
          <w:bCs/>
          <w:szCs w:val="24"/>
        </w:rPr>
        <w:t xml:space="preserve"> (</w:t>
      </w:r>
      <w:r>
        <w:rPr>
          <w:rFonts w:ascii="Times New Roman" w:hAnsi="Times New Roman"/>
          <w:bCs/>
          <w:szCs w:val="24"/>
        </w:rPr>
        <w:t>meses</w:t>
      </w:r>
      <w:r w:rsidRPr="00A7213D">
        <w:rPr>
          <w:rFonts w:ascii="Times New Roman" w:hAnsi="Times New Roman"/>
          <w:bCs/>
          <w:szCs w:val="24"/>
        </w:rPr>
        <w:t xml:space="preserve">), com início </w:t>
      </w:r>
      <w:r>
        <w:rPr>
          <w:rFonts w:ascii="Times New Roman" w:hAnsi="Times New Roman"/>
          <w:bCs/>
          <w:szCs w:val="24"/>
        </w:rPr>
        <w:t xml:space="preserve">imediato, </w:t>
      </w:r>
      <w:r w:rsidRPr="00001199">
        <w:rPr>
          <w:rFonts w:ascii="Times New Roman" w:hAnsi="Times New Roman"/>
          <w:bCs/>
          <w:szCs w:val="24"/>
        </w:rPr>
        <w:t xml:space="preserve">contados </w:t>
      </w:r>
      <w:r w:rsidRPr="00A7213D">
        <w:rPr>
          <w:rFonts w:ascii="Times New Roman" w:hAnsi="Times New Roman"/>
          <w:bCs/>
          <w:szCs w:val="24"/>
        </w:rPr>
        <w:t>da data de assinatura do instrumento contratual</w:t>
      </w:r>
      <w:r>
        <w:rPr>
          <w:rFonts w:ascii="Times New Roman" w:hAnsi="Times New Roman"/>
          <w:bCs/>
          <w:szCs w:val="24"/>
        </w:rPr>
        <w:t>.</w:t>
      </w:r>
    </w:p>
    <w:p w14:paraId="6D2B2CA4" w14:textId="77777777" w:rsidR="00A05FB6" w:rsidRPr="00A7213D" w:rsidRDefault="00A05FB6" w:rsidP="00A05FB6">
      <w:pPr>
        <w:tabs>
          <w:tab w:val="left" w:pos="284"/>
        </w:tabs>
        <w:autoSpaceDE w:val="0"/>
        <w:autoSpaceDN w:val="0"/>
        <w:adjustRightInd w:val="0"/>
        <w:spacing w:after="120"/>
        <w:jc w:val="both"/>
        <w:rPr>
          <w:rFonts w:ascii="Times New Roman" w:hAnsi="Times New Roman"/>
          <w:b/>
          <w:bCs/>
          <w:szCs w:val="24"/>
        </w:rPr>
      </w:pPr>
      <w:r w:rsidRPr="00001199">
        <w:rPr>
          <w:rFonts w:ascii="Times New Roman" w:hAnsi="Times New Roman"/>
          <w:bCs/>
          <w:szCs w:val="24"/>
        </w:rPr>
        <w:t>6.2.</w:t>
      </w:r>
      <w:r w:rsidRPr="00001199">
        <w:rPr>
          <w:rFonts w:ascii="Times New Roman" w:hAnsi="Times New Roman"/>
          <w:bCs/>
          <w:szCs w:val="24"/>
        </w:rPr>
        <w:tab/>
      </w:r>
      <w:r w:rsidRPr="00A7213D">
        <w:rPr>
          <w:rFonts w:ascii="Times New Roman" w:hAnsi="Times New Roman"/>
          <w:bCs/>
          <w:szCs w:val="24"/>
        </w:rPr>
        <w:t>Os serviços serão prestados no</w:t>
      </w:r>
      <w:r>
        <w:rPr>
          <w:rFonts w:ascii="Times New Roman" w:hAnsi="Times New Roman"/>
          <w:bCs/>
          <w:szCs w:val="24"/>
        </w:rPr>
        <w:t>s</w:t>
      </w:r>
      <w:r w:rsidRPr="00A7213D">
        <w:rPr>
          <w:rFonts w:ascii="Times New Roman" w:hAnsi="Times New Roman"/>
          <w:bCs/>
          <w:szCs w:val="24"/>
        </w:rPr>
        <w:t xml:space="preserve"> endereço</w:t>
      </w:r>
      <w:r>
        <w:rPr>
          <w:rFonts w:ascii="Times New Roman" w:hAnsi="Times New Roman"/>
          <w:bCs/>
          <w:szCs w:val="24"/>
        </w:rPr>
        <w:t>s descritos no item 2.2.</w:t>
      </w:r>
    </w:p>
    <w:p w14:paraId="2C5C9314" w14:textId="77777777" w:rsidR="00A05FB6" w:rsidRPr="00A7213D" w:rsidRDefault="00A05FB6" w:rsidP="00A05FB6">
      <w:pPr>
        <w:tabs>
          <w:tab w:val="left" w:pos="284"/>
        </w:tabs>
        <w:autoSpaceDE w:val="0"/>
        <w:autoSpaceDN w:val="0"/>
        <w:adjustRightInd w:val="0"/>
        <w:spacing w:after="120"/>
        <w:jc w:val="both"/>
        <w:rPr>
          <w:rFonts w:ascii="Times New Roman" w:hAnsi="Times New Roman"/>
          <w:b/>
          <w:bCs/>
          <w:szCs w:val="24"/>
        </w:rPr>
      </w:pPr>
      <w:r w:rsidRPr="00A7213D">
        <w:rPr>
          <w:rFonts w:ascii="Times New Roman" w:hAnsi="Times New Roman"/>
          <w:bCs/>
          <w:szCs w:val="24"/>
        </w:rPr>
        <w:t>6.3.</w:t>
      </w:r>
      <w:r w:rsidRPr="00A7213D">
        <w:rPr>
          <w:rFonts w:ascii="Times New Roman" w:hAnsi="Times New Roman"/>
          <w:bCs/>
          <w:szCs w:val="24"/>
        </w:rPr>
        <w:tab/>
        <w:t>Caso não seja possível a execução dos serviços na data assinalada, a empresa deverá comunicar as razões respectivas com pelo menos 10 (dez)) dias de antecedência para que qualquer pleito de prorrogação de prazo seja analisado, ressalvadas situações de caso fortuito e força maior.</w:t>
      </w:r>
    </w:p>
    <w:p w14:paraId="768337B6" w14:textId="77777777" w:rsidR="00A05FB6" w:rsidRPr="00A7213D" w:rsidRDefault="00A05FB6" w:rsidP="00A05FB6">
      <w:pPr>
        <w:tabs>
          <w:tab w:val="left" w:pos="284"/>
        </w:tabs>
        <w:autoSpaceDE w:val="0"/>
        <w:autoSpaceDN w:val="0"/>
        <w:adjustRightInd w:val="0"/>
        <w:spacing w:after="120"/>
        <w:jc w:val="both"/>
        <w:rPr>
          <w:rFonts w:ascii="Times New Roman" w:hAnsi="Times New Roman"/>
          <w:b/>
          <w:bCs/>
          <w:szCs w:val="24"/>
        </w:rPr>
      </w:pPr>
      <w:r w:rsidRPr="00A7213D">
        <w:rPr>
          <w:rFonts w:ascii="Times New Roman" w:hAnsi="Times New Roman"/>
          <w:bCs/>
          <w:szCs w:val="24"/>
        </w:rPr>
        <w:t>6.4. Os serviços serão recebidos provisoriamente, de forma sumária, para efeito de posterior verificação de sua conformidade com as especificações constantes neste Termo de Referência e na proposta.</w:t>
      </w:r>
    </w:p>
    <w:p w14:paraId="22FD2BF8" w14:textId="77777777" w:rsidR="00A05FB6" w:rsidRPr="00A7213D" w:rsidRDefault="00A05FB6" w:rsidP="00A05FB6">
      <w:pPr>
        <w:tabs>
          <w:tab w:val="left" w:pos="284"/>
        </w:tabs>
        <w:autoSpaceDE w:val="0"/>
        <w:autoSpaceDN w:val="0"/>
        <w:adjustRightInd w:val="0"/>
        <w:spacing w:after="120"/>
        <w:jc w:val="both"/>
        <w:rPr>
          <w:rFonts w:ascii="Times New Roman" w:hAnsi="Times New Roman"/>
          <w:b/>
          <w:bCs/>
          <w:szCs w:val="24"/>
        </w:rPr>
      </w:pPr>
      <w:r w:rsidRPr="00A7213D">
        <w:rPr>
          <w:rFonts w:ascii="Times New Roman" w:hAnsi="Times New Roman"/>
          <w:bCs/>
          <w:szCs w:val="24"/>
        </w:rPr>
        <w:t>6.5 Os serviços poderão ser rejeitados, no todo ou em parte, quando em desacordo com as especificações constantes neste Termo de Referência e na proposta, devendo ser substituídos/refeitos no prazo de 10 (dez) dias, a contar da notificação da contratada, às suas custas, sem prejuízo da aplicação das penalidades.</w:t>
      </w:r>
    </w:p>
    <w:p w14:paraId="658C7D77" w14:textId="77777777" w:rsidR="00A05FB6" w:rsidRPr="00A7213D" w:rsidRDefault="00A05FB6" w:rsidP="00A05FB6">
      <w:pPr>
        <w:tabs>
          <w:tab w:val="left" w:pos="284"/>
        </w:tabs>
        <w:autoSpaceDE w:val="0"/>
        <w:autoSpaceDN w:val="0"/>
        <w:adjustRightInd w:val="0"/>
        <w:spacing w:after="120"/>
        <w:jc w:val="both"/>
        <w:rPr>
          <w:rFonts w:ascii="Times New Roman" w:hAnsi="Times New Roman"/>
          <w:b/>
          <w:bCs/>
          <w:szCs w:val="24"/>
        </w:rPr>
      </w:pPr>
      <w:r w:rsidRPr="00A7213D">
        <w:rPr>
          <w:rFonts w:ascii="Times New Roman" w:hAnsi="Times New Roman"/>
          <w:bCs/>
          <w:szCs w:val="24"/>
        </w:rPr>
        <w:lastRenderedPageBreak/>
        <w:t>6.6 Os serviços serão recebidos definitivamente no prazo de 10(dez) dias, contados do recebimento provisório, após a verificação da qualidade e quantidade, e consequente aceitação mediante termo detalhado.</w:t>
      </w:r>
    </w:p>
    <w:p w14:paraId="59B63D28" w14:textId="77777777" w:rsidR="00A05FB6" w:rsidRPr="00A7213D" w:rsidRDefault="00A05FB6" w:rsidP="00A05FB6">
      <w:pPr>
        <w:tabs>
          <w:tab w:val="left" w:pos="284"/>
        </w:tabs>
        <w:autoSpaceDE w:val="0"/>
        <w:autoSpaceDN w:val="0"/>
        <w:adjustRightInd w:val="0"/>
        <w:spacing w:after="120"/>
        <w:jc w:val="both"/>
        <w:rPr>
          <w:rFonts w:ascii="Times New Roman" w:hAnsi="Times New Roman"/>
          <w:b/>
          <w:bCs/>
          <w:szCs w:val="24"/>
        </w:rPr>
      </w:pPr>
      <w:r w:rsidRPr="00A7213D">
        <w:rPr>
          <w:rFonts w:ascii="Times New Roman" w:hAnsi="Times New Roman"/>
          <w:bCs/>
          <w:szCs w:val="24"/>
        </w:rPr>
        <w:t>6.6.1 Na hipótese de a verificação a que se refere o subitem anterior não ser procedida dentro do prazo fixado, reputar-se-á como realizada, consumando-se o recebimento definitivo no dia do esgotamento do prazo.</w:t>
      </w:r>
    </w:p>
    <w:p w14:paraId="3F551C32" w14:textId="77777777" w:rsidR="00A05FB6" w:rsidRDefault="00A05FB6" w:rsidP="00A05FB6">
      <w:pPr>
        <w:tabs>
          <w:tab w:val="left" w:pos="284"/>
        </w:tabs>
        <w:autoSpaceDE w:val="0"/>
        <w:autoSpaceDN w:val="0"/>
        <w:adjustRightInd w:val="0"/>
        <w:spacing w:after="120"/>
        <w:jc w:val="both"/>
        <w:rPr>
          <w:rFonts w:ascii="Times New Roman" w:hAnsi="Times New Roman"/>
          <w:b/>
          <w:bCs/>
          <w:szCs w:val="24"/>
        </w:rPr>
      </w:pPr>
      <w:r w:rsidRPr="00A7213D">
        <w:rPr>
          <w:rFonts w:ascii="Times New Roman" w:hAnsi="Times New Roman"/>
          <w:bCs/>
          <w:szCs w:val="24"/>
        </w:rPr>
        <w:t>6.7. O recebimento provisório ou definitivo não excluirá a responsabilidade civil pela solidez e pela segurança do serviço nem a responsabilidade ético-profissional pela perfeita execução do contrato.</w:t>
      </w:r>
    </w:p>
    <w:p w14:paraId="3F277CE3" w14:textId="77777777" w:rsidR="00A05FB6" w:rsidRPr="0092771D" w:rsidRDefault="00A05FB6" w:rsidP="00A05FB6">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7. DO MODELO DE GESTÃO CONTRATUAL </w:t>
      </w:r>
    </w:p>
    <w:p w14:paraId="68EED852" w14:textId="77777777" w:rsidR="00A05FB6" w:rsidRPr="00B16B18" w:rsidRDefault="00A05FB6" w:rsidP="00A05FB6">
      <w:pPr>
        <w:autoSpaceDE w:val="0"/>
        <w:autoSpaceDN w:val="0"/>
        <w:adjustRightInd w:val="0"/>
        <w:jc w:val="both"/>
        <w:rPr>
          <w:rFonts w:ascii="Times New Roman" w:hAnsi="Times New Roman"/>
          <w:b/>
          <w:bCs/>
          <w:szCs w:val="24"/>
        </w:rPr>
      </w:pPr>
      <w:r w:rsidRPr="00B16B18">
        <w:rPr>
          <w:rFonts w:ascii="Times New Roman" w:hAnsi="Times New Roman"/>
          <w:bCs/>
          <w:szCs w:val="24"/>
        </w:rPr>
        <w:t>7.1</w:t>
      </w:r>
      <w:r w:rsidRPr="00B16B18">
        <w:rPr>
          <w:rFonts w:ascii="Times New Roman" w:hAnsi="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p>
    <w:p w14:paraId="2DEDA30C" w14:textId="77777777" w:rsidR="00A05FB6" w:rsidRPr="00B16B18" w:rsidRDefault="00A05FB6" w:rsidP="00A05FB6">
      <w:pPr>
        <w:autoSpaceDE w:val="0"/>
        <w:autoSpaceDN w:val="0"/>
        <w:adjustRightInd w:val="0"/>
        <w:jc w:val="both"/>
        <w:rPr>
          <w:rFonts w:ascii="Times New Roman" w:hAnsi="Times New Roman"/>
          <w:b/>
          <w:bCs/>
          <w:szCs w:val="24"/>
        </w:rPr>
      </w:pPr>
      <w:r w:rsidRPr="00B16B18">
        <w:rPr>
          <w:rFonts w:ascii="Times New Roman" w:hAnsi="Times New Roman"/>
          <w:bCs/>
          <w:szCs w:val="24"/>
        </w:rPr>
        <w:t>7.2 A execução do contrato deverá ser acompanhada e fiscalizada pelo(s) fiscal(is) do contrato, ou pelos respectivos substitutos (Lei nº 14.133/2021, art. 117, caput).</w:t>
      </w:r>
    </w:p>
    <w:p w14:paraId="1094D45C" w14:textId="77777777" w:rsidR="00A05FB6" w:rsidRPr="00B16B18" w:rsidRDefault="00A05FB6" w:rsidP="00A05FB6">
      <w:pPr>
        <w:autoSpaceDE w:val="0"/>
        <w:autoSpaceDN w:val="0"/>
        <w:adjustRightInd w:val="0"/>
        <w:jc w:val="both"/>
        <w:rPr>
          <w:rFonts w:ascii="Times New Roman" w:hAnsi="Times New Roman"/>
          <w:b/>
          <w:bCs/>
          <w:szCs w:val="24"/>
        </w:rPr>
      </w:pPr>
      <w:r w:rsidRPr="00B16B18">
        <w:rPr>
          <w:rFonts w:ascii="Times New Roman" w:hAnsi="Times New Roman"/>
          <w:bCs/>
          <w:szCs w:val="24"/>
        </w:rPr>
        <w:t>7.3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38A38E76" w14:textId="77777777" w:rsidR="00A05FB6" w:rsidRPr="00B16B18" w:rsidRDefault="00A05FB6" w:rsidP="00A05FB6">
      <w:pPr>
        <w:autoSpaceDE w:val="0"/>
        <w:autoSpaceDN w:val="0"/>
        <w:adjustRightInd w:val="0"/>
        <w:jc w:val="both"/>
        <w:rPr>
          <w:rFonts w:ascii="Times New Roman" w:hAnsi="Times New Roman"/>
          <w:b/>
          <w:bCs/>
          <w:szCs w:val="24"/>
        </w:rPr>
      </w:pPr>
      <w:r w:rsidRPr="00B16B18">
        <w:rPr>
          <w:rFonts w:ascii="Times New Roman" w:hAnsi="Times New Roman"/>
          <w:bCs/>
          <w:szCs w:val="24"/>
        </w:rPr>
        <w:t>7.4 Somente a contratada será responsável pelos encargos trabalhistas, previdenciários, fiscais, comerciais, civis, acidentários e tributários resultantes da execução do contrato (Lei nº 14.133/2021, art. 121, caput).</w:t>
      </w:r>
    </w:p>
    <w:p w14:paraId="759D11D1" w14:textId="77777777" w:rsidR="00A05FB6" w:rsidRDefault="00A05FB6" w:rsidP="00A05FB6">
      <w:pPr>
        <w:autoSpaceDE w:val="0"/>
        <w:autoSpaceDN w:val="0"/>
        <w:adjustRightInd w:val="0"/>
        <w:ind w:left="567"/>
        <w:jc w:val="both"/>
        <w:rPr>
          <w:rFonts w:ascii="Times New Roman" w:hAnsi="Times New Roman"/>
          <w:b/>
          <w:bCs/>
          <w:szCs w:val="24"/>
        </w:rPr>
      </w:pPr>
      <w:r w:rsidRPr="00B16B18">
        <w:rPr>
          <w:rFonts w:ascii="Times New Roman" w:hAnsi="Times New Roman"/>
          <w:bCs/>
          <w:szCs w:val="24"/>
        </w:rPr>
        <w:t>7.4.1 A inadimplência da contratada em relação aos encargos ou indenizações não transferirá à Administração a responsabilidade pelo seu pagamento e não poderá onerar o objeto do contrato (Lei nº 14.133/2021, art. 121, §1º).</w:t>
      </w:r>
    </w:p>
    <w:p w14:paraId="25C16DAC" w14:textId="77777777" w:rsidR="00A05FB6" w:rsidRPr="0092771D" w:rsidRDefault="00A05FB6" w:rsidP="00A05FB6">
      <w:pPr>
        <w:autoSpaceDE w:val="0"/>
        <w:autoSpaceDN w:val="0"/>
        <w:adjustRightInd w:val="0"/>
        <w:ind w:left="567"/>
        <w:jc w:val="both"/>
        <w:rPr>
          <w:rFonts w:ascii="Times New Roman" w:hAnsi="Times New Roman"/>
          <w:b/>
          <w:bCs/>
          <w:szCs w:val="24"/>
        </w:rPr>
      </w:pPr>
    </w:p>
    <w:p w14:paraId="089924F2" w14:textId="77777777" w:rsidR="00A05FB6" w:rsidRPr="0092771D" w:rsidRDefault="00A05FB6" w:rsidP="00A05FB6">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8. DAS CONDIÇÕES DE PAGAMENTO </w:t>
      </w:r>
    </w:p>
    <w:p w14:paraId="762B19FF"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8.1 O pagamento será realizado dentro de 30 (trinta) dias, após a entrega dos produtos, mediante apresentação de Nota Fiscal e após atesto do setor competente, nos termos da Lei Federal nº 14.133/2021. </w:t>
      </w:r>
    </w:p>
    <w:p w14:paraId="6E9153C7" w14:textId="77777777" w:rsidR="00A05FB6" w:rsidRPr="0092771D" w:rsidRDefault="00A05FB6" w:rsidP="00A05FB6">
      <w:pPr>
        <w:pStyle w:val="SemEspaamento"/>
        <w:spacing w:line="276" w:lineRule="auto"/>
        <w:jc w:val="both"/>
        <w:rPr>
          <w:bCs/>
          <w:sz w:val="24"/>
          <w:szCs w:val="24"/>
        </w:rPr>
      </w:pPr>
      <w:r w:rsidRPr="0092771D">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5847FB24" w14:textId="77777777" w:rsidR="00A05FB6" w:rsidRPr="0092771D" w:rsidRDefault="00A05FB6" w:rsidP="00A05FB6">
      <w:pPr>
        <w:pStyle w:val="SemEspaamento"/>
        <w:spacing w:line="276" w:lineRule="auto"/>
        <w:jc w:val="both"/>
        <w:rPr>
          <w:bCs/>
          <w:sz w:val="24"/>
          <w:szCs w:val="24"/>
          <w:u w:val="single"/>
        </w:rPr>
      </w:pPr>
    </w:p>
    <w:p w14:paraId="5C7A8C09" w14:textId="77777777" w:rsidR="00A05FB6" w:rsidRPr="0092771D" w:rsidRDefault="00A05FB6" w:rsidP="00A05FB6">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9. DA FORMA E CRITÉRIOS DE SELEÇÃO DO FORNECEDOR </w:t>
      </w:r>
    </w:p>
    <w:p w14:paraId="645B2E0D"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92771D">
        <w:rPr>
          <w:rFonts w:ascii="Times New Roman" w:hAnsi="Times New Roman"/>
          <w:szCs w:val="24"/>
        </w:rPr>
        <w:t>proposta de menor preço.</w:t>
      </w:r>
    </w:p>
    <w:p w14:paraId="1902A16F" w14:textId="77777777" w:rsidR="00A05FB6" w:rsidRPr="0092771D" w:rsidRDefault="00A05FB6" w:rsidP="00A05FB6">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 xml:space="preserve">9.1.1 </w:t>
      </w:r>
      <w:r w:rsidRPr="00006C28">
        <w:rPr>
          <w:rFonts w:ascii="Times New Roman" w:hAnsi="Times New Roman"/>
          <w:bCs/>
          <w:szCs w:val="24"/>
        </w:rPr>
        <w:t>As exigências de habilitação</w:t>
      </w:r>
      <w:r w:rsidRPr="0092771D">
        <w:rPr>
          <w:rFonts w:ascii="Times New Roman" w:hAnsi="Times New Roman"/>
          <w:bCs/>
          <w:szCs w:val="24"/>
        </w:rPr>
        <w:t xml:space="preserve"> jurídica, fiscal, social e trabalhista são as usuais para a generalidade dos objetos, conforme disciplinado no Aviso de Contratação Direta.</w:t>
      </w:r>
    </w:p>
    <w:p w14:paraId="14F7EAB4" w14:textId="77777777" w:rsidR="00A05FB6" w:rsidRPr="0092771D" w:rsidRDefault="00A05FB6" w:rsidP="00A05FB6">
      <w:pPr>
        <w:autoSpaceDE w:val="0"/>
        <w:autoSpaceDN w:val="0"/>
        <w:adjustRightInd w:val="0"/>
        <w:spacing w:after="120"/>
        <w:ind w:left="567"/>
        <w:jc w:val="both"/>
        <w:rPr>
          <w:rFonts w:ascii="Times New Roman" w:hAnsi="Times New Roman"/>
          <w:szCs w:val="24"/>
        </w:rPr>
      </w:pPr>
      <w:r w:rsidRPr="0092771D">
        <w:rPr>
          <w:rFonts w:ascii="Times New Roman" w:hAnsi="Times New Roman"/>
          <w:bCs/>
          <w:szCs w:val="24"/>
        </w:rPr>
        <w:t xml:space="preserve">9.1.2. </w:t>
      </w:r>
      <w:r w:rsidRPr="0092771D">
        <w:rPr>
          <w:rFonts w:ascii="Times New Roman" w:hAnsi="Times New Roman"/>
          <w:szCs w:val="24"/>
        </w:rPr>
        <w:t xml:space="preserve">Ficam os fornecedores dispensados da comprovação de habilitação técnica e habilitação econômico-financeira, tendo em vista que se trata de </w:t>
      </w:r>
      <w:r w:rsidRPr="0092771D">
        <w:rPr>
          <w:rFonts w:ascii="Times New Roman" w:hAnsi="Times New Roman"/>
          <w:szCs w:val="24"/>
          <w:u w:val="single"/>
        </w:rPr>
        <w:t>entrega imediata</w:t>
      </w:r>
      <w:r w:rsidRPr="0092771D">
        <w:rPr>
          <w:rFonts w:ascii="Times New Roman" w:hAnsi="Times New Roman"/>
          <w:szCs w:val="24"/>
        </w:rPr>
        <w:t>, nos termos do art. 70, inciso III, da Lei nº 14.133, de 2021.</w:t>
      </w:r>
    </w:p>
    <w:p w14:paraId="05F3CAE5" w14:textId="77777777" w:rsidR="00A05FB6" w:rsidRPr="0092771D" w:rsidRDefault="00A05FB6" w:rsidP="00A05FB6">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10. DAS OBRIGAÇÕES DA CONTRATANTE </w:t>
      </w:r>
    </w:p>
    <w:p w14:paraId="74BB5BF3" w14:textId="77777777" w:rsidR="00A05FB6" w:rsidRPr="0092771D" w:rsidRDefault="00A05FB6" w:rsidP="00A05FB6">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10.1 Caberá à CONTRATANTE supervisionar a execução do objeto, promovendo o acompanhamento e a fiscalização sob os aspectos quantitativos e qualitativos, bem como:</w:t>
      </w:r>
    </w:p>
    <w:p w14:paraId="52C37249" w14:textId="77777777" w:rsidR="00A05FB6" w:rsidRPr="0092771D" w:rsidRDefault="00A05FB6" w:rsidP="00A05F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2F0441D9" w14:textId="77777777" w:rsidR="00A05FB6" w:rsidRPr="0092771D" w:rsidRDefault="00A05FB6" w:rsidP="00A05F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Proporcionar todas as facilidades para que a CONTRATADA possa cumprir suas obrigações dentro das normas e condições contratuais;</w:t>
      </w:r>
    </w:p>
    <w:p w14:paraId="515EE7D0" w14:textId="77777777" w:rsidR="00A05FB6" w:rsidRPr="0092771D" w:rsidRDefault="00A05FB6" w:rsidP="00A05F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Prestar à CONTRATADA todas as informações solicitadas e necessárias para o cumprimento do objeto;</w:t>
      </w:r>
    </w:p>
    <w:p w14:paraId="40F0096E" w14:textId="77777777" w:rsidR="00A05FB6" w:rsidRPr="0092771D" w:rsidRDefault="00A05FB6" w:rsidP="00A05F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Rejeitar, no todo ou em parte, os produtos entregues em desacordo com as obrigações assumidas pela empresa na sua proposta;</w:t>
      </w:r>
    </w:p>
    <w:p w14:paraId="53A685E5" w14:textId="77777777" w:rsidR="00A05FB6" w:rsidRPr="0092771D" w:rsidRDefault="00A05FB6" w:rsidP="00A05F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Colocar à disposição da CONTRATADA os elementos e informações necessárias à execução do objeto; </w:t>
      </w:r>
    </w:p>
    <w:p w14:paraId="366B803A" w14:textId="77777777" w:rsidR="00A05FB6" w:rsidRPr="0092771D" w:rsidRDefault="00A05FB6" w:rsidP="00A05F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Efetuar o pagamento devido, desde que cumpridas todas as formalidades e exigências do contrato;</w:t>
      </w:r>
    </w:p>
    <w:p w14:paraId="55230956" w14:textId="77777777" w:rsidR="00A05FB6" w:rsidRPr="0092771D" w:rsidRDefault="00A05FB6" w:rsidP="00A05F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Aplicar multas ou penalidades, quando do não cumprimento do contrato ou ações previstas neste Termo; </w:t>
      </w:r>
    </w:p>
    <w:p w14:paraId="3C2A0108" w14:textId="77777777" w:rsidR="00A05FB6" w:rsidRPr="0092771D" w:rsidRDefault="00A05FB6" w:rsidP="00A05F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Fazer deduzir diretamente da fonte multas e demais penalidades previstas neste instrumento;</w:t>
      </w:r>
    </w:p>
    <w:p w14:paraId="3276731D" w14:textId="77777777" w:rsidR="00A05FB6" w:rsidRPr="0092771D" w:rsidRDefault="00A05FB6" w:rsidP="00A05F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052AE5E6" w14:textId="77777777" w:rsidR="00A05FB6" w:rsidRPr="0092771D" w:rsidRDefault="00A05FB6" w:rsidP="00A05FB6">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lastRenderedPageBreak/>
        <w:t xml:space="preserve">11. DAS OBRIGAÇÕES DA CONTRATADA </w:t>
      </w:r>
    </w:p>
    <w:p w14:paraId="59C24B2C"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11.1 Caberá à CONTRATADA responsabilizar-se pelo fiel cumprimento do objeto contratual, conforme especificações e condições estabelecidas no Termo de Referência, bem como:</w:t>
      </w:r>
    </w:p>
    <w:p w14:paraId="0DCAADAE" w14:textId="77777777" w:rsidR="00A05FB6" w:rsidRPr="0092771D" w:rsidRDefault="00A05FB6" w:rsidP="00A05FB6">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3375A5C2" w14:textId="77777777" w:rsidR="00A05FB6" w:rsidRPr="0092771D" w:rsidRDefault="00A05FB6" w:rsidP="00A05FB6">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 xml:space="preserve">Acatar as orientações do Fiscal do Contrato, sujeitando-se a mais ampla e irrestrita fiscalização por parte da CONTRATANTE; </w:t>
      </w:r>
    </w:p>
    <w:p w14:paraId="4364CA22" w14:textId="77777777" w:rsidR="00A05FB6" w:rsidRPr="0092771D" w:rsidRDefault="00A05FB6" w:rsidP="00A05FB6">
      <w:pPr>
        <w:pStyle w:val="PargrafodaLista"/>
        <w:numPr>
          <w:ilvl w:val="0"/>
          <w:numId w:val="2"/>
        </w:numPr>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0CAB5F35" w14:textId="77777777" w:rsidR="00A05FB6" w:rsidRPr="0092771D" w:rsidRDefault="00A05FB6" w:rsidP="00A05FB6">
      <w:pPr>
        <w:pStyle w:val="PargrafodaLista"/>
        <w:numPr>
          <w:ilvl w:val="0"/>
          <w:numId w:val="2"/>
        </w:numPr>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25703A77" w14:textId="77777777" w:rsidR="00A05FB6" w:rsidRPr="0092771D" w:rsidRDefault="00A05FB6" w:rsidP="00A05FB6">
      <w:pPr>
        <w:pStyle w:val="PargrafodaLista"/>
        <w:numPr>
          <w:ilvl w:val="0"/>
          <w:numId w:val="2"/>
        </w:numPr>
        <w:spacing w:line="276" w:lineRule="auto"/>
        <w:contextualSpacing w:val="0"/>
        <w:jc w:val="both"/>
        <w:rPr>
          <w:rFonts w:ascii="Times New Roman" w:hAnsi="Times New Roman"/>
          <w:b w:val="0"/>
          <w:bCs/>
          <w:szCs w:val="24"/>
        </w:rPr>
      </w:pPr>
      <w:r w:rsidRPr="0092771D">
        <w:rPr>
          <w:rFonts w:ascii="Times New Roman" w:hAnsi="Times New Roman"/>
          <w:b w:val="0"/>
          <w:bCs/>
          <w:szCs w:val="24"/>
        </w:rPr>
        <w:t>Submeter-se a todos os regulamentos municipais em vigor.</w:t>
      </w:r>
    </w:p>
    <w:p w14:paraId="5D7FA246" w14:textId="77777777" w:rsidR="00A05FB6" w:rsidRPr="0092771D" w:rsidRDefault="00A05FB6" w:rsidP="00A05FB6">
      <w:pPr>
        <w:tabs>
          <w:tab w:val="left" w:pos="284"/>
        </w:tabs>
        <w:autoSpaceDE w:val="0"/>
        <w:autoSpaceDN w:val="0"/>
        <w:adjustRightInd w:val="0"/>
        <w:spacing w:after="120"/>
        <w:jc w:val="both"/>
        <w:rPr>
          <w:rFonts w:ascii="Times New Roman" w:hAnsi="Times New Roman"/>
          <w:szCs w:val="24"/>
        </w:rPr>
      </w:pPr>
    </w:p>
    <w:p w14:paraId="0481365E" w14:textId="77777777" w:rsidR="00A05FB6" w:rsidRPr="0092771D" w:rsidRDefault="00A05FB6" w:rsidP="00A05FB6">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12. DAS SANÇÕES </w:t>
      </w:r>
    </w:p>
    <w:p w14:paraId="6C0F6CF1"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12.1 Nos termos do art. 155 da Lei Federal nº 14.133/2021, o descumprimento total ou parcial das obrigações assumidas pela CONTRATADA, sem justificativa aceita, poderá acarretar na aplicação de sanções.</w:t>
      </w:r>
    </w:p>
    <w:p w14:paraId="26D34D9E"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12.2 A CONTRATADA poderá ser responsabilizada administrativamente pelas seguintes infrações administrativas:</w:t>
      </w:r>
    </w:p>
    <w:p w14:paraId="135567D0" w14:textId="77777777" w:rsidR="00A05FB6" w:rsidRPr="0092771D" w:rsidRDefault="00A05FB6" w:rsidP="00A05FB6">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causa à inexecução parcial do contrato; </w:t>
      </w:r>
    </w:p>
    <w:p w14:paraId="4E7C5FFE" w14:textId="77777777" w:rsidR="00A05FB6" w:rsidRPr="0092771D" w:rsidRDefault="00A05FB6" w:rsidP="00A05FB6">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147B6D6A" w14:textId="77777777" w:rsidR="00A05FB6" w:rsidRPr="0092771D" w:rsidRDefault="00A05FB6" w:rsidP="00A05FB6">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cauda à inexecução total do contrato; </w:t>
      </w:r>
    </w:p>
    <w:p w14:paraId="5E2142B0" w14:textId="77777777" w:rsidR="00A05FB6" w:rsidRPr="0092771D" w:rsidRDefault="00A05FB6" w:rsidP="00A05FB6">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Não manter a proposta, salvo em decorrência de fato superveniente devidamente justificado; </w:t>
      </w:r>
    </w:p>
    <w:p w14:paraId="3D084935" w14:textId="77777777" w:rsidR="00A05FB6" w:rsidRPr="0092771D" w:rsidRDefault="00A05FB6" w:rsidP="00A05FB6">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Não celebrar o contrato ou não entregar a documentação exigida para a contratação, quando convocado dentro do prazo de validade de sua proposta; </w:t>
      </w:r>
    </w:p>
    <w:p w14:paraId="01ED45FB" w14:textId="77777777" w:rsidR="00A05FB6" w:rsidRPr="0092771D" w:rsidRDefault="00A05FB6" w:rsidP="00A05FB6">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lastRenderedPageBreak/>
        <w:t xml:space="preserve">Ensejar o retardamento da execução ou da entrega do objeto da licitação sem motivo justificado; </w:t>
      </w:r>
    </w:p>
    <w:p w14:paraId="06A26BDA" w14:textId="77777777" w:rsidR="00A05FB6" w:rsidRPr="0092771D" w:rsidRDefault="00A05FB6" w:rsidP="00A05FB6">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 xml:space="preserve">Praticar ato lesivo previsto no art. 5º da Lei nº 12.846, de 1º de agosto de 2013. </w:t>
      </w:r>
    </w:p>
    <w:p w14:paraId="2010507C"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12.3 Poderão ser aplicadas ao responsável pelas infrações administrativas descritas acima as seguintes penalidades, nos limites previstos no art. 156, Lei Federal nº 14.133/2021:</w:t>
      </w:r>
    </w:p>
    <w:p w14:paraId="2CEC57B1" w14:textId="77777777" w:rsidR="00A05FB6" w:rsidRPr="0092771D" w:rsidRDefault="00A05FB6" w:rsidP="00A05FB6">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Advertência;</w:t>
      </w:r>
    </w:p>
    <w:p w14:paraId="01ECE3CE" w14:textId="77777777" w:rsidR="00A05FB6" w:rsidRPr="0092771D" w:rsidRDefault="00A05FB6" w:rsidP="00A05FB6">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Multa;</w:t>
      </w:r>
    </w:p>
    <w:p w14:paraId="77EBFE08" w14:textId="77777777" w:rsidR="00A05FB6" w:rsidRPr="0092771D" w:rsidRDefault="00A05FB6" w:rsidP="00A05FB6">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Impedimento de licitar e contratar;</w:t>
      </w:r>
    </w:p>
    <w:p w14:paraId="337D7734" w14:textId="77777777" w:rsidR="00A05FB6" w:rsidRPr="0092771D" w:rsidRDefault="00A05FB6" w:rsidP="00A05FB6">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Declaração de inidoneidade para licitar e contratar.</w:t>
      </w:r>
    </w:p>
    <w:p w14:paraId="6F52C341"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55198BC0" w14:textId="77777777" w:rsidR="00A05FB6" w:rsidRPr="0092771D" w:rsidRDefault="00A05FB6" w:rsidP="00A05FB6">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50131765"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12.5 Quaisquer multas aplicadas deverão ser pagas espontaneamente no prazo máximo de 05 (cinco) dias na Tesouraria do </w:t>
      </w:r>
      <w:r w:rsidRPr="0092771D">
        <w:rPr>
          <w:rFonts w:ascii="Times New Roman" w:hAnsi="Times New Roman"/>
          <w:szCs w:val="24"/>
        </w:rPr>
        <w:t>SAAE de São Gabriel do Oeste/MS</w:t>
      </w:r>
      <w:r w:rsidRPr="0092771D">
        <w:rPr>
          <w:rFonts w:ascii="Times New Roman" w:hAnsi="Times New Roman"/>
          <w:bCs/>
          <w:szCs w:val="24"/>
        </w:rPr>
        <w:t xml:space="preserve"> ou serão deduzidas de qualquer fatura ou crédito existente do CONTRATANTE em favor da CONTRATADA ou, ainda, cobrada judicialmente.</w:t>
      </w:r>
    </w:p>
    <w:p w14:paraId="077564F2" w14:textId="77777777" w:rsidR="00A05FB6" w:rsidRPr="0092771D" w:rsidRDefault="00A05FB6" w:rsidP="00A05FB6">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12.5.1 Ao valor da multa poderá ainda ser aplicado juros de mora de 1,00% (um por cento) ao mês, ou 0,0333% por dia de atraso.</w:t>
      </w:r>
    </w:p>
    <w:p w14:paraId="3DAE56EE" w14:textId="77777777" w:rsidR="00A05FB6" w:rsidRPr="0092771D" w:rsidRDefault="00A05FB6" w:rsidP="00A05FB6">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13.5.2 A multa compensatória poderá ser de:</w:t>
      </w:r>
    </w:p>
    <w:p w14:paraId="6449B915" w14:textId="77777777" w:rsidR="00A05FB6" w:rsidRPr="0092771D" w:rsidRDefault="00A05FB6" w:rsidP="00A05FB6">
      <w:pPr>
        <w:autoSpaceDE w:val="0"/>
        <w:autoSpaceDN w:val="0"/>
        <w:adjustRightInd w:val="0"/>
        <w:spacing w:after="120"/>
        <w:ind w:left="567" w:hanging="283"/>
        <w:jc w:val="both"/>
        <w:rPr>
          <w:rFonts w:ascii="Times New Roman" w:hAnsi="Times New Roman"/>
          <w:b/>
          <w:bCs/>
          <w:szCs w:val="24"/>
        </w:rPr>
      </w:pPr>
      <w:r w:rsidRPr="0092771D">
        <w:rPr>
          <w:rFonts w:ascii="Times New Roman" w:hAnsi="Times New Roman"/>
          <w:bCs/>
          <w:szCs w:val="24"/>
        </w:rPr>
        <w:t>a)</w:t>
      </w:r>
      <w:r w:rsidRPr="0092771D">
        <w:rPr>
          <w:rFonts w:ascii="Times New Roman" w:hAnsi="Times New Roman"/>
          <w:bCs/>
          <w:szCs w:val="24"/>
        </w:rPr>
        <w:tab/>
        <w:t>3% (três por cento) sobre o valor correspondente à parte não cumprida do Contrato por ocorrência, até o limite de 9% (nove por cento), em caso de inexecução parcial do CONTRATO;</w:t>
      </w:r>
    </w:p>
    <w:p w14:paraId="7B4E458C" w14:textId="77777777" w:rsidR="00A05FB6" w:rsidRPr="0092771D" w:rsidRDefault="00A05FB6" w:rsidP="00A05FB6">
      <w:pPr>
        <w:autoSpaceDE w:val="0"/>
        <w:autoSpaceDN w:val="0"/>
        <w:adjustRightInd w:val="0"/>
        <w:spacing w:after="120"/>
        <w:ind w:left="567" w:hanging="283"/>
        <w:jc w:val="both"/>
        <w:rPr>
          <w:rFonts w:ascii="Times New Roman" w:hAnsi="Times New Roman"/>
          <w:b/>
          <w:bCs/>
          <w:szCs w:val="24"/>
        </w:rPr>
      </w:pPr>
      <w:r w:rsidRPr="0092771D">
        <w:rPr>
          <w:rFonts w:ascii="Times New Roman" w:hAnsi="Times New Roman"/>
          <w:bCs/>
          <w:szCs w:val="24"/>
        </w:rPr>
        <w:t>b) 10% (dez por cento) sobre o valor do CONTRATO, em caso de inexecução total da obrigação assumida.</w:t>
      </w:r>
    </w:p>
    <w:p w14:paraId="04CF13C9" w14:textId="77777777" w:rsidR="00A05FB6" w:rsidRPr="0092771D" w:rsidRDefault="00A05FB6" w:rsidP="00A05FB6">
      <w:pPr>
        <w:tabs>
          <w:tab w:val="left" w:pos="284"/>
        </w:tabs>
        <w:autoSpaceDE w:val="0"/>
        <w:autoSpaceDN w:val="0"/>
        <w:adjustRightInd w:val="0"/>
        <w:spacing w:after="240"/>
        <w:jc w:val="both"/>
        <w:rPr>
          <w:rFonts w:ascii="Times New Roman" w:hAnsi="Times New Roman"/>
          <w:b/>
          <w:bCs/>
          <w:szCs w:val="24"/>
        </w:rPr>
      </w:pPr>
      <w:r w:rsidRPr="0092771D">
        <w:rPr>
          <w:rFonts w:ascii="Times New Roman" w:hAnsi="Times New Roman"/>
          <w:bCs/>
          <w:szCs w:val="24"/>
        </w:rPr>
        <w:t>12.6 As penalidades aplicadas serão, obrigatoriamente, anotadas no Certificado de Cadastro do Fornecedor.</w:t>
      </w:r>
    </w:p>
    <w:p w14:paraId="1736A651" w14:textId="77777777" w:rsidR="00A05FB6" w:rsidRPr="0092771D" w:rsidRDefault="00A05FB6" w:rsidP="00A05FB6">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13. DA ADEQUAÇÃO ORÇAMENTÁRIA E DO VALOR ESTIMADO DA CONTRATAÇÃO: </w:t>
      </w:r>
    </w:p>
    <w:p w14:paraId="26972FEB"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lastRenderedPageBreak/>
        <w:t xml:space="preserve">13.1. O valor estimado da contratação é de R$ </w:t>
      </w:r>
      <w:r>
        <w:rPr>
          <w:rFonts w:ascii="Times New Roman" w:hAnsi="Times New Roman"/>
          <w:bCs/>
          <w:szCs w:val="24"/>
        </w:rPr>
        <w:t>18.353,61</w:t>
      </w:r>
      <w:r w:rsidRPr="0092171F">
        <w:rPr>
          <w:rFonts w:ascii="Times New Roman" w:hAnsi="Times New Roman"/>
          <w:bCs/>
          <w:szCs w:val="24"/>
        </w:rPr>
        <w:t xml:space="preserve"> (</w:t>
      </w:r>
      <w:r>
        <w:rPr>
          <w:rFonts w:ascii="Times New Roman" w:hAnsi="Times New Roman"/>
          <w:bCs/>
          <w:szCs w:val="24"/>
        </w:rPr>
        <w:t>dezoito mil, trezentos e cinquenta e três reais e sessenta e um centavos</w:t>
      </w:r>
      <w:r w:rsidRPr="0092171F">
        <w:rPr>
          <w:rFonts w:ascii="Times New Roman" w:hAnsi="Times New Roman"/>
          <w:bCs/>
          <w:szCs w:val="24"/>
        </w:rPr>
        <w:t>),</w:t>
      </w:r>
      <w:r w:rsidRPr="0092771D">
        <w:rPr>
          <w:rFonts w:ascii="Times New Roman" w:hAnsi="Times New Roman"/>
          <w:bCs/>
          <w:szCs w:val="24"/>
        </w:rPr>
        <w:t xml:space="preserve"> conforme Mapa Comparativo de Preços, e pesquisas de preços de mercado realizada com base nas disposições do Decreto Municipal nº 2.918/2023.</w:t>
      </w:r>
    </w:p>
    <w:p w14:paraId="11161095"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13.2. As despesas decorrentes da presente contratação correrão à conta da seguinte dotação:</w:t>
      </w:r>
    </w:p>
    <w:p w14:paraId="1686DF2D" w14:textId="77777777" w:rsidR="00A05FB6" w:rsidRPr="0092771D" w:rsidRDefault="00A05FB6" w:rsidP="00A05FB6">
      <w:pPr>
        <w:autoSpaceDE w:val="0"/>
        <w:autoSpaceDN w:val="0"/>
        <w:adjustRightInd w:val="0"/>
        <w:ind w:left="567"/>
        <w:jc w:val="both"/>
        <w:rPr>
          <w:rFonts w:ascii="Times New Roman" w:hAnsi="Times New Roman"/>
          <w:b/>
          <w:bCs/>
          <w:i/>
          <w:iCs/>
          <w:szCs w:val="24"/>
        </w:rPr>
      </w:pPr>
      <w:r w:rsidRPr="0092771D">
        <w:rPr>
          <w:rFonts w:ascii="Times New Roman" w:hAnsi="Times New Roman"/>
          <w:bCs/>
          <w:i/>
          <w:iCs/>
          <w:szCs w:val="24"/>
        </w:rPr>
        <w:t>Gestão/Unidade: SAAE/SGO</w:t>
      </w:r>
    </w:p>
    <w:p w14:paraId="4F2C79EB" w14:textId="77777777" w:rsidR="00A05FB6" w:rsidRPr="0092771D" w:rsidRDefault="00A05FB6" w:rsidP="00A05FB6">
      <w:pPr>
        <w:autoSpaceDE w:val="0"/>
        <w:autoSpaceDN w:val="0"/>
        <w:adjustRightInd w:val="0"/>
        <w:ind w:left="567"/>
        <w:jc w:val="both"/>
        <w:rPr>
          <w:rFonts w:ascii="Times New Roman" w:hAnsi="Times New Roman"/>
          <w:b/>
          <w:bCs/>
          <w:i/>
          <w:iCs/>
          <w:szCs w:val="24"/>
        </w:rPr>
      </w:pPr>
      <w:r w:rsidRPr="0092771D">
        <w:rPr>
          <w:rFonts w:ascii="Times New Roman" w:hAnsi="Times New Roman"/>
          <w:bCs/>
          <w:i/>
          <w:iCs/>
          <w:szCs w:val="24"/>
        </w:rPr>
        <w:t>Fonte de Recursos: Próprio</w:t>
      </w:r>
    </w:p>
    <w:p w14:paraId="784E0B87" w14:textId="77777777" w:rsidR="00A05FB6" w:rsidRPr="00B16B18" w:rsidRDefault="00A05FB6" w:rsidP="00A05FB6">
      <w:pPr>
        <w:autoSpaceDE w:val="0"/>
        <w:autoSpaceDN w:val="0"/>
        <w:adjustRightInd w:val="0"/>
        <w:ind w:left="567"/>
        <w:jc w:val="both"/>
        <w:rPr>
          <w:rFonts w:ascii="Times New Roman" w:hAnsi="Times New Roman"/>
          <w:b/>
          <w:bCs/>
          <w:i/>
          <w:iCs/>
          <w:szCs w:val="24"/>
        </w:rPr>
      </w:pPr>
      <w:r w:rsidRPr="0092771D">
        <w:rPr>
          <w:rFonts w:ascii="Times New Roman" w:hAnsi="Times New Roman"/>
          <w:bCs/>
          <w:i/>
          <w:iCs/>
          <w:szCs w:val="24"/>
        </w:rPr>
        <w:t xml:space="preserve">Programa de Trabalho: </w:t>
      </w:r>
      <w:r w:rsidRPr="00B16B18">
        <w:rPr>
          <w:rFonts w:ascii="Times New Roman" w:hAnsi="Times New Roman"/>
          <w:bCs/>
          <w:i/>
          <w:iCs/>
          <w:szCs w:val="24"/>
        </w:rPr>
        <w:t>17.122.0005.2051.0000 - Manutenção dos Serviços Administrativos – SAAE</w:t>
      </w:r>
    </w:p>
    <w:p w14:paraId="651D2E1B" w14:textId="77777777" w:rsidR="00A05FB6" w:rsidRDefault="00A05FB6" w:rsidP="00A05FB6">
      <w:pPr>
        <w:autoSpaceDE w:val="0"/>
        <w:autoSpaceDN w:val="0"/>
        <w:adjustRightInd w:val="0"/>
        <w:ind w:left="567"/>
        <w:jc w:val="both"/>
        <w:rPr>
          <w:rFonts w:ascii="Times New Roman" w:hAnsi="Times New Roman"/>
          <w:b/>
          <w:bCs/>
          <w:i/>
          <w:iCs/>
          <w:szCs w:val="24"/>
        </w:rPr>
      </w:pPr>
      <w:r w:rsidRPr="00B16B18">
        <w:rPr>
          <w:rFonts w:ascii="Times New Roman" w:hAnsi="Times New Roman"/>
          <w:bCs/>
          <w:i/>
          <w:iCs/>
          <w:szCs w:val="24"/>
        </w:rPr>
        <w:t>3.3.90.39.00</w:t>
      </w:r>
      <w:r w:rsidRPr="00B16B18">
        <w:rPr>
          <w:rFonts w:ascii="Times New Roman" w:hAnsi="Times New Roman"/>
          <w:bCs/>
          <w:i/>
          <w:iCs/>
          <w:szCs w:val="24"/>
        </w:rPr>
        <w:tab/>
        <w:t xml:space="preserve">OUTROS SERVIÇOS DE TERCEIROS - PESSOA JURÍDICA </w:t>
      </w:r>
    </w:p>
    <w:p w14:paraId="2B7EA996"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13.3 A dotação relativa aos exercícios financeiros subsequentes será indicada após aprovação da Lei Orçamentária respectiva e liberação dos créditos correspondentes, mediante apostilamento.</w:t>
      </w:r>
    </w:p>
    <w:p w14:paraId="353CA8EC" w14:textId="77777777" w:rsidR="00A05FB6" w:rsidRPr="0092771D" w:rsidRDefault="00A05FB6" w:rsidP="00A05FB6">
      <w:pPr>
        <w:tabs>
          <w:tab w:val="left" w:pos="284"/>
        </w:tabs>
        <w:autoSpaceDE w:val="0"/>
        <w:autoSpaceDN w:val="0"/>
        <w:adjustRightInd w:val="0"/>
        <w:jc w:val="both"/>
        <w:rPr>
          <w:rFonts w:ascii="Times New Roman" w:hAnsi="Times New Roman"/>
          <w:b/>
          <w:bCs/>
          <w:i/>
          <w:iCs/>
          <w:szCs w:val="24"/>
        </w:rPr>
      </w:pPr>
    </w:p>
    <w:p w14:paraId="73293FDF" w14:textId="77777777" w:rsidR="00A05FB6" w:rsidRPr="0092771D" w:rsidRDefault="00A05FB6" w:rsidP="00A05FB6">
      <w:pPr>
        <w:tabs>
          <w:tab w:val="left" w:pos="284"/>
        </w:tabs>
        <w:autoSpaceDE w:val="0"/>
        <w:autoSpaceDN w:val="0"/>
        <w:adjustRightInd w:val="0"/>
        <w:spacing w:after="120"/>
        <w:jc w:val="right"/>
        <w:rPr>
          <w:rFonts w:ascii="Times New Roman" w:hAnsi="Times New Roman"/>
          <w:b/>
          <w:bCs/>
          <w:szCs w:val="24"/>
        </w:rPr>
      </w:pPr>
      <w:r w:rsidRPr="0092771D">
        <w:rPr>
          <w:rFonts w:ascii="Times New Roman" w:hAnsi="Times New Roman"/>
          <w:bCs/>
          <w:szCs w:val="24"/>
        </w:rPr>
        <w:t>São Gabriel do Oeste/MS,</w:t>
      </w:r>
      <w:r>
        <w:rPr>
          <w:rFonts w:ascii="Times New Roman" w:hAnsi="Times New Roman"/>
          <w:bCs/>
          <w:szCs w:val="24"/>
        </w:rPr>
        <w:t xml:space="preserve"> 31 </w:t>
      </w:r>
      <w:r w:rsidRPr="0092771D">
        <w:rPr>
          <w:rFonts w:ascii="Times New Roman" w:hAnsi="Times New Roman"/>
          <w:bCs/>
          <w:szCs w:val="24"/>
        </w:rPr>
        <w:t xml:space="preserve">de </w:t>
      </w:r>
      <w:r>
        <w:rPr>
          <w:rFonts w:ascii="Times New Roman" w:hAnsi="Times New Roman"/>
          <w:bCs/>
          <w:szCs w:val="24"/>
        </w:rPr>
        <w:t>outubro</w:t>
      </w:r>
      <w:r w:rsidRPr="0092771D">
        <w:rPr>
          <w:rFonts w:ascii="Times New Roman" w:hAnsi="Times New Roman"/>
          <w:bCs/>
          <w:szCs w:val="24"/>
        </w:rPr>
        <w:t xml:space="preserve"> de 2024.</w:t>
      </w:r>
    </w:p>
    <w:p w14:paraId="10843B8F" w14:textId="77777777" w:rsidR="00A05FB6" w:rsidRPr="0092771D" w:rsidRDefault="00A05FB6" w:rsidP="00A05FB6">
      <w:pPr>
        <w:tabs>
          <w:tab w:val="left" w:pos="284"/>
        </w:tabs>
        <w:autoSpaceDE w:val="0"/>
        <w:autoSpaceDN w:val="0"/>
        <w:adjustRightInd w:val="0"/>
        <w:spacing w:after="120"/>
        <w:jc w:val="center"/>
        <w:rPr>
          <w:rFonts w:ascii="Times New Roman" w:hAnsi="Times New Roman"/>
          <w:b/>
          <w:bCs/>
          <w:szCs w:val="24"/>
        </w:rPr>
      </w:pPr>
    </w:p>
    <w:p w14:paraId="3BEDA601" w14:textId="77777777" w:rsidR="00A05FB6" w:rsidRPr="0092771D" w:rsidRDefault="00A05FB6" w:rsidP="00A05FB6">
      <w:pPr>
        <w:tabs>
          <w:tab w:val="left" w:pos="284"/>
        </w:tabs>
        <w:autoSpaceDE w:val="0"/>
        <w:autoSpaceDN w:val="0"/>
        <w:adjustRightInd w:val="0"/>
        <w:spacing w:after="120"/>
        <w:jc w:val="center"/>
        <w:rPr>
          <w:rFonts w:ascii="Times New Roman" w:hAnsi="Times New Roman"/>
          <w:b/>
          <w:bCs/>
          <w:szCs w:val="24"/>
        </w:rPr>
      </w:pPr>
    </w:p>
    <w:p w14:paraId="27065207" w14:textId="77777777" w:rsidR="00A05FB6" w:rsidRPr="0092771D" w:rsidRDefault="00A05FB6" w:rsidP="00A05FB6">
      <w:pPr>
        <w:tabs>
          <w:tab w:val="left" w:pos="2225"/>
          <w:tab w:val="center" w:pos="4677"/>
          <w:tab w:val="left" w:pos="7414"/>
        </w:tabs>
        <w:jc w:val="center"/>
        <w:rPr>
          <w:rFonts w:ascii="Times New Roman" w:hAnsi="Times New Roman"/>
          <w:b/>
          <w:bCs/>
          <w:szCs w:val="24"/>
        </w:rPr>
      </w:pPr>
      <w:r w:rsidRPr="0092771D">
        <w:rPr>
          <w:rFonts w:ascii="Times New Roman" w:hAnsi="Times New Roman"/>
          <w:bCs/>
          <w:szCs w:val="24"/>
        </w:rPr>
        <w:t>_____________________________</w:t>
      </w:r>
    </w:p>
    <w:p w14:paraId="38858BF8" w14:textId="77777777" w:rsidR="00A05FB6" w:rsidRPr="0059015C" w:rsidRDefault="00A05FB6" w:rsidP="00A05FB6">
      <w:pPr>
        <w:jc w:val="center"/>
        <w:rPr>
          <w:rFonts w:ascii="Times New Roman" w:hAnsi="Times New Roman"/>
          <w:szCs w:val="24"/>
        </w:rPr>
      </w:pPr>
      <w:r w:rsidRPr="0059015C">
        <w:rPr>
          <w:rFonts w:ascii="Times New Roman" w:hAnsi="Times New Roman"/>
          <w:szCs w:val="24"/>
        </w:rPr>
        <w:t>ADRIANA AP. DA SILVA PEREIRA</w:t>
      </w:r>
    </w:p>
    <w:p w14:paraId="7657701F" w14:textId="77777777" w:rsidR="00A05FB6" w:rsidRPr="0059015C" w:rsidRDefault="00A05FB6" w:rsidP="00A05FB6">
      <w:pPr>
        <w:jc w:val="center"/>
        <w:rPr>
          <w:rFonts w:ascii="Times New Roman" w:hAnsi="Times New Roman"/>
          <w:szCs w:val="24"/>
        </w:rPr>
      </w:pPr>
      <w:r w:rsidRPr="0059015C">
        <w:rPr>
          <w:rFonts w:ascii="Times New Roman" w:hAnsi="Times New Roman"/>
          <w:szCs w:val="24"/>
        </w:rPr>
        <w:t>Setor de Compras</w:t>
      </w:r>
    </w:p>
    <w:p w14:paraId="13755CF6" w14:textId="77777777" w:rsidR="00A05FB6" w:rsidRPr="0092771D" w:rsidRDefault="00A05FB6" w:rsidP="00A05FB6">
      <w:pPr>
        <w:jc w:val="center"/>
        <w:rPr>
          <w:rFonts w:ascii="Times New Roman" w:eastAsia="Calibri" w:hAnsi="Times New Roman"/>
          <w:b/>
          <w:bCs/>
          <w:szCs w:val="24"/>
        </w:rPr>
      </w:pPr>
      <w:r w:rsidRPr="0059015C">
        <w:rPr>
          <w:rFonts w:ascii="Times New Roman" w:hAnsi="Times New Roman"/>
          <w:szCs w:val="24"/>
        </w:rPr>
        <w:t>Matrícula 025</w:t>
      </w:r>
    </w:p>
    <w:p w14:paraId="187BFB0C" w14:textId="77777777" w:rsidR="00A05FB6" w:rsidRPr="0092771D" w:rsidRDefault="00A05FB6" w:rsidP="00A05FB6">
      <w:pPr>
        <w:rPr>
          <w:rFonts w:ascii="Times New Roman" w:eastAsia="Calibri" w:hAnsi="Times New Roman"/>
          <w:szCs w:val="24"/>
        </w:rPr>
      </w:pPr>
    </w:p>
    <w:p w14:paraId="675ABF3E" w14:textId="77777777" w:rsidR="00A05FB6" w:rsidRDefault="00A05FB6" w:rsidP="00A05FB6">
      <w:pPr>
        <w:rPr>
          <w:rFonts w:ascii="Times New Roman" w:eastAsia="Calibri" w:hAnsi="Times New Roman"/>
          <w:szCs w:val="24"/>
        </w:rPr>
      </w:pPr>
    </w:p>
    <w:p w14:paraId="489B60E8" w14:textId="77777777" w:rsidR="00A05FB6" w:rsidRDefault="00A05FB6" w:rsidP="00A05FB6">
      <w:pPr>
        <w:rPr>
          <w:rFonts w:ascii="Times New Roman" w:eastAsia="Calibri" w:hAnsi="Times New Roman"/>
          <w:szCs w:val="24"/>
        </w:rPr>
      </w:pPr>
    </w:p>
    <w:p w14:paraId="6412240B" w14:textId="77777777" w:rsidR="00A05FB6" w:rsidRDefault="00A05FB6" w:rsidP="00A05FB6">
      <w:pPr>
        <w:rPr>
          <w:rFonts w:ascii="Times New Roman" w:eastAsia="Calibri" w:hAnsi="Times New Roman"/>
          <w:szCs w:val="24"/>
        </w:rPr>
      </w:pPr>
    </w:p>
    <w:p w14:paraId="6E44AF0D" w14:textId="77777777" w:rsidR="00A05FB6" w:rsidRDefault="00A05FB6" w:rsidP="00A05FB6">
      <w:pPr>
        <w:rPr>
          <w:rFonts w:ascii="Times New Roman" w:eastAsia="Calibri" w:hAnsi="Times New Roman"/>
          <w:szCs w:val="24"/>
        </w:rPr>
      </w:pPr>
    </w:p>
    <w:p w14:paraId="4F7CF054" w14:textId="77777777" w:rsidR="00A05FB6" w:rsidRPr="0092771D" w:rsidRDefault="00A05FB6" w:rsidP="00A05FB6">
      <w:pPr>
        <w:rPr>
          <w:rFonts w:ascii="Times New Roman" w:eastAsia="Calibri" w:hAnsi="Times New Roman"/>
          <w:szCs w:val="24"/>
        </w:rPr>
      </w:pPr>
    </w:p>
    <w:p w14:paraId="63D9B719" w14:textId="77777777" w:rsidR="00C64F83" w:rsidRPr="00C64F83" w:rsidRDefault="00C64F83" w:rsidP="007878BC">
      <w:pPr>
        <w:pStyle w:val="SemEspaamento"/>
        <w:spacing w:line="276" w:lineRule="auto"/>
        <w:rPr>
          <w:b/>
          <w:bCs/>
          <w:color w:val="000000"/>
          <w:sz w:val="24"/>
          <w:szCs w:val="24"/>
        </w:rPr>
      </w:pPr>
    </w:p>
    <w:p w14:paraId="6DCC2419" w14:textId="7E733047" w:rsidR="002B2C6E" w:rsidRPr="00C64F83"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bookmarkStart w:id="12" w:name="_Hlk160025635"/>
      <w:r w:rsidRPr="00C64F83">
        <w:rPr>
          <w:rFonts w:ascii="Times New Roman" w:hAnsi="Times New Roman" w:cs="Times New Roman"/>
          <w:b/>
          <w:szCs w:val="24"/>
        </w:rPr>
        <w:t>ANEXO I</w:t>
      </w:r>
      <w:r w:rsidR="00653B36" w:rsidRPr="00C64F83">
        <w:rPr>
          <w:rFonts w:ascii="Times New Roman" w:hAnsi="Times New Roman" w:cs="Times New Roman"/>
          <w:b/>
          <w:szCs w:val="24"/>
        </w:rPr>
        <w:t>II</w:t>
      </w:r>
      <w:r w:rsidRPr="00C64F83">
        <w:rPr>
          <w:rFonts w:ascii="Times New Roman" w:hAnsi="Times New Roman" w:cs="Times New Roman"/>
          <w:b/>
          <w:szCs w:val="24"/>
        </w:rPr>
        <w:t xml:space="preserve"> – MODELO DE DECLARAÇÃO UNIFICADA</w:t>
      </w:r>
      <w:bookmarkEnd w:id="12"/>
    </w:p>
    <w:p w14:paraId="4B91C965" w14:textId="77777777" w:rsidR="002B2C6E" w:rsidRPr="00C64F83" w:rsidRDefault="002B2C6E" w:rsidP="002B2C6E">
      <w:pPr>
        <w:spacing w:after="0"/>
        <w:jc w:val="both"/>
        <w:rPr>
          <w:rFonts w:ascii="Times New Roman" w:hAnsi="Times New Roman" w:cs="Times New Roman"/>
          <w:b/>
          <w:szCs w:val="24"/>
        </w:rPr>
      </w:pPr>
    </w:p>
    <w:p w14:paraId="32E7FA57"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(PAPEL TIMBRADO DA EMPRESA)</w:t>
      </w:r>
    </w:p>
    <w:p w14:paraId="087B9C7F" w14:textId="77777777" w:rsidR="002B2C6E" w:rsidRPr="00C64F83" w:rsidRDefault="002B2C6E" w:rsidP="002B2C6E">
      <w:pPr>
        <w:spacing w:after="0"/>
        <w:jc w:val="both"/>
        <w:rPr>
          <w:rFonts w:ascii="Times New Roman" w:hAnsi="Times New Roman" w:cs="Times New Roman"/>
          <w:szCs w:val="24"/>
        </w:rPr>
      </w:pPr>
    </w:p>
    <w:p w14:paraId="092F7328" w14:textId="77777777" w:rsidR="002B2C6E" w:rsidRPr="00C64F83" w:rsidRDefault="002B2C6E" w:rsidP="002B2C6E">
      <w:pPr>
        <w:spacing w:after="0"/>
        <w:jc w:val="both"/>
        <w:rPr>
          <w:rFonts w:ascii="Times New Roman" w:hAnsi="Times New Roman" w:cs="Times New Roman"/>
          <w:szCs w:val="24"/>
        </w:rPr>
      </w:pPr>
    </w:p>
    <w:p w14:paraId="7C616FCA" w14:textId="77777777" w:rsidR="002B2C6E" w:rsidRPr="00C64F83"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C64F83" w:rsidRDefault="002B2C6E" w:rsidP="002B2C6E">
      <w:pPr>
        <w:pStyle w:val="Nivel5-AnexoseditalBookStyle"/>
        <w:spacing w:line="240" w:lineRule="auto"/>
        <w:ind w:left="0"/>
        <w:rPr>
          <w:rFonts w:ascii="Times New Roman" w:hAnsi="Times New Roman" w:cs="Times New Roman"/>
          <w:color w:val="auto"/>
        </w:rPr>
      </w:pPr>
      <w:r w:rsidRPr="00C64F83">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C64F83">
        <w:rPr>
          <w:rFonts w:ascii="Times New Roman" w:hAnsi="Times New Roman" w:cs="Times New Roman"/>
        </w:rPr>
        <w:t>ú</w:t>
      </w:r>
      <w:r w:rsidRPr="00C64F83">
        <w:rPr>
          <w:rFonts w:ascii="Times New Roman" w:hAnsi="Times New Roman" w:cs="Times New Roman"/>
        </w:rPr>
        <w:t xml:space="preserve">mero do CNPJ), com sede à __________________________________________________, N° ____, Município ______________________-____ (endereço), por intermédio de seu (a) representante legal Sr(a) _____________________________________________ (nome), inscrito(a) no CPF sob o nº ____________________________ e no RG nº ________________________, </w:t>
      </w:r>
      <w:r w:rsidRPr="00C64F83">
        <w:rPr>
          <w:rFonts w:ascii="Times New Roman" w:hAnsi="Times New Roman" w:cs="Times New Roman"/>
          <w:color w:val="auto"/>
        </w:rPr>
        <w:t>declara, para fins de participação no procedimento licitatório em referência:</w:t>
      </w:r>
    </w:p>
    <w:p w14:paraId="4B5C28F8" w14:textId="77777777" w:rsidR="002B2C6E" w:rsidRPr="00C64F83"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xml:space="preserve">, sob as penalidades cabíveis, a inexistência de </w:t>
      </w:r>
      <w:r w:rsidRPr="00C64F83">
        <w:rPr>
          <w:rFonts w:ascii="Times New Roman" w:hAnsi="Times New Roman" w:cs="Times New Roman"/>
          <w:bCs/>
        </w:rPr>
        <w:t xml:space="preserve">fatos supervenientes impeditivos </w:t>
      </w:r>
      <w:r w:rsidRPr="00C64F83">
        <w:rPr>
          <w:rFonts w:ascii="Times New Roman" w:hAnsi="Times New Roman" w:cs="Times New Roman"/>
        </w:rPr>
        <w:t>da sua habilitação.</w:t>
      </w:r>
    </w:p>
    <w:p w14:paraId="13FC9E92" w14:textId="2316CD39" w:rsidR="002B2C6E" w:rsidRPr="00C64F83"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C64F83">
        <w:rPr>
          <w:rStyle w:val="Forte"/>
          <w:rFonts w:ascii="Times New Roman" w:hAnsi="Times New Roman" w:cs="Times New Roman"/>
        </w:rPr>
        <w:t xml:space="preserve">DECLARO que tomei ciência da Dispensa Eletrônica nº </w:t>
      </w:r>
      <w:r w:rsidRPr="007878BC">
        <w:rPr>
          <w:rStyle w:val="Forte"/>
          <w:rFonts w:ascii="Times New Roman" w:hAnsi="Times New Roman" w:cs="Times New Roman"/>
        </w:rPr>
        <w:t>0</w:t>
      </w:r>
      <w:r w:rsidR="00A05FB6">
        <w:rPr>
          <w:rStyle w:val="Forte"/>
          <w:rFonts w:ascii="Times New Roman" w:hAnsi="Times New Roman" w:cs="Times New Roman"/>
        </w:rPr>
        <w:t>36</w:t>
      </w:r>
      <w:r w:rsidRPr="007878BC">
        <w:rPr>
          <w:rStyle w:val="Forte"/>
          <w:rFonts w:ascii="Times New Roman" w:hAnsi="Times New Roman" w:cs="Times New Roman"/>
        </w:rPr>
        <w:t xml:space="preserve">/2024, do Município de São Gabriel do Oeste MS, Processo Administrativo n.º </w:t>
      </w:r>
      <w:r w:rsidR="007B1391" w:rsidRPr="007878BC">
        <w:rPr>
          <w:rFonts w:ascii="Times New Roman" w:hAnsi="Times New Roman" w:cs="Times New Roman"/>
          <w:b/>
          <w:bCs/>
        </w:rPr>
        <w:t>38</w:t>
      </w:r>
      <w:r w:rsidR="00A05FB6">
        <w:rPr>
          <w:rFonts w:ascii="Times New Roman" w:hAnsi="Times New Roman" w:cs="Times New Roman"/>
          <w:b/>
          <w:bCs/>
        </w:rPr>
        <w:t>078</w:t>
      </w:r>
      <w:r w:rsidRPr="007878BC">
        <w:rPr>
          <w:rStyle w:val="Forte"/>
          <w:rFonts w:ascii="Times New Roman" w:hAnsi="Times New Roman" w:cs="Times New Roman"/>
        </w:rPr>
        <w:t xml:space="preserve">/2024, </w:t>
      </w:r>
      <w:r w:rsidRPr="007878BC">
        <w:rPr>
          <w:rFonts w:ascii="Times New Roman" w:hAnsi="Times New Roman" w:cs="Times New Roman"/>
        </w:rPr>
        <w:t>que tomei conhecimento de todas as informações e das condições</w:t>
      </w:r>
      <w:r w:rsidRPr="00C64F83">
        <w:rPr>
          <w:rFonts w:ascii="Times New Roman" w:hAnsi="Times New Roman" w:cs="Times New Roman"/>
        </w:rPr>
        <w:t xml:space="preserve"> locais para o cumprimento das obrigações do objeto </w:t>
      </w:r>
      <w:r w:rsidRPr="00C64F83">
        <w:rPr>
          <w:rStyle w:val="Forte"/>
          <w:rFonts w:ascii="Times New Roman" w:hAnsi="Times New Roman" w:cs="Times New Roman"/>
        </w:rPr>
        <w:t>e submete-se à todas as cláusulas e condições expressas na mesma.</w:t>
      </w:r>
    </w:p>
    <w:p w14:paraId="5D5BFDCF"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lastRenderedPageBreak/>
        <w:t>DECLARA</w:t>
      </w:r>
      <w:r w:rsidRPr="00C64F83">
        <w:rPr>
          <w:rFonts w:ascii="Times New Roman" w:hAnsi="Times New Roman" w:cs="Times New Roman"/>
        </w:rPr>
        <w:t xml:space="preserve"> cumpre as exigências de reserva de cargos para pessoa com deficiência e para reabilitado da Previdência Social, de que trata o inciso IV do art. 63 da Lei nº 14.133/21, previstas em lei e em outras normas específicas, se couber;</w:t>
      </w:r>
    </w:p>
    <w:p w14:paraId="12C75118"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C64F83" w:rsidRDefault="002B2C6E" w:rsidP="002B2C6E">
      <w:pPr>
        <w:jc w:val="center"/>
        <w:rPr>
          <w:rFonts w:ascii="Times New Roman" w:hAnsi="Times New Roman" w:cs="Times New Roman"/>
          <w:b/>
          <w:szCs w:val="24"/>
        </w:rPr>
      </w:pPr>
    </w:p>
    <w:p w14:paraId="3181EE98" w14:textId="77777777" w:rsidR="002B2C6E" w:rsidRPr="00C64F83" w:rsidRDefault="002B2C6E" w:rsidP="002B2C6E">
      <w:pPr>
        <w:jc w:val="center"/>
        <w:rPr>
          <w:rFonts w:ascii="Times New Roman" w:hAnsi="Times New Roman" w:cs="Times New Roman"/>
          <w:b/>
          <w:szCs w:val="24"/>
        </w:rPr>
      </w:pPr>
    </w:p>
    <w:p w14:paraId="60AB0453" w14:textId="77777777" w:rsidR="002B2C6E" w:rsidRPr="00C64F83" w:rsidRDefault="002B2C6E" w:rsidP="002B2C6E">
      <w:pPr>
        <w:jc w:val="right"/>
        <w:rPr>
          <w:rFonts w:ascii="Times New Roman" w:hAnsi="Times New Roman" w:cs="Times New Roman"/>
          <w:bCs/>
          <w:szCs w:val="24"/>
        </w:rPr>
      </w:pPr>
      <w:r w:rsidRPr="00C64F83">
        <w:rPr>
          <w:rFonts w:ascii="Times New Roman" w:hAnsi="Times New Roman" w:cs="Times New Roman"/>
          <w:bCs/>
          <w:szCs w:val="24"/>
        </w:rPr>
        <w:t>Por ser verdade firmo o presente.</w:t>
      </w:r>
    </w:p>
    <w:p w14:paraId="1BD1CC74" w14:textId="77777777" w:rsidR="002B2C6E" w:rsidRPr="00C64F83" w:rsidRDefault="002B2C6E" w:rsidP="002B2C6E">
      <w:pPr>
        <w:jc w:val="right"/>
        <w:rPr>
          <w:rFonts w:ascii="Times New Roman" w:hAnsi="Times New Roman" w:cs="Times New Roman"/>
          <w:bCs/>
          <w:szCs w:val="24"/>
        </w:rPr>
      </w:pPr>
    </w:p>
    <w:p w14:paraId="5A9D51FC" w14:textId="77777777" w:rsidR="002B2C6E" w:rsidRPr="00C64F83" w:rsidRDefault="002B2C6E" w:rsidP="002B2C6E">
      <w:pPr>
        <w:jc w:val="center"/>
        <w:rPr>
          <w:rFonts w:ascii="Times New Roman" w:hAnsi="Times New Roman" w:cs="Times New Roman"/>
          <w:b/>
          <w:szCs w:val="24"/>
        </w:rPr>
      </w:pPr>
    </w:p>
    <w:p w14:paraId="605F1433" w14:textId="77777777" w:rsidR="002B2C6E" w:rsidRPr="00C64F83" w:rsidRDefault="002B2C6E" w:rsidP="002B2C6E">
      <w:pPr>
        <w:jc w:val="center"/>
        <w:rPr>
          <w:rFonts w:ascii="Times New Roman" w:hAnsi="Times New Roman" w:cs="Times New Roman"/>
          <w:bCs/>
          <w:szCs w:val="24"/>
        </w:rPr>
      </w:pPr>
    </w:p>
    <w:p w14:paraId="3A96D8B2" w14:textId="1B4A9791" w:rsidR="002B2C6E" w:rsidRPr="00C64F83" w:rsidRDefault="002B2C6E" w:rsidP="007934F2">
      <w:pPr>
        <w:jc w:val="right"/>
        <w:rPr>
          <w:rFonts w:ascii="Times New Roman" w:hAnsi="Times New Roman" w:cs="Times New Roman"/>
          <w:bCs/>
          <w:szCs w:val="24"/>
        </w:rPr>
      </w:pPr>
      <w:r w:rsidRPr="00C64F83">
        <w:rPr>
          <w:rFonts w:ascii="Times New Roman" w:hAnsi="Times New Roman" w:cs="Times New Roman"/>
          <w:bCs/>
          <w:szCs w:val="24"/>
        </w:rPr>
        <w:t>Local, _____ de _____ de 2024</w:t>
      </w:r>
      <w:r w:rsidR="007934F2" w:rsidRPr="00C64F83">
        <w:rPr>
          <w:rFonts w:ascii="Times New Roman" w:hAnsi="Times New Roman" w:cs="Times New Roman"/>
          <w:bCs/>
          <w:szCs w:val="24"/>
        </w:rPr>
        <w:t>.</w:t>
      </w:r>
    </w:p>
    <w:p w14:paraId="4803FB48" w14:textId="77777777" w:rsidR="002B2C6E" w:rsidRPr="00C64F83" w:rsidRDefault="002B2C6E" w:rsidP="002B2C6E">
      <w:pPr>
        <w:jc w:val="center"/>
        <w:rPr>
          <w:rFonts w:ascii="Times New Roman" w:hAnsi="Times New Roman" w:cs="Times New Roman"/>
          <w:bCs/>
          <w:szCs w:val="24"/>
        </w:rPr>
      </w:pPr>
    </w:p>
    <w:p w14:paraId="5BCBD218" w14:textId="77777777" w:rsidR="002B2C6E" w:rsidRPr="00C64F83" w:rsidRDefault="002B2C6E" w:rsidP="002B2C6E">
      <w:pPr>
        <w:jc w:val="center"/>
        <w:rPr>
          <w:rFonts w:ascii="Times New Roman" w:hAnsi="Times New Roman" w:cs="Times New Roman"/>
          <w:bCs/>
          <w:szCs w:val="24"/>
        </w:rPr>
      </w:pPr>
    </w:p>
    <w:p w14:paraId="3547D3DD"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___________________</w:t>
      </w:r>
    </w:p>
    <w:p w14:paraId="1F97836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REPRESENTANTE LEGAL</w:t>
      </w:r>
    </w:p>
    <w:p w14:paraId="1298D02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NOME, CPF, ASSINATURA</w:t>
      </w:r>
    </w:p>
    <w:p w14:paraId="0B761175" w14:textId="77777777" w:rsidR="002B2C6E" w:rsidRPr="00C64F83" w:rsidRDefault="002B2C6E" w:rsidP="002B2C6E">
      <w:pPr>
        <w:jc w:val="center"/>
        <w:rPr>
          <w:rFonts w:ascii="Times New Roman" w:hAnsi="Times New Roman" w:cs="Times New Roman"/>
          <w:b/>
          <w:szCs w:val="24"/>
        </w:rPr>
      </w:pPr>
    </w:p>
    <w:p w14:paraId="4B886C34" w14:textId="77777777" w:rsidR="002B2C6E" w:rsidRPr="00C64F83" w:rsidRDefault="002B2C6E" w:rsidP="002B2C6E">
      <w:pPr>
        <w:pStyle w:val="SemEspaamento"/>
        <w:spacing w:line="276" w:lineRule="auto"/>
        <w:jc w:val="center"/>
        <w:rPr>
          <w:b/>
          <w:bCs/>
          <w:color w:val="000000"/>
          <w:sz w:val="24"/>
          <w:szCs w:val="24"/>
        </w:rPr>
      </w:pPr>
    </w:p>
    <w:p w14:paraId="4BABD14B" w14:textId="77777777" w:rsidR="002B2C6E" w:rsidRPr="00C64F83" w:rsidRDefault="002B2C6E" w:rsidP="002B2C6E">
      <w:pPr>
        <w:pStyle w:val="SemEspaamento"/>
        <w:spacing w:line="276" w:lineRule="auto"/>
        <w:jc w:val="center"/>
        <w:rPr>
          <w:b/>
          <w:bCs/>
          <w:color w:val="000000"/>
          <w:sz w:val="24"/>
          <w:szCs w:val="24"/>
        </w:rPr>
      </w:pPr>
    </w:p>
    <w:p w14:paraId="19891240" w14:textId="77777777" w:rsidR="002B2C6E" w:rsidRPr="00C64F83" w:rsidRDefault="002B2C6E" w:rsidP="002B2C6E">
      <w:pPr>
        <w:pStyle w:val="SemEspaamento"/>
        <w:spacing w:line="276" w:lineRule="auto"/>
        <w:jc w:val="center"/>
        <w:rPr>
          <w:b/>
          <w:bCs/>
          <w:color w:val="000000"/>
          <w:sz w:val="24"/>
          <w:szCs w:val="24"/>
        </w:rPr>
      </w:pPr>
    </w:p>
    <w:p w14:paraId="3A8DD939" w14:textId="77777777" w:rsidR="002B2C6E" w:rsidRDefault="002B2C6E" w:rsidP="002B2C6E">
      <w:pPr>
        <w:pStyle w:val="SemEspaamento"/>
        <w:spacing w:line="276" w:lineRule="auto"/>
        <w:jc w:val="center"/>
        <w:rPr>
          <w:b/>
          <w:bCs/>
          <w:color w:val="000000"/>
          <w:sz w:val="24"/>
          <w:szCs w:val="24"/>
        </w:rPr>
      </w:pPr>
    </w:p>
    <w:p w14:paraId="171B4EAD" w14:textId="77777777" w:rsidR="00E83C94" w:rsidRPr="00C64F83" w:rsidRDefault="00E83C94" w:rsidP="002B2C6E">
      <w:pPr>
        <w:pStyle w:val="SemEspaamento"/>
        <w:spacing w:line="276" w:lineRule="auto"/>
        <w:jc w:val="center"/>
        <w:rPr>
          <w:b/>
          <w:bCs/>
          <w:color w:val="000000"/>
          <w:sz w:val="24"/>
          <w:szCs w:val="24"/>
        </w:rPr>
      </w:pPr>
    </w:p>
    <w:p w14:paraId="19522FF6" w14:textId="77777777" w:rsidR="00585EB2" w:rsidRPr="00C64F83" w:rsidRDefault="00585EB2" w:rsidP="002B2C6E">
      <w:pPr>
        <w:pStyle w:val="SemEspaamento"/>
        <w:spacing w:line="276" w:lineRule="auto"/>
        <w:jc w:val="center"/>
        <w:rPr>
          <w:b/>
          <w:bCs/>
          <w:color w:val="000000"/>
          <w:sz w:val="24"/>
          <w:szCs w:val="24"/>
        </w:rPr>
      </w:pPr>
    </w:p>
    <w:p w14:paraId="6ED32D7B" w14:textId="77777777" w:rsidR="002B2C6E" w:rsidRPr="00C64F83" w:rsidRDefault="002B2C6E" w:rsidP="002B2C6E">
      <w:pPr>
        <w:pStyle w:val="SemEspaamento"/>
        <w:spacing w:line="276" w:lineRule="auto"/>
        <w:jc w:val="center"/>
        <w:rPr>
          <w:b/>
          <w:bCs/>
          <w:color w:val="000000"/>
          <w:sz w:val="24"/>
          <w:szCs w:val="24"/>
        </w:rPr>
      </w:pPr>
    </w:p>
    <w:p w14:paraId="70AB2A8F" w14:textId="77777777" w:rsidR="002B2C6E" w:rsidRDefault="002B2C6E" w:rsidP="00E83C94">
      <w:pPr>
        <w:pStyle w:val="SemEspaamento"/>
        <w:spacing w:line="276" w:lineRule="auto"/>
        <w:rPr>
          <w:b/>
          <w:bCs/>
          <w:color w:val="000000"/>
          <w:sz w:val="24"/>
          <w:szCs w:val="24"/>
        </w:rPr>
      </w:pPr>
    </w:p>
    <w:p w14:paraId="3D4F7821" w14:textId="77777777" w:rsidR="00C7083C" w:rsidRPr="00C64F83" w:rsidRDefault="00C7083C" w:rsidP="00E83C94">
      <w:pPr>
        <w:pStyle w:val="SemEspaamento"/>
        <w:spacing w:line="276" w:lineRule="auto"/>
        <w:rPr>
          <w:b/>
          <w:bCs/>
          <w:color w:val="000000"/>
          <w:sz w:val="24"/>
          <w:szCs w:val="24"/>
        </w:rPr>
      </w:pPr>
    </w:p>
    <w:p w14:paraId="718C9579" w14:textId="77777777" w:rsidR="002B2C6E" w:rsidRPr="00C64F83" w:rsidRDefault="002B2C6E" w:rsidP="002B2C6E">
      <w:pPr>
        <w:pStyle w:val="SemEspaamento"/>
        <w:spacing w:line="276" w:lineRule="auto"/>
        <w:jc w:val="center"/>
        <w:rPr>
          <w:b/>
          <w:bCs/>
          <w:color w:val="000000"/>
          <w:sz w:val="24"/>
          <w:szCs w:val="24"/>
        </w:rPr>
      </w:pPr>
    </w:p>
    <w:p w14:paraId="394F47F5" w14:textId="240FFFFE" w:rsidR="002B2C6E" w:rsidRPr="00C64F83"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C64F83">
        <w:rPr>
          <w:rFonts w:ascii="Times New Roman" w:hAnsi="Times New Roman" w:cs="Times New Roman"/>
          <w:b/>
          <w:color w:val="000000"/>
          <w:szCs w:val="24"/>
        </w:rPr>
        <w:lastRenderedPageBreak/>
        <w:t xml:space="preserve">ANEXO </w:t>
      </w:r>
      <w:r w:rsidR="00653B36" w:rsidRPr="00C64F83">
        <w:rPr>
          <w:rFonts w:ascii="Times New Roman" w:hAnsi="Times New Roman" w:cs="Times New Roman"/>
          <w:b/>
          <w:color w:val="000000"/>
          <w:szCs w:val="24"/>
        </w:rPr>
        <w:t>I</w:t>
      </w:r>
      <w:r w:rsidRPr="00C64F83">
        <w:rPr>
          <w:rFonts w:ascii="Times New Roman" w:hAnsi="Times New Roman" w:cs="Times New Roman"/>
          <w:b/>
          <w:color w:val="000000"/>
          <w:szCs w:val="24"/>
        </w:rPr>
        <w:t>V – DECLARAÇÃO DO PORTE DA EMPRESA (MICROEMPRESA OU EMPRESA DE PEQUENO PORTE)</w:t>
      </w:r>
    </w:p>
    <w:p w14:paraId="3188455E" w14:textId="77777777" w:rsidR="002B2C6E" w:rsidRPr="00C64F83" w:rsidRDefault="002B2C6E" w:rsidP="002B2C6E">
      <w:pPr>
        <w:widowControl w:val="0"/>
        <w:spacing w:after="0"/>
        <w:jc w:val="both"/>
        <w:rPr>
          <w:rFonts w:ascii="Times New Roman" w:hAnsi="Times New Roman" w:cs="Times New Roman"/>
          <w:b/>
          <w:szCs w:val="24"/>
        </w:rPr>
      </w:pPr>
    </w:p>
    <w:p w14:paraId="53D9E5F0" w14:textId="77777777" w:rsidR="002B2C6E" w:rsidRPr="00C64F83" w:rsidRDefault="002B2C6E" w:rsidP="002B2C6E">
      <w:pPr>
        <w:widowControl w:val="0"/>
        <w:spacing w:after="0"/>
        <w:jc w:val="both"/>
        <w:rPr>
          <w:rFonts w:ascii="Times New Roman" w:hAnsi="Times New Roman" w:cs="Times New Roman"/>
          <w:b/>
          <w:bCs/>
          <w:iCs/>
          <w:smallCaps/>
          <w:szCs w:val="24"/>
        </w:rPr>
      </w:pPr>
      <w:r w:rsidRPr="00C64F83">
        <w:rPr>
          <w:rFonts w:ascii="Times New Roman" w:hAnsi="Times New Roman" w:cs="Times New Roman"/>
          <w:b/>
          <w:szCs w:val="24"/>
        </w:rPr>
        <w:t>[NOME DA EMPRESA</w:t>
      </w:r>
      <w:r w:rsidRPr="00C64F83">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C64F83">
        <w:rPr>
          <w:rFonts w:ascii="Times New Roman" w:hAnsi="Times New Roman" w:cs="Times New Roman"/>
          <w:b/>
          <w:szCs w:val="24"/>
        </w:rPr>
        <w:t>DECLARA</w:t>
      </w:r>
      <w:r w:rsidRPr="00C64F83">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3" w:name="_Hlk159486898"/>
      <w:bookmarkStart w:id="14" w:name="_Hlk159509522"/>
      <w:r w:rsidRPr="00C64F83">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C64F83">
        <w:rPr>
          <w:rFonts w:ascii="Times New Roman" w:hAnsi="Times New Roman" w:cs="Times New Roman"/>
          <w:b/>
          <w:bCs/>
          <w:iCs/>
          <w:smallCaps/>
          <w:szCs w:val="24"/>
        </w:rPr>
        <w:t>.</w:t>
      </w:r>
      <w:bookmarkEnd w:id="13"/>
    </w:p>
    <w:bookmarkEnd w:id="14"/>
    <w:p w14:paraId="69570A44" w14:textId="77777777" w:rsidR="002B2C6E" w:rsidRPr="00C64F83" w:rsidRDefault="002B2C6E" w:rsidP="002B2C6E">
      <w:pPr>
        <w:widowControl w:val="0"/>
        <w:spacing w:after="0"/>
        <w:jc w:val="both"/>
        <w:rPr>
          <w:rFonts w:ascii="Times New Roman" w:hAnsi="Times New Roman" w:cs="Times New Roman"/>
          <w:szCs w:val="24"/>
        </w:rPr>
      </w:pPr>
      <w:r w:rsidRPr="00C64F83">
        <w:rPr>
          <w:rFonts w:ascii="Times New Roman" w:hAnsi="Times New Roman" w:cs="Times New Roman"/>
          <w:szCs w:val="24"/>
        </w:rPr>
        <w:t>DECLARO, PARA FINS DA LC 123/2006 E SUAS ALTERAÇÕES, SOB AS PENALIDADES DESTA, SER:</w:t>
      </w:r>
    </w:p>
    <w:p w14:paraId="4B31C9FD" w14:textId="77777777" w:rsidR="002B2C6E" w:rsidRPr="00C64F83" w:rsidRDefault="002B2C6E" w:rsidP="002B2C6E">
      <w:pPr>
        <w:spacing w:after="0"/>
        <w:jc w:val="both"/>
        <w:rPr>
          <w:rFonts w:ascii="Times New Roman" w:hAnsi="Times New Roman" w:cs="Times New Roman"/>
          <w:b/>
          <w:szCs w:val="24"/>
        </w:rPr>
      </w:pPr>
    </w:p>
    <w:p w14:paraId="501ECF58"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b/>
          <w:szCs w:val="24"/>
        </w:rPr>
        <w:t>(  ) MICROEMPRESA</w:t>
      </w:r>
      <w:r w:rsidRPr="00C64F83">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C64F83" w:rsidRDefault="002B2C6E" w:rsidP="002B2C6E">
      <w:pPr>
        <w:spacing w:after="0"/>
        <w:jc w:val="both"/>
        <w:rPr>
          <w:rFonts w:ascii="Times New Roman" w:hAnsi="Times New Roman" w:cs="Times New Roman"/>
          <w:b/>
          <w:szCs w:val="24"/>
        </w:rPr>
      </w:pPr>
    </w:p>
    <w:p w14:paraId="67AA5200"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b/>
          <w:szCs w:val="24"/>
        </w:rPr>
        <w:t xml:space="preserve">(  ) EMPRESA DE PEQUENO PORTE </w:t>
      </w:r>
      <w:r w:rsidRPr="00C64F83">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C64F83" w:rsidRDefault="002B2C6E" w:rsidP="002B2C6E">
      <w:pPr>
        <w:spacing w:after="0"/>
        <w:jc w:val="both"/>
        <w:rPr>
          <w:rFonts w:ascii="Times New Roman" w:hAnsi="Times New Roman" w:cs="Times New Roman"/>
          <w:b/>
          <w:szCs w:val="24"/>
        </w:rPr>
      </w:pPr>
    </w:p>
    <w:p w14:paraId="2B857BEC"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OBSERVAÇÕES:</w:t>
      </w:r>
    </w:p>
    <w:p w14:paraId="3AEFCE86" w14:textId="77777777" w:rsidR="002B2C6E" w:rsidRPr="00C64F83" w:rsidRDefault="002B2C6E" w:rsidP="002B2C6E">
      <w:pPr>
        <w:spacing w:after="0"/>
        <w:jc w:val="both"/>
        <w:rPr>
          <w:rFonts w:ascii="Times New Roman" w:hAnsi="Times New Roman" w:cs="Times New Roman"/>
          <w:b/>
          <w:szCs w:val="24"/>
        </w:rPr>
      </w:pPr>
    </w:p>
    <w:p w14:paraId="1CD2B097"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ESTA DECLARAÇÃO PODERÁ SER PREENCHIDA SOMENTE PELA EMPRESA ENQUADRADA COMO ME OU EPP, NOS TERMOS DA LC 123, DE 14 DE DEZEMBRO DE 2006;</w:t>
      </w:r>
    </w:p>
    <w:p w14:paraId="59CD5663"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35780362" w14:textId="77777777" w:rsidR="002B2C6E" w:rsidRPr="00C64F83" w:rsidRDefault="002B2C6E" w:rsidP="002B2C6E">
      <w:pPr>
        <w:pBdr>
          <w:top w:val="nil"/>
          <w:left w:val="nil"/>
          <w:bottom w:val="nil"/>
          <w:right w:val="nil"/>
          <w:between w:val="nil"/>
        </w:pBdr>
        <w:tabs>
          <w:tab w:val="left" w:pos="284"/>
        </w:tabs>
        <w:spacing w:after="0"/>
        <w:jc w:val="both"/>
        <w:rPr>
          <w:rFonts w:ascii="Times New Roman" w:hAnsi="Times New Roman" w:cs="Times New Roman"/>
          <w:color w:val="000000"/>
          <w:szCs w:val="24"/>
        </w:rPr>
      </w:pPr>
    </w:p>
    <w:p w14:paraId="5826A443" w14:textId="77777777" w:rsidR="002B2C6E" w:rsidRPr="00C64F83" w:rsidRDefault="002B2C6E" w:rsidP="002B2C6E">
      <w:pPr>
        <w:widowControl w:val="0"/>
        <w:spacing w:after="0"/>
        <w:jc w:val="right"/>
        <w:rPr>
          <w:rFonts w:ascii="Times New Roman" w:hAnsi="Times New Roman" w:cs="Times New Roman"/>
          <w:szCs w:val="24"/>
        </w:rPr>
      </w:pPr>
      <w:r w:rsidRPr="00C64F83">
        <w:rPr>
          <w:rFonts w:ascii="Times New Roman" w:hAnsi="Times New Roman" w:cs="Times New Roman"/>
          <w:szCs w:val="24"/>
        </w:rPr>
        <w:t>LOCAL E DATA</w:t>
      </w:r>
    </w:p>
    <w:p w14:paraId="7CB13AAA" w14:textId="77777777" w:rsidR="003C50E8" w:rsidRPr="00C64F83" w:rsidRDefault="003C50E8" w:rsidP="002B2C6E">
      <w:pPr>
        <w:widowControl w:val="0"/>
        <w:spacing w:after="0"/>
        <w:jc w:val="right"/>
        <w:rPr>
          <w:rFonts w:ascii="Times New Roman" w:hAnsi="Times New Roman" w:cs="Times New Roman"/>
          <w:szCs w:val="24"/>
        </w:rPr>
      </w:pPr>
    </w:p>
    <w:p w14:paraId="5D787A20"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REPRESENTANTE LEGAL</w:t>
      </w:r>
    </w:p>
    <w:p w14:paraId="71F20B0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CONTADOR</w:t>
      </w:r>
    </w:p>
    <w:p w14:paraId="6D9DA02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 CASO DE ME E EPP)</w:t>
      </w:r>
    </w:p>
    <w:p w14:paraId="5315A9D8"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CPF: XXX.XXX.XXX-XX</w:t>
      </w:r>
    </w:p>
    <w:p w14:paraId="0121ADCC" w14:textId="77777777" w:rsidR="002B2C6E" w:rsidRPr="00C64F83" w:rsidRDefault="002B2C6E" w:rsidP="002B2C6E">
      <w:pPr>
        <w:widowControl w:val="0"/>
        <w:spacing w:after="0"/>
        <w:jc w:val="center"/>
        <w:rPr>
          <w:rFonts w:ascii="Times New Roman" w:hAnsi="Times New Roman" w:cs="Times New Roman"/>
          <w:szCs w:val="24"/>
        </w:rPr>
      </w:pPr>
    </w:p>
    <w:p w14:paraId="42F2F560" w14:textId="77777777" w:rsidR="00D446CB" w:rsidRPr="00C64F83" w:rsidRDefault="00D446CB" w:rsidP="006B17A5">
      <w:pPr>
        <w:tabs>
          <w:tab w:val="left" w:pos="2296"/>
        </w:tabs>
        <w:spacing w:after="120"/>
        <w:rPr>
          <w:rFonts w:ascii="Times New Roman" w:eastAsia="Verdana" w:hAnsi="Times New Roman" w:cs="Times New Roman"/>
          <w:szCs w:val="24"/>
          <w:u w:val="single"/>
        </w:rPr>
      </w:pPr>
    </w:p>
    <w:sectPr w:rsidR="00D446CB" w:rsidRPr="00C64F83"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9"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555762"/>
    <w:multiLevelType w:val="multilevel"/>
    <w:tmpl w:val="97DA2CE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bCs w:val="0"/>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20"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2"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3"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0"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2"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1"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3"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4"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2373714">
    <w:abstractNumId w:val="45"/>
  </w:num>
  <w:num w:numId="2" w16cid:durableId="1762406001">
    <w:abstractNumId w:val="11"/>
  </w:num>
  <w:num w:numId="3" w16cid:durableId="856777146">
    <w:abstractNumId w:val="35"/>
  </w:num>
  <w:num w:numId="4" w16cid:durableId="866215766">
    <w:abstractNumId w:val="24"/>
  </w:num>
  <w:num w:numId="5" w16cid:durableId="519466506">
    <w:abstractNumId w:val="6"/>
  </w:num>
  <w:num w:numId="6" w16cid:durableId="1042558767">
    <w:abstractNumId w:val="33"/>
  </w:num>
  <w:num w:numId="7" w16cid:durableId="1229456775">
    <w:abstractNumId w:val="30"/>
  </w:num>
  <w:num w:numId="8" w16cid:durableId="1095440926">
    <w:abstractNumId w:val="27"/>
  </w:num>
  <w:num w:numId="9" w16cid:durableId="96338307">
    <w:abstractNumId w:val="14"/>
  </w:num>
  <w:num w:numId="10" w16cid:durableId="539250452">
    <w:abstractNumId w:val="22"/>
  </w:num>
  <w:num w:numId="11" w16cid:durableId="1591622626">
    <w:abstractNumId w:val="43"/>
  </w:num>
  <w:num w:numId="12" w16cid:durableId="1662852137">
    <w:abstractNumId w:val="17"/>
  </w:num>
  <w:num w:numId="13" w16cid:durableId="1054239385">
    <w:abstractNumId w:val="38"/>
  </w:num>
  <w:num w:numId="14" w16cid:durableId="2109109967">
    <w:abstractNumId w:val="32"/>
  </w:num>
  <w:num w:numId="15" w16cid:durableId="2036037513">
    <w:abstractNumId w:val="23"/>
  </w:num>
  <w:num w:numId="16" w16cid:durableId="708727958">
    <w:abstractNumId w:val="18"/>
  </w:num>
  <w:num w:numId="17" w16cid:durableId="1163545730">
    <w:abstractNumId w:val="1"/>
  </w:num>
  <w:num w:numId="18" w16cid:durableId="11360256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9728385">
    <w:abstractNumId w:val="28"/>
  </w:num>
  <w:num w:numId="20" w16cid:durableId="738986198">
    <w:abstractNumId w:val="0"/>
  </w:num>
  <w:num w:numId="21" w16cid:durableId="280037943">
    <w:abstractNumId w:val="13"/>
  </w:num>
  <w:num w:numId="22" w16cid:durableId="1567911219">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2294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7757616">
    <w:abstractNumId w:val="19"/>
  </w:num>
  <w:num w:numId="25" w16cid:durableId="2089616063">
    <w:abstractNumId w:val="31"/>
  </w:num>
  <w:num w:numId="26" w16cid:durableId="1155416380">
    <w:abstractNumId w:val="40"/>
  </w:num>
  <w:num w:numId="27" w16cid:durableId="674454185">
    <w:abstractNumId w:val="39"/>
  </w:num>
  <w:num w:numId="28" w16cid:durableId="870610092">
    <w:abstractNumId w:val="29"/>
  </w:num>
  <w:num w:numId="29" w16cid:durableId="230316977">
    <w:abstractNumId w:val="10"/>
  </w:num>
  <w:num w:numId="30" w16cid:durableId="1947999617">
    <w:abstractNumId w:val="4"/>
  </w:num>
  <w:num w:numId="31" w16cid:durableId="813064373">
    <w:abstractNumId w:val="8"/>
  </w:num>
  <w:num w:numId="32" w16cid:durableId="356663939">
    <w:abstractNumId w:val="9"/>
  </w:num>
  <w:num w:numId="33" w16cid:durableId="986013534">
    <w:abstractNumId w:val="34"/>
  </w:num>
  <w:num w:numId="34" w16cid:durableId="1249121918">
    <w:abstractNumId w:val="3"/>
  </w:num>
  <w:num w:numId="35" w16cid:durableId="1499804022">
    <w:abstractNumId w:val="20"/>
  </w:num>
  <w:num w:numId="36" w16cid:durableId="15599743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3647924">
    <w:abstractNumId w:val="26"/>
  </w:num>
  <w:num w:numId="38" w16cid:durableId="692650659">
    <w:abstractNumId w:val="37"/>
  </w:num>
  <w:num w:numId="39" w16cid:durableId="6947559">
    <w:abstractNumId w:val="25"/>
  </w:num>
  <w:num w:numId="40" w16cid:durableId="1281108946">
    <w:abstractNumId w:val="41"/>
  </w:num>
  <w:num w:numId="41" w16cid:durableId="209389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3385894">
    <w:abstractNumId w:val="5"/>
  </w:num>
  <w:num w:numId="43" w16cid:durableId="1917781894">
    <w:abstractNumId w:val="21"/>
  </w:num>
  <w:num w:numId="44" w16cid:durableId="780534824">
    <w:abstractNumId w:val="44"/>
  </w:num>
  <w:num w:numId="45" w16cid:durableId="678822262">
    <w:abstractNumId w:val="15"/>
  </w:num>
  <w:num w:numId="46" w16cid:durableId="652560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1536834">
    <w:abstractNumId w:val="2"/>
  </w:num>
  <w:num w:numId="48" w16cid:durableId="176570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133E9"/>
    <w:rsid w:val="00017453"/>
    <w:rsid w:val="00021FED"/>
    <w:rsid w:val="000229BC"/>
    <w:rsid w:val="000269FD"/>
    <w:rsid w:val="0003087E"/>
    <w:rsid w:val="00036C1C"/>
    <w:rsid w:val="00043129"/>
    <w:rsid w:val="00063DB1"/>
    <w:rsid w:val="00064F67"/>
    <w:rsid w:val="00072921"/>
    <w:rsid w:val="000952A5"/>
    <w:rsid w:val="000A0152"/>
    <w:rsid w:val="000A030A"/>
    <w:rsid w:val="000B230B"/>
    <w:rsid w:val="000B2EB9"/>
    <w:rsid w:val="000C183B"/>
    <w:rsid w:val="000C45A2"/>
    <w:rsid w:val="000C5FA1"/>
    <w:rsid w:val="000D4533"/>
    <w:rsid w:val="000D4A60"/>
    <w:rsid w:val="000D56DF"/>
    <w:rsid w:val="000D598C"/>
    <w:rsid w:val="000F6C26"/>
    <w:rsid w:val="00106D8B"/>
    <w:rsid w:val="001070F5"/>
    <w:rsid w:val="001258EA"/>
    <w:rsid w:val="00134263"/>
    <w:rsid w:val="00150D3C"/>
    <w:rsid w:val="00152C52"/>
    <w:rsid w:val="00154909"/>
    <w:rsid w:val="001607D1"/>
    <w:rsid w:val="001630FB"/>
    <w:rsid w:val="001734AE"/>
    <w:rsid w:val="0019253E"/>
    <w:rsid w:val="001A639E"/>
    <w:rsid w:val="001B7A17"/>
    <w:rsid w:val="001C45E8"/>
    <w:rsid w:val="001D0B66"/>
    <w:rsid w:val="001D1EC7"/>
    <w:rsid w:val="001E3B4C"/>
    <w:rsid w:val="001F5056"/>
    <w:rsid w:val="00206990"/>
    <w:rsid w:val="00217A09"/>
    <w:rsid w:val="00220960"/>
    <w:rsid w:val="00237D73"/>
    <w:rsid w:val="0024583A"/>
    <w:rsid w:val="00251BCE"/>
    <w:rsid w:val="0026736A"/>
    <w:rsid w:val="00274249"/>
    <w:rsid w:val="002848E6"/>
    <w:rsid w:val="002A1438"/>
    <w:rsid w:val="002A32EA"/>
    <w:rsid w:val="002B0A6A"/>
    <w:rsid w:val="002B2C6E"/>
    <w:rsid w:val="002B4E21"/>
    <w:rsid w:val="002C046B"/>
    <w:rsid w:val="002D1FCB"/>
    <w:rsid w:val="002D5DB9"/>
    <w:rsid w:val="002D6D66"/>
    <w:rsid w:val="002E3CBA"/>
    <w:rsid w:val="002F71C0"/>
    <w:rsid w:val="00301E89"/>
    <w:rsid w:val="00310522"/>
    <w:rsid w:val="00317478"/>
    <w:rsid w:val="003257B8"/>
    <w:rsid w:val="003309A5"/>
    <w:rsid w:val="003521C1"/>
    <w:rsid w:val="003707B5"/>
    <w:rsid w:val="0037167F"/>
    <w:rsid w:val="00371E04"/>
    <w:rsid w:val="003729C2"/>
    <w:rsid w:val="0037661D"/>
    <w:rsid w:val="00376F8C"/>
    <w:rsid w:val="003A10C2"/>
    <w:rsid w:val="003B0E20"/>
    <w:rsid w:val="003C50E8"/>
    <w:rsid w:val="003D117C"/>
    <w:rsid w:val="003D32B0"/>
    <w:rsid w:val="003D650B"/>
    <w:rsid w:val="003E50A9"/>
    <w:rsid w:val="003E59A3"/>
    <w:rsid w:val="004427F8"/>
    <w:rsid w:val="004430DF"/>
    <w:rsid w:val="004463F2"/>
    <w:rsid w:val="00447326"/>
    <w:rsid w:val="0045606C"/>
    <w:rsid w:val="0046026C"/>
    <w:rsid w:val="00491E1D"/>
    <w:rsid w:val="004A164E"/>
    <w:rsid w:val="004C591B"/>
    <w:rsid w:val="004D374B"/>
    <w:rsid w:val="004E121D"/>
    <w:rsid w:val="004E6797"/>
    <w:rsid w:val="004E7D53"/>
    <w:rsid w:val="004F36EF"/>
    <w:rsid w:val="00517FC3"/>
    <w:rsid w:val="0052396A"/>
    <w:rsid w:val="0053002D"/>
    <w:rsid w:val="00531842"/>
    <w:rsid w:val="00533990"/>
    <w:rsid w:val="00543536"/>
    <w:rsid w:val="00547B78"/>
    <w:rsid w:val="00550124"/>
    <w:rsid w:val="00550A54"/>
    <w:rsid w:val="005568FE"/>
    <w:rsid w:val="00561D9E"/>
    <w:rsid w:val="005672D7"/>
    <w:rsid w:val="00572DD0"/>
    <w:rsid w:val="00573477"/>
    <w:rsid w:val="0057533D"/>
    <w:rsid w:val="00585EB2"/>
    <w:rsid w:val="005C1ECC"/>
    <w:rsid w:val="005C6DCE"/>
    <w:rsid w:val="005D5C64"/>
    <w:rsid w:val="005F405E"/>
    <w:rsid w:val="005F4E59"/>
    <w:rsid w:val="005F6562"/>
    <w:rsid w:val="005F6B81"/>
    <w:rsid w:val="006129F6"/>
    <w:rsid w:val="00614946"/>
    <w:rsid w:val="006162D5"/>
    <w:rsid w:val="006164B4"/>
    <w:rsid w:val="0063717A"/>
    <w:rsid w:val="00637920"/>
    <w:rsid w:val="00637C9B"/>
    <w:rsid w:val="00653B36"/>
    <w:rsid w:val="00654972"/>
    <w:rsid w:val="006559B9"/>
    <w:rsid w:val="00661DC2"/>
    <w:rsid w:val="00681593"/>
    <w:rsid w:val="006A7A35"/>
    <w:rsid w:val="006B17A5"/>
    <w:rsid w:val="006B2287"/>
    <w:rsid w:val="006D6966"/>
    <w:rsid w:val="006E1793"/>
    <w:rsid w:val="006F69E2"/>
    <w:rsid w:val="006F7488"/>
    <w:rsid w:val="006F7BE4"/>
    <w:rsid w:val="00705D62"/>
    <w:rsid w:val="00717EF5"/>
    <w:rsid w:val="007217A3"/>
    <w:rsid w:val="0072295A"/>
    <w:rsid w:val="0074052A"/>
    <w:rsid w:val="0074794D"/>
    <w:rsid w:val="00767B6A"/>
    <w:rsid w:val="00772F09"/>
    <w:rsid w:val="00774691"/>
    <w:rsid w:val="007869D7"/>
    <w:rsid w:val="007878BC"/>
    <w:rsid w:val="007934F2"/>
    <w:rsid w:val="007B1391"/>
    <w:rsid w:val="007B3D42"/>
    <w:rsid w:val="007B51D7"/>
    <w:rsid w:val="007B70BE"/>
    <w:rsid w:val="007E38AD"/>
    <w:rsid w:val="00814D9E"/>
    <w:rsid w:val="00826160"/>
    <w:rsid w:val="00826B60"/>
    <w:rsid w:val="008315E1"/>
    <w:rsid w:val="00832193"/>
    <w:rsid w:val="00834329"/>
    <w:rsid w:val="00837E27"/>
    <w:rsid w:val="0085414D"/>
    <w:rsid w:val="00861059"/>
    <w:rsid w:val="00871996"/>
    <w:rsid w:val="00882281"/>
    <w:rsid w:val="008A5A58"/>
    <w:rsid w:val="008A5FA2"/>
    <w:rsid w:val="008A79C0"/>
    <w:rsid w:val="008B15B9"/>
    <w:rsid w:val="008B4696"/>
    <w:rsid w:val="008B47BB"/>
    <w:rsid w:val="008B4983"/>
    <w:rsid w:val="008C11DC"/>
    <w:rsid w:val="008D05D0"/>
    <w:rsid w:val="008D28B7"/>
    <w:rsid w:val="008E2EAA"/>
    <w:rsid w:val="008F40D9"/>
    <w:rsid w:val="0090558F"/>
    <w:rsid w:val="00913058"/>
    <w:rsid w:val="0091491D"/>
    <w:rsid w:val="00937C08"/>
    <w:rsid w:val="009463A0"/>
    <w:rsid w:val="009636E1"/>
    <w:rsid w:val="00990242"/>
    <w:rsid w:val="0099216E"/>
    <w:rsid w:val="00992EF1"/>
    <w:rsid w:val="009D38B5"/>
    <w:rsid w:val="009D6263"/>
    <w:rsid w:val="009E781F"/>
    <w:rsid w:val="00A05FB6"/>
    <w:rsid w:val="00A1030F"/>
    <w:rsid w:val="00A20CB7"/>
    <w:rsid w:val="00A22275"/>
    <w:rsid w:val="00A248F9"/>
    <w:rsid w:val="00A30B1A"/>
    <w:rsid w:val="00A3731E"/>
    <w:rsid w:val="00A52F19"/>
    <w:rsid w:val="00A55185"/>
    <w:rsid w:val="00A6406A"/>
    <w:rsid w:val="00A77091"/>
    <w:rsid w:val="00AC7507"/>
    <w:rsid w:val="00AD61FD"/>
    <w:rsid w:val="00AE2F76"/>
    <w:rsid w:val="00AE3277"/>
    <w:rsid w:val="00AE4555"/>
    <w:rsid w:val="00AF38F4"/>
    <w:rsid w:val="00B01DD8"/>
    <w:rsid w:val="00B109AF"/>
    <w:rsid w:val="00B145B9"/>
    <w:rsid w:val="00B4517E"/>
    <w:rsid w:val="00B67E65"/>
    <w:rsid w:val="00B753AA"/>
    <w:rsid w:val="00B82167"/>
    <w:rsid w:val="00BA30CE"/>
    <w:rsid w:val="00BA3A20"/>
    <w:rsid w:val="00BB2CFD"/>
    <w:rsid w:val="00BB2DC9"/>
    <w:rsid w:val="00BB7226"/>
    <w:rsid w:val="00BC523B"/>
    <w:rsid w:val="00BF20F9"/>
    <w:rsid w:val="00C00495"/>
    <w:rsid w:val="00C16B0C"/>
    <w:rsid w:val="00C17596"/>
    <w:rsid w:val="00C202C2"/>
    <w:rsid w:val="00C24B33"/>
    <w:rsid w:val="00C25ECB"/>
    <w:rsid w:val="00C33531"/>
    <w:rsid w:val="00C36343"/>
    <w:rsid w:val="00C40439"/>
    <w:rsid w:val="00C4588D"/>
    <w:rsid w:val="00C46CD4"/>
    <w:rsid w:val="00C64F83"/>
    <w:rsid w:val="00C7083C"/>
    <w:rsid w:val="00C75137"/>
    <w:rsid w:val="00C8362F"/>
    <w:rsid w:val="00CA351B"/>
    <w:rsid w:val="00CB47F7"/>
    <w:rsid w:val="00CC7291"/>
    <w:rsid w:val="00CC731D"/>
    <w:rsid w:val="00CD29EC"/>
    <w:rsid w:val="00CD30D4"/>
    <w:rsid w:val="00CD3166"/>
    <w:rsid w:val="00CF6260"/>
    <w:rsid w:val="00CF6740"/>
    <w:rsid w:val="00D022F6"/>
    <w:rsid w:val="00D0787F"/>
    <w:rsid w:val="00D23696"/>
    <w:rsid w:val="00D26CAE"/>
    <w:rsid w:val="00D446CB"/>
    <w:rsid w:val="00D55808"/>
    <w:rsid w:val="00D56336"/>
    <w:rsid w:val="00D6380C"/>
    <w:rsid w:val="00D63E5F"/>
    <w:rsid w:val="00D644E7"/>
    <w:rsid w:val="00D71A23"/>
    <w:rsid w:val="00D8014F"/>
    <w:rsid w:val="00D80AA9"/>
    <w:rsid w:val="00D828F3"/>
    <w:rsid w:val="00D95EC6"/>
    <w:rsid w:val="00D96CB0"/>
    <w:rsid w:val="00DC1E1F"/>
    <w:rsid w:val="00DE3C21"/>
    <w:rsid w:val="00DF03A6"/>
    <w:rsid w:val="00DF0E3B"/>
    <w:rsid w:val="00DF63D8"/>
    <w:rsid w:val="00E11B78"/>
    <w:rsid w:val="00E244A3"/>
    <w:rsid w:val="00E27AC6"/>
    <w:rsid w:val="00E3134D"/>
    <w:rsid w:val="00E32149"/>
    <w:rsid w:val="00E3503A"/>
    <w:rsid w:val="00E353B1"/>
    <w:rsid w:val="00E37FC8"/>
    <w:rsid w:val="00E54AC3"/>
    <w:rsid w:val="00E721C1"/>
    <w:rsid w:val="00E73686"/>
    <w:rsid w:val="00E83C94"/>
    <w:rsid w:val="00E85252"/>
    <w:rsid w:val="00E8567C"/>
    <w:rsid w:val="00EA0B92"/>
    <w:rsid w:val="00EB1DFD"/>
    <w:rsid w:val="00EB3596"/>
    <w:rsid w:val="00EC4970"/>
    <w:rsid w:val="00ED5E0D"/>
    <w:rsid w:val="00EE7257"/>
    <w:rsid w:val="00F01720"/>
    <w:rsid w:val="00F01873"/>
    <w:rsid w:val="00F077B6"/>
    <w:rsid w:val="00F2243F"/>
    <w:rsid w:val="00F25613"/>
    <w:rsid w:val="00F320E9"/>
    <w:rsid w:val="00F40B68"/>
    <w:rsid w:val="00F42C63"/>
    <w:rsid w:val="00F7221D"/>
    <w:rsid w:val="00F83017"/>
    <w:rsid w:val="00F955E5"/>
    <w:rsid w:val="00FB2B80"/>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
    <w:link w:val="PargrafodaLista"/>
    <w:uiPriority w:val="34"/>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ogabriel.ms.gov.br/" TargetMode="External"/><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saogabriel.ms.gov.b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42</Pages>
  <Words>12015</Words>
  <Characters>64883</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14</cp:revision>
  <cp:lastPrinted>2024-11-22T13:31:00Z</cp:lastPrinted>
  <dcterms:created xsi:type="dcterms:W3CDTF">2024-11-04T13:18:00Z</dcterms:created>
  <dcterms:modified xsi:type="dcterms:W3CDTF">2024-11-22T13:33:00Z</dcterms:modified>
</cp:coreProperties>
</file>