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707D6D1D" w:rsidR="00992EF1" w:rsidRPr="00B664BD"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B664BD">
        <w:rPr>
          <w:rFonts w:ascii="Times New Roman" w:hAnsi="Times New Roman" w:cs="Times New Roman"/>
          <w:b/>
          <w:bCs/>
          <w:color w:val="000000"/>
          <w:szCs w:val="24"/>
        </w:rPr>
        <w:t xml:space="preserve">AVISO DE DISPENSA DE LICITAÇÃO </w:t>
      </w:r>
      <w:r w:rsidR="00C202C2" w:rsidRPr="00B664BD">
        <w:rPr>
          <w:rFonts w:ascii="Times New Roman" w:hAnsi="Times New Roman" w:cs="Times New Roman"/>
          <w:b/>
          <w:bCs/>
          <w:color w:val="000000"/>
          <w:szCs w:val="24"/>
        </w:rPr>
        <w:t>N</w:t>
      </w:r>
      <w:r w:rsidRPr="00B664BD">
        <w:rPr>
          <w:rFonts w:ascii="Times New Roman" w:hAnsi="Times New Roman" w:cs="Times New Roman"/>
          <w:b/>
          <w:bCs/>
          <w:color w:val="000000"/>
          <w:szCs w:val="24"/>
        </w:rPr>
        <w:t>º</w:t>
      </w:r>
      <w:r w:rsidR="002C046B" w:rsidRPr="00B664BD">
        <w:rPr>
          <w:rFonts w:ascii="Times New Roman" w:hAnsi="Times New Roman" w:cs="Times New Roman"/>
          <w:b/>
          <w:bCs/>
          <w:color w:val="000000"/>
          <w:szCs w:val="24"/>
        </w:rPr>
        <w:t xml:space="preserve"> </w:t>
      </w:r>
      <w:r w:rsidR="00C00495" w:rsidRPr="00B664BD">
        <w:rPr>
          <w:rFonts w:ascii="Times New Roman" w:hAnsi="Times New Roman" w:cs="Times New Roman"/>
          <w:b/>
          <w:bCs/>
          <w:color w:val="000000"/>
          <w:szCs w:val="24"/>
        </w:rPr>
        <w:t>0</w:t>
      </w:r>
      <w:r w:rsidR="00950EAF" w:rsidRPr="00B664BD">
        <w:rPr>
          <w:rFonts w:ascii="Times New Roman" w:hAnsi="Times New Roman" w:cs="Times New Roman"/>
          <w:b/>
          <w:bCs/>
          <w:color w:val="000000"/>
          <w:szCs w:val="24"/>
        </w:rPr>
        <w:t>1</w:t>
      </w:r>
      <w:r w:rsidR="001D4337">
        <w:rPr>
          <w:rFonts w:ascii="Times New Roman" w:hAnsi="Times New Roman" w:cs="Times New Roman"/>
          <w:b/>
          <w:bCs/>
          <w:color w:val="000000"/>
          <w:szCs w:val="24"/>
        </w:rPr>
        <w:t>5</w:t>
      </w:r>
      <w:r w:rsidRPr="00B664BD">
        <w:rPr>
          <w:rFonts w:ascii="Times New Roman" w:hAnsi="Times New Roman" w:cs="Times New Roman"/>
          <w:b/>
          <w:bCs/>
          <w:color w:val="000000"/>
          <w:szCs w:val="24"/>
        </w:rPr>
        <w:t>/202</w:t>
      </w:r>
      <w:r w:rsidR="00AB3988" w:rsidRPr="00B664BD">
        <w:rPr>
          <w:rFonts w:ascii="Times New Roman" w:hAnsi="Times New Roman" w:cs="Times New Roman"/>
          <w:b/>
          <w:bCs/>
          <w:color w:val="000000"/>
          <w:szCs w:val="24"/>
        </w:rPr>
        <w:t>5</w:t>
      </w:r>
    </w:p>
    <w:p w14:paraId="455CA79C" w14:textId="4DBEE85A" w:rsidR="00F01720" w:rsidRPr="00B664BD" w:rsidRDefault="00F01720" w:rsidP="00F01720">
      <w:pPr>
        <w:autoSpaceDE w:val="0"/>
        <w:autoSpaceDN w:val="0"/>
        <w:adjustRightInd w:val="0"/>
        <w:spacing w:after="0" w:line="240" w:lineRule="auto"/>
        <w:jc w:val="center"/>
        <w:rPr>
          <w:rFonts w:ascii="Times New Roman" w:hAnsi="Times New Roman" w:cs="Times New Roman"/>
          <w:b/>
          <w:bCs/>
          <w:szCs w:val="24"/>
          <w:highlight w:val="yellow"/>
          <w:lang w:val="pt"/>
        </w:rPr>
      </w:pPr>
      <w:r w:rsidRPr="00B664BD">
        <w:rPr>
          <w:rFonts w:ascii="Times New Roman" w:hAnsi="Times New Roman" w:cs="Times New Roman"/>
          <w:b/>
          <w:bCs/>
          <w:szCs w:val="24"/>
          <w:lang w:val="pt"/>
        </w:rPr>
        <w:t xml:space="preserve">DOCUMENTO DE FORMALIZAÇÃO DE DEMANDA Nº </w:t>
      </w:r>
      <w:r w:rsidR="00747952" w:rsidRPr="00B664BD">
        <w:rPr>
          <w:rFonts w:ascii="Times New Roman" w:hAnsi="Times New Roman" w:cs="Times New Roman"/>
          <w:b/>
          <w:bCs/>
          <w:szCs w:val="24"/>
          <w:lang w:val="pt"/>
        </w:rPr>
        <w:t>0</w:t>
      </w:r>
      <w:r w:rsidR="004A4929">
        <w:rPr>
          <w:rFonts w:ascii="Times New Roman" w:hAnsi="Times New Roman" w:cs="Times New Roman"/>
          <w:b/>
          <w:bCs/>
          <w:szCs w:val="24"/>
          <w:lang w:val="pt"/>
        </w:rPr>
        <w:t>23</w:t>
      </w:r>
      <w:r w:rsidRPr="00B664BD">
        <w:rPr>
          <w:rFonts w:ascii="Times New Roman" w:hAnsi="Times New Roman" w:cs="Times New Roman"/>
          <w:b/>
          <w:bCs/>
          <w:szCs w:val="24"/>
          <w:lang w:val="pt"/>
        </w:rPr>
        <w:t>/202</w:t>
      </w:r>
      <w:r w:rsidR="00AB3988" w:rsidRPr="00B664BD">
        <w:rPr>
          <w:rFonts w:ascii="Times New Roman" w:hAnsi="Times New Roman" w:cs="Times New Roman"/>
          <w:b/>
          <w:bCs/>
          <w:szCs w:val="24"/>
          <w:lang w:val="pt"/>
        </w:rPr>
        <w:t>5</w:t>
      </w:r>
    </w:p>
    <w:p w14:paraId="0E96E032" w14:textId="3E7A5F73" w:rsidR="00F01720" w:rsidRPr="00B664BD"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B664BD">
        <w:rPr>
          <w:rFonts w:ascii="Times New Roman" w:hAnsi="Times New Roman" w:cs="Times New Roman"/>
          <w:b/>
          <w:bCs/>
          <w:szCs w:val="24"/>
          <w:lang w:val="pt"/>
        </w:rPr>
        <w:t xml:space="preserve">PROCESSO </w:t>
      </w:r>
      <w:r w:rsidR="00AB3988" w:rsidRPr="00B664BD">
        <w:rPr>
          <w:rFonts w:ascii="Times New Roman" w:hAnsi="Times New Roman" w:cs="Times New Roman"/>
          <w:b/>
          <w:bCs/>
          <w:szCs w:val="24"/>
          <w:lang w:val="pt"/>
        </w:rPr>
        <w:t xml:space="preserve">LICITATÓRIO </w:t>
      </w:r>
      <w:r w:rsidRPr="00B664BD">
        <w:rPr>
          <w:rFonts w:ascii="Times New Roman" w:hAnsi="Times New Roman" w:cs="Times New Roman"/>
          <w:b/>
          <w:bCs/>
          <w:szCs w:val="24"/>
          <w:lang w:val="pt"/>
        </w:rPr>
        <w:t>Nº</w:t>
      </w:r>
      <w:r w:rsidR="00BB7E7D" w:rsidRPr="00B664BD">
        <w:rPr>
          <w:rFonts w:ascii="Times New Roman" w:hAnsi="Times New Roman" w:cs="Times New Roman"/>
          <w:b/>
          <w:bCs/>
          <w:szCs w:val="24"/>
          <w:lang w:val="pt"/>
        </w:rPr>
        <w:t>01</w:t>
      </w:r>
      <w:r w:rsidR="001D4337">
        <w:rPr>
          <w:rFonts w:ascii="Times New Roman" w:hAnsi="Times New Roman" w:cs="Times New Roman"/>
          <w:b/>
          <w:bCs/>
          <w:szCs w:val="24"/>
          <w:lang w:val="pt"/>
        </w:rPr>
        <w:t>6</w:t>
      </w:r>
      <w:r w:rsidR="007C7D88" w:rsidRPr="00B664BD">
        <w:rPr>
          <w:rFonts w:ascii="Times New Roman" w:hAnsi="Times New Roman" w:cs="Times New Roman"/>
          <w:b/>
          <w:bCs/>
          <w:szCs w:val="24"/>
          <w:lang w:val="pt"/>
        </w:rPr>
        <w:t>/</w:t>
      </w:r>
      <w:r w:rsidRPr="00B664BD">
        <w:rPr>
          <w:rFonts w:ascii="Times New Roman" w:hAnsi="Times New Roman" w:cs="Times New Roman"/>
          <w:b/>
          <w:bCs/>
          <w:szCs w:val="24"/>
          <w:lang w:val="pt"/>
        </w:rPr>
        <w:t>202</w:t>
      </w:r>
      <w:r w:rsidR="00AB3988" w:rsidRPr="00B664BD">
        <w:rPr>
          <w:rFonts w:ascii="Times New Roman" w:hAnsi="Times New Roman" w:cs="Times New Roman"/>
          <w:b/>
          <w:bCs/>
          <w:szCs w:val="24"/>
          <w:lang w:val="pt"/>
        </w:rPr>
        <w:t>5</w:t>
      </w:r>
    </w:p>
    <w:p w14:paraId="20B0E499" w14:textId="30067E00" w:rsidR="00F01720" w:rsidRPr="00B664BD"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B664BD">
        <w:rPr>
          <w:rFonts w:ascii="Times New Roman" w:hAnsi="Times New Roman" w:cs="Times New Roman"/>
          <w:b/>
          <w:bCs/>
          <w:szCs w:val="24"/>
          <w:lang w:val="pt"/>
        </w:rPr>
        <w:t>DISPENSA</w:t>
      </w:r>
      <w:r w:rsidR="006129F6" w:rsidRPr="00B664BD">
        <w:rPr>
          <w:rFonts w:ascii="Times New Roman" w:hAnsi="Times New Roman" w:cs="Times New Roman"/>
          <w:b/>
          <w:bCs/>
          <w:szCs w:val="24"/>
          <w:lang w:val="pt"/>
        </w:rPr>
        <w:t xml:space="preserve"> ELETRÔNICA</w:t>
      </w:r>
      <w:r w:rsidRPr="00B664BD">
        <w:rPr>
          <w:rFonts w:ascii="Times New Roman" w:hAnsi="Times New Roman" w:cs="Times New Roman"/>
          <w:b/>
          <w:bCs/>
          <w:szCs w:val="24"/>
          <w:lang w:val="pt"/>
        </w:rPr>
        <w:t xml:space="preserve"> Nº 0</w:t>
      </w:r>
      <w:r w:rsidR="00950EAF" w:rsidRPr="00B664BD">
        <w:rPr>
          <w:rFonts w:ascii="Times New Roman" w:hAnsi="Times New Roman" w:cs="Times New Roman"/>
          <w:b/>
          <w:bCs/>
          <w:szCs w:val="24"/>
          <w:lang w:val="pt"/>
        </w:rPr>
        <w:t>1</w:t>
      </w:r>
      <w:r w:rsidR="001D4337">
        <w:rPr>
          <w:rFonts w:ascii="Times New Roman" w:hAnsi="Times New Roman" w:cs="Times New Roman"/>
          <w:b/>
          <w:bCs/>
          <w:szCs w:val="24"/>
          <w:lang w:val="pt"/>
        </w:rPr>
        <w:t>5</w:t>
      </w:r>
      <w:r w:rsidRPr="00B664BD">
        <w:rPr>
          <w:rFonts w:ascii="Times New Roman" w:hAnsi="Times New Roman" w:cs="Times New Roman"/>
          <w:b/>
          <w:bCs/>
          <w:szCs w:val="24"/>
          <w:lang w:val="pt"/>
        </w:rPr>
        <w:t>/202</w:t>
      </w:r>
      <w:r w:rsidR="00AB3988" w:rsidRPr="00B664BD">
        <w:rPr>
          <w:rFonts w:ascii="Times New Roman" w:hAnsi="Times New Roman" w:cs="Times New Roman"/>
          <w:b/>
          <w:bCs/>
          <w:szCs w:val="24"/>
          <w:lang w:val="pt"/>
        </w:rPr>
        <w:t>5</w:t>
      </w:r>
    </w:p>
    <w:p w14:paraId="150E8649" w14:textId="77777777" w:rsidR="00826160" w:rsidRPr="00B664BD"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555E82C4" w:rsidR="00F01720" w:rsidRDefault="00992EF1" w:rsidP="00F01720">
      <w:pPr>
        <w:spacing w:line="360" w:lineRule="auto"/>
        <w:ind w:firstLine="1134"/>
        <w:jc w:val="both"/>
        <w:rPr>
          <w:rFonts w:ascii="Times New Roman" w:hAnsi="Times New Roman" w:cs="Times New Roman"/>
          <w:color w:val="000000"/>
          <w:szCs w:val="24"/>
        </w:rPr>
      </w:pPr>
      <w:r w:rsidRPr="00B664BD">
        <w:rPr>
          <w:rFonts w:ascii="Times New Roman" w:hAnsi="Times New Roman" w:cs="Times New Roman"/>
          <w:color w:val="000000"/>
          <w:szCs w:val="24"/>
        </w:rPr>
        <w:t xml:space="preserve">O </w:t>
      </w:r>
      <w:r w:rsidR="00826160" w:rsidRPr="00B664BD">
        <w:rPr>
          <w:rFonts w:ascii="Times New Roman" w:hAnsi="Times New Roman" w:cs="Times New Roman"/>
          <w:color w:val="000000"/>
          <w:szCs w:val="24"/>
        </w:rPr>
        <w:t>Serviço Autônomo De Água e Esgoto de São Gabriel do Oeste -</w:t>
      </w:r>
      <w:r w:rsidR="00D828F3" w:rsidRPr="00B664BD">
        <w:rPr>
          <w:rFonts w:ascii="Times New Roman" w:hAnsi="Times New Roman" w:cs="Times New Roman"/>
          <w:color w:val="000000"/>
          <w:szCs w:val="24"/>
        </w:rPr>
        <w:t xml:space="preserve"> </w:t>
      </w:r>
      <w:r w:rsidR="00826160" w:rsidRPr="00B664BD">
        <w:rPr>
          <w:rFonts w:ascii="Times New Roman" w:hAnsi="Times New Roman" w:cs="Times New Roman"/>
          <w:color w:val="000000"/>
          <w:szCs w:val="24"/>
        </w:rPr>
        <w:t>SAAE</w:t>
      </w:r>
      <w:r w:rsidRPr="00B664BD">
        <w:rPr>
          <w:rFonts w:ascii="Times New Roman" w:hAnsi="Times New Roman" w:cs="Times New Roman"/>
          <w:color w:val="000000"/>
          <w:szCs w:val="24"/>
        </w:rPr>
        <w:t xml:space="preserve">, em conformidade com o artigo 75, § 3º da Lei Federal nº 14.133/2021, </w:t>
      </w:r>
      <w:r w:rsidRPr="00B664BD">
        <w:rPr>
          <w:rFonts w:ascii="Times New Roman" w:hAnsi="Times New Roman" w:cs="Times New Roman"/>
          <w:b/>
          <w:bCs/>
          <w:color w:val="000000"/>
          <w:szCs w:val="24"/>
        </w:rPr>
        <w:t>TORNA</w:t>
      </w:r>
      <w:r w:rsidR="00826160" w:rsidRPr="00B664BD">
        <w:rPr>
          <w:rFonts w:ascii="Times New Roman" w:hAnsi="Times New Roman" w:cs="Times New Roman"/>
          <w:color w:val="000000"/>
          <w:szCs w:val="24"/>
        </w:rPr>
        <w:t xml:space="preserve"> </w:t>
      </w:r>
      <w:r w:rsidRPr="00B664BD">
        <w:rPr>
          <w:rFonts w:ascii="Times New Roman" w:hAnsi="Times New Roman" w:cs="Times New Roman"/>
          <w:b/>
          <w:bCs/>
          <w:color w:val="000000"/>
          <w:szCs w:val="24"/>
        </w:rPr>
        <w:t xml:space="preserve">PÚBLICO </w:t>
      </w:r>
      <w:r w:rsidRPr="00B664BD">
        <w:rPr>
          <w:rFonts w:ascii="Times New Roman" w:hAnsi="Times New Roman" w:cs="Times New Roman"/>
          <w:color w:val="000000"/>
          <w:szCs w:val="24"/>
        </w:rPr>
        <w:t xml:space="preserve">para conhecimento dos interessados, que a </w:t>
      </w:r>
      <w:r w:rsidR="00826160" w:rsidRPr="00B664BD">
        <w:rPr>
          <w:rFonts w:ascii="Times New Roman" w:hAnsi="Times New Roman" w:cs="Times New Roman"/>
          <w:color w:val="000000"/>
          <w:szCs w:val="24"/>
        </w:rPr>
        <w:t xml:space="preserve">Autarquia </w:t>
      </w:r>
      <w:r w:rsidR="00FB2B80" w:rsidRPr="00B664BD">
        <w:rPr>
          <w:rFonts w:ascii="Times New Roman" w:hAnsi="Times New Roman" w:cs="Times New Roman"/>
          <w:color w:val="000000"/>
          <w:szCs w:val="24"/>
        </w:rPr>
        <w:t>M</w:t>
      </w:r>
      <w:r w:rsidR="00826160" w:rsidRPr="00B664BD">
        <w:rPr>
          <w:rFonts w:ascii="Times New Roman" w:hAnsi="Times New Roman" w:cs="Times New Roman"/>
          <w:color w:val="000000"/>
          <w:szCs w:val="24"/>
        </w:rPr>
        <w:t>unicipal</w:t>
      </w:r>
      <w:r w:rsidRPr="00B664BD">
        <w:rPr>
          <w:rFonts w:ascii="Times New Roman" w:hAnsi="Times New Roman" w:cs="Times New Roman"/>
          <w:color w:val="000000"/>
          <w:szCs w:val="24"/>
        </w:rPr>
        <w:t xml:space="preserve"> pretende realizar</w:t>
      </w:r>
      <w:r w:rsidR="00826160" w:rsidRPr="00B664BD">
        <w:rPr>
          <w:rFonts w:ascii="Times New Roman" w:hAnsi="Times New Roman" w:cs="Times New Roman"/>
          <w:color w:val="000000"/>
          <w:szCs w:val="24"/>
        </w:rPr>
        <w:t xml:space="preserve"> </w:t>
      </w:r>
      <w:r w:rsidRPr="00B664BD">
        <w:rPr>
          <w:rFonts w:ascii="Times New Roman" w:hAnsi="Times New Roman" w:cs="Times New Roman"/>
          <w:color w:val="000000"/>
          <w:szCs w:val="24"/>
        </w:rPr>
        <w:t xml:space="preserve">por </w:t>
      </w:r>
      <w:r w:rsidR="00251BCE" w:rsidRPr="00B664BD">
        <w:rPr>
          <w:rFonts w:ascii="Times New Roman" w:hAnsi="Times New Roman" w:cs="Times New Roman"/>
          <w:color w:val="000000"/>
          <w:szCs w:val="24"/>
        </w:rPr>
        <w:t xml:space="preserve">DISPENSA DE LICITAÇÃO, </w:t>
      </w:r>
      <w:r w:rsidR="00B64DF1" w:rsidRPr="00B664BD">
        <w:rPr>
          <w:rFonts w:ascii="Times New Roman" w:hAnsi="Times New Roman" w:cs="Times New Roman"/>
          <w:color w:val="000000"/>
          <w:szCs w:val="24"/>
        </w:rPr>
        <w:t xml:space="preserve">na modalidade Dispensa Eletrônica </w:t>
      </w:r>
      <w:r w:rsidR="00251BCE" w:rsidRPr="00B664BD">
        <w:rPr>
          <w:rFonts w:ascii="Times New Roman" w:hAnsi="Times New Roman" w:cs="Times New Roman"/>
          <w:color w:val="000000"/>
          <w:szCs w:val="24"/>
        </w:rPr>
        <w:t>com critério de julgamento MENOR PREÇO</w:t>
      </w:r>
      <w:r w:rsidR="00407A24" w:rsidRPr="00B664BD">
        <w:rPr>
          <w:rFonts w:ascii="Times New Roman" w:hAnsi="Times New Roman" w:cs="Times New Roman"/>
          <w:color w:val="000000"/>
          <w:szCs w:val="24"/>
        </w:rPr>
        <w:t xml:space="preserve"> POR </w:t>
      </w:r>
      <w:r w:rsidR="00CF5088" w:rsidRPr="00B664BD">
        <w:rPr>
          <w:rFonts w:ascii="Times New Roman" w:hAnsi="Times New Roman" w:cs="Times New Roman"/>
          <w:color w:val="000000"/>
          <w:szCs w:val="24"/>
        </w:rPr>
        <w:t>ITEM</w:t>
      </w:r>
      <w:r w:rsidR="00251BCE" w:rsidRPr="00B664BD">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r w:rsidR="001D4337">
        <w:rPr>
          <w:rFonts w:ascii="Times New Roman" w:hAnsi="Times New Roman" w:cs="Times New Roman"/>
          <w:color w:val="000000"/>
          <w:szCs w:val="24"/>
        </w:rPr>
        <w:t xml:space="preserve"> </w:t>
      </w:r>
    </w:p>
    <w:p w14:paraId="25CB748B" w14:textId="28B31762" w:rsidR="001D4337" w:rsidRPr="00B664BD" w:rsidRDefault="001D4337" w:rsidP="001D4337">
      <w:pPr>
        <w:spacing w:line="360" w:lineRule="auto"/>
        <w:ind w:firstLine="1134"/>
        <w:jc w:val="both"/>
        <w:rPr>
          <w:rFonts w:ascii="Times New Roman" w:hAnsi="Times New Roman" w:cs="Times New Roman"/>
          <w:color w:val="000000"/>
          <w:szCs w:val="24"/>
        </w:rPr>
      </w:pPr>
      <w:r w:rsidRPr="001D4337">
        <w:rPr>
          <w:rFonts w:ascii="Times New Roman" w:hAnsi="Times New Roman" w:cs="Times New Roman"/>
          <w:color w:val="000000"/>
          <w:szCs w:val="24"/>
        </w:rPr>
        <w:t xml:space="preserve">Fim do cadastramento das propostas </w:t>
      </w:r>
      <w:r w:rsidRPr="001D4337">
        <w:rPr>
          <w:rFonts w:ascii="Times New Roman" w:hAnsi="Times New Roman" w:cs="Times New Roman"/>
          <w:color w:val="000000"/>
          <w:szCs w:val="24"/>
        </w:rPr>
        <w:t>14</w:t>
      </w:r>
      <w:r w:rsidRPr="001D4337">
        <w:rPr>
          <w:rFonts w:ascii="Times New Roman" w:hAnsi="Times New Roman" w:cs="Times New Roman"/>
          <w:color w:val="000000"/>
          <w:szCs w:val="24"/>
        </w:rPr>
        <w:t>/0</w:t>
      </w:r>
      <w:r w:rsidRPr="001D4337">
        <w:rPr>
          <w:rFonts w:ascii="Times New Roman" w:hAnsi="Times New Roman" w:cs="Times New Roman"/>
          <w:color w:val="000000"/>
          <w:szCs w:val="24"/>
        </w:rPr>
        <w:t>4</w:t>
      </w:r>
      <w:r w:rsidRPr="001D4337">
        <w:rPr>
          <w:rFonts w:ascii="Times New Roman" w:hAnsi="Times New Roman" w:cs="Times New Roman"/>
          <w:color w:val="000000"/>
          <w:szCs w:val="24"/>
        </w:rPr>
        <w:t>/2025 às 17:00 horas. Início da</w:t>
      </w:r>
      <w:r w:rsidRPr="001D4337">
        <w:rPr>
          <w:rFonts w:ascii="Times New Roman" w:hAnsi="Times New Roman" w:cs="Times New Roman"/>
          <w:color w:val="000000"/>
          <w:szCs w:val="24"/>
        </w:rPr>
        <w:t xml:space="preserve"> </w:t>
      </w:r>
      <w:r w:rsidRPr="001D4337">
        <w:rPr>
          <w:rFonts w:ascii="Times New Roman" w:hAnsi="Times New Roman" w:cs="Times New Roman"/>
          <w:color w:val="000000"/>
          <w:szCs w:val="24"/>
        </w:rPr>
        <w:t xml:space="preserve">sessão pública no dia </w:t>
      </w:r>
      <w:r w:rsidRPr="001D4337">
        <w:rPr>
          <w:rFonts w:ascii="Times New Roman" w:hAnsi="Times New Roman" w:cs="Times New Roman"/>
          <w:color w:val="000000"/>
          <w:szCs w:val="24"/>
        </w:rPr>
        <w:t>15</w:t>
      </w:r>
      <w:r w:rsidRPr="001D4337">
        <w:rPr>
          <w:rFonts w:ascii="Times New Roman" w:hAnsi="Times New Roman" w:cs="Times New Roman"/>
          <w:color w:val="000000"/>
          <w:szCs w:val="24"/>
        </w:rPr>
        <w:t>/0</w:t>
      </w:r>
      <w:r w:rsidRPr="001D4337">
        <w:rPr>
          <w:rFonts w:ascii="Times New Roman" w:hAnsi="Times New Roman" w:cs="Times New Roman"/>
          <w:color w:val="000000"/>
          <w:szCs w:val="24"/>
        </w:rPr>
        <w:t>4</w:t>
      </w:r>
      <w:r w:rsidRPr="001D4337">
        <w:rPr>
          <w:rFonts w:ascii="Times New Roman" w:hAnsi="Times New Roman" w:cs="Times New Roman"/>
          <w:color w:val="000000"/>
          <w:szCs w:val="24"/>
        </w:rPr>
        <w:t>/2025 das 09:00 às 15:00 horas. O aviso e o recebimento da</w:t>
      </w:r>
      <w:r w:rsidRPr="001D4337">
        <w:rPr>
          <w:rFonts w:ascii="Times New Roman" w:hAnsi="Times New Roman" w:cs="Times New Roman"/>
          <w:color w:val="000000"/>
          <w:szCs w:val="24"/>
        </w:rPr>
        <w:t xml:space="preserve"> </w:t>
      </w:r>
      <w:r w:rsidRPr="001D4337">
        <w:rPr>
          <w:rFonts w:ascii="Times New Roman" w:hAnsi="Times New Roman" w:cs="Times New Roman"/>
          <w:color w:val="000000"/>
          <w:szCs w:val="24"/>
        </w:rPr>
        <w:t xml:space="preserve">proposta estarão disponíveis a partir de </w:t>
      </w:r>
      <w:r w:rsidRPr="001D4337">
        <w:rPr>
          <w:rFonts w:ascii="Times New Roman" w:hAnsi="Times New Roman" w:cs="Times New Roman"/>
          <w:color w:val="000000"/>
          <w:szCs w:val="24"/>
        </w:rPr>
        <w:t>09</w:t>
      </w:r>
      <w:r w:rsidRPr="001D4337">
        <w:rPr>
          <w:rFonts w:ascii="Times New Roman" w:hAnsi="Times New Roman" w:cs="Times New Roman"/>
          <w:color w:val="000000"/>
          <w:szCs w:val="24"/>
        </w:rPr>
        <w:t>/0</w:t>
      </w:r>
      <w:r w:rsidRPr="001D4337">
        <w:rPr>
          <w:rFonts w:ascii="Times New Roman" w:hAnsi="Times New Roman" w:cs="Times New Roman"/>
          <w:color w:val="000000"/>
          <w:szCs w:val="24"/>
        </w:rPr>
        <w:t>4</w:t>
      </w:r>
      <w:r w:rsidRPr="001D4337">
        <w:rPr>
          <w:rFonts w:ascii="Times New Roman" w:hAnsi="Times New Roman" w:cs="Times New Roman"/>
          <w:color w:val="000000"/>
          <w:szCs w:val="24"/>
        </w:rPr>
        <w:t xml:space="preserve">/2025 </w:t>
      </w:r>
      <w:r w:rsidRPr="001D4337">
        <w:rPr>
          <w:rFonts w:ascii="Times New Roman" w:hAnsi="Times New Roman" w:cs="Times New Roman"/>
          <w:b/>
          <w:bCs/>
          <w:color w:val="000000"/>
          <w:szCs w:val="24"/>
        </w:rPr>
        <w:t>sendo a sessão pública online</w:t>
      </w:r>
      <w:r w:rsidRPr="001D4337">
        <w:rPr>
          <w:rFonts w:ascii="Times New Roman" w:hAnsi="Times New Roman" w:cs="Times New Roman"/>
          <w:b/>
          <w:bCs/>
          <w:color w:val="000000"/>
          <w:szCs w:val="24"/>
        </w:rPr>
        <w:t xml:space="preserve"> </w:t>
      </w:r>
      <w:r w:rsidRPr="001D4337">
        <w:rPr>
          <w:rFonts w:ascii="Times New Roman" w:hAnsi="Times New Roman" w:cs="Times New Roman"/>
          <w:b/>
          <w:bCs/>
          <w:color w:val="000000"/>
          <w:szCs w:val="24"/>
        </w:rPr>
        <w:t xml:space="preserve">realizada das 09:00 às 15:00 horas, horário de Brasília no dia </w:t>
      </w:r>
      <w:r w:rsidRPr="001D4337">
        <w:rPr>
          <w:rFonts w:ascii="Times New Roman" w:hAnsi="Times New Roman" w:cs="Times New Roman"/>
          <w:b/>
          <w:bCs/>
          <w:color w:val="000000"/>
          <w:szCs w:val="24"/>
        </w:rPr>
        <w:t>15</w:t>
      </w:r>
      <w:r w:rsidRPr="001D4337">
        <w:rPr>
          <w:rFonts w:ascii="Times New Roman" w:hAnsi="Times New Roman" w:cs="Times New Roman"/>
          <w:b/>
          <w:bCs/>
          <w:color w:val="000000"/>
          <w:szCs w:val="24"/>
        </w:rPr>
        <w:t>/0</w:t>
      </w:r>
      <w:r w:rsidRPr="001D4337">
        <w:rPr>
          <w:rFonts w:ascii="Times New Roman" w:hAnsi="Times New Roman" w:cs="Times New Roman"/>
          <w:b/>
          <w:bCs/>
          <w:color w:val="000000"/>
          <w:szCs w:val="24"/>
        </w:rPr>
        <w:t>4</w:t>
      </w:r>
      <w:r w:rsidRPr="001D4337">
        <w:rPr>
          <w:rFonts w:ascii="Times New Roman" w:hAnsi="Times New Roman" w:cs="Times New Roman"/>
          <w:b/>
          <w:bCs/>
          <w:color w:val="000000"/>
          <w:szCs w:val="24"/>
        </w:rPr>
        <w:t>/2025</w:t>
      </w:r>
      <w:r w:rsidRPr="001D4337">
        <w:rPr>
          <w:rFonts w:ascii="Times New Roman" w:hAnsi="Times New Roman" w:cs="Times New Roman"/>
          <w:color w:val="000000"/>
          <w:szCs w:val="24"/>
        </w:rPr>
        <w:t>, com</w:t>
      </w:r>
      <w:r w:rsidRPr="001D4337">
        <w:rPr>
          <w:rFonts w:ascii="Times New Roman" w:hAnsi="Times New Roman" w:cs="Times New Roman"/>
          <w:color w:val="000000"/>
          <w:szCs w:val="24"/>
        </w:rPr>
        <w:t xml:space="preserve"> </w:t>
      </w:r>
      <w:r w:rsidRPr="001D4337">
        <w:rPr>
          <w:rFonts w:ascii="Times New Roman" w:hAnsi="Times New Roman" w:cs="Times New Roman"/>
          <w:color w:val="000000"/>
          <w:szCs w:val="24"/>
        </w:rPr>
        <w:t>abertura no portal www.portaldecompraspublicas. com.br</w:t>
      </w:r>
    </w:p>
    <w:p w14:paraId="019B0525" w14:textId="2B78C754" w:rsidR="00FF0C00" w:rsidRPr="00B664BD" w:rsidRDefault="008C48E9" w:rsidP="009C7DF7">
      <w:pPr>
        <w:rPr>
          <w:rFonts w:ascii="Times New Roman" w:eastAsia="Times New Roman" w:hAnsi="Times New Roman" w:cs="Times New Roman"/>
          <w:b/>
          <w:szCs w:val="24"/>
          <w:lang w:val="pt" w:eastAsia="pt-BR"/>
        </w:rPr>
      </w:pPr>
      <w:r w:rsidRPr="008C48E9">
        <w:rPr>
          <w:rFonts w:ascii="Times New Roman" w:hAnsi="Times New Roman" w:cs="Times New Roman"/>
          <w:b/>
          <w:bCs/>
          <w:color w:val="000000"/>
          <w:szCs w:val="24"/>
        </w:rPr>
        <w:t>1.</w:t>
      </w:r>
      <w:r w:rsidR="001734AE" w:rsidRPr="00B664BD">
        <w:rPr>
          <w:rFonts w:ascii="Times New Roman" w:hAnsi="Times New Roman" w:cs="Times New Roman"/>
          <w:color w:val="000000"/>
          <w:szCs w:val="24"/>
        </w:rPr>
        <w:t xml:space="preserve">           </w:t>
      </w:r>
      <w:r w:rsidR="00FF0C00" w:rsidRPr="00B664BD">
        <w:rPr>
          <w:rFonts w:ascii="Times New Roman" w:eastAsia="Times New Roman" w:hAnsi="Times New Roman" w:cs="Times New Roman"/>
          <w:b/>
          <w:szCs w:val="24"/>
          <w:lang w:val="pt" w:eastAsia="pt-BR"/>
        </w:rPr>
        <w:t xml:space="preserve">DO OBJETO: </w:t>
      </w:r>
    </w:p>
    <w:p w14:paraId="51C5825E" w14:textId="77777777" w:rsidR="00D0762F" w:rsidRPr="00B664BD" w:rsidRDefault="00FF0C00" w:rsidP="00D0762F">
      <w:pPr>
        <w:tabs>
          <w:tab w:val="left" w:pos="284"/>
        </w:tabs>
        <w:autoSpaceDE w:val="0"/>
        <w:autoSpaceDN w:val="0"/>
        <w:adjustRightInd w:val="0"/>
        <w:jc w:val="both"/>
        <w:rPr>
          <w:rFonts w:ascii="Times New Roman" w:hAnsi="Times New Roman" w:cs="Times New Roman"/>
          <w:szCs w:val="24"/>
        </w:rPr>
      </w:pPr>
      <w:r w:rsidRPr="00B664BD">
        <w:rPr>
          <w:rFonts w:ascii="Times New Roman" w:hAnsi="Times New Roman" w:cs="Times New Roman"/>
          <w:szCs w:val="24"/>
          <w:lang w:val="pt"/>
        </w:rPr>
        <w:t xml:space="preserve">1.1. </w:t>
      </w:r>
      <w:r w:rsidR="00D0762F" w:rsidRPr="00B664BD">
        <w:rPr>
          <w:rFonts w:ascii="Times New Roman" w:hAnsi="Times New Roman" w:cs="Times New Roman"/>
          <w:szCs w:val="24"/>
        </w:rPr>
        <w:t>Contratação de empresa para prestar serviços de manutenção do site do SAAE, incluindo a atualização de 2 banners por mês, 3 horas de programação/criação para ajustes ou implantação de melhorias necessárias no site e manutenção preventiva do site e atualização das integrações (ex.: Facebook). A contratação é essencial para garantir que o site do SAAE esteja sempre atualizado, seguro e funcionando corretamente.</w:t>
      </w:r>
    </w:p>
    <w:p w14:paraId="542FC897" w14:textId="490EA465" w:rsidR="00FF0C00" w:rsidRPr="00B664BD" w:rsidRDefault="00FF0C00" w:rsidP="00D0762F">
      <w:pPr>
        <w:tabs>
          <w:tab w:val="left" w:pos="284"/>
        </w:tabs>
        <w:autoSpaceDE w:val="0"/>
        <w:autoSpaceDN w:val="0"/>
        <w:adjustRightInd w:val="0"/>
        <w:jc w:val="both"/>
        <w:rPr>
          <w:rFonts w:ascii="Times New Roman" w:hAnsi="Times New Roman" w:cs="Times New Roman"/>
          <w:szCs w:val="24"/>
        </w:rPr>
      </w:pPr>
      <w:r w:rsidRPr="00B664BD">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B664BD"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ANEXO I - MODELO DE PROPOSTA;</w:t>
      </w:r>
    </w:p>
    <w:p w14:paraId="55C9CBFC" w14:textId="77777777" w:rsidR="00FF0C00" w:rsidRPr="00B664BD"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ANEXO II -TERMO DE REFERÊNCIA; </w:t>
      </w:r>
    </w:p>
    <w:p w14:paraId="39A36F91" w14:textId="5F293A0E" w:rsidR="00FF0C00" w:rsidRPr="00B664BD"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ANEXO III - </w:t>
      </w:r>
      <w:r w:rsidR="00B67E65" w:rsidRPr="00B664BD">
        <w:rPr>
          <w:rFonts w:ascii="Times New Roman" w:hAnsi="Times New Roman"/>
          <w:szCs w:val="24"/>
          <w:lang w:val="pt"/>
        </w:rPr>
        <w:t>MODELO DE DECLARAÇÃO UNIFICADA</w:t>
      </w:r>
    </w:p>
    <w:p w14:paraId="0158C5F3" w14:textId="2B78A660" w:rsidR="00B67E65" w:rsidRPr="00B664BD"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ANEXO IV – </w:t>
      </w:r>
      <w:r w:rsidR="00B67E65" w:rsidRPr="00B664BD">
        <w:rPr>
          <w:rFonts w:ascii="Times New Roman" w:hAnsi="Times New Roman"/>
          <w:szCs w:val="24"/>
          <w:lang w:val="pt"/>
        </w:rPr>
        <w:t>MODELO DE DECLARAÇÃO DO PORTE DA EMPRESA (ME/EPP).</w:t>
      </w:r>
    </w:p>
    <w:p w14:paraId="4E937968" w14:textId="4CE0F614" w:rsidR="00D0762F" w:rsidRPr="00B664BD" w:rsidRDefault="00D0762F" w:rsidP="00920EE9">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ANEXO V – MINUTA DO CONTRATO</w:t>
      </w:r>
    </w:p>
    <w:p w14:paraId="4DFBF287" w14:textId="45AE9AC0" w:rsidR="00FF0C00" w:rsidRPr="00B664BD"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B664BD"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5091F6C1" w:rsidR="00FF0C00" w:rsidRPr="008C48E9" w:rsidRDefault="008C48E9" w:rsidP="008C48E9">
      <w:pPr>
        <w:pStyle w:val="PargrafodaLista"/>
        <w:numPr>
          <w:ilvl w:val="0"/>
          <w:numId w:val="40"/>
        </w:numPr>
        <w:tabs>
          <w:tab w:val="left" w:pos="567"/>
          <w:tab w:val="left" w:pos="709"/>
        </w:tabs>
        <w:autoSpaceDE w:val="0"/>
        <w:autoSpaceDN w:val="0"/>
        <w:adjustRightInd w:val="0"/>
        <w:jc w:val="both"/>
        <w:rPr>
          <w:rFonts w:ascii="Times New Roman" w:hAnsi="Times New Roman"/>
          <w:szCs w:val="24"/>
          <w:lang w:val="pt"/>
        </w:rPr>
      </w:pPr>
      <w:r>
        <w:rPr>
          <w:rFonts w:ascii="Times New Roman" w:hAnsi="Times New Roman"/>
          <w:szCs w:val="24"/>
          <w:lang w:val="pt"/>
        </w:rPr>
        <w:t xml:space="preserve">     </w:t>
      </w:r>
      <w:r w:rsidR="00FF0C00" w:rsidRPr="008C48E9">
        <w:rPr>
          <w:rFonts w:ascii="Times New Roman" w:hAnsi="Times New Roman"/>
          <w:szCs w:val="24"/>
          <w:lang w:val="pt"/>
        </w:rPr>
        <w:t xml:space="preserve">DO LOCAL E PRAZO: </w:t>
      </w:r>
    </w:p>
    <w:p w14:paraId="178DF15E" w14:textId="77777777" w:rsidR="00D0762F" w:rsidRPr="00B664BD" w:rsidRDefault="00D0762F" w:rsidP="00CF5088">
      <w:pPr>
        <w:tabs>
          <w:tab w:val="left" w:pos="284"/>
        </w:tabs>
        <w:autoSpaceDE w:val="0"/>
        <w:autoSpaceDN w:val="0"/>
        <w:adjustRightInd w:val="0"/>
        <w:spacing w:after="120"/>
        <w:jc w:val="both"/>
        <w:rPr>
          <w:rFonts w:ascii="Times New Roman" w:hAnsi="Times New Roman" w:cs="Times New Roman"/>
          <w:bCs/>
          <w:szCs w:val="24"/>
        </w:rPr>
      </w:pPr>
      <w:r w:rsidRPr="00B664BD">
        <w:rPr>
          <w:rFonts w:ascii="Times New Roman" w:hAnsi="Times New Roman" w:cs="Times New Roman"/>
          <w:bCs/>
          <w:szCs w:val="24"/>
        </w:rPr>
        <w:t>Os serviços serão prestados no seguinte endereço: Rua Minas Gerais, 855, Centro, São Gabriel do Oeste, MS – Sede Administrativa do SAAE.</w:t>
      </w:r>
    </w:p>
    <w:p w14:paraId="619E937E" w14:textId="77777777" w:rsidR="00D0762F" w:rsidRPr="00B664BD" w:rsidRDefault="00D0762F" w:rsidP="00D0762F">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A prestação de serviço deverá ser realizada de forma imediata em até 30 (trinta) dias, após assinatura do contrato ou emissão de nota de empenho.</w:t>
      </w:r>
    </w:p>
    <w:p w14:paraId="41B93C94" w14:textId="5B8A0E67" w:rsidR="00FF0C00" w:rsidRPr="008C48E9" w:rsidRDefault="008C48E9" w:rsidP="008C48E9">
      <w:pPr>
        <w:pStyle w:val="PargrafodaLista"/>
        <w:numPr>
          <w:ilvl w:val="0"/>
          <w:numId w:val="40"/>
        </w:numPr>
        <w:tabs>
          <w:tab w:val="left" w:pos="567"/>
        </w:tabs>
        <w:autoSpaceDE w:val="0"/>
        <w:autoSpaceDN w:val="0"/>
        <w:adjustRightInd w:val="0"/>
        <w:jc w:val="both"/>
        <w:rPr>
          <w:rFonts w:ascii="Times New Roman" w:hAnsi="Times New Roman"/>
          <w:bCs/>
          <w:szCs w:val="24"/>
          <w:lang w:val="pt"/>
        </w:rPr>
      </w:pPr>
      <w:r>
        <w:rPr>
          <w:rFonts w:ascii="Times New Roman" w:hAnsi="Times New Roman"/>
          <w:bCs/>
          <w:szCs w:val="24"/>
          <w:lang w:val="pt"/>
        </w:rPr>
        <w:t xml:space="preserve">      </w:t>
      </w:r>
      <w:r w:rsidR="00FF0C00" w:rsidRPr="008C48E9">
        <w:rPr>
          <w:rFonts w:ascii="Times New Roman" w:hAnsi="Times New Roman"/>
          <w:bCs/>
          <w:szCs w:val="24"/>
          <w:lang w:val="pt"/>
        </w:rPr>
        <w:t xml:space="preserve">DO VALOR ESTIMADO: </w:t>
      </w:r>
    </w:p>
    <w:p w14:paraId="7A55C571" w14:textId="77777777" w:rsidR="00FF0C00" w:rsidRPr="00B664BD"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0477961" w:rsidR="008B47BB" w:rsidRPr="00B664BD" w:rsidRDefault="008B47BB" w:rsidP="008C48E9">
      <w:pPr>
        <w:numPr>
          <w:ilvl w:val="1"/>
          <w:numId w:val="40"/>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eastAsia="pt-BR"/>
        </w:rPr>
        <w:t xml:space="preserve">O valor estimado da contratação é de </w:t>
      </w:r>
      <w:r w:rsidR="00D0762F" w:rsidRPr="00B664BD">
        <w:rPr>
          <w:rFonts w:ascii="Times New Roman" w:hAnsi="Times New Roman" w:cs="Times New Roman"/>
          <w:bCs/>
          <w:szCs w:val="24"/>
        </w:rPr>
        <w:t>R$ 9.954,86 (nove mil, novecentos e cinquenta e quatro reais e noventa e seis centavos)</w:t>
      </w:r>
      <w:r w:rsidRPr="00B664BD">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2FFF5EF0" w:rsidR="00FF0C00" w:rsidRPr="00B664BD" w:rsidRDefault="00FF0C00" w:rsidP="008C48E9">
      <w:pPr>
        <w:numPr>
          <w:ilvl w:val="1"/>
          <w:numId w:val="40"/>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 xml:space="preserve">A </w:t>
      </w:r>
      <w:r w:rsidR="00B753AA" w:rsidRPr="00B664BD">
        <w:rPr>
          <w:rFonts w:ascii="Times New Roman" w:hAnsi="Times New Roman" w:cs="Times New Roman"/>
          <w:szCs w:val="24"/>
        </w:rPr>
        <w:t>contratação</w:t>
      </w:r>
      <w:r w:rsidRPr="00B664BD">
        <w:rPr>
          <w:rFonts w:ascii="Times New Roman" w:hAnsi="Times New Roman" w:cs="Times New Roman"/>
          <w:szCs w:val="24"/>
        </w:rPr>
        <w:t xml:space="preserve"> será dividida em </w:t>
      </w:r>
      <w:r w:rsidR="007C7D88" w:rsidRPr="00B664BD">
        <w:rPr>
          <w:rFonts w:ascii="Times New Roman" w:hAnsi="Times New Roman" w:cs="Times New Roman"/>
          <w:szCs w:val="24"/>
        </w:rPr>
        <w:t>1</w:t>
      </w:r>
      <w:r w:rsidR="00D0762F" w:rsidRPr="00B664BD">
        <w:rPr>
          <w:rFonts w:ascii="Times New Roman" w:hAnsi="Times New Roman" w:cs="Times New Roman"/>
          <w:szCs w:val="24"/>
        </w:rPr>
        <w:t xml:space="preserve"> </w:t>
      </w:r>
      <w:r w:rsidRPr="00B664BD">
        <w:rPr>
          <w:rFonts w:ascii="Times New Roman" w:hAnsi="Times New Roman" w:cs="Times New Roman"/>
          <w:szCs w:val="24"/>
        </w:rPr>
        <w:t>(</w:t>
      </w:r>
      <w:r w:rsidR="00D0762F" w:rsidRPr="00B664BD">
        <w:rPr>
          <w:rFonts w:ascii="Times New Roman" w:hAnsi="Times New Roman" w:cs="Times New Roman"/>
          <w:szCs w:val="24"/>
        </w:rPr>
        <w:t>um</w:t>
      </w:r>
      <w:r w:rsidRPr="00B664BD">
        <w:rPr>
          <w:rFonts w:ascii="Times New Roman" w:hAnsi="Times New Roman" w:cs="Times New Roman"/>
          <w:szCs w:val="24"/>
        </w:rPr>
        <w:t>) ite</w:t>
      </w:r>
      <w:r w:rsidR="00D0762F" w:rsidRPr="00B664BD">
        <w:rPr>
          <w:rFonts w:ascii="Times New Roman" w:hAnsi="Times New Roman" w:cs="Times New Roman"/>
          <w:szCs w:val="24"/>
        </w:rPr>
        <w:t>m</w:t>
      </w:r>
      <w:r w:rsidRPr="00B664BD">
        <w:rPr>
          <w:rFonts w:ascii="Times New Roman" w:hAnsi="Times New Roman" w:cs="Times New Roman"/>
          <w:szCs w:val="24"/>
        </w:rPr>
        <w:t>, conforme tabela de descrição, quantidades e valores abaixo:</w:t>
      </w:r>
    </w:p>
    <w:p w14:paraId="7A0BCCFF" w14:textId="62065914" w:rsidR="002D5DB9" w:rsidRPr="00B664BD" w:rsidRDefault="002D5DB9" w:rsidP="00FF0C00">
      <w:pPr>
        <w:autoSpaceDE w:val="0"/>
        <w:autoSpaceDN w:val="0"/>
        <w:adjustRightInd w:val="0"/>
        <w:spacing w:after="0" w:line="360" w:lineRule="auto"/>
        <w:jc w:val="both"/>
        <w:rPr>
          <w:rFonts w:ascii="Times New Roman" w:hAnsi="Times New Roman" w:cs="Times New Roman"/>
          <w:szCs w:val="24"/>
        </w:rPr>
      </w:pPr>
      <w:r w:rsidRPr="00B664BD">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4"/>
        <w:gridCol w:w="1276"/>
        <w:gridCol w:w="1276"/>
        <w:gridCol w:w="1417"/>
        <w:gridCol w:w="1560"/>
      </w:tblGrid>
      <w:tr w:rsidR="00D0762F" w:rsidRPr="00B664BD" w14:paraId="0EEA76C6" w14:textId="77777777" w:rsidTr="00996932">
        <w:trPr>
          <w:trHeight w:val="1051"/>
        </w:trPr>
        <w:tc>
          <w:tcPr>
            <w:tcW w:w="850" w:type="dxa"/>
          </w:tcPr>
          <w:p w14:paraId="4DA882B0" w14:textId="77777777" w:rsidR="00D0762F" w:rsidRPr="00B664BD" w:rsidRDefault="00D0762F" w:rsidP="00D02F75">
            <w:pPr>
              <w:tabs>
                <w:tab w:val="left" w:pos="284"/>
              </w:tabs>
              <w:spacing w:after="120"/>
              <w:jc w:val="center"/>
              <w:rPr>
                <w:rFonts w:ascii="Times New Roman" w:hAnsi="Times New Roman" w:cs="Times New Roman"/>
                <w:bCs/>
                <w:szCs w:val="24"/>
              </w:rPr>
            </w:pPr>
            <w:r w:rsidRPr="00B664BD">
              <w:rPr>
                <w:rFonts w:ascii="Times New Roman" w:hAnsi="Times New Roman" w:cs="Times New Roman"/>
                <w:bCs/>
                <w:szCs w:val="24"/>
              </w:rPr>
              <w:t>ITEM</w:t>
            </w:r>
          </w:p>
        </w:tc>
        <w:tc>
          <w:tcPr>
            <w:tcW w:w="3114" w:type="dxa"/>
          </w:tcPr>
          <w:p w14:paraId="54AA6CBB" w14:textId="77777777" w:rsidR="00D0762F" w:rsidRPr="00B664BD" w:rsidRDefault="00D0762F" w:rsidP="00D02F75">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DESCRIÇÃO</w:t>
            </w:r>
          </w:p>
        </w:tc>
        <w:tc>
          <w:tcPr>
            <w:tcW w:w="1276" w:type="dxa"/>
          </w:tcPr>
          <w:p w14:paraId="291A3720" w14:textId="77777777" w:rsidR="00D0762F" w:rsidRPr="00B664BD" w:rsidRDefault="00D0762F" w:rsidP="00D02F75">
            <w:pPr>
              <w:tabs>
                <w:tab w:val="left" w:pos="284"/>
              </w:tabs>
              <w:spacing w:after="120"/>
              <w:jc w:val="center"/>
              <w:rPr>
                <w:rFonts w:ascii="Times New Roman" w:hAnsi="Times New Roman" w:cs="Times New Roman"/>
                <w:bCs/>
                <w:szCs w:val="24"/>
              </w:rPr>
            </w:pPr>
            <w:r w:rsidRPr="00B664BD">
              <w:rPr>
                <w:rFonts w:ascii="Times New Roman" w:hAnsi="Times New Roman" w:cs="Times New Roman"/>
                <w:szCs w:val="24"/>
              </w:rPr>
              <w:t>UNID. DE MEDIDA</w:t>
            </w:r>
          </w:p>
        </w:tc>
        <w:tc>
          <w:tcPr>
            <w:tcW w:w="1276" w:type="dxa"/>
            <w:shd w:val="clear" w:color="auto" w:fill="auto"/>
          </w:tcPr>
          <w:p w14:paraId="6DC17D65" w14:textId="52AF2EAC" w:rsidR="00D0762F" w:rsidRPr="00B664BD" w:rsidRDefault="00B664BD" w:rsidP="00D02F75">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QUANT</w:t>
            </w:r>
          </w:p>
        </w:tc>
        <w:tc>
          <w:tcPr>
            <w:tcW w:w="1417" w:type="dxa"/>
          </w:tcPr>
          <w:p w14:paraId="32F4836E" w14:textId="77777777" w:rsidR="00D0762F" w:rsidRPr="00B664BD" w:rsidRDefault="00D0762F" w:rsidP="00D02F75">
            <w:pPr>
              <w:tabs>
                <w:tab w:val="left" w:pos="284"/>
              </w:tabs>
              <w:spacing w:after="120"/>
              <w:jc w:val="center"/>
              <w:rPr>
                <w:rFonts w:ascii="Times New Roman" w:hAnsi="Times New Roman" w:cs="Times New Roman"/>
                <w:b/>
                <w:bCs/>
                <w:szCs w:val="24"/>
              </w:rPr>
            </w:pPr>
            <w:r w:rsidRPr="00B664BD">
              <w:rPr>
                <w:rFonts w:ascii="Times New Roman" w:hAnsi="Times New Roman" w:cs="Times New Roman"/>
                <w:szCs w:val="24"/>
              </w:rPr>
              <w:t>VALOR UNITÁRIO</w:t>
            </w:r>
          </w:p>
        </w:tc>
        <w:tc>
          <w:tcPr>
            <w:tcW w:w="1560" w:type="dxa"/>
            <w:shd w:val="clear" w:color="auto" w:fill="auto"/>
          </w:tcPr>
          <w:p w14:paraId="6962D0A0" w14:textId="77777777" w:rsidR="00D0762F" w:rsidRPr="00B664BD" w:rsidRDefault="00D0762F" w:rsidP="00D02F75">
            <w:pPr>
              <w:tabs>
                <w:tab w:val="left" w:pos="284"/>
              </w:tabs>
              <w:spacing w:after="120"/>
              <w:jc w:val="center"/>
              <w:rPr>
                <w:rFonts w:ascii="Times New Roman" w:hAnsi="Times New Roman" w:cs="Times New Roman"/>
                <w:b/>
                <w:bCs/>
                <w:szCs w:val="24"/>
              </w:rPr>
            </w:pPr>
            <w:r w:rsidRPr="00B664BD">
              <w:rPr>
                <w:rFonts w:ascii="Times New Roman" w:hAnsi="Times New Roman" w:cs="Times New Roman"/>
                <w:szCs w:val="24"/>
              </w:rPr>
              <w:t>VALOR TOTAL</w:t>
            </w:r>
          </w:p>
        </w:tc>
      </w:tr>
      <w:tr w:rsidR="00D0762F" w:rsidRPr="00B664BD" w14:paraId="275EBA2C" w14:textId="77777777" w:rsidTr="00996932">
        <w:trPr>
          <w:trHeight w:val="1051"/>
        </w:trPr>
        <w:tc>
          <w:tcPr>
            <w:tcW w:w="850" w:type="dxa"/>
          </w:tcPr>
          <w:p w14:paraId="1EFD375E" w14:textId="77777777" w:rsidR="00D0762F" w:rsidRPr="00B664BD" w:rsidRDefault="00D0762F" w:rsidP="00D02F75">
            <w:pPr>
              <w:tabs>
                <w:tab w:val="left" w:pos="284"/>
              </w:tabs>
              <w:spacing w:after="120"/>
              <w:jc w:val="both"/>
              <w:rPr>
                <w:rFonts w:ascii="Times New Roman" w:hAnsi="Times New Roman" w:cs="Times New Roman"/>
                <w:szCs w:val="24"/>
              </w:rPr>
            </w:pPr>
            <w:r w:rsidRPr="00B664BD">
              <w:rPr>
                <w:rFonts w:ascii="Times New Roman" w:hAnsi="Times New Roman" w:cs="Times New Roman"/>
                <w:bCs/>
                <w:szCs w:val="24"/>
              </w:rPr>
              <w:t>01</w:t>
            </w:r>
          </w:p>
        </w:tc>
        <w:tc>
          <w:tcPr>
            <w:tcW w:w="3114" w:type="dxa"/>
          </w:tcPr>
          <w:p w14:paraId="7341CA51" w14:textId="5F35693C" w:rsidR="00D0762F" w:rsidRPr="00B664BD" w:rsidRDefault="00996932" w:rsidP="00996932">
            <w:pPr>
              <w:spacing w:line="360" w:lineRule="auto"/>
              <w:jc w:val="both"/>
              <w:rPr>
                <w:rFonts w:ascii="Times New Roman" w:hAnsi="Times New Roman" w:cs="Times New Roman"/>
                <w:szCs w:val="24"/>
              </w:rPr>
            </w:pPr>
            <w:r w:rsidRPr="00B664BD">
              <w:rPr>
                <w:rFonts w:ascii="Times New Roman" w:hAnsi="Times New Roman" w:cs="Times New Roman"/>
                <w:szCs w:val="24"/>
              </w:rPr>
              <w:t>MANUTENÇÃO DE SITE INCLUINDO 2 BANNERS/MÊS; 3 HORAS DE PROGRAMAÇÃO/CRIAÇÃO PARA AJUSTES OU IMPLANTAÇÃO DO QUE FOR NECESSÁRIO NO SITE; MANUTENÇÃO PREVENTIVA DO SITE E ATUALIZAÇÃO DE INTEGRAÇÕES (EX: FACEBOOK).</w:t>
            </w:r>
          </w:p>
        </w:tc>
        <w:tc>
          <w:tcPr>
            <w:tcW w:w="1276" w:type="dxa"/>
          </w:tcPr>
          <w:p w14:paraId="3DFB75F8" w14:textId="200B33A4" w:rsidR="00D0762F" w:rsidRPr="00B664BD" w:rsidRDefault="00996932" w:rsidP="00D02F75">
            <w:pPr>
              <w:tabs>
                <w:tab w:val="left" w:pos="284"/>
              </w:tabs>
              <w:spacing w:after="120"/>
              <w:jc w:val="center"/>
              <w:rPr>
                <w:rFonts w:ascii="Times New Roman" w:hAnsi="Times New Roman" w:cs="Times New Roman"/>
                <w:szCs w:val="24"/>
              </w:rPr>
            </w:pPr>
            <w:r w:rsidRPr="00B664BD">
              <w:rPr>
                <w:rFonts w:ascii="Times New Roman" w:hAnsi="Times New Roman" w:cs="Times New Roman"/>
                <w:szCs w:val="24"/>
              </w:rPr>
              <w:t>MÊS</w:t>
            </w:r>
          </w:p>
        </w:tc>
        <w:tc>
          <w:tcPr>
            <w:tcW w:w="1276" w:type="dxa"/>
            <w:shd w:val="clear" w:color="auto" w:fill="auto"/>
          </w:tcPr>
          <w:p w14:paraId="72E97E56" w14:textId="50AF8B82" w:rsidR="00D0762F" w:rsidRPr="00B664BD" w:rsidRDefault="00996932" w:rsidP="00D02F75">
            <w:pPr>
              <w:tabs>
                <w:tab w:val="left" w:pos="284"/>
              </w:tabs>
              <w:spacing w:after="120"/>
              <w:jc w:val="center"/>
              <w:rPr>
                <w:rFonts w:ascii="Times New Roman" w:hAnsi="Times New Roman" w:cs="Times New Roman"/>
                <w:szCs w:val="24"/>
              </w:rPr>
            </w:pPr>
            <w:r w:rsidRPr="00B664BD">
              <w:rPr>
                <w:rFonts w:ascii="Times New Roman" w:hAnsi="Times New Roman" w:cs="Times New Roman"/>
                <w:szCs w:val="24"/>
              </w:rPr>
              <w:t>12</w:t>
            </w:r>
          </w:p>
        </w:tc>
        <w:tc>
          <w:tcPr>
            <w:tcW w:w="1417" w:type="dxa"/>
          </w:tcPr>
          <w:p w14:paraId="02A0A1E1" w14:textId="7B6CDFAB" w:rsidR="00D0762F" w:rsidRPr="00B664BD" w:rsidRDefault="00D0762F" w:rsidP="00D02F75">
            <w:pPr>
              <w:spacing w:line="360" w:lineRule="auto"/>
              <w:jc w:val="both"/>
              <w:rPr>
                <w:rFonts w:ascii="Times New Roman" w:hAnsi="Times New Roman" w:cs="Times New Roman"/>
                <w:b/>
                <w:bCs/>
                <w:szCs w:val="24"/>
              </w:rPr>
            </w:pPr>
            <w:r w:rsidRPr="00B664BD">
              <w:rPr>
                <w:rFonts w:ascii="Times New Roman" w:hAnsi="Times New Roman" w:cs="Times New Roman"/>
                <w:szCs w:val="24"/>
              </w:rPr>
              <w:t xml:space="preserve">R$ </w:t>
            </w:r>
            <w:r w:rsidR="00996932" w:rsidRPr="00B664BD">
              <w:rPr>
                <w:rFonts w:ascii="Times New Roman" w:hAnsi="Times New Roman" w:cs="Times New Roman"/>
                <w:szCs w:val="24"/>
              </w:rPr>
              <w:t>829,58</w:t>
            </w:r>
          </w:p>
        </w:tc>
        <w:tc>
          <w:tcPr>
            <w:tcW w:w="1560" w:type="dxa"/>
            <w:shd w:val="clear" w:color="auto" w:fill="auto"/>
          </w:tcPr>
          <w:p w14:paraId="676EF94C" w14:textId="470A54FE" w:rsidR="00D0762F" w:rsidRPr="00B664BD" w:rsidRDefault="00D0762F" w:rsidP="00D02F75">
            <w:pPr>
              <w:spacing w:line="360" w:lineRule="auto"/>
              <w:jc w:val="both"/>
              <w:rPr>
                <w:rFonts w:ascii="Times New Roman" w:hAnsi="Times New Roman" w:cs="Times New Roman"/>
                <w:b/>
                <w:bCs/>
                <w:szCs w:val="24"/>
              </w:rPr>
            </w:pPr>
            <w:r w:rsidRPr="00B664BD">
              <w:rPr>
                <w:rFonts w:ascii="Times New Roman" w:hAnsi="Times New Roman" w:cs="Times New Roman"/>
                <w:szCs w:val="24"/>
              </w:rPr>
              <w:t xml:space="preserve">R$ </w:t>
            </w:r>
            <w:r w:rsidR="00996932" w:rsidRPr="00B664BD">
              <w:rPr>
                <w:rFonts w:ascii="Times New Roman" w:hAnsi="Times New Roman" w:cs="Times New Roman"/>
                <w:szCs w:val="24"/>
              </w:rPr>
              <w:t>9.954,96</w:t>
            </w:r>
          </w:p>
        </w:tc>
      </w:tr>
      <w:tr w:rsidR="001D4337" w:rsidRPr="00B664BD" w14:paraId="7B84BDD8" w14:textId="77777777" w:rsidTr="00925393">
        <w:trPr>
          <w:trHeight w:val="1051"/>
        </w:trPr>
        <w:tc>
          <w:tcPr>
            <w:tcW w:w="9493" w:type="dxa"/>
            <w:gridSpan w:val="6"/>
          </w:tcPr>
          <w:p w14:paraId="195C0DA9" w14:textId="4653163C" w:rsidR="001D4337" w:rsidRPr="001D4337" w:rsidRDefault="001D4337" w:rsidP="001D4337">
            <w:pPr>
              <w:tabs>
                <w:tab w:val="left" w:pos="284"/>
              </w:tabs>
              <w:autoSpaceDE w:val="0"/>
              <w:autoSpaceDN w:val="0"/>
              <w:adjustRightInd w:val="0"/>
              <w:spacing w:after="120"/>
              <w:jc w:val="both"/>
              <w:rPr>
                <w:rFonts w:ascii="Times New Roman" w:hAnsi="Times New Roman" w:cs="Times New Roman"/>
                <w:iCs/>
                <w:szCs w:val="24"/>
              </w:rPr>
            </w:pPr>
            <w:r w:rsidRPr="001D4337">
              <w:rPr>
                <w:rFonts w:ascii="Times New Roman" w:hAnsi="Times New Roman" w:cs="Times New Roman"/>
                <w:iCs/>
                <w:szCs w:val="24"/>
              </w:rPr>
              <w:lastRenderedPageBreak/>
              <w:t>Para a contratação dos serviços, a empresa contratada deverá garantir a segurança das informações e dados do site, cumprindo com as normas e regulamentos de segurança cibernética, como a Lei Geral de Proteção de Dados (LGPD), e realizando auditorias periódicas para detectar e corrigir vulnerabilidades.</w:t>
            </w:r>
          </w:p>
        </w:tc>
      </w:tr>
    </w:tbl>
    <w:p w14:paraId="28943B98" w14:textId="77777777" w:rsidR="00A15CAF" w:rsidRPr="00B664BD" w:rsidRDefault="00A15CAF" w:rsidP="00FF0C00">
      <w:pPr>
        <w:autoSpaceDE w:val="0"/>
        <w:autoSpaceDN w:val="0"/>
        <w:adjustRightInd w:val="0"/>
        <w:spacing w:after="0" w:line="360" w:lineRule="auto"/>
        <w:jc w:val="both"/>
        <w:rPr>
          <w:rFonts w:ascii="Times New Roman" w:hAnsi="Times New Roman" w:cs="Times New Roman"/>
          <w:szCs w:val="24"/>
        </w:rPr>
      </w:pPr>
    </w:p>
    <w:p w14:paraId="70BB8827" w14:textId="0A393114" w:rsidR="002B2C6E" w:rsidRPr="00B664BD"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8C48E9">
        <w:rPr>
          <w:rFonts w:ascii="Times New Roman" w:eastAsia="Times New Roman" w:hAnsi="Times New Roman" w:cs="Times New Roman"/>
          <w:b/>
          <w:szCs w:val="24"/>
          <w:lang w:val="pt" w:eastAsia="pt-BR"/>
        </w:rPr>
        <w:t>4.</w:t>
      </w:r>
      <w:r>
        <w:rPr>
          <w:rFonts w:ascii="Times New Roman" w:eastAsia="Times New Roman" w:hAnsi="Times New Roman" w:cs="Times New Roman"/>
          <w:bCs/>
          <w:szCs w:val="24"/>
          <w:lang w:val="pt" w:eastAsia="pt-BR"/>
        </w:rPr>
        <w:t xml:space="preserve">        </w:t>
      </w:r>
      <w:r w:rsidR="002B2C6E" w:rsidRPr="00B664BD">
        <w:rPr>
          <w:rFonts w:ascii="Times New Roman" w:eastAsia="Times New Roman" w:hAnsi="Times New Roman" w:cs="Times New Roman"/>
          <w:bCs/>
          <w:szCs w:val="24"/>
          <w:lang w:val="pt" w:eastAsia="pt-BR"/>
        </w:rPr>
        <w:t>DA PARTICIPAÇÃO NA DISPENSA ELETRÔNICA</w:t>
      </w:r>
    </w:p>
    <w:p w14:paraId="65632DB6" w14:textId="77777777" w:rsidR="002B2C6E" w:rsidRPr="00B664BD" w:rsidRDefault="002B2C6E" w:rsidP="002B2C6E">
      <w:pPr>
        <w:spacing w:after="0"/>
        <w:rPr>
          <w:rFonts w:ascii="Times New Roman" w:hAnsi="Times New Roman" w:cs="Times New Roman"/>
          <w:szCs w:val="24"/>
        </w:rPr>
      </w:pPr>
    </w:p>
    <w:p w14:paraId="212A5E9D" w14:textId="43407A95" w:rsidR="004E6797" w:rsidRPr="00B664BD" w:rsidRDefault="00E0292C" w:rsidP="008C48E9">
      <w:pPr>
        <w:pStyle w:val="PargrafodaLista"/>
        <w:numPr>
          <w:ilvl w:val="1"/>
          <w:numId w:val="40"/>
        </w:numPr>
        <w:tabs>
          <w:tab w:val="left" w:pos="426"/>
        </w:tabs>
        <w:jc w:val="both"/>
        <w:rPr>
          <w:rFonts w:ascii="Times New Roman" w:hAnsi="Times New Roman"/>
          <w:szCs w:val="24"/>
        </w:rPr>
      </w:pPr>
      <w:r w:rsidRPr="00B664BD">
        <w:rPr>
          <w:rFonts w:ascii="Times New Roman" w:hAnsi="Times New Roman"/>
          <w:bCs/>
          <w:szCs w:val="24"/>
          <w:u w:val="single"/>
        </w:rPr>
        <w:t>Nesta</w:t>
      </w:r>
      <w:r w:rsidR="002B2C6E" w:rsidRPr="00B664BD">
        <w:rPr>
          <w:rFonts w:ascii="Times New Roman" w:hAnsi="Times New Roman"/>
          <w:bCs/>
          <w:szCs w:val="24"/>
          <w:u w:val="single"/>
        </w:rPr>
        <w:t xml:space="preserve"> dispensa </w:t>
      </w:r>
      <w:r w:rsidRPr="00B664BD">
        <w:rPr>
          <w:rFonts w:ascii="Times New Roman" w:hAnsi="Times New Roman"/>
          <w:bCs/>
          <w:szCs w:val="24"/>
          <w:u w:val="single"/>
        </w:rPr>
        <w:t>será</w:t>
      </w:r>
      <w:r w:rsidR="002B2C6E" w:rsidRPr="00B664BD">
        <w:rPr>
          <w:rFonts w:ascii="Times New Roman" w:hAnsi="Times New Roman"/>
          <w:bCs/>
          <w:szCs w:val="24"/>
          <w:u w:val="single"/>
        </w:rPr>
        <w:t xml:space="preserve"> </w:t>
      </w:r>
      <w:r w:rsidRPr="00B664BD">
        <w:rPr>
          <w:rFonts w:ascii="Times New Roman" w:hAnsi="Times New Roman"/>
          <w:bCs/>
          <w:szCs w:val="24"/>
          <w:u w:val="single"/>
        </w:rPr>
        <w:t>concedido</w:t>
      </w:r>
      <w:r w:rsidR="002B2C6E" w:rsidRPr="00B664BD">
        <w:rPr>
          <w:rFonts w:ascii="Times New Roman" w:hAnsi="Times New Roman"/>
          <w:bCs/>
          <w:szCs w:val="24"/>
          <w:u w:val="single"/>
        </w:rPr>
        <w:t xml:space="preserve"> </w:t>
      </w:r>
      <w:r w:rsidR="00C006CA" w:rsidRPr="00B664BD">
        <w:rPr>
          <w:rFonts w:ascii="Times New Roman" w:hAnsi="Times New Roman"/>
          <w:bCs/>
          <w:szCs w:val="24"/>
          <w:u w:val="single"/>
        </w:rPr>
        <w:t>tratamento favorecido</w:t>
      </w:r>
      <w:r w:rsidR="002B2C6E" w:rsidRPr="00B664BD">
        <w:rPr>
          <w:rFonts w:ascii="Times New Roman" w:hAnsi="Times New Roman"/>
          <w:bCs/>
          <w:szCs w:val="24"/>
          <w:u w:val="single"/>
        </w:rPr>
        <w:t xml:space="preserve"> às microempresas e empresas de pequeno porte e equiparados (MEI)</w:t>
      </w:r>
      <w:r w:rsidR="002B2C6E" w:rsidRPr="00B664BD">
        <w:rPr>
          <w:rFonts w:ascii="Times New Roman" w:hAnsi="Times New Roman"/>
          <w:szCs w:val="24"/>
        </w:rPr>
        <w:t>, nos termos do art. 48 da Lei Complementar nº 123, de 14 de dezembro de 2006 e suas alterações e art. 11 do Decreto Municipal nº 3.132/2024</w:t>
      </w:r>
      <w:r w:rsidR="004E6797" w:rsidRPr="00B664BD">
        <w:rPr>
          <w:rFonts w:ascii="Times New Roman" w:hAnsi="Times New Roman"/>
          <w:szCs w:val="24"/>
        </w:rPr>
        <w:t>.</w:t>
      </w:r>
      <w:r w:rsidR="000229BC" w:rsidRPr="00B664BD">
        <w:rPr>
          <w:rFonts w:ascii="Times New Roman" w:hAnsi="Times New Roman"/>
          <w:szCs w:val="24"/>
        </w:rPr>
        <w:t xml:space="preserve"> </w:t>
      </w:r>
    </w:p>
    <w:p w14:paraId="45E67F46" w14:textId="5303953E" w:rsidR="000229BC" w:rsidRPr="00B664BD" w:rsidRDefault="000229BC" w:rsidP="000229BC">
      <w:pPr>
        <w:tabs>
          <w:tab w:val="left" w:pos="426"/>
        </w:tabs>
        <w:ind w:left="851"/>
        <w:jc w:val="both"/>
        <w:rPr>
          <w:rFonts w:ascii="Times New Roman" w:hAnsi="Times New Roman" w:cs="Times New Roman"/>
          <w:b/>
          <w:bCs/>
          <w:szCs w:val="24"/>
        </w:rPr>
      </w:pPr>
      <w:r w:rsidRPr="00B664BD">
        <w:rPr>
          <w:rFonts w:ascii="Times New Roman" w:hAnsi="Times New Roman" w:cs="Times New Roman"/>
          <w:szCs w:val="24"/>
        </w:rPr>
        <w:t>4.1.1</w:t>
      </w:r>
      <w:r w:rsidR="008E2EAA" w:rsidRPr="00B664BD">
        <w:rPr>
          <w:rFonts w:ascii="Times New Roman" w:hAnsi="Times New Roman" w:cs="Times New Roman"/>
          <w:szCs w:val="24"/>
        </w:rPr>
        <w:t>.</w:t>
      </w:r>
      <w:r w:rsidRPr="00B664BD">
        <w:rPr>
          <w:rFonts w:ascii="Times New Roman" w:hAnsi="Times New Roman" w:cs="Times New Roman"/>
          <w:szCs w:val="24"/>
        </w:rPr>
        <w:t xml:space="preserve"> </w:t>
      </w:r>
      <w:r w:rsidRPr="00B664BD">
        <w:rPr>
          <w:rFonts w:ascii="Times New Roman" w:hAnsi="Times New Roman" w:cs="Times New Roman"/>
          <w:b/>
          <w:bCs/>
          <w:szCs w:val="24"/>
        </w:rPr>
        <w:t xml:space="preserve">Neste certame </w:t>
      </w:r>
      <w:r w:rsidRPr="00B664BD">
        <w:rPr>
          <w:rFonts w:ascii="Times New Roman" w:hAnsi="Times New Roman" w:cs="Times New Roman"/>
          <w:b/>
          <w:bCs/>
          <w:szCs w:val="24"/>
          <w:u w:val="single"/>
        </w:rPr>
        <w:t xml:space="preserve">será concedido </w:t>
      </w:r>
      <w:r w:rsidR="003235B7" w:rsidRPr="00B664BD">
        <w:rPr>
          <w:rFonts w:ascii="Times New Roman" w:hAnsi="Times New Roman" w:cs="Times New Roman"/>
          <w:b/>
          <w:bCs/>
          <w:szCs w:val="24"/>
          <w:u w:val="single"/>
        </w:rPr>
        <w:t>benefício</w:t>
      </w:r>
      <w:r w:rsidR="00BD6DA2" w:rsidRPr="00B664BD">
        <w:rPr>
          <w:rFonts w:ascii="Times New Roman" w:hAnsi="Times New Roman" w:cs="Times New Roman"/>
          <w:b/>
          <w:bCs/>
          <w:szCs w:val="24"/>
          <w:u w:val="single"/>
        </w:rPr>
        <w:t xml:space="preserve"> </w:t>
      </w:r>
      <w:r w:rsidR="00E22B00" w:rsidRPr="00B664BD">
        <w:rPr>
          <w:rFonts w:ascii="Times New Roman" w:hAnsi="Times New Roman" w:cs="Times New Roman"/>
          <w:b/>
          <w:bCs/>
          <w:szCs w:val="24"/>
          <w:u w:val="single"/>
        </w:rPr>
        <w:t>local/regional</w:t>
      </w:r>
      <w:r w:rsidRPr="00B664BD">
        <w:rPr>
          <w:rFonts w:ascii="Times New Roman" w:hAnsi="Times New Roman" w:cs="Times New Roman"/>
          <w:b/>
          <w:bCs/>
          <w:szCs w:val="24"/>
          <w:u w:val="single"/>
        </w:rPr>
        <w:t xml:space="preserve"> </w:t>
      </w:r>
      <w:r w:rsidR="0099216E" w:rsidRPr="00B664BD">
        <w:rPr>
          <w:rFonts w:ascii="Times New Roman" w:hAnsi="Times New Roman" w:cs="Times New Roman"/>
          <w:b/>
          <w:bCs/>
          <w:szCs w:val="24"/>
          <w:u w:val="single"/>
        </w:rPr>
        <w:t>para</w:t>
      </w:r>
      <w:r w:rsidRPr="00B664BD">
        <w:rPr>
          <w:rFonts w:ascii="Times New Roman" w:hAnsi="Times New Roman" w:cs="Times New Roman"/>
          <w:b/>
          <w:bCs/>
          <w:szCs w:val="24"/>
          <w:u w:val="single"/>
        </w:rPr>
        <w:t xml:space="preserve"> contratação de Microempresas, Empresas de Pequeno Porte e Equiparados sediados no Município de São Gabriel do Oeste</w:t>
      </w:r>
      <w:r w:rsidRPr="00B664BD">
        <w:rPr>
          <w:rFonts w:ascii="Times New Roman" w:hAnsi="Times New Roman" w:cs="Times New Roman"/>
          <w:b/>
          <w:bCs/>
          <w:szCs w:val="24"/>
        </w:rPr>
        <w:t>.</w:t>
      </w:r>
    </w:p>
    <w:p w14:paraId="050786C1" w14:textId="09B71AF8" w:rsidR="002B2C6E" w:rsidRPr="00B664BD" w:rsidRDefault="002B2C6E" w:rsidP="002B2C6E">
      <w:pPr>
        <w:tabs>
          <w:tab w:val="left" w:pos="426"/>
        </w:tabs>
        <w:spacing w:after="0"/>
        <w:jc w:val="both"/>
        <w:rPr>
          <w:rFonts w:ascii="Times New Roman" w:hAnsi="Times New Roman" w:cs="Times New Roman"/>
          <w:szCs w:val="24"/>
        </w:rPr>
      </w:pPr>
      <w:r w:rsidRPr="00B664BD">
        <w:rPr>
          <w:rFonts w:ascii="Times New Roman" w:hAnsi="Times New Roman" w:cs="Times New Roman"/>
          <w:color w:val="000000"/>
          <w:szCs w:val="24"/>
        </w:rPr>
        <w:t>4.2.  Poderão participar dest</w:t>
      </w:r>
      <w:r w:rsidRPr="00B664BD">
        <w:rPr>
          <w:rFonts w:ascii="Times New Roman" w:hAnsi="Times New Roman" w:cs="Times New Roman"/>
          <w:szCs w:val="24"/>
        </w:rPr>
        <w:t>e</w:t>
      </w:r>
      <w:r w:rsidRPr="00B664BD">
        <w:rPr>
          <w:rFonts w:ascii="Times New Roman" w:hAnsi="Times New Roman" w:cs="Times New Roman"/>
          <w:color w:val="000000"/>
          <w:szCs w:val="24"/>
        </w:rPr>
        <w:t xml:space="preserve"> Procedimento Licitatório</w:t>
      </w:r>
      <w:r w:rsidRPr="00B664BD">
        <w:rPr>
          <w:rFonts w:ascii="Times New Roman" w:hAnsi="Times New Roman" w:cs="Times New Roman"/>
          <w:szCs w:val="24"/>
        </w:rPr>
        <w:t xml:space="preserve"> </w:t>
      </w:r>
      <w:r w:rsidRPr="00B664BD">
        <w:rPr>
          <w:rFonts w:ascii="Times New Roman" w:hAnsi="Times New Roman" w:cs="Times New Roman"/>
          <w:color w:val="000000"/>
          <w:szCs w:val="24"/>
        </w:rPr>
        <w:t xml:space="preserve">interessados cujo ramo de atividade seja compatível com o objeto desta </w:t>
      </w:r>
      <w:r w:rsidR="0044075B" w:rsidRPr="00B664BD">
        <w:rPr>
          <w:rFonts w:ascii="Times New Roman" w:hAnsi="Times New Roman" w:cs="Times New Roman"/>
          <w:color w:val="000000"/>
          <w:szCs w:val="24"/>
        </w:rPr>
        <w:t>Dispensa de L</w:t>
      </w:r>
      <w:r w:rsidRPr="00B664BD">
        <w:rPr>
          <w:rFonts w:ascii="Times New Roman" w:hAnsi="Times New Roman" w:cs="Times New Roman"/>
          <w:color w:val="000000"/>
          <w:szCs w:val="24"/>
        </w:rPr>
        <w:t xml:space="preserve">icitação, que satisfaçam as condições exigidas neste Aviso e que estejam com Cadastro regular no </w:t>
      </w:r>
      <w:r w:rsidRPr="00B664BD">
        <w:rPr>
          <w:rFonts w:ascii="Times New Roman" w:hAnsi="Times New Roman" w:cs="Times New Roman"/>
          <w:b/>
          <w:color w:val="000000"/>
          <w:szCs w:val="24"/>
        </w:rPr>
        <w:t xml:space="preserve">PORTAL DE COMPRAS </w:t>
      </w:r>
      <w:r w:rsidRPr="00B664BD">
        <w:rPr>
          <w:rFonts w:ascii="Times New Roman" w:hAnsi="Times New Roman" w:cs="Times New Roman"/>
          <w:b/>
          <w:szCs w:val="24"/>
        </w:rPr>
        <w:t>PÚBLICAS.</w:t>
      </w:r>
    </w:p>
    <w:p w14:paraId="0CC93AC9" w14:textId="77777777" w:rsidR="002B2C6E" w:rsidRPr="00B664BD" w:rsidRDefault="002B2C6E" w:rsidP="002B2C6E">
      <w:pPr>
        <w:tabs>
          <w:tab w:val="left" w:pos="426"/>
        </w:tabs>
        <w:spacing w:after="0"/>
        <w:jc w:val="both"/>
        <w:rPr>
          <w:rFonts w:ascii="Times New Roman" w:hAnsi="Times New Roman" w:cs="Times New Roman"/>
          <w:szCs w:val="24"/>
        </w:rPr>
      </w:pPr>
    </w:p>
    <w:p w14:paraId="1EE0EBFE" w14:textId="77777777" w:rsidR="002B2C6E" w:rsidRPr="00B664BD" w:rsidRDefault="002B2C6E" w:rsidP="002B2C6E">
      <w:pPr>
        <w:tabs>
          <w:tab w:val="left" w:pos="426"/>
        </w:tabs>
        <w:spacing w:after="0"/>
        <w:jc w:val="both"/>
        <w:rPr>
          <w:rFonts w:ascii="Times New Roman" w:hAnsi="Times New Roman" w:cs="Times New Roman"/>
          <w:color w:val="000000"/>
          <w:szCs w:val="24"/>
        </w:rPr>
      </w:pPr>
      <w:r w:rsidRPr="00B664BD">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B664BD"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B664BD" w:rsidRDefault="002B2C6E" w:rsidP="002B2C6E">
      <w:pPr>
        <w:tabs>
          <w:tab w:val="left" w:pos="426"/>
        </w:tabs>
        <w:spacing w:after="0"/>
        <w:ind w:left="567"/>
        <w:jc w:val="both"/>
        <w:rPr>
          <w:rFonts w:ascii="Times New Roman" w:hAnsi="Times New Roman" w:cs="Times New Roman"/>
          <w:b/>
          <w:bCs/>
          <w:color w:val="000000"/>
          <w:szCs w:val="24"/>
        </w:rPr>
      </w:pPr>
      <w:r w:rsidRPr="00B664BD">
        <w:rPr>
          <w:rFonts w:ascii="Times New Roman" w:hAnsi="Times New Roman" w:cs="Times New Roman"/>
          <w:color w:val="000000"/>
          <w:szCs w:val="24"/>
        </w:rPr>
        <w:t>4.3.1. O fornecedor interessado deverá</w:t>
      </w:r>
      <w:r w:rsidRPr="00B664BD">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B664BD">
        <w:rPr>
          <w:rFonts w:ascii="Times New Roman" w:hAnsi="Times New Roman" w:cs="Times New Roman"/>
          <w:b/>
          <w:bCs/>
          <w:iCs/>
          <w:color w:val="000000"/>
          <w:szCs w:val="24"/>
          <w:u w:val="single"/>
        </w:rPr>
        <w:t>CERTIDÃO SIMPLIFICADA</w:t>
      </w:r>
      <w:r w:rsidRPr="00B664BD">
        <w:rPr>
          <w:rFonts w:ascii="Times New Roman" w:hAnsi="Times New Roman" w:cs="Times New Roman"/>
          <w:b/>
          <w:bCs/>
          <w:iCs/>
          <w:color w:val="000000"/>
          <w:szCs w:val="24"/>
        </w:rPr>
        <w:t xml:space="preserve">, expedida pela Junta Comercial ou a DECLARAÇÃO DE ENQUADRAMENTO validada pela Junta Comercial, </w:t>
      </w:r>
      <w:r w:rsidRPr="00B664BD">
        <w:rPr>
          <w:rFonts w:ascii="Times New Roman" w:hAnsi="Times New Roman" w:cs="Times New Roman"/>
          <w:b/>
          <w:bCs/>
          <w:iCs/>
          <w:color w:val="000000"/>
          <w:szCs w:val="24"/>
          <w:u w:val="single"/>
        </w:rPr>
        <w:t>emitida nos 60 (sessenta) dias</w:t>
      </w:r>
      <w:r w:rsidRPr="00B664BD">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B664BD">
        <w:rPr>
          <w:rFonts w:ascii="Times New Roman" w:hAnsi="Times New Roman" w:cs="Times New Roman"/>
          <w:b/>
          <w:bCs/>
          <w:iCs/>
          <w:caps/>
          <w:color w:val="000000"/>
          <w:szCs w:val="24"/>
        </w:rPr>
        <w:t xml:space="preserve">Certificado da Condição de Microempreendedor Individual </w:t>
      </w:r>
      <w:r w:rsidRPr="00B664BD">
        <w:rPr>
          <w:rFonts w:ascii="Times New Roman" w:hAnsi="Times New Roman" w:cs="Times New Roman"/>
          <w:b/>
          <w:bCs/>
          <w:iCs/>
          <w:color w:val="000000"/>
          <w:szCs w:val="24"/>
        </w:rPr>
        <w:t>emitido nos 60 (sessenta) dias, imediatamente anteriores a abertura da sessão pública</w:t>
      </w:r>
      <w:r w:rsidRPr="00B664BD">
        <w:rPr>
          <w:rFonts w:ascii="Times New Roman" w:hAnsi="Times New Roman" w:cs="Times New Roman"/>
          <w:b/>
          <w:bCs/>
          <w:color w:val="000000"/>
          <w:szCs w:val="24"/>
        </w:rPr>
        <w:t>.</w:t>
      </w:r>
    </w:p>
    <w:p w14:paraId="35913E5C" w14:textId="77777777" w:rsidR="002B2C6E" w:rsidRPr="00B664BD"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B664BD" w:rsidRDefault="002B2C6E" w:rsidP="003A10C2">
      <w:pPr>
        <w:tabs>
          <w:tab w:val="left" w:pos="426"/>
        </w:tabs>
        <w:spacing w:after="0"/>
        <w:ind w:left="567"/>
        <w:jc w:val="both"/>
        <w:rPr>
          <w:rFonts w:ascii="Times New Roman" w:hAnsi="Times New Roman" w:cs="Times New Roman"/>
          <w:b/>
          <w:bCs/>
          <w:color w:val="000000"/>
          <w:szCs w:val="24"/>
        </w:rPr>
      </w:pPr>
      <w:r w:rsidRPr="00B664BD">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w:t>
      </w:r>
      <w:r w:rsidRPr="00B664BD">
        <w:rPr>
          <w:rFonts w:ascii="Times New Roman" w:hAnsi="Times New Roman" w:cs="Times New Roman"/>
          <w:szCs w:val="24"/>
        </w:rPr>
        <w:lastRenderedPageBreak/>
        <w:t xml:space="preserve">Administração Pública cujos valores somados extrapolem a receita bruta máxima admitida para fins de enquadramento como empresa de pequeno porte. </w:t>
      </w:r>
    </w:p>
    <w:p w14:paraId="70A0E538" w14:textId="77777777" w:rsidR="002B2C6E" w:rsidRPr="00B664BD"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B664BD" w:rsidRDefault="002B2C6E" w:rsidP="00CE34CC">
      <w:pPr>
        <w:numPr>
          <w:ilvl w:val="1"/>
          <w:numId w:val="25"/>
        </w:numPr>
        <w:tabs>
          <w:tab w:val="left" w:pos="426"/>
        </w:tabs>
        <w:spacing w:after="0"/>
        <w:jc w:val="both"/>
        <w:rPr>
          <w:rFonts w:ascii="Times New Roman" w:hAnsi="Times New Roman" w:cs="Times New Roman"/>
          <w:szCs w:val="24"/>
        </w:rPr>
      </w:pPr>
      <w:r w:rsidRPr="00B664BD">
        <w:rPr>
          <w:rFonts w:ascii="Times New Roman" w:hAnsi="Times New Roman" w:cs="Times New Roman"/>
          <w:color w:val="000000"/>
          <w:szCs w:val="24"/>
        </w:rPr>
        <w:t>Não poderão participar desta Dispensa de Licitação:</w:t>
      </w:r>
    </w:p>
    <w:p w14:paraId="3185A936" w14:textId="77777777" w:rsidR="002B2C6E" w:rsidRPr="00B664BD" w:rsidRDefault="002B2C6E" w:rsidP="002B2C6E">
      <w:pPr>
        <w:pStyle w:val="PargrafodaLista"/>
        <w:spacing w:line="276" w:lineRule="auto"/>
        <w:ind w:left="567"/>
        <w:rPr>
          <w:rFonts w:ascii="Times New Roman" w:hAnsi="Times New Roman"/>
          <w:szCs w:val="24"/>
        </w:rPr>
      </w:pPr>
    </w:p>
    <w:p w14:paraId="6FB943F2"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aquele que não atenda às condições deste Aviso e seu(s) anexo(s);</w:t>
      </w:r>
    </w:p>
    <w:p w14:paraId="4788A4D1"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 xml:space="preserve">os fornecedores cujo objeto social ou atividade econômica não seja pertinente e compatível com o objeto desta </w:t>
      </w:r>
      <w:r w:rsidRPr="00B664BD">
        <w:rPr>
          <w:rFonts w:ascii="Times New Roman" w:hAnsi="Times New Roman" w:cs="Times New Roman"/>
          <w:b/>
          <w:bCs/>
          <w:sz w:val="24"/>
          <w:szCs w:val="24"/>
        </w:rPr>
        <w:t>DISPENSA LICITATÓRIA;</w:t>
      </w:r>
    </w:p>
    <w:p w14:paraId="178FFAE4"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 xml:space="preserve">a pessoa física ou jurídica que, nos 5 (cinco) anos anteriores à divulgação deste AVISO, tenha sido condenada judicialmente, com trânsito em julgado, por exploração de trabalho infantil, por submissão de trabalhadores a condições </w:t>
      </w:r>
      <w:r w:rsidRPr="00B664BD">
        <w:rPr>
          <w:rFonts w:ascii="Times New Roman" w:hAnsi="Times New Roman" w:cs="Times New Roman"/>
          <w:sz w:val="24"/>
          <w:szCs w:val="24"/>
        </w:rPr>
        <w:lastRenderedPageBreak/>
        <w:t>análogas às de escravo ou por contratação de adolescentes nos casos vedados pela legislação trabalhista;</w:t>
      </w:r>
    </w:p>
    <w:p w14:paraId="6A033D00"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B664BD" w:rsidRDefault="002B2C6E" w:rsidP="00CE34CC">
      <w:pPr>
        <w:pStyle w:val="Nivel3"/>
        <w:numPr>
          <w:ilvl w:val="2"/>
          <w:numId w:val="25"/>
        </w:numPr>
        <w:spacing w:before="0" w:after="0"/>
        <w:ind w:left="567" w:firstLine="0"/>
        <w:rPr>
          <w:rFonts w:ascii="Times New Roman" w:hAnsi="Times New Roman" w:cs="Times New Roman"/>
          <w:sz w:val="24"/>
          <w:szCs w:val="24"/>
        </w:rPr>
      </w:pPr>
      <w:r w:rsidRPr="00B664BD">
        <w:rPr>
          <w:rFonts w:ascii="Times New Roman" w:hAnsi="Times New Roman" w:cs="Times New Roman"/>
          <w:sz w:val="24"/>
          <w:szCs w:val="24"/>
        </w:rPr>
        <w:t xml:space="preserve">as Organizações da Sociedade Civil de Interesse Público - OSCIP, atuando nessa condição </w:t>
      </w:r>
      <w:r w:rsidRPr="00B664BD">
        <w:rPr>
          <w:rFonts w:ascii="Times New Roman" w:eastAsia="Calibri" w:hAnsi="Times New Roman" w:cs="Times New Roman"/>
          <w:sz w:val="24"/>
          <w:szCs w:val="24"/>
        </w:rPr>
        <w:t>(Acórdão nº 746/2014-TCU-Plenário)</w:t>
      </w:r>
      <w:r w:rsidRPr="00B664BD">
        <w:rPr>
          <w:rFonts w:ascii="Times New Roman" w:hAnsi="Times New Roman" w:cs="Times New Roman"/>
          <w:sz w:val="24"/>
          <w:szCs w:val="24"/>
        </w:rPr>
        <w:t>;</w:t>
      </w:r>
    </w:p>
    <w:p w14:paraId="7D9B8181" w14:textId="77777777" w:rsidR="002B2C6E" w:rsidRPr="00B664BD" w:rsidRDefault="002B2C6E" w:rsidP="002B2C6E">
      <w:pPr>
        <w:pStyle w:val="Nivel3"/>
        <w:spacing w:before="0" w:after="0"/>
        <w:rPr>
          <w:rFonts w:ascii="Times New Roman" w:hAnsi="Times New Roman" w:cs="Times New Roman"/>
          <w:sz w:val="24"/>
          <w:szCs w:val="24"/>
        </w:rPr>
      </w:pPr>
    </w:p>
    <w:p w14:paraId="51C41FB5" w14:textId="77777777" w:rsidR="002B2C6E" w:rsidRPr="00B664BD" w:rsidRDefault="002B2C6E" w:rsidP="00CE34CC">
      <w:pPr>
        <w:pStyle w:val="Nivel3"/>
        <w:numPr>
          <w:ilvl w:val="1"/>
          <w:numId w:val="25"/>
        </w:numPr>
        <w:spacing w:before="0" w:after="0"/>
        <w:ind w:left="0" w:firstLine="0"/>
        <w:rPr>
          <w:rFonts w:ascii="Times New Roman" w:hAnsi="Times New Roman" w:cs="Times New Roman"/>
          <w:sz w:val="24"/>
          <w:szCs w:val="24"/>
        </w:rPr>
      </w:pPr>
      <w:r w:rsidRPr="00B664BD">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B664BD" w:rsidRDefault="002B2C6E" w:rsidP="002B2C6E">
      <w:pPr>
        <w:pStyle w:val="Nivel3"/>
        <w:spacing w:before="0" w:after="0"/>
        <w:ind w:left="0"/>
        <w:rPr>
          <w:rFonts w:ascii="Times New Roman" w:hAnsi="Times New Roman" w:cs="Times New Roman"/>
          <w:sz w:val="24"/>
          <w:szCs w:val="24"/>
        </w:rPr>
      </w:pPr>
    </w:p>
    <w:p w14:paraId="0827D1C1" w14:textId="77777777" w:rsidR="002B2C6E" w:rsidRPr="00B664BD" w:rsidRDefault="002B2C6E" w:rsidP="00CE34CC">
      <w:pPr>
        <w:pStyle w:val="Nivel3"/>
        <w:numPr>
          <w:ilvl w:val="1"/>
          <w:numId w:val="25"/>
        </w:numPr>
        <w:spacing w:before="0" w:after="0"/>
        <w:ind w:left="0" w:firstLine="0"/>
        <w:rPr>
          <w:rFonts w:ascii="Times New Roman" w:hAnsi="Times New Roman" w:cs="Times New Roman"/>
          <w:sz w:val="24"/>
          <w:szCs w:val="24"/>
        </w:rPr>
      </w:pPr>
      <w:r w:rsidRPr="00B664BD">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B664BD" w:rsidRDefault="002B2C6E" w:rsidP="002B2C6E">
      <w:pPr>
        <w:pStyle w:val="Nivel3"/>
        <w:spacing w:before="0" w:after="0"/>
        <w:ind w:left="0"/>
        <w:rPr>
          <w:rFonts w:ascii="Times New Roman" w:hAnsi="Times New Roman" w:cs="Times New Roman"/>
          <w:sz w:val="24"/>
          <w:szCs w:val="24"/>
        </w:rPr>
      </w:pPr>
    </w:p>
    <w:p w14:paraId="62F64851" w14:textId="77777777" w:rsidR="002B2C6E" w:rsidRPr="00B664BD" w:rsidRDefault="002B2C6E" w:rsidP="00CE34CC">
      <w:pPr>
        <w:pStyle w:val="Nivel3"/>
        <w:numPr>
          <w:ilvl w:val="1"/>
          <w:numId w:val="25"/>
        </w:numPr>
        <w:spacing w:before="0" w:after="0"/>
        <w:ind w:left="0" w:firstLine="0"/>
        <w:rPr>
          <w:rFonts w:ascii="Times New Roman" w:hAnsi="Times New Roman" w:cs="Times New Roman"/>
          <w:sz w:val="24"/>
          <w:szCs w:val="24"/>
        </w:rPr>
      </w:pPr>
      <w:r w:rsidRPr="00B664BD">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B664BD" w:rsidRDefault="002B2C6E" w:rsidP="002B2C6E">
      <w:pPr>
        <w:pStyle w:val="PargrafodaLista"/>
        <w:spacing w:line="276" w:lineRule="auto"/>
        <w:ind w:left="0"/>
        <w:rPr>
          <w:rFonts w:ascii="Times New Roman" w:hAnsi="Times New Roman"/>
          <w:szCs w:val="24"/>
        </w:rPr>
      </w:pPr>
    </w:p>
    <w:p w14:paraId="6C0DBC05" w14:textId="77777777" w:rsidR="002B2C6E" w:rsidRPr="00B664BD" w:rsidRDefault="002B2C6E" w:rsidP="00CE34CC">
      <w:pPr>
        <w:pStyle w:val="Nivel3"/>
        <w:numPr>
          <w:ilvl w:val="1"/>
          <w:numId w:val="25"/>
        </w:numPr>
        <w:spacing w:before="0" w:after="0"/>
        <w:ind w:left="0" w:firstLine="0"/>
        <w:rPr>
          <w:rFonts w:ascii="Times New Roman" w:hAnsi="Times New Roman" w:cs="Times New Roman"/>
          <w:sz w:val="24"/>
          <w:szCs w:val="24"/>
        </w:rPr>
      </w:pPr>
      <w:r w:rsidRPr="00B664BD">
        <w:rPr>
          <w:rFonts w:ascii="Times New Roman" w:hAnsi="Times New Roman" w:cs="Times New Roman"/>
          <w:sz w:val="24"/>
          <w:szCs w:val="24"/>
        </w:rPr>
        <w:t>Equiparam-se aos autores do projeto as empresas integrantes do mesmo grupo econômico.</w:t>
      </w:r>
    </w:p>
    <w:p w14:paraId="65F30C77" w14:textId="77777777" w:rsidR="002B2C6E" w:rsidRPr="00B664BD" w:rsidRDefault="002B2C6E" w:rsidP="002B2C6E">
      <w:pPr>
        <w:pStyle w:val="PargrafodaLista"/>
        <w:spacing w:line="276" w:lineRule="auto"/>
        <w:ind w:left="0"/>
        <w:rPr>
          <w:rFonts w:ascii="Times New Roman" w:hAnsi="Times New Roman"/>
          <w:szCs w:val="24"/>
        </w:rPr>
      </w:pPr>
    </w:p>
    <w:p w14:paraId="38322CCA" w14:textId="77777777" w:rsidR="002B2C6E" w:rsidRPr="00B664BD" w:rsidRDefault="002B2C6E" w:rsidP="00CE34CC">
      <w:pPr>
        <w:pStyle w:val="Nivel3"/>
        <w:numPr>
          <w:ilvl w:val="1"/>
          <w:numId w:val="25"/>
        </w:numPr>
        <w:spacing w:before="0" w:after="0"/>
        <w:ind w:left="0" w:firstLine="0"/>
        <w:rPr>
          <w:rFonts w:ascii="Times New Roman" w:hAnsi="Times New Roman" w:cs="Times New Roman"/>
          <w:sz w:val="24"/>
          <w:szCs w:val="24"/>
        </w:rPr>
      </w:pPr>
      <w:r w:rsidRPr="00B664BD">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B664BD" w:rsidRDefault="002B2C6E" w:rsidP="002B2C6E">
      <w:pPr>
        <w:pStyle w:val="Nivel3"/>
        <w:spacing w:before="0" w:after="0"/>
        <w:ind w:left="0"/>
        <w:rPr>
          <w:rFonts w:ascii="Times New Roman" w:hAnsi="Times New Roman" w:cs="Times New Roman"/>
          <w:sz w:val="24"/>
          <w:szCs w:val="24"/>
        </w:rPr>
      </w:pPr>
    </w:p>
    <w:p w14:paraId="5B7FAACE" w14:textId="77777777" w:rsidR="002B2C6E" w:rsidRPr="00B664BD" w:rsidRDefault="002B2C6E" w:rsidP="00CE34CC">
      <w:pPr>
        <w:pStyle w:val="Nivel3"/>
        <w:numPr>
          <w:ilvl w:val="1"/>
          <w:numId w:val="25"/>
        </w:numPr>
        <w:spacing w:before="0" w:after="0"/>
        <w:ind w:left="0" w:firstLine="0"/>
        <w:rPr>
          <w:rFonts w:ascii="Times New Roman" w:hAnsi="Times New Roman" w:cs="Times New Roman"/>
          <w:sz w:val="24"/>
          <w:szCs w:val="24"/>
        </w:rPr>
      </w:pPr>
      <w:r w:rsidRPr="00B664BD">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B664BD" w:rsidRDefault="002B2C6E" w:rsidP="002B2C6E">
      <w:pPr>
        <w:pStyle w:val="PargrafodaLista"/>
        <w:spacing w:line="276" w:lineRule="auto"/>
        <w:ind w:left="0"/>
        <w:rPr>
          <w:rFonts w:ascii="Times New Roman" w:hAnsi="Times New Roman"/>
          <w:szCs w:val="24"/>
        </w:rPr>
      </w:pPr>
    </w:p>
    <w:p w14:paraId="65A10A4F" w14:textId="77777777" w:rsidR="002B2C6E" w:rsidRPr="00B664BD" w:rsidRDefault="002B2C6E" w:rsidP="00CE34CC">
      <w:pPr>
        <w:pStyle w:val="Nivel3"/>
        <w:numPr>
          <w:ilvl w:val="1"/>
          <w:numId w:val="25"/>
        </w:numPr>
        <w:spacing w:before="0" w:after="0"/>
        <w:ind w:left="0" w:firstLine="0"/>
        <w:rPr>
          <w:rFonts w:ascii="Times New Roman" w:hAnsi="Times New Roman" w:cs="Times New Roman"/>
          <w:sz w:val="24"/>
          <w:szCs w:val="24"/>
        </w:rPr>
      </w:pPr>
      <w:r w:rsidRPr="00B664BD">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B664BD" w:rsidRDefault="002B2C6E" w:rsidP="002B2C6E">
      <w:pPr>
        <w:pStyle w:val="PargrafodaLista"/>
        <w:spacing w:line="276" w:lineRule="auto"/>
        <w:ind w:left="0"/>
        <w:rPr>
          <w:rFonts w:ascii="Times New Roman" w:hAnsi="Times New Roman"/>
          <w:szCs w:val="24"/>
        </w:rPr>
      </w:pPr>
    </w:p>
    <w:p w14:paraId="47D4D2B6" w14:textId="77777777" w:rsidR="002B2C6E" w:rsidRPr="00B664BD" w:rsidRDefault="002B2C6E" w:rsidP="00CE34CC">
      <w:pPr>
        <w:numPr>
          <w:ilvl w:val="1"/>
          <w:numId w:val="25"/>
        </w:numPr>
        <w:tabs>
          <w:tab w:val="left" w:pos="426"/>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B664BD" w:rsidRDefault="002B2C6E" w:rsidP="002B2C6E">
      <w:pPr>
        <w:pStyle w:val="PargrafodaLista"/>
        <w:spacing w:line="276" w:lineRule="auto"/>
        <w:ind w:left="0"/>
        <w:rPr>
          <w:rFonts w:ascii="Times New Roman" w:hAnsi="Times New Roman"/>
          <w:szCs w:val="24"/>
        </w:rPr>
      </w:pPr>
    </w:p>
    <w:p w14:paraId="21CF1EAD" w14:textId="77777777" w:rsidR="002B2C6E" w:rsidRPr="00B664BD" w:rsidRDefault="002B2C6E" w:rsidP="00CE34CC">
      <w:pPr>
        <w:numPr>
          <w:ilvl w:val="1"/>
          <w:numId w:val="25"/>
        </w:numPr>
        <w:tabs>
          <w:tab w:val="left" w:pos="426"/>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B664BD"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B664BD" w:rsidRDefault="002B2C6E" w:rsidP="00CE34CC">
      <w:pPr>
        <w:numPr>
          <w:ilvl w:val="2"/>
          <w:numId w:val="25"/>
        </w:numPr>
        <w:tabs>
          <w:tab w:val="left" w:pos="851"/>
          <w:tab w:val="left" w:pos="1134"/>
        </w:tabs>
        <w:spacing w:after="0"/>
        <w:ind w:left="567" w:firstLine="0"/>
        <w:jc w:val="both"/>
        <w:rPr>
          <w:rFonts w:ascii="Times New Roman" w:hAnsi="Times New Roman" w:cs="Times New Roman"/>
          <w:color w:val="000000"/>
          <w:szCs w:val="24"/>
        </w:rPr>
      </w:pPr>
      <w:r w:rsidRPr="00B664BD">
        <w:rPr>
          <w:rFonts w:ascii="Times New Roman" w:hAnsi="Times New Roman" w:cs="Times New Roman"/>
          <w:color w:val="000000"/>
          <w:szCs w:val="24"/>
        </w:rPr>
        <w:t>Que está ciente e concorda com as condições contidas no Aviso e seus anexos;</w:t>
      </w:r>
    </w:p>
    <w:p w14:paraId="6931F985" w14:textId="77777777" w:rsidR="002B2C6E" w:rsidRPr="00B664BD"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B664BD">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B664BD"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B664BD">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B664BD"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B664BD">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B664BD"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B664BD">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B664BD"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color w:val="000000"/>
          <w:szCs w:val="24"/>
        </w:rPr>
      </w:pPr>
      <w:r w:rsidRPr="00B664BD">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B664BD"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B664BD">
        <w:rPr>
          <w:rFonts w:ascii="Times New Roman" w:hAnsi="Times New Roman" w:cs="Times New Roman"/>
          <w:color w:val="000000"/>
          <w:szCs w:val="24"/>
        </w:rPr>
        <w:t>Que a proposta foi elaborada de forma independente;</w:t>
      </w:r>
    </w:p>
    <w:p w14:paraId="5A6583E8" w14:textId="77777777" w:rsidR="002B2C6E" w:rsidRPr="00B664BD"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B664BD">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B664BD" w:rsidRDefault="002B2C6E" w:rsidP="00CE34CC">
      <w:pPr>
        <w:numPr>
          <w:ilvl w:val="2"/>
          <w:numId w:val="25"/>
        </w:numPr>
        <w:tabs>
          <w:tab w:val="left" w:pos="851"/>
          <w:tab w:val="left" w:pos="1134"/>
        </w:tabs>
        <w:spacing w:after="0"/>
        <w:ind w:left="567" w:firstLine="0"/>
        <w:jc w:val="both"/>
        <w:rPr>
          <w:rFonts w:ascii="Times New Roman" w:hAnsi="Times New Roman" w:cs="Times New Roman"/>
          <w:szCs w:val="24"/>
        </w:rPr>
      </w:pPr>
      <w:r w:rsidRPr="00B664BD">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B664BD"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B664BD" w:rsidRDefault="002B2C6E" w:rsidP="00CE34CC">
      <w:pPr>
        <w:pStyle w:val="Nivel2"/>
        <w:numPr>
          <w:ilvl w:val="1"/>
          <w:numId w:val="25"/>
        </w:numPr>
        <w:spacing w:before="0" w:after="0"/>
        <w:ind w:left="0" w:firstLine="0"/>
        <w:rPr>
          <w:rFonts w:ascii="Times New Roman" w:hAnsi="Times New Roman" w:cs="Times New Roman"/>
          <w:szCs w:val="24"/>
        </w:rPr>
      </w:pPr>
      <w:r w:rsidRPr="00B664BD">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B664BD">
        <w:rPr>
          <w:rFonts w:ascii="Times New Roman" w:hAnsi="Times New Roman" w:cs="Times New Roman"/>
          <w:szCs w:val="24"/>
        </w:rPr>
        <w:t>arts</w:t>
      </w:r>
      <w:proofErr w:type="spellEnd"/>
      <w:r w:rsidRPr="00B664BD">
        <w:rPr>
          <w:rFonts w:ascii="Times New Roman" w:hAnsi="Times New Roman" w:cs="Times New Roman"/>
          <w:szCs w:val="24"/>
        </w:rPr>
        <w:t>. 42 a 49, observado o disposto nos §§ 1º ao 3º do art. 4º, da Lei n.º 14.133/21.</w:t>
      </w:r>
    </w:p>
    <w:p w14:paraId="2CC1C969" w14:textId="77777777" w:rsidR="002B2C6E" w:rsidRPr="00B664BD"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B664BD" w:rsidRDefault="002B2C6E" w:rsidP="00CE34CC">
      <w:pPr>
        <w:pStyle w:val="Nivel2"/>
        <w:numPr>
          <w:ilvl w:val="1"/>
          <w:numId w:val="25"/>
        </w:numPr>
        <w:spacing w:before="0" w:after="0"/>
        <w:ind w:left="0" w:firstLine="0"/>
        <w:rPr>
          <w:rFonts w:ascii="Times New Roman" w:hAnsi="Times New Roman" w:cs="Times New Roman"/>
          <w:szCs w:val="24"/>
        </w:rPr>
      </w:pPr>
      <w:r w:rsidRPr="00B664BD">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B664BD" w:rsidRDefault="002B2C6E" w:rsidP="002B2C6E">
      <w:pPr>
        <w:pStyle w:val="PargrafodaLista"/>
        <w:rPr>
          <w:rFonts w:ascii="Times New Roman" w:hAnsi="Times New Roman"/>
          <w:szCs w:val="24"/>
        </w:rPr>
      </w:pPr>
    </w:p>
    <w:p w14:paraId="6B7A09F1" w14:textId="77777777" w:rsidR="002B2C6E" w:rsidRPr="00B664BD" w:rsidRDefault="002B2C6E" w:rsidP="002B2C6E">
      <w:pPr>
        <w:pStyle w:val="Nivel2"/>
        <w:spacing w:before="0" w:after="0"/>
        <w:ind w:left="567"/>
        <w:rPr>
          <w:rFonts w:ascii="Times New Roman" w:hAnsi="Times New Roman" w:cs="Times New Roman"/>
          <w:szCs w:val="24"/>
        </w:rPr>
      </w:pPr>
      <w:r w:rsidRPr="00B664BD">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B664BD" w:rsidRDefault="002B2C6E" w:rsidP="002B2C6E">
      <w:pPr>
        <w:pStyle w:val="Nivel2"/>
        <w:spacing w:before="0" w:after="0"/>
        <w:rPr>
          <w:rFonts w:ascii="Times New Roman" w:hAnsi="Times New Roman" w:cs="Times New Roman"/>
          <w:szCs w:val="24"/>
        </w:rPr>
      </w:pPr>
    </w:p>
    <w:p w14:paraId="77A304FE" w14:textId="77777777" w:rsidR="002B2C6E" w:rsidRPr="00B664BD" w:rsidRDefault="002B2C6E" w:rsidP="00CE34CC">
      <w:pPr>
        <w:keepNext/>
        <w:keepLines/>
        <w:numPr>
          <w:ilvl w:val="1"/>
          <w:numId w:val="25"/>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B664BD"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B664B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B664BD" w:rsidRDefault="002B2C6E" w:rsidP="00CE34CC">
      <w:pPr>
        <w:numPr>
          <w:ilvl w:val="0"/>
          <w:numId w:val="25"/>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B664BD">
        <w:rPr>
          <w:rFonts w:ascii="Times New Roman" w:eastAsia="Times New Roman" w:hAnsi="Times New Roman" w:cs="Times New Roman"/>
          <w:b/>
          <w:szCs w:val="24"/>
          <w:lang w:val="pt" w:eastAsia="pt-BR"/>
        </w:rPr>
        <w:t>Sistema de Dispensa Eletrônica</w:t>
      </w:r>
      <w:r w:rsidRPr="00B664BD">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B664B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 xml:space="preserve">5.1.1. </w:t>
      </w:r>
      <w:bookmarkStart w:id="0" w:name="_Hlk163573741"/>
      <w:r w:rsidRPr="00B664BD">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B664BD">
        <w:rPr>
          <w:rFonts w:ascii="Times New Roman" w:eastAsia="Times New Roman" w:hAnsi="Times New Roman" w:cs="Times New Roman"/>
          <w:szCs w:val="24"/>
          <w:lang w:val="pt" w:eastAsia="pt-BR"/>
        </w:rPr>
        <w:t xml:space="preserve">contados da data de divulgação no site oficial do Município </w:t>
      </w:r>
      <w:hyperlink r:id="rId8" w:history="1">
        <w:r w:rsidRPr="00B664BD">
          <w:rPr>
            <w:rStyle w:val="Hyperlink"/>
            <w:rFonts w:ascii="Times New Roman" w:hAnsi="Times New Roman" w:cs="Times New Roman"/>
            <w:color w:val="0070C0"/>
            <w:szCs w:val="24"/>
          </w:rPr>
          <w:t>http://www.saogabriel.ms.gov.br</w:t>
        </w:r>
      </w:hyperlink>
      <w:r w:rsidRPr="00B664BD">
        <w:rPr>
          <w:rStyle w:val="Hyperlink"/>
          <w:rFonts w:ascii="Times New Roman" w:hAnsi="Times New Roman" w:cs="Times New Roman"/>
          <w:color w:val="0070C0"/>
          <w:szCs w:val="24"/>
        </w:rPr>
        <w:t xml:space="preserve"> </w:t>
      </w:r>
      <w:r w:rsidRPr="00B664BD">
        <w:rPr>
          <w:rFonts w:ascii="Times New Roman" w:eastAsia="Times New Roman" w:hAnsi="Times New Roman" w:cs="Times New Roman"/>
          <w:szCs w:val="24"/>
          <w:lang w:val="pt" w:eastAsia="pt-BR"/>
        </w:rPr>
        <w:t>e no Portal Nacional de Contratações Públicas – PNCP.</w:t>
      </w:r>
    </w:p>
    <w:p w14:paraId="7B556D2B" w14:textId="77777777" w:rsidR="002B2C6E" w:rsidRPr="00B664B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 e os respectivos documentos deverão ser protocolados no sistema eletrônico no endereço:</w:t>
      </w:r>
      <w:r w:rsidRPr="00B664BD">
        <w:rPr>
          <w:rFonts w:ascii="Times New Roman" w:hAnsi="Times New Roman" w:cs="Times New Roman"/>
          <w:szCs w:val="24"/>
        </w:rPr>
        <w:t xml:space="preserve"> </w:t>
      </w:r>
      <w:hyperlink r:id="rId9" w:history="1">
        <w:r w:rsidRPr="00B664BD">
          <w:rPr>
            <w:rStyle w:val="Hyperlink"/>
            <w:rFonts w:ascii="Times New Roman" w:hAnsi="Times New Roman" w:cs="Times New Roman"/>
            <w:szCs w:val="24"/>
          </w:rPr>
          <w:t>(portaldecompraspublicas.com.br)</w:t>
        </w:r>
      </w:hyperlink>
      <w:r w:rsidRPr="00B664BD">
        <w:rPr>
          <w:rFonts w:ascii="Times New Roman" w:eastAsia="Times New Roman" w:hAnsi="Times New Roman" w:cs="Times New Roman"/>
          <w:szCs w:val="24"/>
          <w:lang w:val="pt" w:eastAsia="pt-BR"/>
        </w:rPr>
        <w:t>.</w:t>
      </w:r>
    </w:p>
    <w:p w14:paraId="174A11DF" w14:textId="77777777" w:rsidR="002B2C6E" w:rsidRPr="00B664B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B664BD"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B664BD">
          <w:rPr>
            <w:rFonts w:ascii="Times New Roman" w:hAnsi="Times New Roman" w:cs="Times New Roman"/>
            <w:szCs w:val="24"/>
          </w:rPr>
          <w:t xml:space="preserve">Eletrônico </w:t>
        </w:r>
        <w:r w:rsidRPr="00B664BD">
          <w:rPr>
            <w:rStyle w:val="Hyperlink"/>
            <w:rFonts w:ascii="Times New Roman" w:hAnsi="Times New Roman" w:cs="Times New Roman"/>
            <w:szCs w:val="24"/>
          </w:rPr>
          <w:t>(portaldecompraspublicas.com.br)</w:t>
        </w:r>
      </w:hyperlink>
      <w:r w:rsidRPr="00B664BD">
        <w:rPr>
          <w:rFonts w:ascii="Times New Roman" w:eastAsia="Times New Roman" w:hAnsi="Times New Roman" w:cs="Times New Roman"/>
          <w:szCs w:val="24"/>
          <w:lang w:val="pt" w:eastAsia="pt-BR"/>
        </w:rPr>
        <w:t xml:space="preserve">, até a data e o horário estabelecidos para abertura do procedimento, devendo, ainda, </w:t>
      </w:r>
      <w:r w:rsidRPr="00B664BD">
        <w:rPr>
          <w:rFonts w:ascii="Times New Roman" w:hAnsi="Times New Roman" w:cs="Times New Roman"/>
          <w:szCs w:val="24"/>
        </w:rPr>
        <w:t>assinalar Termo de Aceitação em campo próprio do sistema eletrônico, as declarações do item 4.13.</w:t>
      </w:r>
    </w:p>
    <w:p w14:paraId="793F9522"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B664BD"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 xml:space="preserve">5.2. A proposta de preço deverá ser apresentada conforme modelo constante no </w:t>
      </w:r>
      <w:r w:rsidRPr="00B664BD">
        <w:rPr>
          <w:rFonts w:ascii="Times New Roman" w:eastAsia="Times New Roman" w:hAnsi="Times New Roman" w:cs="Times New Roman"/>
          <w:b/>
          <w:szCs w:val="24"/>
          <w:lang w:val="pt" w:eastAsia="pt-BR"/>
        </w:rPr>
        <w:t xml:space="preserve">Anexo I </w:t>
      </w:r>
      <w:r w:rsidRPr="00B664BD">
        <w:rPr>
          <w:rFonts w:ascii="Times New Roman" w:eastAsia="Times New Roman" w:hAnsi="Times New Roman" w:cs="Times New Roman"/>
          <w:szCs w:val="24"/>
          <w:lang w:val="pt" w:eastAsia="pt-BR"/>
        </w:rPr>
        <w:t xml:space="preserve">deste Aviso. </w:t>
      </w:r>
    </w:p>
    <w:p w14:paraId="6C5D6EEC" w14:textId="77777777" w:rsidR="002B2C6E" w:rsidRPr="00B664BD"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B664BD" w:rsidRDefault="00CD3166"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B664BD" w:rsidRDefault="002B2C6E" w:rsidP="002B2C6E">
      <w:pPr>
        <w:pStyle w:val="PargrafodaLista"/>
        <w:rPr>
          <w:rFonts w:ascii="Times New Roman" w:hAnsi="Times New Roman"/>
          <w:szCs w:val="24"/>
          <w:lang w:val="pt"/>
        </w:rPr>
      </w:pPr>
    </w:p>
    <w:p w14:paraId="5F027C95" w14:textId="77777777" w:rsidR="002B2C6E" w:rsidRPr="00B664BD"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B664BD" w:rsidRDefault="002B2C6E" w:rsidP="002B2C6E">
      <w:pPr>
        <w:pStyle w:val="PargrafodaLista"/>
        <w:rPr>
          <w:rFonts w:ascii="Times New Roman" w:hAnsi="Times New Roman"/>
          <w:szCs w:val="24"/>
          <w:lang w:val="pt"/>
        </w:rPr>
      </w:pPr>
    </w:p>
    <w:p w14:paraId="2614C381" w14:textId="77777777" w:rsidR="002B2C6E" w:rsidRPr="00B664BD"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B664BD" w:rsidRDefault="002B2C6E" w:rsidP="002B2C6E">
      <w:pPr>
        <w:pStyle w:val="PargrafodaLista"/>
        <w:rPr>
          <w:rFonts w:ascii="Times New Roman" w:hAnsi="Times New Roman"/>
          <w:szCs w:val="24"/>
          <w:lang w:val="pt"/>
        </w:rPr>
      </w:pPr>
    </w:p>
    <w:p w14:paraId="706FC469" w14:textId="77777777" w:rsidR="002B2C6E" w:rsidRPr="00B664BD"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B664BD"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B664BD"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B664BD"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b/>
          <w:szCs w:val="24"/>
          <w:lang w:val="pt" w:eastAsia="pt-BR"/>
        </w:rPr>
        <w:t>DA ABERTURA E ENVIO DE LANCES</w:t>
      </w:r>
    </w:p>
    <w:p w14:paraId="25E74BBA"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B664BD"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B664BD">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B664BD">
        <w:rPr>
          <w:rFonts w:ascii="Times New Roman" w:hAnsi="Times New Roman" w:cs="Times New Roman"/>
          <w:szCs w:val="24"/>
          <w:lang w:eastAsia="pt-BR"/>
        </w:rPr>
        <w:t>6</w:t>
      </w:r>
      <w:r w:rsidRPr="00B664BD">
        <w:rPr>
          <w:rFonts w:ascii="Times New Roman" w:hAnsi="Times New Roman" w:cs="Times New Roman"/>
          <w:szCs w:val="24"/>
          <w:lang w:eastAsia="pt-BR"/>
        </w:rPr>
        <w:t xml:space="preserve"> (</w:t>
      </w:r>
      <w:r w:rsidR="00D55808" w:rsidRPr="00B664BD">
        <w:rPr>
          <w:rFonts w:ascii="Times New Roman" w:hAnsi="Times New Roman" w:cs="Times New Roman"/>
          <w:szCs w:val="24"/>
          <w:lang w:eastAsia="pt-BR"/>
        </w:rPr>
        <w:t>seis</w:t>
      </w:r>
      <w:r w:rsidRPr="00B664BD">
        <w:rPr>
          <w:rFonts w:ascii="Times New Roman" w:hAnsi="Times New Roman" w:cs="Times New Roman"/>
          <w:szCs w:val="24"/>
          <w:lang w:eastAsia="pt-BR"/>
        </w:rPr>
        <w:t>) horas, exclusivamente por meio do sistema eletrônico.</w:t>
      </w:r>
    </w:p>
    <w:p w14:paraId="7E1A4887" w14:textId="77777777" w:rsidR="002B2C6E" w:rsidRPr="00B664BD"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O lance deverá ser ofertado pelo valor unitário do item.</w:t>
      </w:r>
    </w:p>
    <w:p w14:paraId="3FB98D2D" w14:textId="77777777" w:rsidR="002B2C6E" w:rsidRPr="00B664BD" w:rsidRDefault="002B2C6E" w:rsidP="002B2C6E">
      <w:pPr>
        <w:pStyle w:val="PargrafodaLista"/>
        <w:spacing w:line="276" w:lineRule="auto"/>
        <w:ind w:left="0"/>
        <w:rPr>
          <w:rFonts w:ascii="Times New Roman" w:hAnsi="Times New Roman"/>
          <w:szCs w:val="24"/>
        </w:rPr>
      </w:pPr>
    </w:p>
    <w:p w14:paraId="4C69D741"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B664BD" w:rsidRDefault="002B2C6E" w:rsidP="002B2C6E">
      <w:pPr>
        <w:pStyle w:val="PargrafodaLista"/>
        <w:spacing w:line="276" w:lineRule="auto"/>
        <w:ind w:left="0"/>
        <w:rPr>
          <w:rFonts w:ascii="Times New Roman" w:hAnsi="Times New Roman"/>
          <w:szCs w:val="24"/>
        </w:rPr>
      </w:pPr>
    </w:p>
    <w:p w14:paraId="5B71BCB4"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B664BD" w:rsidRDefault="002B2C6E" w:rsidP="002B2C6E">
      <w:pPr>
        <w:pStyle w:val="PargrafodaLista"/>
        <w:spacing w:line="276" w:lineRule="auto"/>
        <w:ind w:left="0"/>
        <w:rPr>
          <w:rFonts w:ascii="Times New Roman" w:hAnsi="Times New Roman"/>
          <w:szCs w:val="24"/>
        </w:rPr>
      </w:pPr>
    </w:p>
    <w:p w14:paraId="7BA04284"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B664BD" w:rsidRDefault="002B2C6E" w:rsidP="002B2C6E">
      <w:pPr>
        <w:pStyle w:val="PargrafodaLista"/>
        <w:spacing w:line="276" w:lineRule="auto"/>
        <w:ind w:left="0"/>
        <w:rPr>
          <w:rFonts w:ascii="Times New Roman" w:hAnsi="Times New Roman"/>
          <w:szCs w:val="24"/>
        </w:rPr>
      </w:pPr>
    </w:p>
    <w:p w14:paraId="7272F346"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 xml:space="preserve">Caso o fornecedor não apresente lances, concorrerá com o valor de sua proposta. </w:t>
      </w:r>
    </w:p>
    <w:p w14:paraId="3EEBBB91" w14:textId="77777777" w:rsidR="002B2C6E" w:rsidRPr="00B664BD" w:rsidRDefault="002B2C6E" w:rsidP="002B2C6E">
      <w:pPr>
        <w:pStyle w:val="PargrafodaLista"/>
        <w:spacing w:line="276" w:lineRule="auto"/>
        <w:ind w:left="0"/>
        <w:rPr>
          <w:rFonts w:ascii="Times New Roman" w:hAnsi="Times New Roman"/>
          <w:szCs w:val="24"/>
        </w:rPr>
      </w:pPr>
    </w:p>
    <w:p w14:paraId="74877C52"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B664BD" w:rsidRDefault="002B2C6E" w:rsidP="002B2C6E">
      <w:pPr>
        <w:pStyle w:val="PargrafodaLista"/>
        <w:spacing w:line="276" w:lineRule="auto"/>
        <w:ind w:left="0"/>
        <w:rPr>
          <w:rFonts w:ascii="Times New Roman" w:hAnsi="Times New Roman"/>
          <w:szCs w:val="24"/>
        </w:rPr>
      </w:pPr>
    </w:p>
    <w:p w14:paraId="39678E29"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lastRenderedPageBreak/>
        <w:t>Imediatamente a</w:t>
      </w:r>
      <w:r w:rsidRPr="00B664BD">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B664BD" w:rsidRDefault="002B2C6E" w:rsidP="002B2C6E">
      <w:pPr>
        <w:pStyle w:val="PargrafodaLista"/>
        <w:spacing w:line="276" w:lineRule="auto"/>
        <w:ind w:left="0"/>
        <w:rPr>
          <w:rFonts w:ascii="Times New Roman" w:hAnsi="Times New Roman"/>
          <w:szCs w:val="24"/>
          <w:lang w:val="pt"/>
        </w:rPr>
      </w:pPr>
    </w:p>
    <w:p w14:paraId="3B9CD9D2" w14:textId="77777777" w:rsidR="002B2C6E" w:rsidRPr="00B664BD"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B664BD" w:rsidRDefault="002B2C6E" w:rsidP="002B2C6E">
      <w:pPr>
        <w:pStyle w:val="PargrafodaLista"/>
        <w:spacing w:line="276" w:lineRule="auto"/>
        <w:ind w:left="0"/>
        <w:rPr>
          <w:rFonts w:ascii="Times New Roman" w:hAnsi="Times New Roman"/>
          <w:szCs w:val="24"/>
          <w:lang w:val="pt"/>
        </w:rPr>
      </w:pPr>
    </w:p>
    <w:p w14:paraId="10F7C00D"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B664BD"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b/>
          <w:szCs w:val="24"/>
          <w:lang w:val="pt" w:eastAsia="pt-BR"/>
        </w:rPr>
        <w:t>DO JULGAMENTO</w:t>
      </w:r>
    </w:p>
    <w:p w14:paraId="16732E29"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B664BD"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B664BD">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B664BD" w:rsidRDefault="002B2C6E" w:rsidP="002B2C6E">
      <w:pPr>
        <w:pStyle w:val="PargrafodaLista"/>
        <w:spacing w:line="276" w:lineRule="auto"/>
        <w:ind w:left="0"/>
        <w:rPr>
          <w:rFonts w:ascii="Times New Roman" w:hAnsi="Times New Roman"/>
          <w:szCs w:val="24"/>
          <w:lang w:val="pt"/>
        </w:rPr>
      </w:pPr>
    </w:p>
    <w:p w14:paraId="3E092962" w14:textId="77777777" w:rsidR="002B2C6E" w:rsidRPr="00B664BD"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B664BD">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B664BD"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B664BD">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B664BD">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B664BD" w:rsidRDefault="002B2C6E" w:rsidP="002B2C6E">
      <w:pPr>
        <w:pStyle w:val="PargrafodaLista"/>
        <w:spacing w:line="276" w:lineRule="auto"/>
        <w:ind w:left="0"/>
        <w:rPr>
          <w:rFonts w:ascii="Times New Roman" w:hAnsi="Times New Roman"/>
          <w:szCs w:val="24"/>
          <w:lang w:val="pt"/>
        </w:rPr>
      </w:pPr>
    </w:p>
    <w:p w14:paraId="0A3549AF"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 xml:space="preserve">7.5. Será desclassificada a proposta vencedora que: </w:t>
      </w:r>
    </w:p>
    <w:p w14:paraId="39586D8E" w14:textId="77777777" w:rsidR="002B2C6E" w:rsidRPr="00B664BD" w:rsidRDefault="002B2C6E" w:rsidP="002B2C6E">
      <w:pPr>
        <w:pStyle w:val="PargrafodaLista"/>
        <w:spacing w:line="276" w:lineRule="auto"/>
        <w:ind w:left="0"/>
        <w:rPr>
          <w:rFonts w:ascii="Times New Roman" w:hAnsi="Times New Roman"/>
          <w:szCs w:val="24"/>
        </w:rPr>
      </w:pPr>
    </w:p>
    <w:p w14:paraId="106FB628" w14:textId="77777777" w:rsidR="002B2C6E" w:rsidRPr="00B664B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664BD">
        <w:rPr>
          <w:rFonts w:ascii="Times New Roman" w:hAnsi="Times New Roman" w:cs="Times New Roman"/>
          <w:szCs w:val="24"/>
        </w:rPr>
        <w:t xml:space="preserve">7.5.1. contiver vícios insanáveis; </w:t>
      </w:r>
    </w:p>
    <w:p w14:paraId="28ABE0A5" w14:textId="77777777" w:rsidR="002B2C6E" w:rsidRPr="00B664B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664BD">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B664B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664BD">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B664B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664BD">
        <w:rPr>
          <w:rFonts w:ascii="Times New Roman" w:hAnsi="Times New Roman" w:cs="Times New Roman"/>
          <w:szCs w:val="24"/>
        </w:rPr>
        <w:t xml:space="preserve">7.5.4. não tiver sua exequibilidade demonstrada, quando exigido pela Administração; </w:t>
      </w:r>
    </w:p>
    <w:p w14:paraId="41DD68A7" w14:textId="77777777" w:rsidR="002B2C6E" w:rsidRPr="00B664BD"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664BD">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B664BD"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B664BD" w:rsidRDefault="002B2C6E" w:rsidP="002B2C6E">
      <w:pPr>
        <w:tabs>
          <w:tab w:val="left" w:pos="284"/>
        </w:tabs>
        <w:autoSpaceDE w:val="0"/>
        <w:autoSpaceDN w:val="0"/>
        <w:adjustRightInd w:val="0"/>
        <w:spacing w:after="0"/>
        <w:jc w:val="both"/>
        <w:rPr>
          <w:rFonts w:ascii="Times New Roman" w:hAnsi="Times New Roman" w:cs="Times New Roman"/>
          <w:szCs w:val="24"/>
        </w:rPr>
      </w:pPr>
      <w:r w:rsidRPr="00B664BD">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B664BD" w:rsidRDefault="002B2C6E" w:rsidP="002B2C6E">
      <w:pPr>
        <w:pStyle w:val="PargrafodaLista"/>
        <w:spacing w:line="276" w:lineRule="auto"/>
        <w:ind w:left="567"/>
        <w:jc w:val="both"/>
        <w:rPr>
          <w:rFonts w:ascii="Times New Roman" w:hAnsi="Times New Roman"/>
          <w:szCs w:val="24"/>
        </w:rPr>
      </w:pPr>
      <w:r w:rsidRPr="00B664BD">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B664BD" w:rsidRDefault="002B2C6E" w:rsidP="002B2C6E">
      <w:pPr>
        <w:pStyle w:val="PargrafodaLista"/>
        <w:spacing w:line="276" w:lineRule="auto"/>
        <w:ind w:left="567"/>
        <w:jc w:val="both"/>
        <w:rPr>
          <w:rFonts w:ascii="Times New Roman" w:hAnsi="Times New Roman"/>
          <w:szCs w:val="24"/>
        </w:rPr>
      </w:pPr>
      <w:r w:rsidRPr="00B664BD">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B664BD"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B664BD" w:rsidRDefault="002B2C6E" w:rsidP="002B2C6E">
      <w:pPr>
        <w:pStyle w:val="PargrafodaLista"/>
        <w:spacing w:line="276" w:lineRule="auto"/>
        <w:ind w:left="0"/>
        <w:rPr>
          <w:rFonts w:ascii="Times New Roman" w:hAnsi="Times New Roman"/>
          <w:szCs w:val="24"/>
        </w:rPr>
      </w:pPr>
    </w:p>
    <w:p w14:paraId="0377C044"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B664BD" w:rsidRDefault="002B2C6E" w:rsidP="002B2C6E">
      <w:pPr>
        <w:pStyle w:val="PargrafodaLista"/>
        <w:spacing w:line="276" w:lineRule="auto"/>
        <w:ind w:left="0"/>
        <w:rPr>
          <w:rFonts w:ascii="Times New Roman" w:hAnsi="Times New Roman"/>
          <w:szCs w:val="24"/>
          <w:lang w:val="pt"/>
        </w:rPr>
      </w:pPr>
    </w:p>
    <w:p w14:paraId="553D9E10"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B664BD"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b/>
          <w:bCs/>
          <w:szCs w:val="24"/>
          <w:lang w:val="pt" w:eastAsia="pt-BR"/>
        </w:rPr>
        <w:t xml:space="preserve">DA HABILITAÇÃO </w:t>
      </w:r>
    </w:p>
    <w:p w14:paraId="044998B8"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 xml:space="preserve">8.1. Os documentos necessários à habilitação deverão ser enviados em </w:t>
      </w:r>
      <w:r w:rsidRPr="00B664BD">
        <w:rPr>
          <w:rFonts w:ascii="Times New Roman" w:eastAsia="Times New Roman" w:hAnsi="Times New Roman" w:cs="Times New Roman"/>
          <w:b/>
          <w:bCs/>
          <w:szCs w:val="24"/>
          <w:lang w:val="pt" w:eastAsia="pt-BR"/>
        </w:rPr>
        <w:t xml:space="preserve">até duas horas após encerramento da etapa de lances, </w:t>
      </w:r>
      <w:r w:rsidRPr="00B664BD">
        <w:rPr>
          <w:rFonts w:ascii="Times New Roman" w:eastAsia="Times New Roman" w:hAnsi="Times New Roman" w:cs="Times New Roman"/>
          <w:szCs w:val="24"/>
          <w:lang w:val="pt" w:eastAsia="pt-BR"/>
        </w:rPr>
        <w:t xml:space="preserve">mediante comunicação do Agente de Contratação à empresa classificada </w:t>
      </w:r>
      <w:r w:rsidR="00152C52" w:rsidRPr="00B664BD">
        <w:rPr>
          <w:rFonts w:ascii="Times New Roman" w:eastAsia="Times New Roman" w:hAnsi="Times New Roman" w:cs="Times New Roman"/>
          <w:szCs w:val="24"/>
          <w:lang w:val="pt" w:eastAsia="pt-BR"/>
        </w:rPr>
        <w:t xml:space="preserve">em </w:t>
      </w:r>
      <w:r w:rsidRPr="00B664BD">
        <w:rPr>
          <w:rFonts w:ascii="Times New Roman" w:eastAsia="Times New Roman" w:hAnsi="Times New Roman" w:cs="Times New Roman"/>
          <w:szCs w:val="24"/>
          <w:lang w:val="pt" w:eastAsia="pt-BR"/>
        </w:rPr>
        <w:t>primeir</w:t>
      </w:r>
      <w:r w:rsidR="00152C52" w:rsidRPr="00B664BD">
        <w:rPr>
          <w:rFonts w:ascii="Times New Roman" w:eastAsia="Times New Roman" w:hAnsi="Times New Roman" w:cs="Times New Roman"/>
          <w:szCs w:val="24"/>
          <w:lang w:val="pt" w:eastAsia="pt-BR"/>
        </w:rPr>
        <w:t>o</w:t>
      </w:r>
      <w:r w:rsidRPr="00B664BD">
        <w:rPr>
          <w:rFonts w:ascii="Times New Roman" w:eastAsia="Times New Roman" w:hAnsi="Times New Roman" w:cs="Times New Roman"/>
          <w:szCs w:val="24"/>
          <w:lang w:val="pt" w:eastAsia="pt-BR"/>
        </w:rPr>
        <w:t xml:space="preserve"> lugar</w:t>
      </w:r>
    </w:p>
    <w:p w14:paraId="0BCEBC1B"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B664BD">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B664BD">
        <w:rPr>
          <w:rFonts w:ascii="Times New Roman" w:hAnsi="Times New Roman" w:cs="Times New Roman"/>
          <w:b/>
          <w:szCs w:val="24"/>
        </w:rPr>
        <w:t>comprovar</w:t>
      </w:r>
      <w:r w:rsidRPr="00B664BD">
        <w:rPr>
          <w:rFonts w:ascii="Times New Roman" w:hAnsi="Times New Roman" w:cs="Times New Roman"/>
          <w:szCs w:val="24"/>
          <w:lang w:eastAsia="ar-SA"/>
        </w:rPr>
        <w:t xml:space="preserve"> a</w:t>
      </w:r>
      <w:r w:rsidRPr="00B664BD">
        <w:rPr>
          <w:rFonts w:ascii="Times New Roman" w:hAnsi="Times New Roman" w:cs="Times New Roman"/>
          <w:szCs w:val="24"/>
        </w:rPr>
        <w:t xml:space="preserve"> inexistência de sanção que impeça a participação no procedimento ou a futura contratação, mediante </w:t>
      </w:r>
      <w:r w:rsidR="00550A54" w:rsidRPr="00B664BD">
        <w:rPr>
          <w:rFonts w:ascii="Times New Roman" w:hAnsi="Times New Roman" w:cs="Times New Roman"/>
          <w:b/>
          <w:bCs/>
          <w:szCs w:val="24"/>
          <w:u w:val="single"/>
        </w:rPr>
        <w:t>consulta as certidões dos seguintes cadastros</w:t>
      </w:r>
      <w:r w:rsidRPr="00B664BD">
        <w:rPr>
          <w:rFonts w:ascii="Times New Roman" w:hAnsi="Times New Roman" w:cs="Times New Roman"/>
          <w:szCs w:val="24"/>
        </w:rPr>
        <w:t>:</w:t>
      </w:r>
      <w:r w:rsidRPr="00B664BD">
        <w:rPr>
          <w:rFonts w:ascii="Times New Roman" w:hAnsi="Times New Roman" w:cs="Times New Roman"/>
          <w:b/>
          <w:szCs w:val="24"/>
        </w:rPr>
        <w:t xml:space="preserve"> </w:t>
      </w:r>
    </w:p>
    <w:p w14:paraId="1751396F"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B664BD"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B664BD">
        <w:rPr>
          <w:rFonts w:ascii="Times New Roman" w:hAnsi="Times New Roman"/>
          <w:szCs w:val="24"/>
        </w:rPr>
        <w:t>Cadastro Nacional de Empresas Inidôneas e Suspensas – CEIS e o Cadastro Nacional de Empresas Punidas – CNEP (</w:t>
      </w:r>
      <w:hyperlink r:id="rId11">
        <w:r w:rsidRPr="00B664BD">
          <w:rPr>
            <w:rFonts w:ascii="Times New Roman" w:hAnsi="Times New Roman"/>
            <w:color w:val="0070C0"/>
            <w:szCs w:val="24"/>
            <w:u w:val="single"/>
          </w:rPr>
          <w:t>www.portaldatransparencia.gov.br/</w:t>
        </w:r>
      </w:hyperlink>
      <w:r w:rsidRPr="00B664BD">
        <w:rPr>
          <w:rFonts w:ascii="Times New Roman" w:hAnsi="Times New Roman"/>
          <w:szCs w:val="24"/>
        </w:rPr>
        <w:t xml:space="preserve"> );</w:t>
      </w:r>
    </w:p>
    <w:p w14:paraId="1F6B4832" w14:textId="77777777" w:rsidR="002B2C6E" w:rsidRPr="00B664BD"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B664BD"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B664BD">
        <w:rPr>
          <w:rFonts w:ascii="Times New Roman" w:hAnsi="Times New Roman" w:cs="Times New Roman"/>
          <w:szCs w:val="24"/>
        </w:rPr>
        <w:t xml:space="preserve">Cadastro Nacional de Condenações Cíveis por Atos de Improbidade Administrativa, mantido pelo Conselho Nacional de Justiça </w:t>
      </w:r>
      <w:r w:rsidRPr="00B664BD">
        <w:rPr>
          <w:rFonts w:ascii="Times New Roman" w:hAnsi="Times New Roman" w:cs="Times New Roman"/>
          <w:color w:val="0066FF"/>
          <w:szCs w:val="24"/>
        </w:rPr>
        <w:t>(</w:t>
      </w:r>
      <w:hyperlink r:id="rId12">
        <w:r w:rsidRPr="00B664BD">
          <w:rPr>
            <w:rFonts w:ascii="Times New Roman" w:hAnsi="Times New Roman" w:cs="Times New Roman"/>
            <w:color w:val="0070C0"/>
            <w:szCs w:val="24"/>
          </w:rPr>
          <w:t>www.cnj.jus.br/improbidade_adm/consultar_requerido.php</w:t>
        </w:r>
      </w:hyperlink>
      <w:r w:rsidRPr="00B664BD">
        <w:rPr>
          <w:rFonts w:ascii="Times New Roman" w:hAnsi="Times New Roman" w:cs="Times New Roman"/>
          <w:color w:val="0070C0"/>
          <w:szCs w:val="24"/>
        </w:rPr>
        <w:t xml:space="preserve"> </w:t>
      </w:r>
      <w:r w:rsidRPr="00B664BD">
        <w:rPr>
          <w:rFonts w:ascii="Times New Roman" w:hAnsi="Times New Roman" w:cs="Times New Roman"/>
          <w:color w:val="0066FF"/>
          <w:szCs w:val="24"/>
        </w:rPr>
        <w:t>).</w:t>
      </w:r>
    </w:p>
    <w:p w14:paraId="08DCB1FA" w14:textId="77777777" w:rsidR="002B2C6E" w:rsidRPr="00B664BD" w:rsidRDefault="002B2C6E" w:rsidP="002B2C6E">
      <w:pPr>
        <w:tabs>
          <w:tab w:val="left" w:pos="851"/>
        </w:tabs>
        <w:spacing w:after="0"/>
        <w:jc w:val="both"/>
        <w:rPr>
          <w:rFonts w:ascii="Times New Roman" w:hAnsi="Times New Roman" w:cs="Times New Roman"/>
          <w:szCs w:val="24"/>
        </w:rPr>
      </w:pPr>
    </w:p>
    <w:p w14:paraId="15A47BCB" w14:textId="77777777" w:rsidR="002B2C6E" w:rsidRPr="00B664BD"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B664BD">
        <w:rPr>
          <w:rFonts w:ascii="Times New Roman" w:hAnsi="Times New Roman" w:cs="Times New Roman"/>
          <w:szCs w:val="24"/>
        </w:rPr>
        <w:t xml:space="preserve">Lista de Inidôneos, mantida pelo Tribunal de Contas da União – TCU </w:t>
      </w:r>
      <w:hyperlink r:id="rId13">
        <w:r w:rsidRPr="00B664BD">
          <w:rPr>
            <w:rFonts w:ascii="Times New Roman" w:hAnsi="Times New Roman" w:cs="Times New Roman"/>
            <w:color w:val="0070C0"/>
            <w:szCs w:val="24"/>
            <w:u w:val="single"/>
          </w:rPr>
          <w:t>https://contas.tcu.gov.br/ords/f?p=1660:3:0</w:t>
        </w:r>
      </w:hyperlink>
    </w:p>
    <w:p w14:paraId="622DE885" w14:textId="77777777" w:rsidR="002B2C6E" w:rsidRPr="00B664BD" w:rsidRDefault="002B2C6E" w:rsidP="002B2C6E">
      <w:pPr>
        <w:pStyle w:val="PargrafodaLista"/>
        <w:rPr>
          <w:rFonts w:ascii="Times New Roman" w:hAnsi="Times New Roman"/>
          <w:szCs w:val="24"/>
        </w:rPr>
      </w:pPr>
    </w:p>
    <w:p w14:paraId="163E24FD" w14:textId="77777777" w:rsidR="002B2C6E" w:rsidRPr="00B664BD"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B664BD">
        <w:rPr>
          <w:rFonts w:ascii="Times New Roman" w:hAnsi="Times New Roman" w:cs="Times New Roman"/>
          <w:szCs w:val="24"/>
        </w:rPr>
        <w:t xml:space="preserve"> </w:t>
      </w:r>
      <w:bookmarkStart w:id="1" w:name="_Hlk163567524"/>
      <w:r w:rsidRPr="00B664BD">
        <w:rPr>
          <w:rFonts w:ascii="Times New Roman" w:hAnsi="Times New Roman" w:cs="Times New Roman"/>
          <w:szCs w:val="24"/>
        </w:rPr>
        <w:t xml:space="preserve">Para a consulta de fornecedores pessoa jurídica poderá haver a substituição das consultas dos itens “a”, “b”, “c” acima pela </w:t>
      </w:r>
      <w:r w:rsidRPr="00B664BD">
        <w:rPr>
          <w:rFonts w:ascii="Times New Roman" w:hAnsi="Times New Roman" w:cs="Times New Roman"/>
          <w:b/>
          <w:bCs/>
          <w:szCs w:val="24"/>
        </w:rPr>
        <w:t>Consulta Consolidada de Pessoa Jurídica do TCU</w:t>
      </w:r>
      <w:r w:rsidRPr="00B664BD">
        <w:rPr>
          <w:rFonts w:ascii="Times New Roman" w:hAnsi="Times New Roman" w:cs="Times New Roman"/>
          <w:szCs w:val="24"/>
        </w:rPr>
        <w:t xml:space="preserve"> (https://certidoes-apf.apps.tcu.gov.br/).</w:t>
      </w:r>
    </w:p>
    <w:bookmarkEnd w:id="1"/>
    <w:p w14:paraId="691DBC40" w14:textId="77777777" w:rsidR="002B2C6E" w:rsidRPr="00B664BD" w:rsidRDefault="002B2C6E" w:rsidP="002B2C6E">
      <w:pPr>
        <w:tabs>
          <w:tab w:val="left" w:pos="851"/>
        </w:tabs>
        <w:spacing w:after="0"/>
        <w:jc w:val="both"/>
        <w:rPr>
          <w:rFonts w:ascii="Times New Roman" w:hAnsi="Times New Roman" w:cs="Times New Roman"/>
          <w:szCs w:val="24"/>
        </w:rPr>
      </w:pPr>
    </w:p>
    <w:p w14:paraId="34CBC1E3" w14:textId="77777777" w:rsidR="002B2C6E" w:rsidRPr="00B664BD" w:rsidRDefault="002B2C6E" w:rsidP="002B2C6E">
      <w:pPr>
        <w:tabs>
          <w:tab w:val="left" w:pos="851"/>
        </w:tabs>
        <w:spacing w:after="0"/>
        <w:jc w:val="both"/>
        <w:rPr>
          <w:rFonts w:ascii="Times New Roman" w:hAnsi="Times New Roman" w:cs="Times New Roman"/>
          <w:szCs w:val="24"/>
        </w:rPr>
      </w:pPr>
    </w:p>
    <w:p w14:paraId="07D9E4C1" w14:textId="0141C9C9" w:rsidR="002B2C6E" w:rsidRPr="00B664BD"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 xml:space="preserve">A consulta aos cadastros será realizada e apresentada </w:t>
      </w:r>
      <w:r w:rsidRPr="00B664BD">
        <w:rPr>
          <w:rFonts w:ascii="Times New Roman" w:hAnsi="Times New Roman" w:cs="Times New Roman"/>
          <w:b/>
          <w:bCs/>
          <w:color w:val="000000"/>
          <w:szCs w:val="24"/>
          <w:u w:val="single"/>
        </w:rPr>
        <w:t>em nome da empresa interessada e também de seu sócio majoritário</w:t>
      </w:r>
      <w:r w:rsidRPr="00B664BD">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B664BD"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B664B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B664BD">
        <w:rPr>
          <w:rFonts w:ascii="Times New Roman" w:hAnsi="Times New Roman"/>
          <w:color w:val="000000"/>
          <w:szCs w:val="24"/>
        </w:rPr>
        <w:t xml:space="preserve">8.2.1. Caso conste na Consulta de Situação do Fornecedor a existência de Ocorrências Impeditivas Indiretas, o Agente de Contratação </w:t>
      </w:r>
      <w:r w:rsidRPr="00B664BD">
        <w:rPr>
          <w:rFonts w:ascii="Times New Roman" w:hAnsi="Times New Roman"/>
          <w:szCs w:val="24"/>
        </w:rPr>
        <w:t>diligencia</w:t>
      </w:r>
      <w:r w:rsidRPr="00B664BD">
        <w:rPr>
          <w:rFonts w:ascii="Times New Roman" w:hAnsi="Times New Roman"/>
          <w:color w:val="000000"/>
          <w:szCs w:val="24"/>
        </w:rPr>
        <w:t xml:space="preserve"> para </w:t>
      </w:r>
      <w:r w:rsidRPr="00B664BD">
        <w:rPr>
          <w:rFonts w:ascii="Times New Roman" w:hAnsi="Times New Roman"/>
          <w:color w:val="000000"/>
          <w:szCs w:val="24"/>
        </w:rPr>
        <w:lastRenderedPageBreak/>
        <w:t>verificar se houve fraude por parte das empresas apontadas no Relatório de Ocorrências Impeditivas Indiretas.</w:t>
      </w:r>
    </w:p>
    <w:p w14:paraId="3253C718" w14:textId="77777777" w:rsidR="002B2C6E" w:rsidRPr="00B664B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B664B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B664BD">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B664B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B664B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B664BD">
        <w:rPr>
          <w:rFonts w:ascii="Times New Roman" w:hAnsi="Times New Roman"/>
          <w:color w:val="000000"/>
          <w:szCs w:val="24"/>
        </w:rPr>
        <w:t>8.2.3. O fornecedor interessado será convocado para manifestação previamente à sua desclassificação.</w:t>
      </w:r>
    </w:p>
    <w:p w14:paraId="26F08AF4" w14:textId="77777777" w:rsidR="002B2C6E" w:rsidRPr="00B664BD"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B664BD" w:rsidRDefault="002B2C6E" w:rsidP="00CE34CC">
      <w:pPr>
        <w:pStyle w:val="PargrafodaLista"/>
        <w:numPr>
          <w:ilvl w:val="2"/>
          <w:numId w:val="22"/>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B664BD">
        <w:rPr>
          <w:rFonts w:ascii="Times New Roman" w:hAnsi="Times New Roman"/>
          <w:color w:val="000000"/>
          <w:szCs w:val="24"/>
        </w:rPr>
        <w:t>Constatada a existência de sanção, o</w:t>
      </w:r>
      <w:r w:rsidRPr="00B664BD">
        <w:rPr>
          <w:rFonts w:ascii="Times New Roman" w:hAnsi="Times New Roman"/>
          <w:szCs w:val="24"/>
        </w:rPr>
        <w:t xml:space="preserve"> Agente de Contratação</w:t>
      </w:r>
      <w:r w:rsidRPr="00B664BD">
        <w:rPr>
          <w:rFonts w:ascii="Times New Roman" w:hAnsi="Times New Roman"/>
          <w:color w:val="000000"/>
          <w:szCs w:val="24"/>
        </w:rPr>
        <w:t xml:space="preserve"> reputará o interessado inabilitado, por falta de condição de participação.</w:t>
      </w:r>
    </w:p>
    <w:p w14:paraId="6C2EEEA9" w14:textId="77777777" w:rsidR="002B2C6E" w:rsidRPr="00B664BD"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B664BD" w:rsidRDefault="002B2C6E" w:rsidP="00CE34CC">
      <w:pPr>
        <w:pStyle w:val="PargrafodaLista"/>
        <w:numPr>
          <w:ilvl w:val="2"/>
          <w:numId w:val="22"/>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B664BD">
        <w:rPr>
          <w:rFonts w:ascii="Times New Roman" w:hAnsi="Times New Roman"/>
          <w:color w:val="000000"/>
          <w:szCs w:val="24"/>
        </w:rPr>
        <w:t xml:space="preserve">No caso de inabilitação, haverá nova verificação, pelo sistema, da eventual ocorrência do empate ficto, previsto nos </w:t>
      </w:r>
      <w:proofErr w:type="spellStart"/>
      <w:r w:rsidRPr="00B664BD">
        <w:rPr>
          <w:rFonts w:ascii="Times New Roman" w:hAnsi="Times New Roman"/>
          <w:color w:val="000000"/>
          <w:szCs w:val="24"/>
        </w:rPr>
        <w:t>arts</w:t>
      </w:r>
      <w:proofErr w:type="spellEnd"/>
      <w:r w:rsidRPr="00B664BD">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B664BD"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B664BD">
        <w:rPr>
          <w:rFonts w:ascii="Times New Roman" w:hAnsi="Times New Roman"/>
          <w:color w:val="000000"/>
          <w:szCs w:val="24"/>
        </w:rPr>
        <w:t xml:space="preserve">8.3. Caso atendidas as condições de participação, a habilitação dos interessados será verificada por meio do </w:t>
      </w:r>
      <w:r w:rsidRPr="00B664BD">
        <w:rPr>
          <w:rFonts w:ascii="Times New Roman" w:hAnsi="Times New Roman"/>
          <w:b w:val="0"/>
          <w:color w:val="000000"/>
          <w:szCs w:val="24"/>
        </w:rPr>
        <w:t xml:space="preserve">PORTAL DE COMPRAS </w:t>
      </w:r>
      <w:r w:rsidRPr="00B664BD">
        <w:rPr>
          <w:rFonts w:ascii="Times New Roman" w:hAnsi="Times New Roman"/>
          <w:b w:val="0"/>
          <w:szCs w:val="24"/>
        </w:rPr>
        <w:t>PÚBLICAS,</w:t>
      </w:r>
      <w:r w:rsidRPr="00B664BD">
        <w:rPr>
          <w:rFonts w:ascii="Times New Roman" w:hAnsi="Times New Roman"/>
          <w:color w:val="000000"/>
          <w:szCs w:val="24"/>
        </w:rPr>
        <w:t xml:space="preserve"> em relação à habilitação jurídica, à regularidade fiscal e trabalhista</w:t>
      </w:r>
      <w:r w:rsidR="00861059" w:rsidRPr="00B664BD">
        <w:rPr>
          <w:rFonts w:ascii="Times New Roman" w:hAnsi="Times New Roman"/>
          <w:color w:val="000000"/>
          <w:szCs w:val="24"/>
        </w:rPr>
        <w:t>.</w:t>
      </w:r>
      <w:r w:rsidRPr="00B664BD">
        <w:rPr>
          <w:rFonts w:ascii="Times New Roman" w:hAnsi="Times New Roman"/>
          <w:color w:val="000000"/>
          <w:szCs w:val="24"/>
        </w:rPr>
        <w:t xml:space="preserve"> </w:t>
      </w:r>
    </w:p>
    <w:p w14:paraId="4CB4665D" w14:textId="77777777" w:rsidR="002B2C6E" w:rsidRPr="00B664BD"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B664BD" w:rsidRDefault="002B2C6E" w:rsidP="00CE34CC">
      <w:pPr>
        <w:numPr>
          <w:ilvl w:val="1"/>
          <w:numId w:val="23"/>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b/>
          <w:szCs w:val="24"/>
        </w:rPr>
        <w:t>HABILITAÇÃO</w:t>
      </w:r>
      <w:r w:rsidRPr="00B664BD">
        <w:rPr>
          <w:rFonts w:ascii="Times New Roman" w:eastAsia="Times New Roman" w:hAnsi="Times New Roman" w:cs="Times New Roman"/>
          <w:b/>
          <w:bCs/>
          <w:szCs w:val="24"/>
          <w:lang w:val="pt" w:eastAsia="pt-BR"/>
        </w:rPr>
        <w:t xml:space="preserve"> JURÍDICA:</w:t>
      </w:r>
    </w:p>
    <w:p w14:paraId="256EB97D" w14:textId="77777777" w:rsidR="002B2C6E" w:rsidRPr="00B664BD"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B664BD">
        <w:rPr>
          <w:rFonts w:ascii="Times New Roman" w:eastAsia="Times New Roman" w:hAnsi="Times New Roman" w:cs="Times New Roman"/>
          <w:szCs w:val="24"/>
          <w:lang w:val="pt" w:eastAsia="pt-BR"/>
        </w:rPr>
        <w:t xml:space="preserve"> </w:t>
      </w:r>
    </w:p>
    <w:p w14:paraId="23CEACE1" w14:textId="77777777" w:rsidR="002B2C6E" w:rsidRPr="00B664BD"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B664BD"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B664BD"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B664BD">
          <w:rPr>
            <w:rFonts w:ascii="Times New Roman" w:hAnsi="Times New Roman" w:cs="Times New Roman"/>
            <w:color w:val="0066FF"/>
            <w:szCs w:val="24"/>
            <w:u w:val="single"/>
          </w:rPr>
          <w:t>www.portaldoempreendedor.gov.br</w:t>
        </w:r>
      </w:hyperlink>
      <w:r w:rsidRPr="00B664BD">
        <w:rPr>
          <w:rFonts w:ascii="Times New Roman" w:hAnsi="Times New Roman" w:cs="Times New Roman"/>
          <w:color w:val="0066FF"/>
          <w:szCs w:val="24"/>
        </w:rPr>
        <w:t>;</w:t>
      </w:r>
    </w:p>
    <w:p w14:paraId="3D1E5F5E" w14:textId="77777777" w:rsidR="002B2C6E" w:rsidRPr="00B664B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B664BD"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B664B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B664BD"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B664B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B664BD"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lastRenderedPageBreak/>
        <w:t>No caso de sociedade simples: inscrição do ato constitutivo no Registro Civil das Pessoas Jurídicas do local de sua sede, acompanhada de prova da indicação dos seus administradores;</w:t>
      </w:r>
    </w:p>
    <w:p w14:paraId="2A5BFB91" w14:textId="77777777" w:rsidR="002B2C6E" w:rsidRPr="00B664BD"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B664BD"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B664BD"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B664BD"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B664BD"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B664BD"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B664BD">
        <w:rPr>
          <w:rFonts w:ascii="Times New Roman" w:hAnsi="Times New Roman" w:cs="Times New Roman"/>
          <w:color w:val="000000"/>
          <w:szCs w:val="24"/>
        </w:rPr>
        <w:t>8.4.1.</w:t>
      </w:r>
      <w:r w:rsidRPr="00B664BD">
        <w:rPr>
          <w:rFonts w:ascii="Times New Roman" w:hAnsi="Times New Roman" w:cs="Times New Roman"/>
          <w:b/>
          <w:bCs/>
          <w:color w:val="000000"/>
          <w:szCs w:val="24"/>
        </w:rPr>
        <w:t xml:space="preserve"> </w:t>
      </w:r>
      <w:r w:rsidRPr="00B664BD">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B664BD"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B664BD" w:rsidRDefault="002B2C6E" w:rsidP="00CE34CC">
      <w:pPr>
        <w:numPr>
          <w:ilvl w:val="1"/>
          <w:numId w:val="24"/>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B664BD">
        <w:rPr>
          <w:rFonts w:ascii="Times New Roman" w:hAnsi="Times New Roman" w:cs="Times New Roman"/>
          <w:b/>
          <w:szCs w:val="24"/>
        </w:rPr>
        <w:t>HABILITAÇÃO</w:t>
      </w:r>
      <w:r w:rsidRPr="00B664BD">
        <w:rPr>
          <w:rFonts w:ascii="Times New Roman" w:eastAsia="Times New Roman" w:hAnsi="Times New Roman" w:cs="Times New Roman"/>
          <w:b/>
          <w:bCs/>
          <w:szCs w:val="24"/>
          <w:lang w:val="pt" w:eastAsia="pt-BR"/>
        </w:rPr>
        <w:t xml:space="preserve"> FISCAL, SOCIAL E TRABALHISTA:</w:t>
      </w:r>
    </w:p>
    <w:p w14:paraId="1A1C3476" w14:textId="77777777" w:rsidR="002B2C6E" w:rsidRPr="00B664BD"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B664BD">
        <w:rPr>
          <w:rFonts w:ascii="Times New Roman" w:eastAsia="Times New Roman" w:hAnsi="Times New Roman" w:cs="Times New Roman"/>
          <w:szCs w:val="24"/>
          <w:lang w:val="pt" w:eastAsia="pt-BR"/>
        </w:rPr>
        <w:t xml:space="preserve"> </w:t>
      </w:r>
    </w:p>
    <w:p w14:paraId="47155E9F" w14:textId="77777777" w:rsidR="002B2C6E" w:rsidRPr="00B664B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B664BD">
        <w:rPr>
          <w:rFonts w:ascii="Times New Roman" w:hAnsi="Times New Roman" w:cs="Times New Roman"/>
          <w:szCs w:val="24"/>
        </w:rPr>
        <w:t>Prova de inscrição no Cadastro Nacional de Pessoas Jurídicas (CNPJ), em plena validade;</w:t>
      </w:r>
    </w:p>
    <w:p w14:paraId="19DBC5BE" w14:textId="77777777" w:rsidR="002B2C6E" w:rsidRPr="00B664BD" w:rsidRDefault="002B2C6E" w:rsidP="002B2C6E">
      <w:pPr>
        <w:tabs>
          <w:tab w:val="left" w:pos="851"/>
        </w:tabs>
        <w:spacing w:after="0"/>
        <w:jc w:val="both"/>
        <w:rPr>
          <w:rFonts w:ascii="Times New Roman" w:hAnsi="Times New Roman" w:cs="Times New Roman"/>
          <w:szCs w:val="24"/>
        </w:rPr>
      </w:pPr>
    </w:p>
    <w:p w14:paraId="1F3DC48B" w14:textId="77777777" w:rsidR="002B2C6E" w:rsidRPr="00B664B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B664BD">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B664BD" w:rsidRDefault="002B2C6E" w:rsidP="002B2C6E">
      <w:pPr>
        <w:tabs>
          <w:tab w:val="left" w:pos="851"/>
        </w:tabs>
        <w:spacing w:after="0"/>
        <w:jc w:val="both"/>
        <w:rPr>
          <w:rFonts w:ascii="Times New Roman" w:hAnsi="Times New Roman" w:cs="Times New Roman"/>
          <w:szCs w:val="24"/>
        </w:rPr>
      </w:pPr>
    </w:p>
    <w:p w14:paraId="5290B818" w14:textId="77777777" w:rsidR="002B2C6E" w:rsidRPr="00B664B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B664BD">
        <w:rPr>
          <w:rFonts w:ascii="Times New Roman" w:hAnsi="Times New Roman" w:cs="Times New Roman"/>
          <w:bCs/>
          <w:color w:val="000000"/>
          <w:szCs w:val="24"/>
        </w:rPr>
        <w:t xml:space="preserve">Prova de Regularidade com a </w:t>
      </w:r>
      <w:r w:rsidRPr="00B664BD">
        <w:rPr>
          <w:rFonts w:ascii="Times New Roman" w:hAnsi="Times New Roman" w:cs="Times New Roman"/>
          <w:b/>
          <w:bCs/>
          <w:color w:val="000000"/>
          <w:szCs w:val="24"/>
        </w:rPr>
        <w:t>Fazenda Federal</w:t>
      </w:r>
      <w:r w:rsidRPr="00B664BD">
        <w:rPr>
          <w:rFonts w:ascii="Times New Roman" w:hAnsi="Times New Roman" w:cs="Times New Roman"/>
          <w:bCs/>
          <w:color w:val="000000"/>
          <w:szCs w:val="24"/>
        </w:rPr>
        <w:t xml:space="preserve"> e a Seguridade Social – CND </w:t>
      </w:r>
      <w:r w:rsidRPr="00B664BD">
        <w:rPr>
          <w:rFonts w:ascii="Times New Roman" w:hAnsi="Times New Roman" w:cs="Times New Roman"/>
          <w:b/>
          <w:bCs/>
          <w:color w:val="000000"/>
          <w:szCs w:val="24"/>
        </w:rPr>
        <w:t>(INSS)</w:t>
      </w:r>
      <w:r w:rsidRPr="00B664BD">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B664BD" w:rsidRDefault="002B2C6E" w:rsidP="002B2C6E">
      <w:pPr>
        <w:tabs>
          <w:tab w:val="left" w:pos="851"/>
        </w:tabs>
        <w:spacing w:after="0"/>
        <w:jc w:val="both"/>
        <w:rPr>
          <w:rFonts w:ascii="Times New Roman" w:hAnsi="Times New Roman" w:cs="Times New Roman"/>
          <w:szCs w:val="24"/>
        </w:rPr>
      </w:pPr>
    </w:p>
    <w:p w14:paraId="580998E2" w14:textId="77777777" w:rsidR="002B2C6E" w:rsidRPr="00B664B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B664BD">
        <w:rPr>
          <w:rFonts w:ascii="Times New Roman" w:hAnsi="Times New Roman" w:cs="Times New Roman"/>
          <w:szCs w:val="24"/>
        </w:rPr>
        <w:t xml:space="preserve">Prova de Regularidade relativa ao Fundo de Garantia por tempo de Serviço (FGTS), mediante </w:t>
      </w:r>
      <w:r w:rsidRPr="00B664BD">
        <w:rPr>
          <w:rFonts w:ascii="Times New Roman" w:hAnsi="Times New Roman" w:cs="Times New Roman"/>
          <w:b/>
          <w:szCs w:val="24"/>
        </w:rPr>
        <w:t>Certificado de Regularidade do FGTS</w:t>
      </w:r>
      <w:r w:rsidRPr="00B664BD">
        <w:rPr>
          <w:rFonts w:ascii="Times New Roman" w:hAnsi="Times New Roman" w:cs="Times New Roman"/>
          <w:color w:val="000000"/>
          <w:szCs w:val="24"/>
        </w:rPr>
        <w:t>;</w:t>
      </w:r>
    </w:p>
    <w:p w14:paraId="033AF5B7" w14:textId="77777777" w:rsidR="002B2C6E" w:rsidRPr="00B664BD"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B664BD"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B664BD">
        <w:rPr>
          <w:rFonts w:ascii="Times New Roman" w:hAnsi="Times New Roman" w:cs="Times New Roman"/>
          <w:color w:val="000000"/>
          <w:szCs w:val="24"/>
        </w:rPr>
        <w:t xml:space="preserve">Prova de regularidade junto à Fazenda Estadual, através da </w:t>
      </w:r>
      <w:r w:rsidRPr="00B664BD">
        <w:rPr>
          <w:rFonts w:ascii="Times New Roman" w:hAnsi="Times New Roman" w:cs="Times New Roman"/>
          <w:szCs w:val="24"/>
        </w:rPr>
        <w:t>Certidão Negativa de Débitos ou Positiva com efeito de Negativa de Tributos Estaduais</w:t>
      </w:r>
      <w:r w:rsidRPr="00B664BD">
        <w:rPr>
          <w:rFonts w:ascii="Times New Roman" w:hAnsi="Times New Roman" w:cs="Times New Roman"/>
          <w:color w:val="000000"/>
          <w:szCs w:val="24"/>
        </w:rPr>
        <w:t>, emitida pela Secretaria da Fazenda Estadual onde a empresa for sediada</w:t>
      </w:r>
      <w:r w:rsidRPr="00B664BD">
        <w:rPr>
          <w:rFonts w:ascii="Times New Roman" w:eastAsia="Arial" w:hAnsi="Times New Roman" w:cs="Times New Roman"/>
          <w:color w:val="000000"/>
          <w:szCs w:val="24"/>
          <w:u w:val="single"/>
        </w:rPr>
        <w:t xml:space="preserve"> ou apresentação da certidão de não contribuinte na forma da Lei;</w:t>
      </w:r>
      <w:r w:rsidR="001258EA" w:rsidRPr="00B664BD">
        <w:rPr>
          <w:rFonts w:ascii="Times New Roman" w:eastAsia="Arial" w:hAnsi="Times New Roman" w:cs="Times New Roman"/>
          <w:color w:val="000000"/>
          <w:szCs w:val="24"/>
          <w:u w:val="single"/>
        </w:rPr>
        <w:t xml:space="preserve"> </w:t>
      </w:r>
    </w:p>
    <w:p w14:paraId="473CB7AE" w14:textId="77777777" w:rsidR="002B2C6E" w:rsidRPr="00B664BD" w:rsidRDefault="002B2C6E" w:rsidP="002B2C6E">
      <w:pPr>
        <w:tabs>
          <w:tab w:val="left" w:pos="851"/>
        </w:tabs>
        <w:spacing w:after="0"/>
        <w:jc w:val="both"/>
        <w:rPr>
          <w:rFonts w:ascii="Times New Roman" w:hAnsi="Times New Roman" w:cs="Times New Roman"/>
          <w:szCs w:val="24"/>
        </w:rPr>
      </w:pPr>
    </w:p>
    <w:p w14:paraId="7F5F69E9" w14:textId="77777777" w:rsidR="002B2C6E" w:rsidRPr="00B664B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B664BD">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B664BD" w:rsidRDefault="002B2C6E" w:rsidP="002B2C6E">
      <w:pPr>
        <w:pStyle w:val="PargrafodaLista"/>
        <w:rPr>
          <w:rFonts w:ascii="Times New Roman" w:hAnsi="Times New Roman"/>
          <w:szCs w:val="24"/>
        </w:rPr>
      </w:pPr>
    </w:p>
    <w:p w14:paraId="61584E3C" w14:textId="77777777" w:rsidR="002B2C6E" w:rsidRPr="00B664BD"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B664BD">
        <w:rPr>
          <w:rFonts w:ascii="Times New Roman" w:hAnsi="Times New Roman" w:cs="Times New Roman"/>
          <w:szCs w:val="24"/>
        </w:rPr>
        <w:lastRenderedPageBreak/>
        <w:t>Prova de regularidade junto à Fazenda Municipal, através da Certidão Negativa de Débitos ou Positiva com efeito de Negativa de Tributos Municipais, emitida pela Secretaria da Fazenda Municipal onde a empresa for sediada</w:t>
      </w:r>
      <w:r w:rsidRPr="00B664BD">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B664BD" w:rsidRDefault="002B2C6E" w:rsidP="002B2C6E">
      <w:pPr>
        <w:tabs>
          <w:tab w:val="left" w:pos="851"/>
        </w:tabs>
        <w:spacing w:after="0"/>
        <w:jc w:val="both"/>
        <w:rPr>
          <w:rFonts w:ascii="Times New Roman" w:hAnsi="Times New Roman" w:cs="Times New Roman"/>
          <w:szCs w:val="24"/>
        </w:rPr>
      </w:pPr>
    </w:p>
    <w:p w14:paraId="0220356F" w14:textId="4ED98A81" w:rsidR="002B2C6E" w:rsidRPr="00B664BD"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B664BD">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B664BD">
        <w:rPr>
          <w:rFonts w:ascii="Times New Roman" w:hAnsi="Times New Roman" w:cs="Times New Roman"/>
          <w:szCs w:val="24"/>
        </w:rPr>
        <w:t xml:space="preserve"> </w:t>
      </w:r>
    </w:p>
    <w:p w14:paraId="38B4A009" w14:textId="49C91AF6" w:rsidR="001258EA" w:rsidRPr="00B664BD"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B664BD"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B664BD"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B664BD">
        <w:rPr>
          <w:rFonts w:ascii="Times New Roman" w:hAnsi="Times New Roman" w:cs="Times New Roman"/>
          <w:color w:val="000000"/>
          <w:szCs w:val="24"/>
        </w:rPr>
        <w:t>8.5.1. Caso o fornecedor interessado detentor do menor preço seja qualificado como microempresa ou empresa de pequeno porte deverá apresentar</w:t>
      </w:r>
      <w:r w:rsidRPr="00B664BD">
        <w:rPr>
          <w:rFonts w:ascii="Times New Roman" w:hAnsi="Times New Roman" w:cs="Times New Roman"/>
          <w:b/>
          <w:bCs/>
          <w:iCs/>
          <w:color w:val="000000"/>
          <w:szCs w:val="24"/>
          <w:u w:val="single"/>
        </w:rPr>
        <w:t xml:space="preserve"> CERTIDÃO SIMPLIFICADA</w:t>
      </w:r>
      <w:r w:rsidRPr="00B664BD">
        <w:rPr>
          <w:rFonts w:ascii="Times New Roman" w:hAnsi="Times New Roman" w:cs="Times New Roman"/>
          <w:b/>
          <w:bCs/>
          <w:iCs/>
          <w:color w:val="000000"/>
          <w:szCs w:val="24"/>
        </w:rPr>
        <w:t xml:space="preserve">, expedida pela Junta Comercial ou a DECLARAÇÃO DE ENQUADRAMENTO validada pela Junta Comercial, </w:t>
      </w:r>
      <w:r w:rsidRPr="00B664BD">
        <w:rPr>
          <w:rFonts w:ascii="Times New Roman" w:hAnsi="Times New Roman" w:cs="Times New Roman"/>
          <w:b/>
          <w:bCs/>
          <w:iCs/>
          <w:color w:val="000000"/>
          <w:szCs w:val="24"/>
          <w:u w:val="single"/>
        </w:rPr>
        <w:t>emitida nos 60 (sessenta) dias</w:t>
      </w:r>
      <w:r w:rsidRPr="00B664BD">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B664BD">
        <w:rPr>
          <w:rFonts w:ascii="Times New Roman" w:hAnsi="Times New Roman" w:cs="Times New Roman"/>
          <w:b/>
          <w:bCs/>
          <w:iCs/>
          <w:caps/>
          <w:color w:val="000000"/>
          <w:szCs w:val="24"/>
        </w:rPr>
        <w:t xml:space="preserve">Certificado da Condição de Microempreendedor Individual </w:t>
      </w:r>
      <w:r w:rsidRPr="00B664BD">
        <w:rPr>
          <w:rFonts w:ascii="Times New Roman" w:hAnsi="Times New Roman" w:cs="Times New Roman"/>
          <w:b/>
          <w:bCs/>
          <w:iCs/>
          <w:color w:val="000000"/>
          <w:szCs w:val="24"/>
        </w:rPr>
        <w:t>emitido nos 60 (sessenta) dias, imediatamente anteriores a abertura da sessão pública</w:t>
      </w:r>
      <w:r w:rsidRPr="00B664BD">
        <w:rPr>
          <w:rFonts w:ascii="Times New Roman" w:hAnsi="Times New Roman" w:cs="Times New Roman"/>
          <w:b/>
          <w:bCs/>
          <w:color w:val="000000"/>
          <w:szCs w:val="24"/>
        </w:rPr>
        <w:t>;</w:t>
      </w:r>
    </w:p>
    <w:p w14:paraId="0EC438CA" w14:textId="77777777" w:rsidR="002B2C6E" w:rsidRPr="00B664BD"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B664BD"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B664BD">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B664BD"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179178F" w14:textId="4B9375C8" w:rsidR="00DD169C" w:rsidRPr="00B664BD" w:rsidRDefault="00271B65" w:rsidP="00DD169C">
      <w:pPr>
        <w:pStyle w:val="PargrafodaLista"/>
        <w:rPr>
          <w:rFonts w:ascii="Times New Roman" w:eastAsiaTheme="minorHAnsi" w:hAnsi="Times New Roman"/>
          <w:bCs/>
          <w:szCs w:val="24"/>
          <w:u w:val="single"/>
          <w:lang w:eastAsia="en-US"/>
        </w:rPr>
      </w:pPr>
      <w:r w:rsidRPr="00B664BD">
        <w:rPr>
          <w:rFonts w:ascii="Times New Roman" w:eastAsiaTheme="minorHAnsi" w:hAnsi="Times New Roman"/>
          <w:bCs/>
          <w:szCs w:val="24"/>
          <w:lang w:eastAsia="en-US"/>
        </w:rPr>
        <w:t xml:space="preserve"> 8.5.3. </w:t>
      </w:r>
      <w:r w:rsidR="00996932" w:rsidRPr="00B664BD">
        <w:rPr>
          <w:rFonts w:ascii="Times New Roman" w:eastAsiaTheme="minorHAnsi" w:hAnsi="Times New Roman"/>
          <w:bCs/>
          <w:szCs w:val="24"/>
          <w:u w:val="single"/>
          <w:lang w:eastAsia="en-US"/>
        </w:rPr>
        <w:t xml:space="preserve">Ficam os fornecedores dispensados da comprovação de habilitação econômico-financeira, tendo em vista que se trata de contratação com valor inferior a ¼ (um quarto) do limite para dispensa de licitação para compras em geral, nos termos do art. 70, inciso III, da Lei nº 14.133, de 2021. </w:t>
      </w:r>
    </w:p>
    <w:p w14:paraId="731A52D1" w14:textId="77777777" w:rsidR="00DD169C" w:rsidRPr="00B664BD"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B664BD" w:rsidRDefault="00996932" w:rsidP="00996932">
      <w:pPr>
        <w:pStyle w:val="PargrafodaLista"/>
        <w:rPr>
          <w:rFonts w:ascii="Times New Roman" w:eastAsiaTheme="minorHAnsi" w:hAnsi="Times New Roman"/>
          <w:bCs/>
          <w:szCs w:val="24"/>
          <w:u w:val="single"/>
          <w:lang w:eastAsia="en-US"/>
        </w:rPr>
      </w:pPr>
    </w:p>
    <w:p w14:paraId="0B6C25A7" w14:textId="0A836C46" w:rsidR="00DD169C" w:rsidRPr="00B664BD" w:rsidRDefault="00DD169C" w:rsidP="00CE34CC">
      <w:pPr>
        <w:pStyle w:val="text"/>
        <w:numPr>
          <w:ilvl w:val="1"/>
          <w:numId w:val="24"/>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B664BD">
        <w:rPr>
          <w:rFonts w:ascii="Times New Roman" w:hAnsi="Times New Roman"/>
          <w:b/>
          <w:color w:val="auto"/>
          <w:sz w:val="24"/>
          <w:szCs w:val="24"/>
        </w:rPr>
        <w:t xml:space="preserve">QUALIFICAÇÃO TÉCNICA. </w:t>
      </w:r>
    </w:p>
    <w:p w14:paraId="0AADB5DC" w14:textId="77777777" w:rsidR="00DD169C" w:rsidRPr="00B664BD" w:rsidRDefault="00DD169C" w:rsidP="00CE34CC">
      <w:pPr>
        <w:pStyle w:val="text"/>
        <w:numPr>
          <w:ilvl w:val="0"/>
          <w:numId w:val="36"/>
        </w:numPr>
        <w:tabs>
          <w:tab w:val="left" w:pos="567"/>
        </w:tabs>
        <w:spacing w:after="0"/>
        <w:jc w:val="both"/>
        <w:rPr>
          <w:rFonts w:ascii="Times New Roman" w:hAnsi="Times New Roman"/>
          <w:b/>
          <w:color w:val="auto"/>
          <w:sz w:val="24"/>
          <w:szCs w:val="24"/>
        </w:rPr>
      </w:pPr>
      <w:r w:rsidRPr="00B664BD">
        <w:rPr>
          <w:rFonts w:ascii="Times New Roman" w:hAnsi="Times New Roman"/>
          <w:b/>
          <w:color w:val="auto"/>
          <w:sz w:val="24"/>
          <w:szCs w:val="24"/>
        </w:rPr>
        <w:t xml:space="preserve"> Atestado(s) de Capacidade Técnica do fornecedor interessado, emitido(s) por entidade da Administração Federal, Estadual ou Municipal, direta ou indireta e/ou empresa privada que comprove, de maneira satisfatória, a aptidão para desempenho de atividades pertinentes ao objeto a ser contratado. </w:t>
      </w:r>
    </w:p>
    <w:p w14:paraId="7079DCBA" w14:textId="0F7B5D0F" w:rsidR="00DD169C" w:rsidRPr="00B664BD" w:rsidRDefault="00DD169C" w:rsidP="00DD169C">
      <w:pPr>
        <w:pStyle w:val="text"/>
        <w:tabs>
          <w:tab w:val="left" w:pos="567"/>
        </w:tabs>
        <w:spacing w:after="0"/>
        <w:ind w:left="720"/>
        <w:jc w:val="both"/>
        <w:rPr>
          <w:rFonts w:ascii="Times New Roman" w:hAnsi="Times New Roman"/>
          <w:b/>
          <w:color w:val="auto"/>
          <w:sz w:val="24"/>
          <w:szCs w:val="24"/>
        </w:rPr>
      </w:pPr>
      <w:r w:rsidRPr="00B664BD">
        <w:rPr>
          <w:rFonts w:ascii="Times New Roman" w:hAnsi="Times New Roman"/>
          <w:b/>
          <w:color w:val="auto"/>
          <w:sz w:val="24"/>
          <w:szCs w:val="24"/>
        </w:rPr>
        <w:lastRenderedPageBreak/>
        <w:t xml:space="preserve">a.1) No caso de atestados emitidos por empresa de iniciativa privada, não serão considerados aqueles emitidos por empresas pertencentes ao mesmo grupo empresarial da empresa proponente. </w:t>
      </w:r>
    </w:p>
    <w:p w14:paraId="07D3803B" w14:textId="36D5CAE7" w:rsidR="00DD169C" w:rsidRPr="00B664BD" w:rsidRDefault="00DD169C" w:rsidP="00DD169C">
      <w:pPr>
        <w:pStyle w:val="text"/>
        <w:tabs>
          <w:tab w:val="left" w:pos="567"/>
        </w:tabs>
        <w:spacing w:after="0"/>
        <w:ind w:left="720"/>
        <w:jc w:val="both"/>
        <w:rPr>
          <w:rFonts w:ascii="Times New Roman" w:hAnsi="Times New Roman"/>
          <w:b/>
          <w:color w:val="auto"/>
          <w:sz w:val="24"/>
          <w:szCs w:val="24"/>
        </w:rPr>
      </w:pPr>
      <w:r w:rsidRPr="00B664BD">
        <w:rPr>
          <w:rFonts w:ascii="Times New Roman" w:hAnsi="Times New Roman"/>
          <w:b/>
          <w:color w:val="auto"/>
          <w:sz w:val="24"/>
          <w:szCs w:val="24"/>
        </w:rPr>
        <w:t>a.2) Serão consideradas como pertencentes ao mesmo grupo empresarial da empresa proponente, empresas controladas ou controladoras da empresa proponente ou que tenham pelo menos uma mesma pessoa física ou jurídica que seja sócio da empresa proponente.</w:t>
      </w:r>
    </w:p>
    <w:p w14:paraId="70BAAB0B" w14:textId="77777777" w:rsidR="00DD169C" w:rsidRPr="00B664BD" w:rsidRDefault="00DD169C" w:rsidP="00DD169C">
      <w:pPr>
        <w:pStyle w:val="text"/>
        <w:tabs>
          <w:tab w:val="left" w:pos="567"/>
        </w:tabs>
        <w:spacing w:before="0" w:beforeAutospacing="0" w:after="0" w:afterAutospacing="0" w:line="276" w:lineRule="auto"/>
        <w:ind w:left="709"/>
        <w:jc w:val="both"/>
        <w:rPr>
          <w:rFonts w:ascii="Times New Roman" w:hAnsi="Times New Roman"/>
          <w:b/>
          <w:color w:val="auto"/>
          <w:sz w:val="24"/>
          <w:szCs w:val="24"/>
        </w:rPr>
      </w:pPr>
    </w:p>
    <w:p w14:paraId="6E20C4FC" w14:textId="53E821F9" w:rsidR="002B2C6E" w:rsidRPr="00B664BD" w:rsidRDefault="00271B65" w:rsidP="00CE34CC">
      <w:pPr>
        <w:pStyle w:val="text"/>
        <w:numPr>
          <w:ilvl w:val="1"/>
          <w:numId w:val="24"/>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B664BD">
        <w:rPr>
          <w:rFonts w:ascii="Times New Roman" w:hAnsi="Times New Roman"/>
          <w:b/>
          <w:color w:val="auto"/>
          <w:sz w:val="24"/>
          <w:szCs w:val="24"/>
        </w:rPr>
        <w:t xml:space="preserve"> </w:t>
      </w:r>
      <w:r w:rsidR="002B2C6E" w:rsidRPr="00B664BD">
        <w:rPr>
          <w:rFonts w:ascii="Times New Roman" w:hAnsi="Times New Roman"/>
          <w:b/>
          <w:color w:val="auto"/>
          <w:sz w:val="24"/>
          <w:szCs w:val="24"/>
          <w:lang w:val="pt"/>
        </w:rPr>
        <w:t xml:space="preserve">DECLARAÇÕES: </w:t>
      </w:r>
    </w:p>
    <w:p w14:paraId="7A31E4DD"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B664BD" w:rsidRDefault="002B2C6E" w:rsidP="00CE34CC">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B664BD">
        <w:rPr>
          <w:rFonts w:ascii="Times New Roman" w:hAnsi="Times New Roman"/>
          <w:color w:val="auto"/>
          <w:sz w:val="24"/>
          <w:szCs w:val="24"/>
          <w:lang w:val="pt"/>
        </w:rPr>
        <w:t>Declaração unificada (Anexo I</w:t>
      </w:r>
      <w:r w:rsidR="00367639" w:rsidRPr="00B664BD">
        <w:rPr>
          <w:rFonts w:ascii="Times New Roman" w:hAnsi="Times New Roman"/>
          <w:color w:val="auto"/>
          <w:sz w:val="24"/>
          <w:szCs w:val="24"/>
          <w:lang w:val="pt"/>
        </w:rPr>
        <w:t>II</w:t>
      </w:r>
      <w:r w:rsidRPr="00B664BD">
        <w:rPr>
          <w:rFonts w:ascii="Times New Roman" w:hAnsi="Times New Roman"/>
          <w:color w:val="auto"/>
          <w:sz w:val="24"/>
          <w:szCs w:val="24"/>
          <w:lang w:val="pt"/>
        </w:rPr>
        <w:t>)</w:t>
      </w:r>
      <w:r w:rsidRPr="00B664BD">
        <w:rPr>
          <w:rFonts w:ascii="Times New Roman" w:hAnsi="Times New Roman"/>
          <w:b/>
          <w:color w:val="auto"/>
          <w:sz w:val="24"/>
          <w:szCs w:val="24"/>
        </w:rPr>
        <w:t>;</w:t>
      </w:r>
    </w:p>
    <w:p w14:paraId="35EB7620" w14:textId="6E7BAC7A" w:rsidR="002B2C6E" w:rsidRPr="00B664BD" w:rsidRDefault="002B2C6E" w:rsidP="00CE34CC">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B664BD">
        <w:rPr>
          <w:rFonts w:ascii="Times New Roman" w:hAnsi="Times New Roman"/>
          <w:color w:val="auto"/>
          <w:sz w:val="24"/>
          <w:szCs w:val="24"/>
          <w:lang w:val="pt"/>
        </w:rPr>
        <w:t xml:space="preserve">Declaração de ME/EPP (Anexo </w:t>
      </w:r>
      <w:r w:rsidR="00367639" w:rsidRPr="00B664BD">
        <w:rPr>
          <w:rFonts w:ascii="Times New Roman" w:hAnsi="Times New Roman"/>
          <w:color w:val="auto"/>
          <w:sz w:val="24"/>
          <w:szCs w:val="24"/>
          <w:lang w:val="pt"/>
        </w:rPr>
        <w:t>I</w:t>
      </w:r>
      <w:r w:rsidRPr="00B664BD">
        <w:rPr>
          <w:rFonts w:ascii="Times New Roman" w:hAnsi="Times New Roman"/>
          <w:color w:val="auto"/>
          <w:sz w:val="24"/>
          <w:szCs w:val="24"/>
          <w:lang w:val="pt"/>
        </w:rPr>
        <w:t>V);</w:t>
      </w:r>
    </w:p>
    <w:p w14:paraId="251F6904"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B664BD" w:rsidRDefault="002B2C6E" w:rsidP="00CE34CC">
      <w:pPr>
        <w:pStyle w:val="PargrafodaLista"/>
        <w:numPr>
          <w:ilvl w:val="1"/>
          <w:numId w:val="24"/>
        </w:numPr>
        <w:spacing w:line="276" w:lineRule="auto"/>
        <w:ind w:left="0" w:firstLine="0"/>
        <w:jc w:val="both"/>
        <w:rPr>
          <w:rFonts w:ascii="Times New Roman" w:hAnsi="Times New Roman"/>
          <w:szCs w:val="24"/>
        </w:rPr>
      </w:pPr>
      <w:r w:rsidRPr="00B664BD">
        <w:rPr>
          <w:rFonts w:ascii="Times New Roman" w:hAnsi="Times New Roman"/>
          <w:szCs w:val="24"/>
        </w:rPr>
        <w:t>A validade dos documentos será aquela expressa nos mesmos ou estabelecida em lei.</w:t>
      </w:r>
    </w:p>
    <w:p w14:paraId="19529CE8"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8.</w:t>
      </w:r>
      <w:r w:rsidR="00DD169C" w:rsidRPr="00B664BD">
        <w:rPr>
          <w:rFonts w:ascii="Times New Roman" w:hAnsi="Times New Roman"/>
          <w:szCs w:val="24"/>
        </w:rPr>
        <w:t>9</w:t>
      </w:r>
      <w:r w:rsidRPr="00B664BD">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B664BD" w:rsidRDefault="002B2C6E" w:rsidP="002B2C6E">
      <w:pPr>
        <w:pStyle w:val="PargrafodaLista"/>
        <w:spacing w:line="276" w:lineRule="auto"/>
        <w:ind w:left="0"/>
        <w:jc w:val="both"/>
        <w:rPr>
          <w:rFonts w:ascii="Times New Roman" w:hAnsi="Times New Roman"/>
          <w:szCs w:val="24"/>
        </w:rPr>
      </w:pPr>
    </w:p>
    <w:p w14:paraId="1CF3CC34" w14:textId="55F2AFDD"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8.</w:t>
      </w:r>
      <w:r w:rsidR="00DD169C" w:rsidRPr="00B664BD">
        <w:rPr>
          <w:rFonts w:ascii="Times New Roman" w:hAnsi="Times New Roman"/>
          <w:szCs w:val="24"/>
        </w:rPr>
        <w:t>10</w:t>
      </w:r>
      <w:r w:rsidRPr="00B664BD">
        <w:rPr>
          <w:rFonts w:ascii="Times New Roman" w:hAnsi="Times New Roman"/>
          <w:szCs w:val="24"/>
        </w:rPr>
        <w:t>.</w:t>
      </w:r>
      <w:r w:rsidRPr="00B664BD">
        <w:rPr>
          <w:rFonts w:ascii="Times New Roman" w:hAnsi="Times New Roman"/>
          <w:color w:val="000000"/>
          <w:szCs w:val="24"/>
        </w:rPr>
        <w:t xml:space="preserve"> </w:t>
      </w:r>
      <w:r w:rsidRPr="00B664BD">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B664BD"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color w:val="000000"/>
          <w:szCs w:val="24"/>
        </w:rPr>
        <w:t>8.1</w:t>
      </w:r>
      <w:r w:rsidR="00DD169C" w:rsidRPr="00B664BD">
        <w:rPr>
          <w:rFonts w:ascii="Times New Roman" w:hAnsi="Times New Roman"/>
          <w:color w:val="000000"/>
          <w:szCs w:val="24"/>
        </w:rPr>
        <w:t>1</w:t>
      </w:r>
      <w:r w:rsidRPr="00B664BD">
        <w:rPr>
          <w:rFonts w:ascii="Times New Roman" w:hAnsi="Times New Roman"/>
          <w:color w:val="000000"/>
          <w:szCs w:val="24"/>
        </w:rPr>
        <w:t xml:space="preserve">. </w:t>
      </w:r>
      <w:r w:rsidRPr="00B664BD">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B664BD" w:rsidRDefault="002B2C6E" w:rsidP="002B2C6E">
      <w:pPr>
        <w:pStyle w:val="PargrafodaLista"/>
        <w:spacing w:line="276" w:lineRule="auto"/>
        <w:ind w:left="0"/>
        <w:jc w:val="both"/>
        <w:rPr>
          <w:rFonts w:ascii="Times New Roman" w:hAnsi="Times New Roman"/>
          <w:szCs w:val="24"/>
        </w:rPr>
      </w:pPr>
    </w:p>
    <w:p w14:paraId="50D839F6" w14:textId="46515FCC"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8.1</w:t>
      </w:r>
      <w:r w:rsidR="00DD169C" w:rsidRPr="00B664BD">
        <w:rPr>
          <w:rFonts w:ascii="Times New Roman" w:hAnsi="Times New Roman"/>
          <w:szCs w:val="24"/>
        </w:rPr>
        <w:t>2</w:t>
      </w:r>
      <w:r w:rsidRPr="00B664BD">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B664BD" w:rsidRDefault="002B2C6E" w:rsidP="002B2C6E">
      <w:pPr>
        <w:pStyle w:val="PargrafodaLista"/>
        <w:spacing w:line="276" w:lineRule="auto"/>
        <w:ind w:left="0"/>
        <w:jc w:val="both"/>
        <w:rPr>
          <w:rFonts w:ascii="Times New Roman" w:hAnsi="Times New Roman"/>
          <w:szCs w:val="24"/>
        </w:rPr>
      </w:pPr>
    </w:p>
    <w:p w14:paraId="00CBD78F" w14:textId="158975D5" w:rsidR="002B2C6E" w:rsidRPr="00B664BD" w:rsidRDefault="002B2C6E" w:rsidP="002B2C6E">
      <w:pPr>
        <w:pStyle w:val="PargrafodaLista"/>
        <w:spacing w:line="276" w:lineRule="auto"/>
        <w:ind w:left="0"/>
        <w:jc w:val="both"/>
        <w:rPr>
          <w:rFonts w:ascii="Times New Roman" w:hAnsi="Times New Roman"/>
          <w:color w:val="000000"/>
          <w:szCs w:val="24"/>
        </w:rPr>
      </w:pPr>
      <w:r w:rsidRPr="00B664BD">
        <w:rPr>
          <w:rFonts w:ascii="Times New Roman" w:hAnsi="Times New Roman"/>
          <w:color w:val="000000"/>
          <w:szCs w:val="24"/>
        </w:rPr>
        <w:t>8.1</w:t>
      </w:r>
      <w:r w:rsidR="00DD169C" w:rsidRPr="00B664BD">
        <w:rPr>
          <w:rFonts w:ascii="Times New Roman" w:hAnsi="Times New Roman"/>
          <w:color w:val="000000"/>
          <w:szCs w:val="24"/>
        </w:rPr>
        <w:t>3</w:t>
      </w:r>
      <w:r w:rsidRPr="00B664BD">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B664BD"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B664B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B664BD">
        <w:rPr>
          <w:rFonts w:ascii="Times New Roman" w:hAnsi="Times New Roman"/>
          <w:color w:val="000000"/>
          <w:szCs w:val="24"/>
        </w:rPr>
        <w:t>8.1</w:t>
      </w:r>
      <w:r w:rsidR="00DD169C" w:rsidRPr="00B664BD">
        <w:rPr>
          <w:rFonts w:ascii="Times New Roman" w:hAnsi="Times New Roman"/>
          <w:color w:val="000000"/>
          <w:szCs w:val="24"/>
        </w:rPr>
        <w:t>4</w:t>
      </w:r>
      <w:r w:rsidRPr="00B664BD">
        <w:rPr>
          <w:rFonts w:ascii="Times New Roman" w:hAnsi="Times New Roman"/>
          <w:color w:val="000000"/>
          <w:szCs w:val="24"/>
        </w:rPr>
        <w:t xml:space="preserve">. Caso a proposta mais vantajosa seja ofertada por fornecedor qualificado como microempresa ou empresa de pequeno porte, e uma vez constatada a existência de </w:t>
      </w:r>
      <w:r w:rsidRPr="00B664BD">
        <w:rPr>
          <w:rFonts w:ascii="Times New Roman" w:hAnsi="Times New Roman"/>
          <w:color w:val="000000"/>
          <w:szCs w:val="24"/>
        </w:rPr>
        <w:lastRenderedPageBreak/>
        <w:t>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B664B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B664B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B664BD">
        <w:rPr>
          <w:rFonts w:ascii="Times New Roman" w:hAnsi="Times New Roman"/>
          <w:color w:val="000000"/>
          <w:szCs w:val="24"/>
        </w:rPr>
        <w:t>8.1</w:t>
      </w:r>
      <w:r w:rsidR="00DD169C" w:rsidRPr="00B664BD">
        <w:rPr>
          <w:rFonts w:ascii="Times New Roman" w:hAnsi="Times New Roman"/>
          <w:color w:val="000000"/>
          <w:szCs w:val="24"/>
        </w:rPr>
        <w:t>5</w:t>
      </w:r>
      <w:r w:rsidRPr="00B664BD">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B664BD" w:rsidRDefault="002B2C6E" w:rsidP="002B2C6E">
      <w:pPr>
        <w:pStyle w:val="PargrafodaLista"/>
        <w:spacing w:line="276" w:lineRule="auto"/>
        <w:ind w:left="0"/>
        <w:jc w:val="both"/>
        <w:rPr>
          <w:rFonts w:ascii="Times New Roman" w:hAnsi="Times New Roman"/>
          <w:szCs w:val="24"/>
        </w:rPr>
      </w:pPr>
    </w:p>
    <w:p w14:paraId="0DE10076" w14:textId="7BCE80A5"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8.1</w:t>
      </w:r>
      <w:r w:rsidR="00DD169C" w:rsidRPr="00B664BD">
        <w:rPr>
          <w:rFonts w:ascii="Times New Roman" w:hAnsi="Times New Roman"/>
          <w:szCs w:val="24"/>
        </w:rPr>
        <w:t>6</w:t>
      </w:r>
      <w:r w:rsidRPr="00B664BD">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B664B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B664B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B664BD">
        <w:rPr>
          <w:rFonts w:ascii="Times New Roman" w:hAnsi="Times New Roman"/>
          <w:szCs w:val="24"/>
        </w:rPr>
        <w:t>8.1</w:t>
      </w:r>
      <w:r w:rsidR="00DD169C" w:rsidRPr="00B664BD">
        <w:rPr>
          <w:rFonts w:ascii="Times New Roman" w:hAnsi="Times New Roman"/>
          <w:szCs w:val="24"/>
        </w:rPr>
        <w:t>7</w:t>
      </w:r>
      <w:r w:rsidRPr="00B664BD">
        <w:rPr>
          <w:rFonts w:ascii="Times New Roman" w:hAnsi="Times New Roman"/>
          <w:szCs w:val="24"/>
        </w:rPr>
        <w:t xml:space="preserve">. </w:t>
      </w:r>
      <w:r w:rsidRPr="00B664BD">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B664B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B664BD"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B664BD">
        <w:rPr>
          <w:rFonts w:ascii="Times New Roman" w:hAnsi="Times New Roman"/>
          <w:color w:val="000000"/>
          <w:szCs w:val="24"/>
        </w:rPr>
        <w:t>8.1</w:t>
      </w:r>
      <w:r w:rsidR="00DD169C" w:rsidRPr="00B664BD">
        <w:rPr>
          <w:rFonts w:ascii="Times New Roman" w:hAnsi="Times New Roman"/>
          <w:color w:val="000000"/>
          <w:szCs w:val="24"/>
        </w:rPr>
        <w:t>8</w:t>
      </w:r>
      <w:r w:rsidRPr="00B664BD">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B664BD"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B664BD">
        <w:rPr>
          <w:rFonts w:ascii="Times New Roman" w:hAnsi="Times New Roman"/>
          <w:b/>
          <w:color w:val="auto"/>
          <w:sz w:val="24"/>
          <w:szCs w:val="24"/>
          <w:lang w:val="pt"/>
        </w:rPr>
        <w:t>DA HOMOLOGAÇÃO E CONTR</w:t>
      </w:r>
      <w:r w:rsidR="00661DC2" w:rsidRPr="00B664BD">
        <w:rPr>
          <w:rFonts w:ascii="Times New Roman" w:hAnsi="Times New Roman"/>
          <w:b/>
          <w:color w:val="auto"/>
          <w:sz w:val="24"/>
          <w:szCs w:val="24"/>
          <w:lang w:val="pt"/>
        </w:rPr>
        <w:t>A</w:t>
      </w:r>
      <w:r w:rsidRPr="00B664BD">
        <w:rPr>
          <w:rFonts w:ascii="Times New Roman" w:hAnsi="Times New Roman"/>
          <w:b/>
          <w:color w:val="auto"/>
          <w:sz w:val="24"/>
          <w:szCs w:val="24"/>
          <w:lang w:val="pt"/>
        </w:rPr>
        <w:t>TAÇÃO:</w:t>
      </w:r>
    </w:p>
    <w:p w14:paraId="6EF4E76F"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B664BD" w:rsidRDefault="002B2C6E" w:rsidP="002B2C6E">
      <w:pPr>
        <w:pStyle w:val="dou-paragraph"/>
        <w:shd w:val="clear" w:color="auto" w:fill="FFFFFF"/>
        <w:spacing w:before="0" w:beforeAutospacing="0" w:after="0" w:afterAutospacing="0" w:line="276" w:lineRule="auto"/>
        <w:jc w:val="both"/>
        <w:rPr>
          <w:color w:val="000000"/>
        </w:rPr>
      </w:pPr>
      <w:r w:rsidRPr="00B664BD">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B664BD"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B664BD" w:rsidRDefault="002B2C6E" w:rsidP="002B2C6E">
      <w:pPr>
        <w:pStyle w:val="dou-paragraph"/>
        <w:shd w:val="clear" w:color="auto" w:fill="FFFFFF"/>
        <w:spacing w:before="0" w:beforeAutospacing="0" w:after="0" w:afterAutospacing="0" w:line="276" w:lineRule="auto"/>
        <w:jc w:val="both"/>
      </w:pPr>
      <w:r w:rsidRPr="00B664BD">
        <w:rPr>
          <w:color w:val="000000"/>
        </w:rPr>
        <w:t xml:space="preserve">9.2. </w:t>
      </w:r>
      <w:r w:rsidRPr="00B664BD">
        <w:t>Após a homologação, caso se conclua pela contratação, será firmado Contrato ou emitido instrumento equivalente.</w:t>
      </w:r>
    </w:p>
    <w:p w14:paraId="508D0E35" w14:textId="77777777" w:rsidR="002B2C6E" w:rsidRPr="00B664BD" w:rsidRDefault="002B2C6E" w:rsidP="002B2C6E">
      <w:pPr>
        <w:pStyle w:val="dou-paragraph"/>
        <w:shd w:val="clear" w:color="auto" w:fill="FFFFFF"/>
        <w:spacing w:before="0" w:beforeAutospacing="0" w:after="0" w:afterAutospacing="0" w:line="276" w:lineRule="auto"/>
        <w:jc w:val="both"/>
      </w:pPr>
    </w:p>
    <w:p w14:paraId="4E66DEC5" w14:textId="77777777" w:rsidR="002B2C6E" w:rsidRPr="00B664BD" w:rsidRDefault="002B2C6E" w:rsidP="002B2C6E">
      <w:pPr>
        <w:pStyle w:val="dou-paragraph"/>
        <w:shd w:val="clear" w:color="auto" w:fill="FFFFFF"/>
        <w:spacing w:before="0" w:beforeAutospacing="0" w:after="0" w:afterAutospacing="0" w:line="276" w:lineRule="auto"/>
        <w:jc w:val="both"/>
      </w:pPr>
      <w:r w:rsidRPr="00B664BD">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B664BD" w:rsidRDefault="002B2C6E" w:rsidP="002B2C6E">
      <w:pPr>
        <w:pStyle w:val="dou-paragraph"/>
        <w:shd w:val="clear" w:color="auto" w:fill="FFFFFF"/>
        <w:spacing w:before="0" w:beforeAutospacing="0" w:after="0" w:afterAutospacing="0" w:line="276" w:lineRule="auto"/>
        <w:jc w:val="both"/>
      </w:pPr>
    </w:p>
    <w:p w14:paraId="672B2E1B" w14:textId="77777777" w:rsidR="002B2C6E" w:rsidRPr="00B664BD" w:rsidRDefault="002B2C6E" w:rsidP="002B2C6E">
      <w:pPr>
        <w:pStyle w:val="dou-paragraph"/>
        <w:shd w:val="clear" w:color="auto" w:fill="FFFFFF"/>
        <w:spacing w:before="0" w:beforeAutospacing="0" w:after="0" w:afterAutospacing="0" w:line="276" w:lineRule="auto"/>
        <w:jc w:val="both"/>
      </w:pPr>
      <w:r w:rsidRPr="00B664BD">
        <w:t xml:space="preserve">9.4. O contratado terá o prazo de 05 (cinco) dias úteis, contados a partir da data de sua convocação, para assinar o contrato ou aceitar instrumento equivalente, conforme o caso </w:t>
      </w:r>
      <w:r w:rsidRPr="00B664BD">
        <w:lastRenderedPageBreak/>
        <w:t>(Nota de Empenho/Carta Contrato/Autorização), sob pena de decair o direito à contratação, sem prejuízo das sanções previstas neste Aviso de Contratação Direta.</w:t>
      </w:r>
    </w:p>
    <w:p w14:paraId="7E94AAC8" w14:textId="77777777" w:rsidR="002B2C6E" w:rsidRPr="00B664BD" w:rsidRDefault="002B2C6E" w:rsidP="002B2C6E">
      <w:pPr>
        <w:pStyle w:val="dou-paragraph"/>
        <w:shd w:val="clear" w:color="auto" w:fill="FFFFFF"/>
        <w:spacing w:before="0" w:beforeAutospacing="0" w:after="0" w:afterAutospacing="0" w:line="276" w:lineRule="auto"/>
        <w:jc w:val="both"/>
      </w:pPr>
    </w:p>
    <w:p w14:paraId="2868A6DB" w14:textId="77777777" w:rsidR="002B2C6E" w:rsidRPr="00B664BD" w:rsidRDefault="002B2C6E" w:rsidP="002B2C6E">
      <w:pPr>
        <w:pStyle w:val="dou-paragraph"/>
        <w:shd w:val="clear" w:color="auto" w:fill="FFFFFF"/>
        <w:spacing w:before="0" w:beforeAutospacing="0" w:after="0" w:afterAutospacing="0" w:line="276" w:lineRule="auto"/>
        <w:ind w:left="567"/>
        <w:jc w:val="both"/>
      </w:pPr>
      <w:r w:rsidRPr="00B664BD">
        <w:t>9.4.1. O prazo previsto no subitem anterior poderá ser prorrogado, por igual período, por solicitação justificada do fornecedor e aceita pela Administração.</w:t>
      </w:r>
    </w:p>
    <w:p w14:paraId="51D5DE1F" w14:textId="77777777" w:rsidR="002B2C6E" w:rsidRPr="00B664BD" w:rsidRDefault="002B2C6E" w:rsidP="002B2C6E">
      <w:pPr>
        <w:pStyle w:val="dou-paragraph"/>
        <w:shd w:val="clear" w:color="auto" w:fill="FFFFFF"/>
        <w:spacing w:before="0" w:beforeAutospacing="0" w:after="0" w:afterAutospacing="0" w:line="276" w:lineRule="auto"/>
        <w:ind w:left="567"/>
        <w:jc w:val="both"/>
        <w:rPr>
          <w:bCs/>
        </w:rPr>
      </w:pPr>
      <w:r w:rsidRPr="00B664BD">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B664BD">
        <w:rPr>
          <w:bCs/>
        </w:rPr>
        <w:t xml:space="preserve">. </w:t>
      </w:r>
    </w:p>
    <w:p w14:paraId="14B73ECE" w14:textId="77777777" w:rsidR="002B2C6E" w:rsidRPr="00B664BD" w:rsidRDefault="002B2C6E" w:rsidP="002B2C6E">
      <w:pPr>
        <w:pStyle w:val="Corpodetexto"/>
        <w:widowControl w:val="0"/>
        <w:suppressAutoHyphens/>
        <w:spacing w:before="0" w:beforeAutospacing="0" w:after="0" w:afterAutospacing="0" w:line="276" w:lineRule="auto"/>
        <w:ind w:left="567"/>
        <w:jc w:val="both"/>
      </w:pPr>
      <w:r w:rsidRPr="00B664BD">
        <w:rPr>
          <w:bCs/>
        </w:rPr>
        <w:t xml:space="preserve">9.4.3. </w:t>
      </w:r>
      <w:r w:rsidRPr="00B664BD">
        <w:t xml:space="preserve">A convocação da empresa vencedora para assinatura do contrato será realizada por meio de publicação no Diário Oficial dos Municípios </w:t>
      </w:r>
      <w:r w:rsidRPr="00B664BD">
        <w:rPr>
          <w:b/>
        </w:rPr>
        <w:t xml:space="preserve">ASSOMASUL – </w:t>
      </w:r>
      <w:hyperlink r:id="rId15" w:history="1">
        <w:r w:rsidRPr="00B664BD">
          <w:rPr>
            <w:rStyle w:val="Hyperlink"/>
            <w:b/>
          </w:rPr>
          <w:t>http://diariooficialms.com.br/assomasul</w:t>
        </w:r>
      </w:hyperlink>
      <w:r w:rsidRPr="00B664BD">
        <w:rPr>
          <w:b/>
        </w:rPr>
        <w:t>.</w:t>
      </w:r>
    </w:p>
    <w:p w14:paraId="54F11BC2" w14:textId="77777777" w:rsidR="002B2C6E" w:rsidRPr="00B664BD" w:rsidRDefault="002B2C6E" w:rsidP="002B2C6E">
      <w:pPr>
        <w:pStyle w:val="dou-paragraph"/>
        <w:shd w:val="clear" w:color="auto" w:fill="FFFFFF"/>
        <w:spacing w:before="0" w:beforeAutospacing="0" w:after="0" w:afterAutospacing="0" w:line="276" w:lineRule="auto"/>
        <w:ind w:left="567"/>
        <w:jc w:val="both"/>
      </w:pPr>
      <w:r w:rsidRPr="00B664BD">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B664BD"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B664BD" w:rsidRDefault="002B2C6E" w:rsidP="002B2C6E">
      <w:pPr>
        <w:pStyle w:val="dou-paragraph"/>
        <w:shd w:val="clear" w:color="auto" w:fill="FFFFFF"/>
        <w:spacing w:before="0" w:beforeAutospacing="0" w:after="0" w:afterAutospacing="0" w:line="276" w:lineRule="auto"/>
        <w:jc w:val="both"/>
      </w:pPr>
      <w:r w:rsidRPr="00B664BD">
        <w:t>9.5. O Aceite da Nota de Empenho ou do instrumento equivalente, emitida ao fornecedor adjudicado, implica o reconhecimento de que:</w:t>
      </w:r>
    </w:p>
    <w:p w14:paraId="3B879E7E" w14:textId="77777777" w:rsidR="002B2C6E" w:rsidRPr="00B664BD"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B664BD" w:rsidRDefault="002B2C6E" w:rsidP="002B2C6E">
      <w:pPr>
        <w:pStyle w:val="dou-paragraph"/>
        <w:shd w:val="clear" w:color="auto" w:fill="FFFFFF"/>
        <w:spacing w:before="0" w:beforeAutospacing="0" w:after="0" w:afterAutospacing="0" w:line="276" w:lineRule="auto"/>
        <w:ind w:left="567"/>
        <w:jc w:val="both"/>
      </w:pPr>
      <w:r w:rsidRPr="00B664BD">
        <w:t>9.5.1. referida Nota está substituindo o contrato, aplicando-se à relação de negócios ali estabelecida as disposições da Lei nº 14.133, de 2021;</w:t>
      </w:r>
    </w:p>
    <w:p w14:paraId="672A3CC3" w14:textId="77777777" w:rsidR="002B2C6E" w:rsidRPr="00B664BD" w:rsidRDefault="002B2C6E" w:rsidP="002B2C6E">
      <w:pPr>
        <w:pStyle w:val="dou-paragraph"/>
        <w:shd w:val="clear" w:color="auto" w:fill="FFFFFF"/>
        <w:spacing w:before="0" w:beforeAutospacing="0" w:after="0" w:afterAutospacing="0" w:line="276" w:lineRule="auto"/>
        <w:ind w:left="567"/>
        <w:jc w:val="both"/>
      </w:pPr>
      <w:r w:rsidRPr="00B664BD">
        <w:t>9.5.2. a contratada se vincula à sua proposta e às previsões contidas no Aviso de Contratação Direta e seus anexos;</w:t>
      </w:r>
    </w:p>
    <w:p w14:paraId="5A69EF29" w14:textId="77777777" w:rsidR="002B2C6E" w:rsidRPr="00B664BD" w:rsidRDefault="002B2C6E" w:rsidP="002B2C6E">
      <w:pPr>
        <w:pStyle w:val="dou-paragraph"/>
        <w:shd w:val="clear" w:color="auto" w:fill="FFFFFF"/>
        <w:spacing w:before="0" w:beforeAutospacing="0" w:after="0" w:afterAutospacing="0" w:line="276" w:lineRule="auto"/>
        <w:ind w:left="567"/>
        <w:jc w:val="both"/>
      </w:pPr>
      <w:r w:rsidRPr="00B664BD">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B664BD"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 xml:space="preserve">9.6. Na assinatura do contrato, será exigida a comprovação da regularidade fiscal e trabalhista, as certidões negativas de inidoneidade e impedimento expedidas no </w:t>
      </w:r>
      <w:r w:rsidRPr="00B664BD">
        <w:rPr>
          <w:rFonts w:ascii="Times New Roman" w:hAnsi="Times New Roman"/>
          <w:color w:val="000000"/>
          <w:szCs w:val="24"/>
        </w:rPr>
        <w:t>Cadastro Nacional de Empresas Inidôneas e Suspensas (</w:t>
      </w:r>
      <w:proofErr w:type="spellStart"/>
      <w:r w:rsidRPr="00B664BD">
        <w:rPr>
          <w:rFonts w:ascii="Times New Roman" w:hAnsi="Times New Roman"/>
          <w:color w:val="000000"/>
          <w:szCs w:val="24"/>
        </w:rPr>
        <w:t>Ceis</w:t>
      </w:r>
      <w:proofErr w:type="spellEnd"/>
      <w:r w:rsidRPr="00B664BD">
        <w:rPr>
          <w:rFonts w:ascii="Times New Roman" w:hAnsi="Times New Roman"/>
          <w:color w:val="000000"/>
          <w:szCs w:val="24"/>
        </w:rPr>
        <w:t>) e o Cadastro Nacional de Empresas Punidas (</w:t>
      </w:r>
      <w:proofErr w:type="spellStart"/>
      <w:r w:rsidRPr="00B664BD">
        <w:rPr>
          <w:rFonts w:ascii="Times New Roman" w:hAnsi="Times New Roman"/>
          <w:color w:val="000000"/>
          <w:szCs w:val="24"/>
        </w:rPr>
        <w:t>Cnep</w:t>
      </w:r>
      <w:proofErr w:type="spellEnd"/>
      <w:r w:rsidRPr="00B664BD">
        <w:rPr>
          <w:rFonts w:ascii="Times New Roman" w:hAnsi="Times New Roman"/>
          <w:color w:val="000000"/>
          <w:szCs w:val="24"/>
        </w:rPr>
        <w:t>), devendo manter as condições de habilitação</w:t>
      </w:r>
      <w:r w:rsidRPr="00B664BD">
        <w:rPr>
          <w:rFonts w:ascii="Times New Roman" w:hAnsi="Times New Roman"/>
          <w:szCs w:val="24"/>
        </w:rPr>
        <w:t xml:space="preserve"> durante a vigência do contrato.</w:t>
      </w:r>
    </w:p>
    <w:p w14:paraId="5735719B" w14:textId="77777777" w:rsidR="002B2C6E" w:rsidRPr="00B664BD" w:rsidRDefault="002B2C6E" w:rsidP="002B2C6E">
      <w:pPr>
        <w:pStyle w:val="PargrafodaLista"/>
        <w:spacing w:line="276" w:lineRule="auto"/>
        <w:ind w:left="0"/>
        <w:jc w:val="both"/>
        <w:rPr>
          <w:rFonts w:ascii="Times New Roman" w:hAnsi="Times New Roman"/>
          <w:szCs w:val="24"/>
        </w:rPr>
      </w:pPr>
    </w:p>
    <w:p w14:paraId="385431EF"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B664BD" w:rsidRDefault="002B2C6E" w:rsidP="002B2C6E">
      <w:pPr>
        <w:pStyle w:val="PargrafodaLista"/>
        <w:spacing w:line="276" w:lineRule="auto"/>
        <w:ind w:left="0"/>
        <w:jc w:val="both"/>
        <w:rPr>
          <w:rFonts w:ascii="Times New Roman" w:hAnsi="Times New Roman"/>
          <w:szCs w:val="24"/>
        </w:rPr>
      </w:pPr>
    </w:p>
    <w:p w14:paraId="23524938"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 xml:space="preserve">9.8. Na hipótese de o vencedor não comprovar as condições de habilitação consignadas no Aviso ou se recusar a assinar o contrato ou retirar a Nota de </w:t>
      </w:r>
      <w:r w:rsidRPr="00B664BD">
        <w:rPr>
          <w:rFonts w:ascii="Times New Roman" w:hAnsi="Times New Roman"/>
          <w:szCs w:val="24"/>
        </w:rPr>
        <w:lastRenderedPageBreak/>
        <w:t>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B664BD"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B664BD"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B664BD">
        <w:rPr>
          <w:rFonts w:ascii="Times New Roman" w:hAnsi="Times New Roman"/>
          <w:b/>
          <w:color w:val="auto"/>
          <w:sz w:val="24"/>
          <w:szCs w:val="24"/>
          <w:lang w:val="pt"/>
        </w:rPr>
        <w:t xml:space="preserve">DO PAGAMENTO: </w:t>
      </w:r>
    </w:p>
    <w:p w14:paraId="39DF478E"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B664BD"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B664BD">
        <w:rPr>
          <w:rFonts w:ascii="Times New Roman" w:hAnsi="Times New Roman" w:cs="Times New Roman"/>
          <w:szCs w:val="24"/>
          <w:lang w:val="pt"/>
        </w:rPr>
        <w:t xml:space="preserve">10.1. O pagamento será realizado diretamente à Contratada, no prazo de até 30 (trinta) dias, </w:t>
      </w:r>
      <w:r w:rsidRPr="00B664BD">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B664BD">
        <w:rPr>
          <w:rFonts w:ascii="Times New Roman" w:hAnsi="Times New Roman" w:cs="Times New Roman"/>
          <w:bCs/>
          <w:szCs w:val="24"/>
        </w:rPr>
        <w:t>de titularidade da CONTRATADA</w:t>
      </w:r>
      <w:r w:rsidRPr="00B664BD">
        <w:rPr>
          <w:rFonts w:ascii="Times New Roman" w:hAnsi="Times New Roman" w:cs="Times New Roman"/>
          <w:szCs w:val="24"/>
          <w:lang w:val="pt"/>
        </w:rPr>
        <w:t xml:space="preserve">, nos termos da Lei Federal nº 14.133/2021, </w:t>
      </w:r>
      <w:r w:rsidRPr="00B664BD">
        <w:rPr>
          <w:rFonts w:ascii="Times New Roman" w:hAnsi="Times New Roman" w:cs="Times New Roman"/>
          <w:bCs/>
          <w:color w:val="000000"/>
          <w:szCs w:val="24"/>
        </w:rPr>
        <w:t xml:space="preserve">acompanhada </w:t>
      </w:r>
      <w:r w:rsidRPr="00B664BD">
        <w:rPr>
          <w:rFonts w:ascii="Times New Roman" w:hAnsi="Times New Roman" w:cs="Times New Roman"/>
          <w:color w:val="000000"/>
          <w:szCs w:val="24"/>
        </w:rPr>
        <w:t>dos seguintes documentos:</w:t>
      </w:r>
    </w:p>
    <w:p w14:paraId="486AC009" w14:textId="77777777" w:rsidR="002B2C6E" w:rsidRPr="00B664BD"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B664B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B664BD">
        <w:rPr>
          <w:rFonts w:ascii="Times New Roman" w:hAnsi="Times New Roman"/>
          <w:color w:val="000000"/>
          <w:szCs w:val="24"/>
        </w:rPr>
        <w:t>a)</w:t>
      </w:r>
      <w:r w:rsidRPr="00B664BD">
        <w:rPr>
          <w:rFonts w:ascii="Times New Roman" w:hAnsi="Times New Roman"/>
          <w:bCs/>
          <w:color w:val="000000"/>
          <w:szCs w:val="24"/>
        </w:rPr>
        <w:t xml:space="preserve"> Prova de Regularidade com a </w:t>
      </w:r>
      <w:r w:rsidRPr="00B664BD">
        <w:rPr>
          <w:rFonts w:ascii="Times New Roman" w:hAnsi="Times New Roman"/>
          <w:color w:val="000000"/>
          <w:szCs w:val="24"/>
        </w:rPr>
        <w:t>Fazenda Federal</w:t>
      </w:r>
      <w:r w:rsidRPr="00B664BD">
        <w:rPr>
          <w:rFonts w:ascii="Times New Roman" w:hAnsi="Times New Roman"/>
          <w:bCs/>
          <w:color w:val="000000"/>
          <w:szCs w:val="24"/>
        </w:rPr>
        <w:t xml:space="preserve"> e a Seguridade Social – CND </w:t>
      </w:r>
      <w:r w:rsidRPr="00B664BD">
        <w:rPr>
          <w:rFonts w:ascii="Times New Roman" w:hAnsi="Times New Roman"/>
          <w:color w:val="000000"/>
          <w:szCs w:val="24"/>
        </w:rPr>
        <w:t>(INSS)</w:t>
      </w:r>
      <w:r w:rsidRPr="00B664BD">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B664B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B664BD"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B664BD">
        <w:rPr>
          <w:rFonts w:ascii="Times New Roman" w:hAnsi="Times New Roman"/>
          <w:bCs/>
          <w:color w:val="000000"/>
          <w:szCs w:val="24"/>
        </w:rPr>
        <w:t xml:space="preserve">b) Prova de regularidade com a </w:t>
      </w:r>
      <w:r w:rsidRPr="00B664BD">
        <w:rPr>
          <w:rFonts w:ascii="Times New Roman" w:hAnsi="Times New Roman"/>
          <w:b w:val="0"/>
          <w:bCs/>
          <w:color w:val="000000"/>
          <w:szCs w:val="24"/>
        </w:rPr>
        <w:t>Fazenda Estadual</w:t>
      </w:r>
      <w:r w:rsidRPr="00B664BD">
        <w:rPr>
          <w:rFonts w:ascii="Times New Roman" w:hAnsi="Times New Roman"/>
          <w:bCs/>
          <w:color w:val="000000"/>
          <w:szCs w:val="24"/>
        </w:rPr>
        <w:t xml:space="preserve"> (Certidão Negativa de Débitos, </w:t>
      </w:r>
      <w:proofErr w:type="gramStart"/>
      <w:r w:rsidRPr="00B664BD">
        <w:rPr>
          <w:rFonts w:ascii="Times New Roman" w:hAnsi="Times New Roman"/>
          <w:bCs/>
          <w:color w:val="000000"/>
          <w:szCs w:val="24"/>
        </w:rPr>
        <w:t>ou Positiva</w:t>
      </w:r>
      <w:proofErr w:type="gramEnd"/>
      <w:r w:rsidRPr="00B664BD">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B664BD">
        <w:rPr>
          <w:rFonts w:ascii="Times New Roman" w:eastAsia="Arial" w:hAnsi="Times New Roman"/>
          <w:color w:val="000000"/>
          <w:szCs w:val="24"/>
          <w:u w:val="single"/>
        </w:rPr>
        <w:t>ou apresentação da certidão de não contribuinte na forma da Lei;</w:t>
      </w:r>
    </w:p>
    <w:p w14:paraId="77116A93" w14:textId="77777777" w:rsidR="002B2C6E" w:rsidRPr="00B664BD"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B664B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B664BD">
        <w:rPr>
          <w:rFonts w:ascii="Times New Roman" w:hAnsi="Times New Roman"/>
          <w:bCs/>
          <w:color w:val="000000"/>
          <w:szCs w:val="24"/>
        </w:rPr>
        <w:t xml:space="preserve">c) Prova de regularidade com a </w:t>
      </w:r>
      <w:r w:rsidRPr="00B664BD">
        <w:rPr>
          <w:rFonts w:ascii="Times New Roman" w:hAnsi="Times New Roman"/>
          <w:b w:val="0"/>
          <w:bCs/>
          <w:color w:val="000000"/>
          <w:szCs w:val="24"/>
        </w:rPr>
        <w:t>Fazenda Municipal</w:t>
      </w:r>
      <w:r w:rsidRPr="00B664BD">
        <w:rPr>
          <w:rFonts w:ascii="Times New Roman" w:hAnsi="Times New Roman"/>
          <w:bCs/>
          <w:color w:val="000000"/>
          <w:szCs w:val="24"/>
        </w:rPr>
        <w:t xml:space="preserve"> (Certidão Negativa de Débitos, </w:t>
      </w:r>
      <w:proofErr w:type="gramStart"/>
      <w:r w:rsidRPr="00B664BD">
        <w:rPr>
          <w:rFonts w:ascii="Times New Roman" w:hAnsi="Times New Roman"/>
          <w:bCs/>
          <w:color w:val="000000"/>
          <w:szCs w:val="24"/>
        </w:rPr>
        <w:t>ou Positiva</w:t>
      </w:r>
      <w:proofErr w:type="gramEnd"/>
      <w:r w:rsidRPr="00B664BD">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B664BD">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B664B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B664BD"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B664BD">
        <w:rPr>
          <w:rFonts w:ascii="Times New Roman" w:hAnsi="Times New Roman"/>
          <w:bCs/>
          <w:color w:val="000000"/>
          <w:szCs w:val="24"/>
        </w:rPr>
        <w:t xml:space="preserve">d) Prova de Regularidade relativa ao Fundo de Garantia por Tempo de Serviço </w:t>
      </w:r>
      <w:r w:rsidRPr="00B664BD">
        <w:rPr>
          <w:rFonts w:ascii="Times New Roman" w:hAnsi="Times New Roman"/>
          <w:color w:val="000000"/>
          <w:szCs w:val="24"/>
        </w:rPr>
        <w:t>(FGTS)</w:t>
      </w:r>
      <w:r w:rsidRPr="00B664BD">
        <w:rPr>
          <w:rFonts w:ascii="Times New Roman" w:hAnsi="Times New Roman"/>
          <w:bCs/>
          <w:color w:val="000000"/>
          <w:szCs w:val="24"/>
        </w:rPr>
        <w:t>, mediante Certificado de Regularidade do FGTS;</w:t>
      </w:r>
    </w:p>
    <w:p w14:paraId="2A102970" w14:textId="77777777" w:rsidR="002B2C6E" w:rsidRPr="00B664BD"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B664BD" w:rsidRDefault="002B2C6E" w:rsidP="002B2C6E">
      <w:pPr>
        <w:pStyle w:val="Cabealho"/>
        <w:spacing w:line="276" w:lineRule="auto"/>
        <w:ind w:left="567"/>
        <w:jc w:val="both"/>
        <w:rPr>
          <w:rFonts w:ascii="Times New Roman" w:hAnsi="Times New Roman" w:cs="Times New Roman"/>
          <w:b/>
          <w:szCs w:val="24"/>
        </w:rPr>
      </w:pPr>
      <w:r w:rsidRPr="00B664BD">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B664BD">
        <w:rPr>
          <w:rFonts w:ascii="Times New Roman" w:hAnsi="Times New Roman" w:cs="Times New Roman"/>
          <w:b/>
          <w:szCs w:val="24"/>
        </w:rPr>
        <w:t>.</w:t>
      </w:r>
    </w:p>
    <w:p w14:paraId="644575FA" w14:textId="77777777" w:rsidR="002B2C6E" w:rsidRPr="00B664BD" w:rsidRDefault="002B2C6E" w:rsidP="002B2C6E">
      <w:pPr>
        <w:pStyle w:val="PargrafodaLista"/>
        <w:spacing w:line="276" w:lineRule="auto"/>
        <w:ind w:left="567"/>
        <w:jc w:val="both"/>
        <w:rPr>
          <w:rFonts w:ascii="Times New Roman" w:hAnsi="Times New Roman"/>
          <w:szCs w:val="24"/>
        </w:rPr>
      </w:pPr>
    </w:p>
    <w:p w14:paraId="57CBD674" w14:textId="77777777" w:rsidR="002B2C6E" w:rsidRPr="00B664BD" w:rsidRDefault="002B2C6E" w:rsidP="002B2C6E">
      <w:pPr>
        <w:pStyle w:val="NormalWeb"/>
        <w:spacing w:before="0" w:beforeAutospacing="0" w:after="0" w:afterAutospacing="0" w:line="276" w:lineRule="auto"/>
        <w:jc w:val="both"/>
      </w:pPr>
      <w:r w:rsidRPr="00B664BD">
        <w:lastRenderedPageBreak/>
        <w:t xml:space="preserve">10.2. A Nota Fiscal ou Fatura não poderá conter emendas, rasuras, acréscimos ou entrelinhas e deverá ser apresenta em 3 (três) vias, constando o número da licitação e do </w:t>
      </w:r>
      <w:r w:rsidRPr="00B664BD">
        <w:rPr>
          <w:b/>
        </w:rPr>
        <w:t>CONTRATO</w:t>
      </w:r>
      <w:r w:rsidRPr="00B664BD">
        <w:t xml:space="preserve"> firmado com a </w:t>
      </w:r>
      <w:r w:rsidRPr="00B664BD">
        <w:rPr>
          <w:b/>
        </w:rPr>
        <w:t>CONTRATANTE</w:t>
      </w:r>
      <w:r w:rsidRPr="00B664BD">
        <w:t>.</w:t>
      </w:r>
    </w:p>
    <w:p w14:paraId="41EF09CA" w14:textId="77777777" w:rsidR="002B2C6E" w:rsidRPr="00B664BD" w:rsidRDefault="002B2C6E" w:rsidP="002B2C6E">
      <w:pPr>
        <w:spacing w:after="0"/>
        <w:jc w:val="both"/>
        <w:rPr>
          <w:rFonts w:ascii="Times New Roman" w:hAnsi="Times New Roman" w:cs="Times New Roman"/>
          <w:b/>
          <w:bCs/>
          <w:szCs w:val="24"/>
        </w:rPr>
      </w:pPr>
    </w:p>
    <w:p w14:paraId="0A576892" w14:textId="77777777" w:rsidR="002B2C6E" w:rsidRPr="00B664BD" w:rsidRDefault="002B2C6E" w:rsidP="002B2C6E">
      <w:pPr>
        <w:spacing w:after="0"/>
        <w:jc w:val="both"/>
        <w:rPr>
          <w:rFonts w:ascii="Times New Roman" w:hAnsi="Times New Roman" w:cs="Times New Roman"/>
          <w:szCs w:val="24"/>
        </w:rPr>
      </w:pPr>
      <w:r w:rsidRPr="00B664BD">
        <w:rPr>
          <w:rFonts w:ascii="Times New Roman" w:hAnsi="Times New Roman" w:cs="Times New Roman"/>
          <w:szCs w:val="24"/>
        </w:rPr>
        <w:t xml:space="preserve">10.3. É vedada expressamente a realização de cobrança de forma diversa da estipulada neste </w:t>
      </w:r>
      <w:r w:rsidRPr="00B664BD">
        <w:rPr>
          <w:rFonts w:ascii="Times New Roman" w:hAnsi="Times New Roman" w:cs="Times New Roman"/>
          <w:b/>
          <w:szCs w:val="24"/>
        </w:rPr>
        <w:t>CONTRATO</w:t>
      </w:r>
      <w:r w:rsidRPr="00B664BD">
        <w:rPr>
          <w:rFonts w:ascii="Times New Roman" w:hAnsi="Times New Roman" w:cs="Times New Roman"/>
          <w:szCs w:val="24"/>
        </w:rPr>
        <w:t xml:space="preserve">, em especial a cobrança bancária, mediante boleto ou mesmo o protesto de título, sob pena de aplicação das sanções previstas neste </w:t>
      </w:r>
      <w:r w:rsidRPr="00B664BD">
        <w:rPr>
          <w:rFonts w:ascii="Times New Roman" w:hAnsi="Times New Roman" w:cs="Times New Roman"/>
          <w:b/>
          <w:szCs w:val="24"/>
        </w:rPr>
        <w:t>CONTRATO</w:t>
      </w:r>
      <w:r w:rsidRPr="00B664BD">
        <w:rPr>
          <w:rFonts w:ascii="Times New Roman" w:hAnsi="Times New Roman" w:cs="Times New Roman"/>
          <w:szCs w:val="24"/>
        </w:rPr>
        <w:t xml:space="preserve"> e indenização pelos danos decorrentes.</w:t>
      </w:r>
    </w:p>
    <w:p w14:paraId="565368E0" w14:textId="77777777" w:rsidR="002B2C6E" w:rsidRPr="00B664BD" w:rsidRDefault="002B2C6E" w:rsidP="002B2C6E">
      <w:pPr>
        <w:spacing w:after="0"/>
        <w:jc w:val="both"/>
        <w:rPr>
          <w:rFonts w:ascii="Times New Roman" w:hAnsi="Times New Roman" w:cs="Times New Roman"/>
          <w:szCs w:val="24"/>
        </w:rPr>
      </w:pPr>
    </w:p>
    <w:p w14:paraId="58EB5049" w14:textId="77777777" w:rsidR="002B2C6E" w:rsidRPr="00B664BD" w:rsidRDefault="002B2C6E" w:rsidP="002B2C6E">
      <w:pPr>
        <w:spacing w:after="0"/>
        <w:jc w:val="both"/>
        <w:rPr>
          <w:rFonts w:ascii="Times New Roman" w:hAnsi="Times New Roman" w:cs="Times New Roman"/>
          <w:bCs/>
          <w:szCs w:val="24"/>
        </w:rPr>
      </w:pPr>
      <w:r w:rsidRPr="00B664BD">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B664BD">
        <w:rPr>
          <w:rFonts w:ascii="Times New Roman" w:hAnsi="Times New Roman" w:cs="Times New Roman"/>
          <w:b/>
          <w:szCs w:val="24"/>
        </w:rPr>
        <w:t>CONTRATADA</w:t>
      </w:r>
      <w:r w:rsidRPr="00B664BD">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B664BD">
        <w:rPr>
          <w:rFonts w:ascii="Times New Roman" w:hAnsi="Times New Roman" w:cs="Times New Roman"/>
          <w:b/>
          <w:szCs w:val="24"/>
        </w:rPr>
        <w:t>CONTRATANTE</w:t>
      </w:r>
      <w:r w:rsidRPr="00B664BD">
        <w:rPr>
          <w:rFonts w:ascii="Times New Roman" w:hAnsi="Times New Roman" w:cs="Times New Roman"/>
          <w:szCs w:val="24"/>
        </w:rPr>
        <w:t>.</w:t>
      </w:r>
    </w:p>
    <w:p w14:paraId="5673E479" w14:textId="77777777" w:rsidR="002B2C6E" w:rsidRPr="00B664BD"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B664BD" w:rsidRDefault="002B2C6E" w:rsidP="002B2C6E">
      <w:pPr>
        <w:autoSpaceDE w:val="0"/>
        <w:autoSpaceDN w:val="0"/>
        <w:adjustRightInd w:val="0"/>
        <w:spacing w:after="0"/>
        <w:jc w:val="both"/>
        <w:rPr>
          <w:rFonts w:ascii="Times New Roman" w:hAnsi="Times New Roman" w:cs="Times New Roman"/>
          <w:b/>
          <w:szCs w:val="24"/>
        </w:rPr>
      </w:pPr>
      <w:r w:rsidRPr="00B664BD">
        <w:rPr>
          <w:rFonts w:ascii="Times New Roman" w:hAnsi="Times New Roman" w:cs="Times New Roman"/>
          <w:bCs/>
          <w:szCs w:val="24"/>
        </w:rPr>
        <w:t xml:space="preserve">10.5. A </w:t>
      </w:r>
      <w:r w:rsidRPr="00B664BD">
        <w:rPr>
          <w:rFonts w:ascii="Times New Roman" w:hAnsi="Times New Roman" w:cs="Times New Roman"/>
          <w:b/>
          <w:szCs w:val="24"/>
        </w:rPr>
        <w:t>CONTRATANTE</w:t>
      </w:r>
      <w:r w:rsidRPr="00B664BD">
        <w:rPr>
          <w:rFonts w:ascii="Times New Roman" w:hAnsi="Times New Roman" w:cs="Times New Roman"/>
          <w:bCs/>
          <w:szCs w:val="24"/>
        </w:rPr>
        <w:t xml:space="preserve">, reserva-se o direito de recusar o pagamento se, no ato da atestação, for constatado que o fornecimento, não </w:t>
      </w:r>
      <w:r w:rsidRPr="00B664BD">
        <w:rPr>
          <w:rFonts w:ascii="Times New Roman" w:hAnsi="Times New Roman" w:cs="Times New Roman"/>
          <w:szCs w:val="24"/>
        </w:rPr>
        <w:t xml:space="preserve">obedeceu a todos os detalhes da proposta de preços da </w:t>
      </w:r>
      <w:r w:rsidRPr="00B664BD">
        <w:rPr>
          <w:rFonts w:ascii="Times New Roman" w:hAnsi="Times New Roman" w:cs="Times New Roman"/>
          <w:b/>
          <w:szCs w:val="24"/>
        </w:rPr>
        <w:t>CONTRATADA</w:t>
      </w:r>
      <w:r w:rsidRPr="00B664BD">
        <w:rPr>
          <w:rFonts w:ascii="Times New Roman" w:hAnsi="Times New Roman" w:cs="Times New Roman"/>
          <w:szCs w:val="24"/>
        </w:rPr>
        <w:t xml:space="preserve">, do </w:t>
      </w:r>
      <w:r w:rsidRPr="00B664BD">
        <w:rPr>
          <w:rFonts w:ascii="Times New Roman" w:hAnsi="Times New Roman" w:cs="Times New Roman"/>
          <w:b/>
          <w:szCs w:val="24"/>
        </w:rPr>
        <w:t>EDITAL</w:t>
      </w:r>
      <w:r w:rsidRPr="00B664BD">
        <w:rPr>
          <w:rFonts w:ascii="Times New Roman" w:hAnsi="Times New Roman" w:cs="Times New Roman"/>
          <w:szCs w:val="24"/>
        </w:rPr>
        <w:t xml:space="preserve"> e seus </w:t>
      </w:r>
      <w:r w:rsidRPr="00B664BD">
        <w:rPr>
          <w:rFonts w:ascii="Times New Roman" w:hAnsi="Times New Roman" w:cs="Times New Roman"/>
          <w:b/>
          <w:szCs w:val="24"/>
        </w:rPr>
        <w:t>ANEXOS</w:t>
      </w:r>
      <w:r w:rsidRPr="00B664BD">
        <w:rPr>
          <w:rFonts w:ascii="Times New Roman" w:hAnsi="Times New Roman" w:cs="Times New Roman"/>
          <w:szCs w:val="24"/>
        </w:rPr>
        <w:t>.</w:t>
      </w:r>
    </w:p>
    <w:p w14:paraId="1CC6C25A" w14:textId="77777777" w:rsidR="002B2C6E" w:rsidRPr="00B664BD"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B664BD" w:rsidRDefault="002B2C6E" w:rsidP="002B2C6E">
      <w:pPr>
        <w:autoSpaceDE w:val="0"/>
        <w:autoSpaceDN w:val="0"/>
        <w:adjustRightInd w:val="0"/>
        <w:spacing w:after="0"/>
        <w:jc w:val="both"/>
        <w:rPr>
          <w:rFonts w:ascii="Times New Roman" w:hAnsi="Times New Roman" w:cs="Times New Roman"/>
          <w:bCs/>
          <w:szCs w:val="24"/>
        </w:rPr>
      </w:pPr>
      <w:r w:rsidRPr="00B664BD">
        <w:rPr>
          <w:rFonts w:ascii="Times New Roman" w:hAnsi="Times New Roman" w:cs="Times New Roman"/>
          <w:bCs/>
          <w:szCs w:val="24"/>
        </w:rPr>
        <w:t xml:space="preserve">10.6. A </w:t>
      </w:r>
      <w:r w:rsidRPr="00B664BD">
        <w:rPr>
          <w:rFonts w:ascii="Times New Roman" w:hAnsi="Times New Roman" w:cs="Times New Roman"/>
          <w:b/>
          <w:szCs w:val="24"/>
        </w:rPr>
        <w:t>CONTRATANTE</w:t>
      </w:r>
      <w:r w:rsidRPr="00B664BD">
        <w:rPr>
          <w:rFonts w:ascii="Times New Roman" w:hAnsi="Times New Roman" w:cs="Times New Roman"/>
          <w:bCs/>
          <w:szCs w:val="24"/>
        </w:rPr>
        <w:t xml:space="preserve">, poderá deduzir do montante a pagar os valores correspondentes a multas ou indenizações devidas pela </w:t>
      </w:r>
      <w:r w:rsidRPr="00B664BD">
        <w:rPr>
          <w:rFonts w:ascii="Times New Roman" w:hAnsi="Times New Roman" w:cs="Times New Roman"/>
          <w:b/>
          <w:bCs/>
          <w:szCs w:val="24"/>
        </w:rPr>
        <w:t>CONTRATADA</w:t>
      </w:r>
      <w:r w:rsidRPr="00B664BD">
        <w:rPr>
          <w:rFonts w:ascii="Times New Roman" w:hAnsi="Times New Roman" w:cs="Times New Roman"/>
          <w:bCs/>
          <w:szCs w:val="24"/>
        </w:rPr>
        <w:t xml:space="preserve">, nos termos do </w:t>
      </w:r>
      <w:r w:rsidRPr="00B664BD">
        <w:rPr>
          <w:rFonts w:ascii="Times New Roman" w:hAnsi="Times New Roman" w:cs="Times New Roman"/>
          <w:b/>
          <w:bCs/>
          <w:szCs w:val="24"/>
        </w:rPr>
        <w:t>CONTRATO</w:t>
      </w:r>
      <w:r w:rsidRPr="00B664BD">
        <w:rPr>
          <w:rFonts w:ascii="Times New Roman" w:hAnsi="Times New Roman" w:cs="Times New Roman"/>
          <w:bCs/>
          <w:szCs w:val="24"/>
        </w:rPr>
        <w:t>.</w:t>
      </w:r>
    </w:p>
    <w:p w14:paraId="6A162A9F" w14:textId="77777777" w:rsidR="002B2C6E" w:rsidRPr="00B664BD" w:rsidRDefault="002B2C6E" w:rsidP="002B2C6E">
      <w:pPr>
        <w:spacing w:after="0"/>
        <w:jc w:val="both"/>
        <w:rPr>
          <w:rFonts w:ascii="Times New Roman" w:hAnsi="Times New Roman" w:cs="Times New Roman"/>
          <w:bCs/>
          <w:szCs w:val="24"/>
        </w:rPr>
      </w:pPr>
    </w:p>
    <w:p w14:paraId="6F6DF48B" w14:textId="77777777" w:rsidR="002B2C6E" w:rsidRPr="00B664BD" w:rsidRDefault="002B2C6E" w:rsidP="002B2C6E">
      <w:pPr>
        <w:spacing w:after="0"/>
        <w:jc w:val="both"/>
        <w:rPr>
          <w:rFonts w:ascii="Times New Roman" w:hAnsi="Times New Roman" w:cs="Times New Roman"/>
          <w:bCs/>
          <w:szCs w:val="24"/>
        </w:rPr>
      </w:pPr>
      <w:r w:rsidRPr="00B664BD">
        <w:rPr>
          <w:rFonts w:ascii="Times New Roman" w:hAnsi="Times New Roman" w:cs="Times New Roman"/>
          <w:bCs/>
          <w:szCs w:val="24"/>
        </w:rPr>
        <w:t xml:space="preserve">10.7. Nenhum pagamento será efetuado à </w:t>
      </w:r>
      <w:r w:rsidRPr="00B664BD">
        <w:rPr>
          <w:rFonts w:ascii="Times New Roman" w:hAnsi="Times New Roman" w:cs="Times New Roman"/>
          <w:b/>
          <w:bCs/>
          <w:szCs w:val="24"/>
        </w:rPr>
        <w:t xml:space="preserve">CONTRATADA </w:t>
      </w:r>
      <w:r w:rsidRPr="00B664BD">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B664BD">
        <w:rPr>
          <w:rFonts w:ascii="Times New Roman" w:hAnsi="Times New Roman" w:cs="Times New Roman"/>
          <w:b/>
          <w:szCs w:val="24"/>
        </w:rPr>
        <w:t>CONTRATANTE</w:t>
      </w:r>
      <w:r w:rsidRPr="00B664BD">
        <w:rPr>
          <w:rFonts w:ascii="Times New Roman" w:hAnsi="Times New Roman" w:cs="Times New Roman"/>
          <w:bCs/>
          <w:szCs w:val="24"/>
        </w:rPr>
        <w:t>.</w:t>
      </w:r>
    </w:p>
    <w:p w14:paraId="684B7014" w14:textId="77777777" w:rsidR="002B2C6E" w:rsidRPr="00B664BD" w:rsidRDefault="002B2C6E" w:rsidP="002B2C6E">
      <w:pPr>
        <w:spacing w:after="0"/>
        <w:jc w:val="both"/>
        <w:rPr>
          <w:rFonts w:ascii="Times New Roman" w:hAnsi="Times New Roman" w:cs="Times New Roman"/>
          <w:bCs/>
          <w:szCs w:val="24"/>
        </w:rPr>
      </w:pPr>
    </w:p>
    <w:p w14:paraId="3117AB93" w14:textId="77777777" w:rsidR="002B2C6E" w:rsidRPr="00B664BD" w:rsidRDefault="002B2C6E" w:rsidP="002B2C6E">
      <w:pPr>
        <w:spacing w:after="0"/>
        <w:jc w:val="both"/>
        <w:rPr>
          <w:rFonts w:ascii="Times New Roman" w:hAnsi="Times New Roman" w:cs="Times New Roman"/>
          <w:bCs/>
          <w:szCs w:val="24"/>
        </w:rPr>
      </w:pPr>
      <w:r w:rsidRPr="00B664BD">
        <w:rPr>
          <w:rFonts w:ascii="Times New Roman" w:hAnsi="Times New Roman" w:cs="Times New Roman"/>
          <w:bCs/>
          <w:szCs w:val="24"/>
        </w:rPr>
        <w:t xml:space="preserve">10.8. Quando da ocorrência de eventuais atrasos de pagamento provocados exclusivamente pela </w:t>
      </w:r>
      <w:r w:rsidRPr="00B664BD">
        <w:rPr>
          <w:rFonts w:ascii="Times New Roman" w:hAnsi="Times New Roman" w:cs="Times New Roman"/>
          <w:b/>
          <w:bCs/>
          <w:szCs w:val="24"/>
        </w:rPr>
        <w:t>CONTRATANTE</w:t>
      </w:r>
      <w:r w:rsidRPr="00B664BD">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B664BD" w:rsidRDefault="002B2C6E" w:rsidP="002B2C6E">
      <w:pPr>
        <w:pStyle w:val="PargrafodaLista"/>
        <w:spacing w:line="276" w:lineRule="auto"/>
        <w:ind w:left="0"/>
        <w:rPr>
          <w:rFonts w:ascii="Times New Roman" w:hAnsi="Times New Roman"/>
          <w:szCs w:val="24"/>
        </w:rPr>
      </w:pPr>
      <w:r w:rsidRPr="00B664BD">
        <w:rPr>
          <w:rFonts w:ascii="Times New Roman" w:hAnsi="Times New Roman"/>
          <w:szCs w:val="24"/>
        </w:rPr>
        <w:t>I = (TX/</w:t>
      </w:r>
      <w:proofErr w:type="gramStart"/>
      <w:r w:rsidRPr="00B664BD">
        <w:rPr>
          <w:rFonts w:ascii="Times New Roman" w:hAnsi="Times New Roman"/>
          <w:szCs w:val="24"/>
        </w:rPr>
        <w:t>100)/</w:t>
      </w:r>
      <w:proofErr w:type="gramEnd"/>
      <w:r w:rsidRPr="00B664BD">
        <w:rPr>
          <w:rFonts w:ascii="Times New Roman" w:hAnsi="Times New Roman"/>
          <w:szCs w:val="24"/>
        </w:rPr>
        <w:t>365</w:t>
      </w:r>
    </w:p>
    <w:p w14:paraId="3A3367C7"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EM = I x N x VP, onde:</w:t>
      </w:r>
    </w:p>
    <w:p w14:paraId="61211E79"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I =, Índice de compensação financeira;</w:t>
      </w:r>
    </w:p>
    <w:p w14:paraId="4E9AF859"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TX = Percentual da taxa de juros de mora anual;</w:t>
      </w:r>
    </w:p>
    <w:p w14:paraId="2A3659DB"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EM = Encargos moratórios;</w:t>
      </w:r>
    </w:p>
    <w:p w14:paraId="0221F324"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lastRenderedPageBreak/>
        <w:t>N = Número de dias entre a data prevista para o pagamento e a do efetivo pagamento;</w:t>
      </w:r>
    </w:p>
    <w:p w14:paraId="6B79519D" w14:textId="77777777" w:rsidR="002B2C6E" w:rsidRPr="00B664BD" w:rsidRDefault="002B2C6E" w:rsidP="002B2C6E">
      <w:pPr>
        <w:pStyle w:val="PargrafodaLista"/>
        <w:spacing w:line="276" w:lineRule="auto"/>
        <w:ind w:left="0"/>
        <w:jc w:val="both"/>
        <w:rPr>
          <w:rFonts w:ascii="Times New Roman" w:hAnsi="Times New Roman"/>
          <w:szCs w:val="24"/>
        </w:rPr>
      </w:pPr>
      <w:r w:rsidRPr="00B664BD">
        <w:rPr>
          <w:rFonts w:ascii="Times New Roman" w:hAnsi="Times New Roman"/>
          <w:szCs w:val="24"/>
        </w:rPr>
        <w:t>VP = Valor da parcela em atraso.</w:t>
      </w:r>
    </w:p>
    <w:p w14:paraId="283CF451"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B664BD"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B664BD"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B664BD">
        <w:rPr>
          <w:rFonts w:ascii="Times New Roman" w:hAnsi="Times New Roman"/>
          <w:b/>
          <w:color w:val="auto"/>
          <w:sz w:val="24"/>
          <w:szCs w:val="24"/>
          <w:lang w:val="pt"/>
        </w:rPr>
        <w:t>DOS RECURSOS ORÇAMENTÁRIOS:</w:t>
      </w:r>
      <w:r w:rsidRPr="00B664BD">
        <w:rPr>
          <w:rFonts w:ascii="Times New Roman" w:hAnsi="Times New Roman"/>
          <w:color w:val="auto"/>
          <w:sz w:val="24"/>
          <w:szCs w:val="24"/>
          <w:lang w:val="pt"/>
        </w:rPr>
        <w:t xml:space="preserve"> </w:t>
      </w:r>
    </w:p>
    <w:p w14:paraId="18785F52"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B664BD" w:rsidRDefault="002B2C6E" w:rsidP="002B2C6E">
      <w:pPr>
        <w:spacing w:after="0"/>
        <w:jc w:val="both"/>
        <w:rPr>
          <w:rFonts w:ascii="Times New Roman" w:hAnsi="Times New Roman" w:cs="Times New Roman"/>
          <w:szCs w:val="24"/>
        </w:rPr>
      </w:pPr>
      <w:r w:rsidRPr="00B664BD">
        <w:rPr>
          <w:rFonts w:ascii="Times New Roman" w:hAnsi="Times New Roman" w:cs="Times New Roman"/>
          <w:szCs w:val="24"/>
        </w:rPr>
        <w:t xml:space="preserve">11.1. A despesa decorrente desta contratação correrá à conta do Orçamento Geral do </w:t>
      </w:r>
      <w:r w:rsidRPr="00B664BD">
        <w:rPr>
          <w:rFonts w:ascii="Times New Roman" w:hAnsi="Times New Roman" w:cs="Times New Roman"/>
          <w:b/>
          <w:smallCaps/>
          <w:szCs w:val="24"/>
        </w:rPr>
        <w:t>Contratante</w:t>
      </w:r>
      <w:r w:rsidRPr="00B664BD">
        <w:rPr>
          <w:rFonts w:ascii="Times New Roman" w:hAnsi="Times New Roman" w:cs="Times New Roman"/>
          <w:szCs w:val="24"/>
        </w:rPr>
        <w:t xml:space="preserve">, </w:t>
      </w:r>
      <w:r w:rsidRPr="00B664BD">
        <w:rPr>
          <w:rFonts w:ascii="Times New Roman" w:eastAsia="Times New Roman" w:hAnsi="Times New Roman" w:cs="Times New Roman"/>
          <w:szCs w:val="24"/>
          <w:lang w:val="pt" w:eastAsia="pt-BR"/>
        </w:rPr>
        <w:t>prevista no orçamento do</w:t>
      </w:r>
      <w:r w:rsidR="00152C52" w:rsidRPr="00B664BD">
        <w:rPr>
          <w:rFonts w:ascii="Times New Roman" w:eastAsia="Times New Roman" w:hAnsi="Times New Roman" w:cs="Times New Roman"/>
          <w:szCs w:val="24"/>
          <w:lang w:val="pt" w:eastAsia="pt-BR"/>
        </w:rPr>
        <w:t xml:space="preserve"> Serviço Autônomo de Água e Esgoto de São Gabriel do Oeste – MS</w:t>
      </w:r>
      <w:r w:rsidRPr="00B664BD">
        <w:rPr>
          <w:rFonts w:ascii="Times New Roman" w:eastAsia="Times New Roman" w:hAnsi="Times New Roman" w:cs="Times New Roman"/>
          <w:szCs w:val="24"/>
          <w:lang w:val="pt" w:eastAsia="pt-BR"/>
        </w:rPr>
        <w:t>,</w:t>
      </w:r>
      <w:r w:rsidRPr="00B664BD">
        <w:rPr>
          <w:rFonts w:ascii="Times New Roman" w:hAnsi="Times New Roman" w:cs="Times New Roman"/>
          <w:szCs w:val="24"/>
        </w:rPr>
        <w:t xml:space="preserve"> aprovado para o exercício financeiro de 202</w:t>
      </w:r>
      <w:r w:rsidR="00343CC0" w:rsidRPr="00B664BD">
        <w:rPr>
          <w:rFonts w:ascii="Times New Roman" w:hAnsi="Times New Roman" w:cs="Times New Roman"/>
          <w:szCs w:val="24"/>
        </w:rPr>
        <w:t>5</w:t>
      </w:r>
      <w:r w:rsidRPr="00B664BD">
        <w:rPr>
          <w:rFonts w:ascii="Times New Roman" w:hAnsi="Times New Roman" w:cs="Times New Roman"/>
          <w:szCs w:val="24"/>
        </w:rPr>
        <w:t>, com as seguintes classificações funcionais programáticas:</w:t>
      </w:r>
    </w:p>
    <w:p w14:paraId="21863E09" w14:textId="77777777" w:rsidR="002B2C6E" w:rsidRPr="00B664BD"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B664BD"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B664BD" w:rsidRDefault="002B2C6E" w:rsidP="00385F53">
            <w:pPr>
              <w:tabs>
                <w:tab w:val="left" w:pos="900"/>
              </w:tabs>
              <w:spacing w:after="0"/>
              <w:jc w:val="both"/>
              <w:rPr>
                <w:rFonts w:ascii="Times New Roman" w:hAnsi="Times New Roman" w:cs="Times New Roman"/>
                <w:b/>
                <w:bCs/>
                <w:iCs/>
                <w:szCs w:val="24"/>
              </w:rPr>
            </w:pPr>
            <w:r w:rsidRPr="00B664BD">
              <w:rPr>
                <w:rFonts w:ascii="Times New Roman" w:hAnsi="Times New Roman" w:cs="Times New Roman"/>
                <w:b/>
                <w:bCs/>
                <w:iCs/>
                <w:szCs w:val="24"/>
              </w:rPr>
              <w:t>02</w:t>
            </w:r>
            <w:r w:rsidR="004430DF" w:rsidRPr="00B664BD">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B664BD" w:rsidRDefault="004430DF" w:rsidP="00385F53">
            <w:pPr>
              <w:tabs>
                <w:tab w:val="left" w:pos="900"/>
              </w:tabs>
              <w:spacing w:after="0"/>
              <w:jc w:val="both"/>
              <w:rPr>
                <w:rFonts w:ascii="Times New Roman" w:hAnsi="Times New Roman" w:cs="Times New Roman"/>
                <w:b/>
                <w:bCs/>
                <w:iCs/>
                <w:szCs w:val="24"/>
              </w:rPr>
            </w:pPr>
            <w:r w:rsidRPr="00B664BD">
              <w:rPr>
                <w:rFonts w:ascii="Times New Roman" w:hAnsi="Times New Roman" w:cs="Times New Roman"/>
                <w:b/>
                <w:bCs/>
                <w:iCs/>
                <w:szCs w:val="24"/>
              </w:rPr>
              <w:t>Serviço Autônomo de Água e Esgoto</w:t>
            </w:r>
          </w:p>
        </w:tc>
      </w:tr>
      <w:tr w:rsidR="00543536" w:rsidRPr="00B664BD"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C59CD45" w:rsidR="00543536" w:rsidRPr="00B664BD" w:rsidRDefault="00DD169C" w:rsidP="00543536">
            <w:pPr>
              <w:tabs>
                <w:tab w:val="left" w:pos="900"/>
              </w:tabs>
              <w:spacing w:after="0"/>
              <w:jc w:val="both"/>
              <w:rPr>
                <w:rFonts w:ascii="Times New Roman" w:hAnsi="Times New Roman" w:cs="Times New Roman"/>
                <w:szCs w:val="24"/>
              </w:rPr>
            </w:pPr>
            <w:r w:rsidRPr="00B664BD">
              <w:rPr>
                <w:rFonts w:ascii="Times New Roman" w:hAnsi="Times New Roman" w:cs="Times New Roman"/>
                <w:bCs/>
                <w:i/>
                <w:iCs/>
                <w:szCs w:val="24"/>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2456BA4A" w14:textId="22F4552E" w:rsidR="00543536" w:rsidRPr="00B664BD" w:rsidRDefault="00DD169C" w:rsidP="00543536">
            <w:pPr>
              <w:tabs>
                <w:tab w:val="left" w:pos="900"/>
              </w:tabs>
              <w:spacing w:after="0"/>
              <w:jc w:val="both"/>
              <w:rPr>
                <w:rFonts w:ascii="Times New Roman" w:hAnsi="Times New Roman" w:cs="Times New Roman"/>
                <w:szCs w:val="24"/>
              </w:rPr>
            </w:pPr>
            <w:r w:rsidRPr="00B664BD">
              <w:rPr>
                <w:rFonts w:ascii="Times New Roman" w:hAnsi="Times New Roman" w:cs="Times New Roman"/>
                <w:bCs/>
                <w:i/>
                <w:iCs/>
                <w:szCs w:val="24"/>
              </w:rPr>
              <w:t>Manutenção dos Serviços Administrativos</w:t>
            </w:r>
          </w:p>
        </w:tc>
      </w:tr>
      <w:tr w:rsidR="00017453" w:rsidRPr="00B664BD"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2454D88B" w:rsidR="00017453" w:rsidRPr="00B664BD" w:rsidRDefault="00B664BD" w:rsidP="00017453">
            <w:pPr>
              <w:tabs>
                <w:tab w:val="left" w:pos="900"/>
              </w:tabs>
              <w:spacing w:after="0"/>
              <w:jc w:val="both"/>
              <w:rPr>
                <w:rFonts w:ascii="Times New Roman" w:hAnsi="Times New Roman" w:cs="Times New Roman"/>
                <w:iCs/>
                <w:szCs w:val="24"/>
              </w:rPr>
            </w:pPr>
            <w:r w:rsidRPr="00B664BD">
              <w:rPr>
                <w:rFonts w:ascii="Times New Roman" w:hAnsi="Times New Roman" w:cs="Times New Roman"/>
                <w:bCs/>
                <w:i/>
                <w:iCs/>
                <w:szCs w:val="24"/>
              </w:rPr>
              <w:t>3.3.90.40.00</w:t>
            </w:r>
          </w:p>
        </w:tc>
        <w:tc>
          <w:tcPr>
            <w:tcW w:w="7088" w:type="dxa"/>
            <w:tcBorders>
              <w:top w:val="single" w:sz="4" w:space="0" w:color="auto"/>
              <w:left w:val="single" w:sz="4" w:space="0" w:color="auto"/>
              <w:bottom w:val="single" w:sz="4" w:space="0" w:color="auto"/>
              <w:right w:val="single" w:sz="4" w:space="0" w:color="auto"/>
            </w:tcBorders>
          </w:tcPr>
          <w:p w14:paraId="486DC778" w14:textId="5CDD93BE" w:rsidR="00017453" w:rsidRPr="00B664BD" w:rsidRDefault="00B664BD" w:rsidP="008C48E9">
            <w:pPr>
              <w:autoSpaceDE w:val="0"/>
              <w:autoSpaceDN w:val="0"/>
              <w:adjustRightInd w:val="0"/>
              <w:jc w:val="both"/>
              <w:rPr>
                <w:rFonts w:ascii="Times New Roman" w:hAnsi="Times New Roman" w:cs="Times New Roman"/>
                <w:b/>
                <w:bCs/>
                <w:i/>
                <w:iCs/>
                <w:szCs w:val="24"/>
              </w:rPr>
            </w:pPr>
            <w:r w:rsidRPr="00B664BD">
              <w:rPr>
                <w:rFonts w:ascii="Times New Roman" w:hAnsi="Times New Roman" w:cs="Times New Roman"/>
                <w:bCs/>
                <w:i/>
                <w:iCs/>
                <w:szCs w:val="24"/>
              </w:rPr>
              <w:t>SERVIÇOS DE TECNOLOGIA DA INFORMAÇÃO E COMUNICAÇÃO PJ;</w:t>
            </w:r>
          </w:p>
        </w:tc>
      </w:tr>
    </w:tbl>
    <w:p w14:paraId="6CCBAB54"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B664BD" w:rsidRDefault="002B2C6E" w:rsidP="00CE34CC">
      <w:pPr>
        <w:numPr>
          <w:ilvl w:val="0"/>
          <w:numId w:val="24"/>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B664BD" w:rsidRDefault="002B2C6E" w:rsidP="00CE34CC">
      <w:pPr>
        <w:pStyle w:val="PargrafodaLista"/>
        <w:numPr>
          <w:ilvl w:val="1"/>
          <w:numId w:val="14"/>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B664BD">
        <w:rPr>
          <w:rFonts w:ascii="Times New Roman" w:hAnsi="Times New Roman"/>
          <w:color w:val="000000"/>
          <w:szCs w:val="24"/>
        </w:rPr>
        <w:t>Comete infração administrativa, nos termos da Lei nº 14.133/2021, o fornecedor que:</w:t>
      </w:r>
    </w:p>
    <w:p w14:paraId="239DD00B" w14:textId="77777777" w:rsidR="002B2C6E" w:rsidRPr="00B664BD"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Der causa à inexecução parcial do contrato;</w:t>
      </w:r>
    </w:p>
    <w:p w14:paraId="3DC3AD6F" w14:textId="77777777" w:rsidR="002B2C6E" w:rsidRPr="00B664BD"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B664BD"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der causa à inexecução total do contrato;</w:t>
      </w:r>
    </w:p>
    <w:p w14:paraId="356C40C7" w14:textId="77777777" w:rsidR="002B2C6E" w:rsidRPr="00B664BD" w:rsidRDefault="002B2C6E" w:rsidP="002B2C6E">
      <w:pPr>
        <w:pStyle w:val="PargrafodaLista"/>
        <w:spacing w:line="276" w:lineRule="auto"/>
        <w:ind w:left="567"/>
        <w:rPr>
          <w:rFonts w:ascii="Times New Roman" w:hAnsi="Times New Roman"/>
          <w:szCs w:val="24"/>
        </w:rPr>
      </w:pPr>
    </w:p>
    <w:p w14:paraId="14FDD8A7"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deixar de entregar a documentação exigida para o certame;</w:t>
      </w:r>
    </w:p>
    <w:p w14:paraId="696D47A5" w14:textId="77777777" w:rsidR="002B2C6E" w:rsidRPr="00B664BD" w:rsidRDefault="002B2C6E" w:rsidP="002B2C6E">
      <w:pPr>
        <w:pStyle w:val="PargrafodaLista"/>
        <w:spacing w:line="276" w:lineRule="auto"/>
        <w:ind w:left="567"/>
        <w:rPr>
          <w:rFonts w:ascii="Times New Roman" w:hAnsi="Times New Roman"/>
          <w:szCs w:val="24"/>
        </w:rPr>
      </w:pPr>
    </w:p>
    <w:p w14:paraId="20628200"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B664BD"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B664BD"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Ensejar o retardamento da execução ou entrega do objeto da licitação sem motivo justificado;</w:t>
      </w:r>
    </w:p>
    <w:p w14:paraId="2400B3F4" w14:textId="77777777" w:rsidR="002B2C6E" w:rsidRPr="00B664BD"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B664BD"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Fraudar a dispensa eletrônica ou praticar ato fraudulento na execução do contrato;</w:t>
      </w:r>
    </w:p>
    <w:p w14:paraId="3009C6D6" w14:textId="77777777" w:rsidR="002B2C6E" w:rsidRPr="00B664BD"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B664BD"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B664BD">
        <w:rPr>
          <w:rFonts w:ascii="Times New Roman" w:hAnsi="Times New Roman" w:cs="Times New Roman"/>
          <w:szCs w:val="24"/>
        </w:rPr>
        <w:t>Comportar-se de modo inidôneo ou cometer fraude de qualquer natureza;</w:t>
      </w:r>
    </w:p>
    <w:p w14:paraId="4E144798" w14:textId="77777777" w:rsidR="002B2C6E" w:rsidRPr="00B664BD"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B664BD" w:rsidRDefault="002B2C6E" w:rsidP="002B2C6E">
      <w:pPr>
        <w:tabs>
          <w:tab w:val="left" w:pos="709"/>
          <w:tab w:val="left" w:pos="993"/>
        </w:tabs>
        <w:spacing w:after="0"/>
        <w:ind w:left="1134"/>
        <w:jc w:val="both"/>
        <w:rPr>
          <w:rFonts w:ascii="Times New Roman" w:hAnsi="Times New Roman" w:cs="Times New Roman"/>
          <w:szCs w:val="24"/>
        </w:rPr>
      </w:pPr>
      <w:r w:rsidRPr="00B664BD">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B664BD">
        <w:rPr>
          <w:rFonts w:ascii="Times New Roman" w:hAnsi="Times New Roman" w:cs="Times New Roman"/>
          <w:szCs w:val="24"/>
        </w:rPr>
        <w:t xml:space="preserve"> </w:t>
      </w:r>
      <w:r w:rsidRPr="00B664BD">
        <w:rPr>
          <w:rFonts w:ascii="Times New Roman" w:hAnsi="Times New Roman" w:cs="Times New Roman"/>
          <w:szCs w:val="24"/>
        </w:rPr>
        <w:t>mesmo após o encerramento da fase de lances.</w:t>
      </w:r>
    </w:p>
    <w:p w14:paraId="02CB56AB" w14:textId="77777777" w:rsidR="002B2C6E" w:rsidRPr="00B664BD"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B664BD" w:rsidRDefault="002B2C6E" w:rsidP="00CE34CC">
      <w:pPr>
        <w:numPr>
          <w:ilvl w:val="2"/>
          <w:numId w:val="14"/>
        </w:numPr>
        <w:tabs>
          <w:tab w:val="left" w:pos="709"/>
          <w:tab w:val="left" w:pos="993"/>
        </w:tabs>
        <w:spacing w:after="0"/>
        <w:ind w:left="0" w:firstLine="567"/>
        <w:jc w:val="both"/>
        <w:rPr>
          <w:rFonts w:ascii="Times New Roman" w:hAnsi="Times New Roman" w:cs="Times New Roman"/>
          <w:szCs w:val="24"/>
        </w:rPr>
      </w:pPr>
      <w:r w:rsidRPr="00B664BD">
        <w:rPr>
          <w:rFonts w:ascii="Times New Roman" w:hAnsi="Times New Roman" w:cs="Times New Roman"/>
          <w:szCs w:val="24"/>
        </w:rPr>
        <w:t>Praticar atos ilícitos com vistas a frustrar os objetivos deste certame;</w:t>
      </w:r>
    </w:p>
    <w:p w14:paraId="23D3DD42" w14:textId="77777777" w:rsidR="002B2C6E" w:rsidRPr="00B664BD"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B664BD" w:rsidRDefault="002B2C6E" w:rsidP="00CE34CC">
      <w:pPr>
        <w:numPr>
          <w:ilvl w:val="2"/>
          <w:numId w:val="14"/>
        </w:numPr>
        <w:tabs>
          <w:tab w:val="left" w:pos="709"/>
          <w:tab w:val="left" w:pos="1134"/>
        </w:tabs>
        <w:spacing w:after="0"/>
        <w:ind w:left="0" w:firstLine="567"/>
        <w:jc w:val="both"/>
        <w:rPr>
          <w:rFonts w:ascii="Times New Roman" w:hAnsi="Times New Roman" w:cs="Times New Roman"/>
          <w:szCs w:val="24"/>
        </w:rPr>
      </w:pPr>
      <w:r w:rsidRPr="00B664BD">
        <w:rPr>
          <w:rFonts w:ascii="Times New Roman" w:hAnsi="Times New Roman" w:cs="Times New Roman"/>
          <w:szCs w:val="24"/>
        </w:rPr>
        <w:t>Praticar ato lesivo previsto no art. 5º da Lei nº 12.846/2013.</w:t>
      </w:r>
    </w:p>
    <w:p w14:paraId="3BF96B68"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B664BD" w:rsidRDefault="002B2C6E" w:rsidP="00CE34CC">
      <w:pPr>
        <w:numPr>
          <w:ilvl w:val="1"/>
          <w:numId w:val="14"/>
        </w:numPr>
        <w:spacing w:after="0"/>
        <w:jc w:val="both"/>
        <w:rPr>
          <w:rFonts w:ascii="Times New Roman" w:hAnsi="Times New Roman" w:cs="Times New Roman"/>
          <w:szCs w:val="24"/>
        </w:rPr>
      </w:pPr>
      <w:r w:rsidRPr="00B664BD">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B664BD" w:rsidRDefault="002B2C6E" w:rsidP="002B2C6E">
      <w:pPr>
        <w:spacing w:after="0"/>
        <w:ind w:left="720"/>
        <w:jc w:val="both"/>
        <w:rPr>
          <w:rFonts w:ascii="Times New Roman" w:hAnsi="Times New Roman" w:cs="Times New Roman"/>
          <w:szCs w:val="24"/>
        </w:rPr>
      </w:pPr>
    </w:p>
    <w:p w14:paraId="037BE864" w14:textId="77777777" w:rsidR="002B2C6E" w:rsidRPr="00B664BD"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B664BD">
        <w:rPr>
          <w:rFonts w:ascii="Times New Roman" w:hAnsi="Times New Roman" w:cs="Times New Roman"/>
          <w:szCs w:val="24"/>
        </w:rPr>
        <w:t xml:space="preserve">Advertência por escrito, </w:t>
      </w:r>
      <w:r w:rsidRPr="00B664BD">
        <w:rPr>
          <w:rFonts w:ascii="Times New Roman" w:eastAsia="Century Gothic" w:hAnsi="Times New Roman" w:cs="Times New Roman"/>
          <w:color w:val="000000"/>
          <w:szCs w:val="24"/>
        </w:rPr>
        <w:t xml:space="preserve">quando o fornecedor der causa à inexecução parcial do contrato, </w:t>
      </w:r>
      <w:r w:rsidRPr="00B664BD">
        <w:rPr>
          <w:rFonts w:ascii="Times New Roman" w:eastAsia="Century Gothic" w:hAnsi="Times New Roman" w:cs="Times New Roman"/>
          <w:szCs w:val="24"/>
        </w:rPr>
        <w:t>sempre que não se justificar a imposição de penalidade mais grave (</w:t>
      </w:r>
      <w:hyperlink r:id="rId16" w:anchor="art156%C2%A72" w:history="1">
        <w:r w:rsidRPr="00B664BD">
          <w:rPr>
            <w:rStyle w:val="Hyperlink"/>
            <w:rFonts w:ascii="Times New Roman" w:eastAsia="Century Gothic" w:hAnsi="Times New Roman" w:cs="Times New Roman"/>
            <w:szCs w:val="24"/>
          </w:rPr>
          <w:t>art. 156, §2º, da Lei nº 14.133, de 2021</w:t>
        </w:r>
      </w:hyperlink>
      <w:r w:rsidRPr="00B664BD">
        <w:rPr>
          <w:rFonts w:ascii="Times New Roman" w:hAnsi="Times New Roman" w:cs="Times New Roman"/>
          <w:szCs w:val="24"/>
        </w:rPr>
        <w:t>;</w:t>
      </w:r>
    </w:p>
    <w:p w14:paraId="438EED50" w14:textId="77777777" w:rsidR="002B2C6E" w:rsidRPr="00B664BD"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B664BD">
        <w:rPr>
          <w:rFonts w:ascii="Times New Roman" w:hAnsi="Times New Roman" w:cs="Times New Roman"/>
          <w:szCs w:val="24"/>
        </w:rPr>
        <w:t xml:space="preserve">Multa </w:t>
      </w:r>
      <w:r w:rsidRPr="00B664BD">
        <w:rPr>
          <w:rFonts w:ascii="Times New Roman" w:eastAsia="Century Gothic" w:hAnsi="Times New Roman" w:cs="Times New Roman"/>
          <w:szCs w:val="24"/>
        </w:rPr>
        <w:t>moratória de 3 % (três por cento) por dia de atraso injustificado sobre o valor da parcela inadimplida, até o limite de 10 (dez) dias;</w:t>
      </w:r>
      <w:r w:rsidRPr="00B664BD">
        <w:rPr>
          <w:rFonts w:ascii="Times New Roman" w:eastAsia="Century Gothic" w:hAnsi="Times New Roman" w:cs="Times New Roman"/>
          <w:i/>
          <w:szCs w:val="24"/>
        </w:rPr>
        <w:t xml:space="preserve"> </w:t>
      </w:r>
      <w:r w:rsidRPr="00B664BD">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B664BD"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B664BD">
        <w:rPr>
          <w:rFonts w:ascii="Times New Roman" w:hAnsi="Times New Roman" w:cs="Times New Roman"/>
          <w:szCs w:val="24"/>
        </w:rPr>
        <w:t xml:space="preserve">Impedimento de licitar e contratar no âmbito da Administração Pública direta e indireta do ente federativo que tiver aplicado a sanção, </w:t>
      </w:r>
      <w:r w:rsidRPr="00B664BD">
        <w:rPr>
          <w:rFonts w:ascii="Times New Roman" w:eastAsia="Century Gothic" w:hAnsi="Times New Roman" w:cs="Times New Roman"/>
          <w:color w:val="000000"/>
          <w:szCs w:val="24"/>
        </w:rPr>
        <w:t xml:space="preserve">quando praticadas as condutas </w:t>
      </w:r>
      <w:r w:rsidRPr="00B664BD">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B664BD">
          <w:rPr>
            <w:rStyle w:val="Hyperlink"/>
            <w:rFonts w:ascii="Times New Roman" w:eastAsia="Century Gothic" w:hAnsi="Times New Roman" w:cs="Times New Roman"/>
            <w:szCs w:val="24"/>
          </w:rPr>
          <w:t>art. 156, § 4º, da Lei nº 14.133, de 2021</w:t>
        </w:r>
      </w:hyperlink>
      <w:r w:rsidRPr="00B664BD">
        <w:rPr>
          <w:rFonts w:ascii="Times New Roman" w:eastAsia="Century Gothic" w:hAnsi="Times New Roman" w:cs="Times New Roman"/>
          <w:szCs w:val="24"/>
        </w:rPr>
        <w:t>)</w:t>
      </w:r>
      <w:r w:rsidRPr="00B664BD">
        <w:rPr>
          <w:rFonts w:ascii="Times New Roman" w:hAnsi="Times New Roman" w:cs="Times New Roman"/>
          <w:szCs w:val="24"/>
        </w:rPr>
        <w:t>;</w:t>
      </w:r>
    </w:p>
    <w:p w14:paraId="08384AED" w14:textId="77777777" w:rsidR="002B2C6E" w:rsidRPr="00B664BD" w:rsidRDefault="002B2C6E" w:rsidP="00CE34CC">
      <w:pPr>
        <w:numPr>
          <w:ilvl w:val="0"/>
          <w:numId w:val="15"/>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B664BD">
        <w:rPr>
          <w:rFonts w:ascii="Times New Roman" w:hAnsi="Times New Roman" w:cs="Times New Roman"/>
          <w:szCs w:val="24"/>
        </w:rPr>
        <w:t>Declaração de inidoneidade para licitar ou contratar</w:t>
      </w:r>
      <w:r w:rsidRPr="00B664BD">
        <w:rPr>
          <w:rFonts w:ascii="Times New Roman" w:eastAsia="Century Gothic" w:hAnsi="Times New Roman" w:cs="Times New Roman"/>
          <w:szCs w:val="24"/>
        </w:rPr>
        <w:t xml:space="preserve">, </w:t>
      </w:r>
      <w:r w:rsidRPr="00B664BD">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B664BD">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B664BD">
          <w:rPr>
            <w:rStyle w:val="Hyperlink"/>
            <w:rFonts w:ascii="Times New Roman" w:eastAsia="Century Gothic" w:hAnsi="Times New Roman" w:cs="Times New Roman"/>
            <w:szCs w:val="24"/>
          </w:rPr>
          <w:t>art. 156, §5º, da Lei nº 14.133, de 2021</w:t>
        </w:r>
      </w:hyperlink>
      <w:r w:rsidRPr="00B664BD">
        <w:rPr>
          <w:rStyle w:val="Hyperlink"/>
          <w:rFonts w:ascii="Times New Roman" w:eastAsia="Century Gothic" w:hAnsi="Times New Roman" w:cs="Times New Roman"/>
          <w:szCs w:val="24"/>
        </w:rPr>
        <w:t>)</w:t>
      </w:r>
      <w:r w:rsidRPr="00B664BD">
        <w:rPr>
          <w:rFonts w:ascii="Times New Roman" w:hAnsi="Times New Roman" w:cs="Times New Roman"/>
          <w:szCs w:val="24"/>
        </w:rPr>
        <w:t>.</w:t>
      </w:r>
    </w:p>
    <w:p w14:paraId="729F263C" w14:textId="77777777" w:rsidR="002B2C6E" w:rsidRPr="00B664BD"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B664BD" w:rsidRDefault="002B2C6E" w:rsidP="002B2C6E">
      <w:pPr>
        <w:spacing w:after="0"/>
        <w:jc w:val="both"/>
        <w:rPr>
          <w:rFonts w:ascii="Times New Roman" w:eastAsia="Century Gothic" w:hAnsi="Times New Roman" w:cs="Times New Roman"/>
          <w:szCs w:val="24"/>
        </w:rPr>
      </w:pPr>
      <w:r w:rsidRPr="00B664BD">
        <w:rPr>
          <w:rFonts w:ascii="Times New Roman" w:hAnsi="Times New Roman" w:cs="Times New Roman"/>
          <w:bCs/>
          <w:szCs w:val="24"/>
        </w:rPr>
        <w:t>12.3.</w:t>
      </w:r>
      <w:r w:rsidRPr="00B664BD">
        <w:rPr>
          <w:rFonts w:ascii="Times New Roman" w:hAnsi="Times New Roman" w:cs="Times New Roman"/>
          <w:szCs w:val="24"/>
        </w:rPr>
        <w:t xml:space="preserve"> </w:t>
      </w:r>
      <w:r w:rsidRPr="00B664BD">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B664BD">
          <w:rPr>
            <w:rStyle w:val="Hyperlink"/>
            <w:rFonts w:ascii="Times New Roman" w:eastAsia="Century Gothic" w:hAnsi="Times New Roman" w:cs="Times New Roman"/>
            <w:szCs w:val="24"/>
          </w:rPr>
          <w:t>art. 156, §9º, da Lei nº 14.133, de 2021</w:t>
        </w:r>
      </w:hyperlink>
      <w:r w:rsidRPr="00B664BD">
        <w:rPr>
          <w:rFonts w:ascii="Times New Roman" w:eastAsia="Century Gothic" w:hAnsi="Times New Roman" w:cs="Times New Roman"/>
          <w:szCs w:val="24"/>
        </w:rPr>
        <w:t>)</w:t>
      </w:r>
    </w:p>
    <w:p w14:paraId="0ACA0FE4" w14:textId="77777777" w:rsidR="002B2C6E" w:rsidRPr="00B664BD" w:rsidRDefault="002B2C6E" w:rsidP="002B2C6E">
      <w:pPr>
        <w:spacing w:after="0"/>
        <w:jc w:val="both"/>
        <w:rPr>
          <w:rFonts w:ascii="Times New Roman" w:eastAsia="Century Gothic" w:hAnsi="Times New Roman" w:cs="Times New Roman"/>
          <w:szCs w:val="24"/>
        </w:rPr>
      </w:pPr>
    </w:p>
    <w:p w14:paraId="04D0659D" w14:textId="77777777" w:rsidR="002B2C6E" w:rsidRPr="00B664BD" w:rsidRDefault="002B2C6E" w:rsidP="00CE34CC">
      <w:pPr>
        <w:numPr>
          <w:ilvl w:val="1"/>
          <w:numId w:val="27"/>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B664BD">
          <w:rPr>
            <w:rStyle w:val="Hyperlink"/>
            <w:rFonts w:ascii="Times New Roman" w:eastAsia="Century Gothic" w:hAnsi="Times New Roman" w:cs="Times New Roman"/>
            <w:szCs w:val="24"/>
          </w:rPr>
          <w:t>art. 156, §7º, da Lei nº 14.133, de 2021</w:t>
        </w:r>
      </w:hyperlink>
      <w:r w:rsidRPr="00B664BD">
        <w:rPr>
          <w:rFonts w:ascii="Times New Roman" w:eastAsia="Century Gothic" w:hAnsi="Times New Roman" w:cs="Times New Roman"/>
          <w:szCs w:val="24"/>
        </w:rPr>
        <w:t>).</w:t>
      </w:r>
    </w:p>
    <w:p w14:paraId="49D6EBF6" w14:textId="77777777" w:rsidR="002B2C6E" w:rsidRPr="00B664BD" w:rsidRDefault="002B2C6E" w:rsidP="002B2C6E">
      <w:pPr>
        <w:spacing w:after="0"/>
        <w:ind w:left="720"/>
        <w:jc w:val="both"/>
        <w:rPr>
          <w:rFonts w:ascii="Times New Roman" w:eastAsia="Century Gothic" w:hAnsi="Times New Roman" w:cs="Times New Roman"/>
          <w:szCs w:val="24"/>
        </w:rPr>
      </w:pPr>
    </w:p>
    <w:p w14:paraId="5527117C" w14:textId="10239DB6" w:rsidR="002B2C6E" w:rsidRPr="00B664BD" w:rsidRDefault="002B2C6E" w:rsidP="002B2C6E">
      <w:pPr>
        <w:spacing w:after="0"/>
        <w:ind w:left="567"/>
        <w:jc w:val="both"/>
        <w:rPr>
          <w:rFonts w:ascii="Times New Roman" w:hAnsi="Times New Roman" w:cs="Times New Roman"/>
          <w:szCs w:val="24"/>
        </w:rPr>
      </w:pPr>
      <w:r w:rsidRPr="00B664BD">
        <w:rPr>
          <w:rFonts w:ascii="Times New Roman" w:eastAsia="Century Gothic" w:hAnsi="Times New Roman" w:cs="Times New Roman"/>
          <w:szCs w:val="24"/>
        </w:rPr>
        <w:t>12.4.</w:t>
      </w:r>
      <w:r w:rsidR="00DF63D8" w:rsidRPr="00B664BD">
        <w:rPr>
          <w:rFonts w:ascii="Times New Roman" w:eastAsia="Century Gothic" w:hAnsi="Times New Roman" w:cs="Times New Roman"/>
          <w:szCs w:val="24"/>
        </w:rPr>
        <w:t xml:space="preserve">1 </w:t>
      </w:r>
      <w:r w:rsidRPr="00B664BD">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B664BD">
          <w:rPr>
            <w:rStyle w:val="Hyperlink"/>
            <w:rFonts w:ascii="Times New Roman" w:eastAsia="Century Gothic" w:hAnsi="Times New Roman" w:cs="Times New Roman"/>
            <w:szCs w:val="24"/>
          </w:rPr>
          <w:t>art. 157, da Lei nº 14.133, de 2021</w:t>
        </w:r>
      </w:hyperlink>
      <w:r w:rsidRPr="00B664BD">
        <w:rPr>
          <w:rFonts w:ascii="Times New Roman" w:eastAsia="Century Gothic" w:hAnsi="Times New Roman" w:cs="Times New Roman"/>
          <w:szCs w:val="24"/>
        </w:rPr>
        <w:t xml:space="preserve">), </w:t>
      </w:r>
      <w:r w:rsidRPr="00B664BD">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B664BD">
        <w:rPr>
          <w:rFonts w:ascii="Times New Roman" w:hAnsi="Times New Roman" w:cs="Times New Roman"/>
          <w:szCs w:val="24"/>
        </w:rPr>
        <w:t>informad</w:t>
      </w:r>
      <w:r w:rsidR="007934F2" w:rsidRPr="00B664BD">
        <w:rPr>
          <w:rFonts w:ascii="Times New Roman" w:hAnsi="Times New Roman" w:cs="Times New Roman"/>
          <w:szCs w:val="24"/>
        </w:rPr>
        <w:t>o</w:t>
      </w:r>
      <w:proofErr w:type="spellEnd"/>
      <w:r w:rsidRPr="00B664BD">
        <w:rPr>
          <w:rFonts w:ascii="Times New Roman" w:hAnsi="Times New Roman" w:cs="Times New Roman"/>
          <w:szCs w:val="24"/>
        </w:rPr>
        <w:t xml:space="preserve"> para a apreciação e decisão superior, no prazo de 20 (vinte) dias úteis.</w:t>
      </w:r>
    </w:p>
    <w:p w14:paraId="56D6A912" w14:textId="77777777" w:rsidR="002B2C6E" w:rsidRPr="00B664BD" w:rsidRDefault="002B2C6E" w:rsidP="002B2C6E">
      <w:pPr>
        <w:spacing w:after="0"/>
        <w:ind w:left="567"/>
        <w:jc w:val="both"/>
        <w:rPr>
          <w:rFonts w:ascii="Times New Roman" w:hAnsi="Times New Roman" w:cs="Times New Roman"/>
          <w:szCs w:val="24"/>
        </w:rPr>
      </w:pPr>
      <w:r w:rsidRPr="00B664BD">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B664BD">
          <w:rPr>
            <w:rStyle w:val="Hyperlink"/>
            <w:rFonts w:ascii="Times New Roman" w:eastAsia="Century Gothic" w:hAnsi="Times New Roman" w:cs="Times New Roman"/>
            <w:szCs w:val="24"/>
          </w:rPr>
          <w:t>art. 156, §8º, da Lei nº 14.133, de 2021</w:t>
        </w:r>
      </w:hyperlink>
      <w:r w:rsidRPr="00B664BD">
        <w:rPr>
          <w:rFonts w:ascii="Times New Roman" w:eastAsia="Century Gothic" w:hAnsi="Times New Roman" w:cs="Times New Roman"/>
          <w:szCs w:val="24"/>
        </w:rPr>
        <w:t>).</w:t>
      </w:r>
    </w:p>
    <w:p w14:paraId="04210E61" w14:textId="051349A4" w:rsidR="002B2C6E" w:rsidRPr="00B664BD" w:rsidRDefault="002B2C6E" w:rsidP="002B2C6E">
      <w:pPr>
        <w:spacing w:after="0"/>
        <w:ind w:left="567"/>
        <w:jc w:val="both"/>
        <w:rPr>
          <w:rFonts w:ascii="Times New Roman" w:hAnsi="Times New Roman" w:cs="Times New Roman"/>
          <w:szCs w:val="24"/>
        </w:rPr>
      </w:pPr>
      <w:bookmarkStart w:id="3" w:name="_tyjcwt"/>
      <w:bookmarkEnd w:id="3"/>
      <w:r w:rsidRPr="00B664BD">
        <w:rPr>
          <w:rFonts w:ascii="Times New Roman" w:eastAsia="Century Gothic" w:hAnsi="Times New Roman" w:cs="Times New Roman"/>
          <w:szCs w:val="24"/>
        </w:rPr>
        <w:t>12.4.</w:t>
      </w:r>
      <w:r w:rsidR="00DF63D8" w:rsidRPr="00B664BD">
        <w:rPr>
          <w:rFonts w:ascii="Times New Roman" w:eastAsia="Century Gothic" w:hAnsi="Times New Roman" w:cs="Times New Roman"/>
          <w:szCs w:val="24"/>
        </w:rPr>
        <w:t xml:space="preserve">2 </w:t>
      </w:r>
      <w:r w:rsidRPr="00B664BD">
        <w:rPr>
          <w:rFonts w:ascii="Times New Roman" w:eastAsia="Century Gothic" w:hAnsi="Times New Roman" w:cs="Times New Roman"/>
          <w:szCs w:val="24"/>
        </w:rPr>
        <w:t>c. Previamente ao encaminhamento à cobrança judicial, a multa poderá ser recolhida administrativamente no prazo máximo de 05</w:t>
      </w:r>
      <w:r w:rsidRPr="00B664BD">
        <w:rPr>
          <w:rFonts w:ascii="Times New Roman" w:eastAsia="Century Gothic" w:hAnsi="Times New Roman" w:cs="Times New Roman"/>
          <w:i/>
          <w:szCs w:val="24"/>
        </w:rPr>
        <w:t xml:space="preserve"> (cinco) </w:t>
      </w:r>
      <w:r w:rsidRPr="00B664BD">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B664BD" w:rsidRDefault="002B2C6E" w:rsidP="002B2C6E">
      <w:pPr>
        <w:spacing w:after="0"/>
        <w:ind w:left="567"/>
        <w:jc w:val="both"/>
        <w:rPr>
          <w:rFonts w:ascii="Times New Roman" w:hAnsi="Times New Roman" w:cs="Times New Roman"/>
          <w:szCs w:val="24"/>
        </w:rPr>
      </w:pPr>
    </w:p>
    <w:p w14:paraId="16B7C2B9" w14:textId="77777777" w:rsidR="002B2C6E" w:rsidRPr="00B664BD" w:rsidRDefault="002B2C6E" w:rsidP="002B2C6E">
      <w:pPr>
        <w:spacing w:after="0"/>
        <w:jc w:val="both"/>
        <w:rPr>
          <w:rFonts w:ascii="Times New Roman" w:eastAsia="Century Gothic" w:hAnsi="Times New Roman" w:cs="Times New Roman"/>
          <w:szCs w:val="24"/>
        </w:rPr>
      </w:pPr>
      <w:r w:rsidRPr="00B664BD">
        <w:rPr>
          <w:rFonts w:ascii="Times New Roman" w:hAnsi="Times New Roman" w:cs="Times New Roman"/>
          <w:szCs w:val="24"/>
        </w:rPr>
        <w:t xml:space="preserve">12.5. </w:t>
      </w:r>
      <w:r w:rsidRPr="00B664BD">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B664BD">
        <w:rPr>
          <w:rFonts w:ascii="Times New Roman" w:eastAsia="Century Gothic" w:hAnsi="Times New Roman" w:cs="Times New Roman"/>
          <w:b/>
          <w:szCs w:val="24"/>
        </w:rPr>
        <w:t xml:space="preserve">caput </w:t>
      </w:r>
      <w:r w:rsidRPr="00B664BD">
        <w:rPr>
          <w:rFonts w:ascii="Times New Roman" w:eastAsia="Century Gothic" w:hAnsi="Times New Roman" w:cs="Times New Roman"/>
          <w:szCs w:val="24"/>
        </w:rPr>
        <w:t xml:space="preserve">e parágrafos do </w:t>
      </w:r>
      <w:hyperlink r:id="rId23" w:anchor="art158" w:history="1">
        <w:r w:rsidRPr="00B664BD">
          <w:rPr>
            <w:rStyle w:val="Hyperlink"/>
            <w:rFonts w:ascii="Times New Roman" w:eastAsia="Century Gothic" w:hAnsi="Times New Roman" w:cs="Times New Roman"/>
            <w:szCs w:val="24"/>
          </w:rPr>
          <w:t>art. 158 da Lei nº 14.133, de 2021</w:t>
        </w:r>
      </w:hyperlink>
      <w:r w:rsidRPr="00B664BD">
        <w:rPr>
          <w:rStyle w:val="Hyperlink"/>
          <w:rFonts w:ascii="Times New Roman" w:eastAsia="Century Gothic" w:hAnsi="Times New Roman" w:cs="Times New Roman"/>
          <w:szCs w:val="24"/>
        </w:rPr>
        <w:t xml:space="preserve"> e nos termos do Decreto Municipal nº  2.977/2023</w:t>
      </w:r>
      <w:r w:rsidRPr="00B664BD">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B664BD" w:rsidRDefault="002B2C6E" w:rsidP="002B2C6E">
      <w:pPr>
        <w:spacing w:after="0"/>
        <w:jc w:val="both"/>
        <w:rPr>
          <w:rFonts w:ascii="Times New Roman" w:hAnsi="Times New Roman" w:cs="Times New Roman"/>
          <w:bCs/>
          <w:szCs w:val="24"/>
        </w:rPr>
      </w:pPr>
    </w:p>
    <w:p w14:paraId="3A1D10B2" w14:textId="77777777" w:rsidR="002B2C6E" w:rsidRPr="00B664BD" w:rsidRDefault="002B2C6E" w:rsidP="00CE34CC">
      <w:pPr>
        <w:numPr>
          <w:ilvl w:val="1"/>
          <w:numId w:val="17"/>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Na aplicação das sanções serão considerados (</w:t>
      </w:r>
      <w:hyperlink r:id="rId24" w:anchor="art156%C2%A71" w:history="1">
        <w:r w:rsidRPr="00B664BD">
          <w:rPr>
            <w:rStyle w:val="Hyperlink"/>
            <w:rFonts w:ascii="Times New Roman" w:eastAsia="Century Gothic" w:hAnsi="Times New Roman" w:cs="Times New Roman"/>
            <w:szCs w:val="24"/>
          </w:rPr>
          <w:t>art. 156, §1º, da Lei nº 14.133, de 2021</w:t>
        </w:r>
      </w:hyperlink>
      <w:r w:rsidRPr="00B664BD">
        <w:rPr>
          <w:rFonts w:ascii="Times New Roman" w:eastAsia="Century Gothic" w:hAnsi="Times New Roman" w:cs="Times New Roman"/>
          <w:szCs w:val="24"/>
        </w:rPr>
        <w:t>):</w:t>
      </w:r>
    </w:p>
    <w:p w14:paraId="081644E6" w14:textId="77777777" w:rsidR="002B2C6E" w:rsidRPr="00B664BD" w:rsidRDefault="002B2C6E"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 natureza e a gravidade da infração cometida;</w:t>
      </w:r>
    </w:p>
    <w:p w14:paraId="595DE2ED" w14:textId="77777777" w:rsidR="002B2C6E" w:rsidRPr="00B664BD" w:rsidRDefault="002B2C6E"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as peculiaridades do caso concreto;</w:t>
      </w:r>
    </w:p>
    <w:p w14:paraId="01D780DB" w14:textId="77777777" w:rsidR="002B2C6E" w:rsidRPr="00B664BD" w:rsidRDefault="002B2C6E"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as circunstâncias agravantes ou atenuantes;</w:t>
      </w:r>
    </w:p>
    <w:p w14:paraId="43771478" w14:textId="77777777" w:rsidR="002B2C6E" w:rsidRPr="00B664BD" w:rsidRDefault="002B2C6E"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os danos que dela provierem para o Contratante;</w:t>
      </w:r>
    </w:p>
    <w:p w14:paraId="4A59214D" w14:textId="77777777" w:rsidR="002B2C6E" w:rsidRPr="00B664BD" w:rsidRDefault="002B2C6E"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B664BD" w:rsidRDefault="002B2C6E" w:rsidP="002B2C6E">
      <w:pPr>
        <w:spacing w:after="0"/>
        <w:jc w:val="both"/>
        <w:rPr>
          <w:rFonts w:ascii="Times New Roman" w:eastAsia="Century Gothic" w:hAnsi="Times New Roman" w:cs="Times New Roman"/>
          <w:szCs w:val="24"/>
        </w:rPr>
      </w:pPr>
    </w:p>
    <w:p w14:paraId="60B55ED7" w14:textId="77777777" w:rsidR="002B2C6E" w:rsidRPr="00B664BD" w:rsidRDefault="002B2C6E" w:rsidP="002B2C6E">
      <w:pPr>
        <w:spacing w:after="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12.7. Os atos previstos como infrações administrativas na </w:t>
      </w:r>
      <w:hyperlink r:id="rId25" w:history="1">
        <w:r w:rsidRPr="00B664BD">
          <w:rPr>
            <w:rStyle w:val="Hyperlink"/>
            <w:rFonts w:ascii="Times New Roman" w:eastAsia="Century Gothic" w:hAnsi="Times New Roman" w:cs="Times New Roman"/>
            <w:szCs w:val="24"/>
          </w:rPr>
          <w:t>Lei nº 14.133, de 2021</w:t>
        </w:r>
      </w:hyperlink>
      <w:r w:rsidRPr="00B664BD">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B664BD">
          <w:rPr>
            <w:rStyle w:val="Hyperlink"/>
            <w:rFonts w:ascii="Times New Roman" w:eastAsia="Century Gothic" w:hAnsi="Times New Roman" w:cs="Times New Roman"/>
            <w:szCs w:val="24"/>
          </w:rPr>
          <w:t>Lei nº 12.846, de 2013</w:t>
        </w:r>
      </w:hyperlink>
      <w:r w:rsidRPr="00B664BD">
        <w:rPr>
          <w:rFonts w:ascii="Times New Roman" w:eastAsia="Century Gothic" w:hAnsi="Times New Roman" w:cs="Times New Roman"/>
          <w:szCs w:val="24"/>
        </w:rPr>
        <w:t xml:space="preserve">, serão apurados e julgados </w:t>
      </w:r>
      <w:r w:rsidRPr="00B664BD">
        <w:rPr>
          <w:rFonts w:ascii="Times New Roman" w:eastAsia="Century Gothic" w:hAnsi="Times New Roman" w:cs="Times New Roman"/>
          <w:szCs w:val="24"/>
        </w:rPr>
        <w:lastRenderedPageBreak/>
        <w:t>conjuntamente, nos mesmos autos, observados o rito procedimental e autoridade competente definidos na referida Lei (</w:t>
      </w:r>
      <w:hyperlink r:id="rId27" w:history="1">
        <w:r w:rsidRPr="00B664BD">
          <w:rPr>
            <w:rStyle w:val="Hyperlink"/>
            <w:rFonts w:ascii="Times New Roman" w:eastAsia="Century Gothic" w:hAnsi="Times New Roman" w:cs="Times New Roman"/>
            <w:szCs w:val="24"/>
          </w:rPr>
          <w:t>art. 159</w:t>
        </w:r>
      </w:hyperlink>
      <w:r w:rsidRPr="00B664BD">
        <w:rPr>
          <w:rFonts w:ascii="Times New Roman" w:eastAsia="Century Gothic" w:hAnsi="Times New Roman" w:cs="Times New Roman"/>
          <w:szCs w:val="24"/>
        </w:rPr>
        <w:t>).</w:t>
      </w:r>
    </w:p>
    <w:p w14:paraId="2904547E" w14:textId="77777777" w:rsidR="002B2C6E" w:rsidRPr="00B664BD" w:rsidRDefault="002B2C6E" w:rsidP="002B2C6E">
      <w:pPr>
        <w:spacing w:after="0"/>
        <w:jc w:val="both"/>
        <w:rPr>
          <w:rFonts w:ascii="Times New Roman" w:eastAsia="Century Gothic" w:hAnsi="Times New Roman" w:cs="Times New Roman"/>
          <w:szCs w:val="24"/>
        </w:rPr>
      </w:pPr>
    </w:p>
    <w:p w14:paraId="262A3F51" w14:textId="77777777" w:rsidR="002B2C6E" w:rsidRPr="00B664BD" w:rsidRDefault="002B2C6E" w:rsidP="002B2C6E">
      <w:pPr>
        <w:spacing w:after="0"/>
        <w:jc w:val="both"/>
        <w:rPr>
          <w:rFonts w:ascii="Times New Roman" w:eastAsia="Century Gothic" w:hAnsi="Times New Roman" w:cs="Times New Roman"/>
          <w:szCs w:val="24"/>
        </w:rPr>
      </w:pPr>
      <w:r w:rsidRPr="00B664BD">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B664BD">
          <w:rPr>
            <w:rStyle w:val="Hyperlink"/>
            <w:rFonts w:ascii="Times New Roman" w:eastAsia="Century Gothic" w:hAnsi="Times New Roman" w:cs="Times New Roman"/>
            <w:szCs w:val="24"/>
          </w:rPr>
          <w:t>art. 160, da Lei nº 14.133, de 2021</w:t>
        </w:r>
      </w:hyperlink>
      <w:r w:rsidRPr="00B664BD">
        <w:rPr>
          <w:rFonts w:ascii="Times New Roman" w:eastAsia="Century Gothic" w:hAnsi="Times New Roman" w:cs="Times New Roman"/>
          <w:szCs w:val="24"/>
        </w:rPr>
        <w:t>).</w:t>
      </w:r>
    </w:p>
    <w:p w14:paraId="3DCBBC3A" w14:textId="77777777" w:rsidR="002B2C6E" w:rsidRPr="00B664BD"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B664BD" w:rsidRDefault="002B2C6E" w:rsidP="002B2C6E">
      <w:pPr>
        <w:spacing w:after="0"/>
        <w:jc w:val="both"/>
        <w:rPr>
          <w:rFonts w:ascii="Times New Roman" w:eastAsia="Century Gothic" w:hAnsi="Times New Roman" w:cs="Times New Roman"/>
          <w:szCs w:val="24"/>
        </w:rPr>
      </w:pPr>
      <w:r w:rsidRPr="00B664BD">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664BD">
        <w:rPr>
          <w:rFonts w:ascii="Times New Roman" w:eastAsia="Century Gothic" w:hAnsi="Times New Roman" w:cs="Times New Roman"/>
          <w:szCs w:val="24"/>
        </w:rPr>
        <w:t>Ceis</w:t>
      </w:r>
      <w:proofErr w:type="spellEnd"/>
      <w:r w:rsidRPr="00B664BD">
        <w:rPr>
          <w:rFonts w:ascii="Times New Roman" w:eastAsia="Century Gothic" w:hAnsi="Times New Roman" w:cs="Times New Roman"/>
          <w:szCs w:val="24"/>
        </w:rPr>
        <w:t>) e no Cadastro Nacional de Empresas Punidas (</w:t>
      </w:r>
      <w:proofErr w:type="spellStart"/>
      <w:r w:rsidRPr="00B664BD">
        <w:rPr>
          <w:rFonts w:ascii="Times New Roman" w:eastAsia="Century Gothic" w:hAnsi="Times New Roman" w:cs="Times New Roman"/>
          <w:szCs w:val="24"/>
        </w:rPr>
        <w:t>Cnep</w:t>
      </w:r>
      <w:proofErr w:type="spellEnd"/>
      <w:r w:rsidRPr="00B664BD">
        <w:rPr>
          <w:rFonts w:ascii="Times New Roman" w:eastAsia="Century Gothic" w:hAnsi="Times New Roman" w:cs="Times New Roman"/>
          <w:szCs w:val="24"/>
        </w:rPr>
        <w:t>), instituídos no âmbito do Poder Executivo Federal. (</w:t>
      </w:r>
      <w:hyperlink r:id="rId29" w:anchor="art161" w:history="1">
        <w:r w:rsidRPr="00B664BD">
          <w:rPr>
            <w:rStyle w:val="Hyperlink"/>
            <w:rFonts w:ascii="Times New Roman" w:eastAsia="Century Gothic" w:hAnsi="Times New Roman" w:cs="Times New Roman"/>
            <w:szCs w:val="24"/>
          </w:rPr>
          <w:t>Art. 161, da Lei nº 14.133, de 2021</w:t>
        </w:r>
      </w:hyperlink>
      <w:r w:rsidRPr="00B664BD">
        <w:rPr>
          <w:rStyle w:val="Hyperlink"/>
          <w:rFonts w:ascii="Times New Roman" w:eastAsia="Century Gothic" w:hAnsi="Times New Roman" w:cs="Times New Roman"/>
          <w:szCs w:val="24"/>
        </w:rPr>
        <w:t xml:space="preserve"> e art. 57 do Decreto Municipal nº 2.977/2023</w:t>
      </w:r>
      <w:r w:rsidRPr="00B664BD">
        <w:rPr>
          <w:rFonts w:ascii="Times New Roman" w:eastAsia="Century Gothic" w:hAnsi="Times New Roman" w:cs="Times New Roman"/>
          <w:szCs w:val="24"/>
        </w:rPr>
        <w:t>).</w:t>
      </w:r>
    </w:p>
    <w:p w14:paraId="53E8E0DB" w14:textId="77777777" w:rsidR="002B2C6E" w:rsidRPr="00B664BD" w:rsidRDefault="002B2C6E" w:rsidP="002B2C6E">
      <w:pPr>
        <w:spacing w:after="0"/>
        <w:jc w:val="both"/>
        <w:rPr>
          <w:rFonts w:ascii="Times New Roman" w:eastAsia="Century Gothic" w:hAnsi="Times New Roman" w:cs="Times New Roman"/>
          <w:szCs w:val="24"/>
        </w:rPr>
      </w:pPr>
    </w:p>
    <w:p w14:paraId="28070B66" w14:textId="77777777" w:rsidR="002B2C6E" w:rsidRPr="00B664BD" w:rsidRDefault="002B2C6E" w:rsidP="002B2C6E">
      <w:pPr>
        <w:spacing w:after="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B664BD">
          <w:rPr>
            <w:rStyle w:val="Hyperlink"/>
            <w:rFonts w:ascii="Times New Roman" w:eastAsia="Century Gothic" w:hAnsi="Times New Roman" w:cs="Times New Roman"/>
            <w:szCs w:val="24"/>
          </w:rPr>
          <w:t>art. 163 da Lei nº 14.133/21</w:t>
        </w:r>
      </w:hyperlink>
      <w:r w:rsidRPr="00B664BD">
        <w:rPr>
          <w:rFonts w:ascii="Times New Roman" w:eastAsia="Century Gothic" w:hAnsi="Times New Roman" w:cs="Times New Roman"/>
          <w:szCs w:val="24"/>
        </w:rPr>
        <w:t>.</w:t>
      </w:r>
    </w:p>
    <w:p w14:paraId="314D19BA" w14:textId="77777777" w:rsidR="002B2C6E" w:rsidRPr="00B664BD" w:rsidRDefault="002B2C6E" w:rsidP="002B2C6E">
      <w:pPr>
        <w:spacing w:after="0"/>
        <w:jc w:val="both"/>
        <w:rPr>
          <w:rFonts w:ascii="Times New Roman" w:eastAsia="Century Gothic" w:hAnsi="Times New Roman" w:cs="Times New Roman"/>
          <w:szCs w:val="24"/>
        </w:rPr>
      </w:pPr>
    </w:p>
    <w:p w14:paraId="75E0CDF5" w14:textId="77777777" w:rsidR="002B2C6E" w:rsidRPr="00B664BD" w:rsidRDefault="002B2C6E" w:rsidP="002B2C6E">
      <w:pPr>
        <w:spacing w:after="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B664BD" w:rsidRDefault="002B2C6E" w:rsidP="002B2C6E">
      <w:pPr>
        <w:spacing w:after="0"/>
        <w:jc w:val="both"/>
        <w:rPr>
          <w:rFonts w:ascii="Times New Roman" w:hAnsi="Times New Roman" w:cs="Times New Roman"/>
          <w:bCs/>
          <w:szCs w:val="24"/>
        </w:rPr>
      </w:pPr>
    </w:p>
    <w:p w14:paraId="536AA6F8" w14:textId="229F8315" w:rsidR="002B2C6E" w:rsidRPr="00B664BD" w:rsidRDefault="002B2C6E" w:rsidP="002B2C6E">
      <w:pPr>
        <w:spacing w:after="0"/>
        <w:jc w:val="both"/>
        <w:rPr>
          <w:rFonts w:ascii="Times New Roman" w:eastAsia="Times New Roman" w:hAnsi="Times New Roman" w:cs="Times New Roman"/>
          <w:b/>
          <w:szCs w:val="24"/>
          <w:lang w:val="pt" w:eastAsia="pt-BR"/>
        </w:rPr>
      </w:pPr>
      <w:r w:rsidRPr="00B664BD">
        <w:rPr>
          <w:rFonts w:ascii="Times New Roman" w:hAnsi="Times New Roman" w:cs="Times New Roman"/>
          <w:bCs/>
          <w:szCs w:val="24"/>
        </w:rPr>
        <w:t>12.12.</w:t>
      </w:r>
      <w:r w:rsidRPr="00B664BD">
        <w:rPr>
          <w:rFonts w:ascii="Times New Roman" w:hAnsi="Times New Roman" w:cs="Times New Roman"/>
          <w:szCs w:val="24"/>
        </w:rPr>
        <w:t xml:space="preserve"> </w:t>
      </w:r>
      <w:r w:rsidRPr="00B664BD">
        <w:rPr>
          <w:rFonts w:ascii="Times New Roman" w:hAnsi="Times New Roman" w:cs="Times New Roman"/>
          <w:b/>
          <w:bCs/>
          <w:szCs w:val="24"/>
        </w:rPr>
        <w:t xml:space="preserve">Serão publicadas na Imprensa Oficial do </w:t>
      </w:r>
      <w:r w:rsidR="00E85252" w:rsidRPr="00B664BD">
        <w:rPr>
          <w:rFonts w:ascii="Times New Roman" w:hAnsi="Times New Roman" w:cs="Times New Roman"/>
          <w:b/>
          <w:bCs/>
          <w:szCs w:val="24"/>
        </w:rPr>
        <w:t>Serviço Autônomo de Água e Esgoto</w:t>
      </w:r>
      <w:r w:rsidRPr="00B664BD">
        <w:rPr>
          <w:rFonts w:ascii="Times New Roman" w:hAnsi="Times New Roman" w:cs="Times New Roman"/>
          <w:b/>
          <w:bCs/>
          <w:szCs w:val="24"/>
        </w:rPr>
        <w:t xml:space="preserve"> de São Gabriel do Oeste MS</w:t>
      </w:r>
      <w:r w:rsidRPr="00B664BD">
        <w:rPr>
          <w:rFonts w:ascii="Times New Roman" w:hAnsi="Times New Roman" w:cs="Times New Roman"/>
          <w:szCs w:val="24"/>
        </w:rPr>
        <w:t xml:space="preserve">, as sanções administrativas previstas no </w:t>
      </w:r>
      <w:r w:rsidRPr="00B664BD">
        <w:rPr>
          <w:rFonts w:ascii="Times New Roman" w:hAnsi="Times New Roman" w:cs="Times New Roman"/>
          <w:b/>
          <w:bCs/>
          <w:szCs w:val="24"/>
        </w:rPr>
        <w:t>ITEM 12.2, c, d</w:t>
      </w:r>
      <w:r w:rsidRPr="00B664BD">
        <w:rPr>
          <w:rFonts w:ascii="Times New Roman" w:hAnsi="Times New Roman" w:cs="Times New Roman"/>
          <w:szCs w:val="24"/>
        </w:rPr>
        <w:t>, deste Aviso, inclusive a reabilitação perante a Administração Pública.</w:t>
      </w:r>
    </w:p>
    <w:p w14:paraId="3D946A6F"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B664BD" w:rsidRDefault="002B2C6E" w:rsidP="00CE34CC">
      <w:pPr>
        <w:numPr>
          <w:ilvl w:val="0"/>
          <w:numId w:val="17"/>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b/>
          <w:szCs w:val="24"/>
          <w:lang w:val="pt" w:eastAsia="pt-BR"/>
        </w:rPr>
        <w:t xml:space="preserve">DAS DISPOSIÇÕES GERAIS: </w:t>
      </w:r>
    </w:p>
    <w:p w14:paraId="580896C6"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B664BD" w:rsidRDefault="002B2C6E" w:rsidP="00CE34CC">
      <w:pPr>
        <w:numPr>
          <w:ilvl w:val="1"/>
          <w:numId w:val="34"/>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B664BD">
        <w:rPr>
          <w:rFonts w:ascii="Times New Roman" w:eastAsia="Times New Roman" w:hAnsi="Times New Roman" w:cs="Times New Roman"/>
          <w:szCs w:val="24"/>
          <w:lang w:eastAsia="pt-BR"/>
        </w:rPr>
        <w:t>§ 1º do art. 71, Lei nº 14.133/2021.</w:t>
      </w:r>
    </w:p>
    <w:p w14:paraId="28358C7C" w14:textId="77777777" w:rsidR="002B2C6E" w:rsidRPr="00B664BD"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B664BD" w:rsidRDefault="002B2C6E" w:rsidP="00CE34CC">
      <w:pPr>
        <w:numPr>
          <w:ilvl w:val="1"/>
          <w:numId w:val="34"/>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szCs w:val="24"/>
          <w:lang w:eastAsia="pt-BR"/>
        </w:rPr>
        <w:lastRenderedPageBreak/>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B664BD"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szCs w:val="24"/>
          <w:lang w:eastAsia="pt-BR"/>
        </w:rPr>
        <w:t>republicar o presente aviso com uma nova data;</w:t>
      </w:r>
    </w:p>
    <w:p w14:paraId="4C16C1E7" w14:textId="77777777" w:rsidR="002B2C6E" w:rsidRPr="00B664BD"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B664BD"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No caso do subitem anterior, a contratação será operacionalizada fora deste procedimento;</w:t>
      </w:r>
    </w:p>
    <w:p w14:paraId="139FE34B" w14:textId="77777777" w:rsidR="002B2C6E" w:rsidRPr="00B664BD"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As providências dos subitens 13.</w:t>
      </w:r>
      <w:r w:rsidR="007A3E5A" w:rsidRPr="00B664BD">
        <w:rPr>
          <w:rFonts w:ascii="Times New Roman" w:hAnsi="Times New Roman" w:cs="Times New Roman"/>
          <w:szCs w:val="24"/>
        </w:rPr>
        <w:t>2</w:t>
      </w:r>
      <w:r w:rsidRPr="00B664BD">
        <w:rPr>
          <w:rFonts w:ascii="Times New Roman" w:hAnsi="Times New Roman" w:cs="Times New Roman"/>
          <w:szCs w:val="24"/>
        </w:rPr>
        <w:t>.a e 13.</w:t>
      </w:r>
      <w:r w:rsidR="007A3E5A" w:rsidRPr="00B664BD">
        <w:rPr>
          <w:rFonts w:ascii="Times New Roman" w:hAnsi="Times New Roman" w:cs="Times New Roman"/>
          <w:szCs w:val="24"/>
        </w:rPr>
        <w:t>2</w:t>
      </w:r>
      <w:r w:rsidRPr="00B664BD">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B664B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B664BD" w:rsidRDefault="002B2C6E" w:rsidP="002B2C6E">
      <w:pPr>
        <w:pStyle w:val="PargrafodaLista"/>
        <w:spacing w:line="276" w:lineRule="auto"/>
        <w:ind w:left="0"/>
        <w:rPr>
          <w:rFonts w:ascii="Times New Roman" w:hAnsi="Times New Roman"/>
          <w:szCs w:val="24"/>
        </w:rPr>
      </w:pPr>
    </w:p>
    <w:p w14:paraId="67B1129B"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B664BD" w:rsidRDefault="002B2C6E" w:rsidP="002B2C6E">
      <w:pPr>
        <w:pStyle w:val="PargrafodaLista"/>
        <w:spacing w:line="276" w:lineRule="auto"/>
        <w:ind w:left="0"/>
        <w:rPr>
          <w:rFonts w:ascii="Times New Roman" w:hAnsi="Times New Roman"/>
          <w:szCs w:val="24"/>
        </w:rPr>
      </w:pPr>
    </w:p>
    <w:p w14:paraId="66E3CD8A"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B664B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B664B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B664BD" w:rsidRDefault="002B2C6E" w:rsidP="002B2C6E">
      <w:pPr>
        <w:pStyle w:val="PargrafodaLista"/>
        <w:spacing w:line="276" w:lineRule="auto"/>
        <w:ind w:left="0"/>
        <w:rPr>
          <w:rFonts w:ascii="Times New Roman" w:hAnsi="Times New Roman"/>
          <w:szCs w:val="24"/>
        </w:rPr>
      </w:pPr>
    </w:p>
    <w:p w14:paraId="13E3C7EB"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B664BD"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B664BD">
          <w:rPr>
            <w:rStyle w:val="Hyperlink"/>
            <w:rFonts w:ascii="Times New Roman" w:eastAsia="Times New Roman" w:hAnsi="Times New Roman" w:cs="Times New Roman"/>
            <w:szCs w:val="24"/>
            <w:lang w:eastAsia="pt-BR"/>
          </w:rPr>
          <w:t>https://www.portaldecompraspublicas.com.br/</w:t>
        </w:r>
      </w:hyperlink>
      <w:r w:rsidRPr="00B664BD">
        <w:rPr>
          <w:rFonts w:ascii="Times New Roman" w:eastAsia="Times New Roman" w:hAnsi="Times New Roman" w:cs="Times New Roman"/>
          <w:szCs w:val="24"/>
          <w:lang w:eastAsia="pt-BR"/>
        </w:rPr>
        <w:t>.</w:t>
      </w:r>
      <w:r w:rsidRPr="00B664BD">
        <w:rPr>
          <w:rFonts w:ascii="Times New Roman" w:hAnsi="Times New Roman" w:cs="Times New Roman"/>
          <w:szCs w:val="24"/>
        </w:rPr>
        <w:t xml:space="preserve"> </w:t>
      </w:r>
    </w:p>
    <w:p w14:paraId="054053C1" w14:textId="77777777" w:rsidR="002B2C6E" w:rsidRPr="00B664BD" w:rsidRDefault="002B2C6E" w:rsidP="002B2C6E">
      <w:pPr>
        <w:pStyle w:val="PargrafodaLista"/>
        <w:spacing w:line="276" w:lineRule="auto"/>
        <w:ind w:left="0"/>
        <w:rPr>
          <w:rFonts w:ascii="Times New Roman" w:hAnsi="Times New Roman"/>
          <w:szCs w:val="24"/>
        </w:rPr>
      </w:pPr>
    </w:p>
    <w:p w14:paraId="0FD9BD60" w14:textId="77777777"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B664BD"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Da sessão pública será divulgada Ata no sistema eletrônico.</w:t>
      </w:r>
    </w:p>
    <w:p w14:paraId="65DC5904" w14:textId="77777777" w:rsidR="000B2F9B" w:rsidRPr="00B664BD" w:rsidRDefault="000B2F9B" w:rsidP="000B2F9B">
      <w:pPr>
        <w:pStyle w:val="PargrafodaLista"/>
        <w:rPr>
          <w:rFonts w:ascii="Times New Roman" w:hAnsi="Times New Roman"/>
          <w:bCs/>
          <w:szCs w:val="24"/>
        </w:rPr>
      </w:pPr>
    </w:p>
    <w:p w14:paraId="471EB697" w14:textId="59328142"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bCs/>
          <w:szCs w:val="24"/>
        </w:rPr>
        <w:t xml:space="preserve">O resultado da análise das propostas e habilitação será publicado no </w:t>
      </w:r>
      <w:r w:rsidRPr="00B664BD">
        <w:rPr>
          <w:rFonts w:ascii="Times New Roman" w:eastAsia="Century Gothic" w:hAnsi="Times New Roman" w:cs="Times New Roman"/>
          <w:bCs/>
          <w:szCs w:val="24"/>
        </w:rPr>
        <w:t xml:space="preserve">Portal Nacional de Contratações Públicas (PNCP), </w:t>
      </w:r>
      <w:r w:rsidRPr="00B664BD">
        <w:rPr>
          <w:rFonts w:ascii="Times New Roman" w:hAnsi="Times New Roman" w:cs="Times New Roman"/>
          <w:bCs/>
          <w:szCs w:val="24"/>
        </w:rPr>
        <w:t xml:space="preserve">bem como no </w:t>
      </w:r>
      <w:r w:rsidR="000B2F9B" w:rsidRPr="00B664BD">
        <w:rPr>
          <w:rFonts w:ascii="Times New Roman" w:hAnsi="Times New Roman" w:cs="Times New Roman"/>
          <w:b/>
          <w:bCs/>
          <w:szCs w:val="24"/>
        </w:rPr>
        <w:t xml:space="preserve">Diário Oficial dos Municípios ASSOMASUL </w:t>
      </w:r>
      <w:hyperlink r:id="rId32" w:history="1">
        <w:r w:rsidR="000B2F9B" w:rsidRPr="00B664BD">
          <w:rPr>
            <w:rStyle w:val="Hyperlink"/>
            <w:rFonts w:ascii="Times New Roman" w:hAnsi="Times New Roman" w:cs="Times New Roman"/>
            <w:b/>
            <w:szCs w:val="24"/>
          </w:rPr>
          <w:t>http://diariooficialms.com.br/assomasul</w:t>
        </w:r>
      </w:hyperlink>
      <w:r w:rsidR="000B2F9B" w:rsidRPr="00B664BD">
        <w:rPr>
          <w:rFonts w:ascii="Times New Roman" w:hAnsi="Times New Roman" w:cs="Times New Roman"/>
          <w:b/>
          <w:szCs w:val="24"/>
        </w:rPr>
        <w:t>.</w:t>
      </w:r>
    </w:p>
    <w:p w14:paraId="004F8D4F" w14:textId="77777777" w:rsidR="002B2C6E" w:rsidRPr="00B664BD"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B664BD"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B664BD">
        <w:rPr>
          <w:rFonts w:ascii="Times New Roman" w:hAnsi="Times New Roman" w:cs="Times New Roman"/>
          <w:szCs w:val="24"/>
        </w:rPr>
        <w:t>Integram este Aviso de Contratação Direta, para todos os fins e efeitos, os seguintes anexos</w:t>
      </w:r>
      <w:r w:rsidR="002E3E61" w:rsidRPr="00B664BD">
        <w:rPr>
          <w:rFonts w:ascii="Times New Roman" w:hAnsi="Times New Roman" w:cs="Times New Roman"/>
          <w:szCs w:val="24"/>
        </w:rPr>
        <w:t>:</w:t>
      </w:r>
    </w:p>
    <w:p w14:paraId="450DFB41" w14:textId="77777777" w:rsidR="002B2C6E" w:rsidRPr="00B664BD"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B664BD" w:rsidRDefault="002B2C6E" w:rsidP="002B2C6E">
      <w:pPr>
        <w:pStyle w:val="Recuodecorpodetexto2"/>
        <w:spacing w:after="0" w:line="276" w:lineRule="auto"/>
        <w:ind w:left="0"/>
      </w:pPr>
    </w:p>
    <w:p w14:paraId="095157E1" w14:textId="27F0F113" w:rsidR="002B2C6E" w:rsidRPr="00B664BD" w:rsidRDefault="002B2C6E" w:rsidP="002B2C6E">
      <w:pPr>
        <w:pStyle w:val="Recuodecorpodetexto2"/>
        <w:spacing w:after="0" w:line="276" w:lineRule="auto"/>
        <w:ind w:left="0" w:firstLine="2269"/>
        <w:jc w:val="right"/>
      </w:pPr>
      <w:r w:rsidRPr="00B664BD">
        <w:t>São Gabriel do Oeste,</w:t>
      </w:r>
      <w:r w:rsidRPr="00B664BD">
        <w:rPr>
          <w:lang w:val="pt-BR"/>
        </w:rPr>
        <w:t xml:space="preserve"> </w:t>
      </w:r>
      <w:r w:rsidR="00055B06" w:rsidRPr="001D4337">
        <w:rPr>
          <w:lang w:val="pt-BR"/>
        </w:rPr>
        <w:t>0</w:t>
      </w:r>
      <w:r w:rsidR="00B664BD" w:rsidRPr="001D4337">
        <w:rPr>
          <w:lang w:val="pt-BR"/>
        </w:rPr>
        <w:t>8</w:t>
      </w:r>
      <w:r w:rsidRPr="001D4337">
        <w:t xml:space="preserve"> de </w:t>
      </w:r>
      <w:r w:rsidRPr="001D4337">
        <w:rPr>
          <w:lang w:val="pt-BR"/>
        </w:rPr>
        <w:t xml:space="preserve"> </w:t>
      </w:r>
      <w:r w:rsidR="00B664BD" w:rsidRPr="001D4337">
        <w:rPr>
          <w:lang w:val="pt-BR"/>
        </w:rPr>
        <w:t>abril</w:t>
      </w:r>
      <w:r w:rsidRPr="001D4337">
        <w:rPr>
          <w:lang w:val="pt-BR"/>
        </w:rPr>
        <w:t xml:space="preserve"> </w:t>
      </w:r>
      <w:r w:rsidRPr="001D4337">
        <w:t>de 202</w:t>
      </w:r>
      <w:r w:rsidR="004C164A" w:rsidRPr="001D4337">
        <w:rPr>
          <w:lang w:val="pt-BR"/>
        </w:rPr>
        <w:t>5</w:t>
      </w:r>
      <w:r w:rsidRPr="001D4337">
        <w:t>.</w:t>
      </w:r>
    </w:p>
    <w:p w14:paraId="220E7DC5" w14:textId="20FBB3E1" w:rsidR="0010662A" w:rsidRPr="00B664BD" w:rsidRDefault="0010662A" w:rsidP="002B2C6E">
      <w:pPr>
        <w:pStyle w:val="Recuodecorpodetexto2"/>
        <w:spacing w:after="0" w:line="276" w:lineRule="auto"/>
        <w:ind w:left="0" w:firstLine="2269"/>
        <w:jc w:val="right"/>
      </w:pPr>
    </w:p>
    <w:p w14:paraId="733072E3" w14:textId="77777777" w:rsidR="0010662A" w:rsidRPr="00B664BD" w:rsidRDefault="0010662A" w:rsidP="002B2C6E">
      <w:pPr>
        <w:pStyle w:val="Recuodecorpodetexto2"/>
        <w:spacing w:after="0" w:line="276" w:lineRule="auto"/>
        <w:ind w:left="0" w:firstLine="2269"/>
        <w:jc w:val="right"/>
      </w:pPr>
    </w:p>
    <w:p w14:paraId="10A4FCA0" w14:textId="77777777" w:rsidR="002B2C6E" w:rsidRPr="00B664BD" w:rsidRDefault="002B2C6E" w:rsidP="002B2C6E">
      <w:pPr>
        <w:pStyle w:val="Recuodecorpodetexto2"/>
        <w:spacing w:after="0" w:line="276" w:lineRule="auto"/>
        <w:ind w:left="0" w:firstLine="2269"/>
        <w:jc w:val="right"/>
      </w:pPr>
    </w:p>
    <w:p w14:paraId="4FD1170D" w14:textId="77777777" w:rsidR="002B2C6E" w:rsidRPr="00B664BD" w:rsidRDefault="002B2C6E" w:rsidP="006162D5">
      <w:pPr>
        <w:pStyle w:val="Recuodecorpodetexto2"/>
        <w:spacing w:after="0" w:line="276" w:lineRule="auto"/>
        <w:ind w:left="0"/>
      </w:pPr>
    </w:p>
    <w:p w14:paraId="236E38B9" w14:textId="77777777" w:rsidR="002B2C6E" w:rsidRPr="00B664BD" w:rsidRDefault="002B2C6E" w:rsidP="002B2C6E">
      <w:pPr>
        <w:pStyle w:val="Recuodecorpodetexto2"/>
        <w:spacing w:after="0" w:line="276" w:lineRule="auto"/>
        <w:ind w:left="0" w:firstLine="2269"/>
        <w:jc w:val="right"/>
        <w:rPr>
          <w:lang w:val="pt-BR"/>
        </w:rPr>
      </w:pPr>
    </w:p>
    <w:p w14:paraId="5682D35E" w14:textId="77777777" w:rsidR="002B2C6E" w:rsidRPr="00B664BD"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B664BD">
        <w:rPr>
          <w:rFonts w:ascii="Times New Roman" w:eastAsia="Times New Roman" w:hAnsi="Times New Roman" w:cs="Times New Roman"/>
          <w:szCs w:val="24"/>
          <w:lang w:val="pt" w:eastAsia="pt-BR"/>
        </w:rPr>
        <w:t>___________________________</w:t>
      </w:r>
    </w:p>
    <w:p w14:paraId="5F070982" w14:textId="31A6BFC0" w:rsidR="000C183B" w:rsidRPr="00B664BD" w:rsidRDefault="004C164A" w:rsidP="000C183B">
      <w:pPr>
        <w:pStyle w:val="SemEspaamento"/>
        <w:jc w:val="center"/>
        <w:rPr>
          <w:sz w:val="24"/>
          <w:szCs w:val="24"/>
        </w:rPr>
      </w:pPr>
      <w:r w:rsidRPr="00B664BD">
        <w:rPr>
          <w:sz w:val="24"/>
          <w:szCs w:val="24"/>
        </w:rPr>
        <w:t>JÚLIA FERNANDA BORTOLINI</w:t>
      </w:r>
    </w:p>
    <w:p w14:paraId="7DF4F0C0" w14:textId="18899DF9" w:rsidR="008B4983" w:rsidRPr="00B664BD" w:rsidRDefault="000C183B" w:rsidP="009858D8">
      <w:pPr>
        <w:pStyle w:val="SemEspaamento"/>
        <w:spacing w:line="276" w:lineRule="auto"/>
        <w:jc w:val="center"/>
        <w:rPr>
          <w:sz w:val="24"/>
          <w:szCs w:val="24"/>
        </w:rPr>
      </w:pPr>
      <w:r w:rsidRPr="00B664BD">
        <w:rPr>
          <w:sz w:val="24"/>
          <w:szCs w:val="24"/>
        </w:rPr>
        <w:t>Presidente da Autarqui</w:t>
      </w:r>
      <w:r w:rsidR="00CD30D4" w:rsidRPr="00B664BD">
        <w:rPr>
          <w:sz w:val="24"/>
          <w:szCs w:val="24"/>
        </w:rPr>
        <w:t>a</w:t>
      </w:r>
    </w:p>
    <w:p w14:paraId="727E0776" w14:textId="67F127EF" w:rsidR="001E71A1" w:rsidRPr="00B664BD" w:rsidRDefault="001E71A1" w:rsidP="009858D8">
      <w:pPr>
        <w:pStyle w:val="SemEspaamento"/>
        <w:spacing w:line="276" w:lineRule="auto"/>
        <w:jc w:val="center"/>
        <w:rPr>
          <w:sz w:val="24"/>
          <w:szCs w:val="24"/>
        </w:rPr>
      </w:pPr>
    </w:p>
    <w:p w14:paraId="2995F596" w14:textId="78FB3555" w:rsidR="001E71A1" w:rsidRPr="00B664BD" w:rsidRDefault="001E71A1" w:rsidP="009858D8">
      <w:pPr>
        <w:pStyle w:val="SemEspaamento"/>
        <w:spacing w:line="276" w:lineRule="auto"/>
        <w:jc w:val="center"/>
        <w:rPr>
          <w:sz w:val="24"/>
          <w:szCs w:val="24"/>
        </w:rPr>
      </w:pPr>
    </w:p>
    <w:p w14:paraId="583A06C6" w14:textId="0BD74E7D" w:rsidR="001E71A1" w:rsidRPr="00B664BD" w:rsidRDefault="001E71A1" w:rsidP="009858D8">
      <w:pPr>
        <w:pStyle w:val="SemEspaamento"/>
        <w:spacing w:line="276" w:lineRule="auto"/>
        <w:jc w:val="center"/>
        <w:rPr>
          <w:sz w:val="24"/>
          <w:szCs w:val="24"/>
        </w:rPr>
      </w:pPr>
    </w:p>
    <w:p w14:paraId="5DEACF73" w14:textId="142557E8" w:rsidR="00BC136E" w:rsidRPr="00B664BD" w:rsidRDefault="00BC136E" w:rsidP="009858D8">
      <w:pPr>
        <w:pStyle w:val="SemEspaamento"/>
        <w:spacing w:line="276" w:lineRule="auto"/>
        <w:jc w:val="center"/>
        <w:rPr>
          <w:sz w:val="24"/>
          <w:szCs w:val="24"/>
        </w:rPr>
      </w:pPr>
    </w:p>
    <w:p w14:paraId="77AA0CAF" w14:textId="51B598A0" w:rsidR="00BC136E" w:rsidRPr="00B664BD" w:rsidRDefault="00BC136E" w:rsidP="009858D8">
      <w:pPr>
        <w:pStyle w:val="SemEspaamento"/>
        <w:spacing w:line="276" w:lineRule="auto"/>
        <w:jc w:val="center"/>
        <w:rPr>
          <w:sz w:val="24"/>
          <w:szCs w:val="24"/>
        </w:rPr>
      </w:pPr>
    </w:p>
    <w:p w14:paraId="3EAD0020" w14:textId="0DEAA8D7" w:rsidR="00BC136E" w:rsidRPr="00B664BD" w:rsidRDefault="00BC136E" w:rsidP="009858D8">
      <w:pPr>
        <w:pStyle w:val="SemEspaamento"/>
        <w:spacing w:line="276" w:lineRule="auto"/>
        <w:jc w:val="center"/>
        <w:rPr>
          <w:sz w:val="24"/>
          <w:szCs w:val="24"/>
        </w:rPr>
      </w:pPr>
    </w:p>
    <w:p w14:paraId="7E5BF214" w14:textId="2862EF64" w:rsidR="00BC136E" w:rsidRPr="00B664BD" w:rsidRDefault="00BC136E" w:rsidP="009858D8">
      <w:pPr>
        <w:pStyle w:val="SemEspaamento"/>
        <w:spacing w:line="276" w:lineRule="auto"/>
        <w:jc w:val="center"/>
        <w:rPr>
          <w:sz w:val="24"/>
          <w:szCs w:val="24"/>
        </w:rPr>
      </w:pPr>
    </w:p>
    <w:p w14:paraId="76868832" w14:textId="2223E133" w:rsidR="00BC136E" w:rsidRPr="00B664BD" w:rsidRDefault="00BC136E" w:rsidP="009858D8">
      <w:pPr>
        <w:pStyle w:val="SemEspaamento"/>
        <w:spacing w:line="276" w:lineRule="auto"/>
        <w:jc w:val="center"/>
        <w:rPr>
          <w:sz w:val="24"/>
          <w:szCs w:val="24"/>
        </w:rPr>
      </w:pPr>
    </w:p>
    <w:p w14:paraId="55831EE5" w14:textId="224507F7" w:rsidR="00BC136E" w:rsidRPr="00B664BD" w:rsidRDefault="00BC136E" w:rsidP="009858D8">
      <w:pPr>
        <w:pStyle w:val="SemEspaamento"/>
        <w:spacing w:line="276" w:lineRule="auto"/>
        <w:jc w:val="center"/>
        <w:rPr>
          <w:sz w:val="24"/>
          <w:szCs w:val="24"/>
        </w:rPr>
      </w:pPr>
    </w:p>
    <w:p w14:paraId="0B5B4DC3" w14:textId="77777777" w:rsidR="00B664BD" w:rsidRPr="00B664BD" w:rsidRDefault="00B664BD" w:rsidP="008C48E9">
      <w:pPr>
        <w:pStyle w:val="SemEspaamento"/>
        <w:spacing w:line="276" w:lineRule="auto"/>
        <w:rPr>
          <w:sz w:val="24"/>
          <w:szCs w:val="24"/>
        </w:rPr>
      </w:pPr>
    </w:p>
    <w:p w14:paraId="6F9186FE" w14:textId="77777777" w:rsidR="001E71A1" w:rsidRPr="00B664BD" w:rsidRDefault="001E71A1" w:rsidP="00671BAE">
      <w:pPr>
        <w:pStyle w:val="SemEspaamento"/>
        <w:spacing w:line="276" w:lineRule="auto"/>
        <w:rPr>
          <w:sz w:val="24"/>
          <w:szCs w:val="24"/>
        </w:rPr>
      </w:pPr>
    </w:p>
    <w:p w14:paraId="6CAAE7C5" w14:textId="77777777" w:rsidR="002B2C6E" w:rsidRPr="00B664BD"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B664BD">
        <w:rPr>
          <w:rFonts w:ascii="Times New Roman" w:hAnsi="Times New Roman" w:cs="Times New Roman"/>
          <w:b/>
          <w:szCs w:val="24"/>
        </w:rPr>
        <w:lastRenderedPageBreak/>
        <w:t>ANEXO I – PROPOSTA DE PREÇOS (MODELO)</w:t>
      </w:r>
    </w:p>
    <w:p w14:paraId="738A5963" w14:textId="7A2E8BB6" w:rsidR="002B2C6E" w:rsidRPr="00B664BD" w:rsidRDefault="002B2C6E" w:rsidP="002B2C6E">
      <w:pPr>
        <w:spacing w:after="0" w:line="240" w:lineRule="auto"/>
        <w:jc w:val="both"/>
        <w:rPr>
          <w:rFonts w:ascii="Times New Roman" w:hAnsi="Times New Roman" w:cs="Times New Roman"/>
          <w:b/>
          <w:szCs w:val="24"/>
        </w:rPr>
      </w:pPr>
      <w:r w:rsidRPr="00B664BD">
        <w:rPr>
          <w:rFonts w:ascii="Times New Roman" w:hAnsi="Times New Roman" w:cs="Times New Roman"/>
          <w:b/>
          <w:szCs w:val="24"/>
        </w:rPr>
        <w:t>DISPENSA ELETRÔNICA Nº 0</w:t>
      </w:r>
      <w:r w:rsidR="00B80E4D" w:rsidRPr="00B664BD">
        <w:rPr>
          <w:rFonts w:ascii="Times New Roman" w:hAnsi="Times New Roman" w:cs="Times New Roman"/>
          <w:b/>
          <w:szCs w:val="24"/>
        </w:rPr>
        <w:t>1</w:t>
      </w:r>
      <w:r w:rsidR="00B664BD" w:rsidRPr="00B664BD">
        <w:rPr>
          <w:rFonts w:ascii="Times New Roman" w:hAnsi="Times New Roman" w:cs="Times New Roman"/>
          <w:b/>
          <w:szCs w:val="24"/>
        </w:rPr>
        <w:t>5</w:t>
      </w:r>
      <w:r w:rsidR="00E3503A" w:rsidRPr="00B664BD">
        <w:rPr>
          <w:rFonts w:ascii="Times New Roman" w:hAnsi="Times New Roman" w:cs="Times New Roman"/>
          <w:b/>
          <w:szCs w:val="24"/>
        </w:rPr>
        <w:t>/</w:t>
      </w:r>
      <w:r w:rsidRPr="00B664BD">
        <w:rPr>
          <w:rFonts w:ascii="Times New Roman" w:hAnsi="Times New Roman" w:cs="Times New Roman"/>
          <w:b/>
          <w:szCs w:val="24"/>
        </w:rPr>
        <w:t>202</w:t>
      </w:r>
      <w:r w:rsidR="00C334C5" w:rsidRPr="00B664BD">
        <w:rPr>
          <w:rFonts w:ascii="Times New Roman" w:hAnsi="Times New Roman" w:cs="Times New Roman"/>
          <w:b/>
          <w:szCs w:val="24"/>
        </w:rPr>
        <w:t>5</w:t>
      </w:r>
      <w:r w:rsidRPr="00B664BD">
        <w:rPr>
          <w:rFonts w:ascii="Times New Roman" w:hAnsi="Times New Roman" w:cs="Times New Roman"/>
          <w:b/>
          <w:szCs w:val="24"/>
        </w:rPr>
        <w:t>.</w:t>
      </w:r>
    </w:p>
    <w:p w14:paraId="1D942FAA" w14:textId="73B5E79E" w:rsidR="002B2C6E" w:rsidRPr="00B664BD" w:rsidRDefault="002B2C6E" w:rsidP="002B2C6E">
      <w:pPr>
        <w:spacing w:after="0" w:line="240" w:lineRule="auto"/>
        <w:jc w:val="both"/>
        <w:rPr>
          <w:rFonts w:ascii="Times New Roman" w:hAnsi="Times New Roman" w:cs="Times New Roman"/>
          <w:b/>
          <w:szCs w:val="24"/>
        </w:rPr>
      </w:pPr>
      <w:r w:rsidRPr="00B664BD">
        <w:rPr>
          <w:rFonts w:ascii="Times New Roman" w:hAnsi="Times New Roman" w:cs="Times New Roman"/>
          <w:b/>
          <w:szCs w:val="24"/>
        </w:rPr>
        <w:t xml:space="preserve">PROCESSO </w:t>
      </w:r>
      <w:r w:rsidR="00C334C5" w:rsidRPr="00B664BD">
        <w:rPr>
          <w:rFonts w:ascii="Times New Roman" w:hAnsi="Times New Roman" w:cs="Times New Roman"/>
          <w:b/>
          <w:szCs w:val="24"/>
        </w:rPr>
        <w:t xml:space="preserve">LICITATÓRIO </w:t>
      </w:r>
      <w:r w:rsidRPr="00B664BD">
        <w:rPr>
          <w:rFonts w:ascii="Times New Roman" w:hAnsi="Times New Roman" w:cs="Times New Roman"/>
          <w:b/>
          <w:szCs w:val="24"/>
        </w:rPr>
        <w:t xml:space="preserve">Nº </w:t>
      </w:r>
      <w:r w:rsidR="00671BAE" w:rsidRPr="00B664BD">
        <w:rPr>
          <w:rFonts w:ascii="Times New Roman" w:hAnsi="Times New Roman" w:cs="Times New Roman"/>
          <w:b/>
          <w:szCs w:val="24"/>
        </w:rPr>
        <w:t>0</w:t>
      </w:r>
      <w:r w:rsidR="00B80E4D" w:rsidRPr="00B664BD">
        <w:rPr>
          <w:rFonts w:ascii="Times New Roman" w:hAnsi="Times New Roman" w:cs="Times New Roman"/>
          <w:b/>
          <w:szCs w:val="24"/>
        </w:rPr>
        <w:t>1</w:t>
      </w:r>
      <w:r w:rsidR="00B664BD" w:rsidRPr="00B664BD">
        <w:rPr>
          <w:rFonts w:ascii="Times New Roman" w:hAnsi="Times New Roman" w:cs="Times New Roman"/>
          <w:b/>
          <w:szCs w:val="24"/>
        </w:rPr>
        <w:t>6</w:t>
      </w:r>
      <w:r w:rsidRPr="00B664BD">
        <w:rPr>
          <w:rFonts w:ascii="Times New Roman" w:hAnsi="Times New Roman" w:cs="Times New Roman"/>
          <w:b/>
          <w:szCs w:val="24"/>
        </w:rPr>
        <w:t>/202</w:t>
      </w:r>
      <w:r w:rsidR="00C334C5" w:rsidRPr="00B664BD">
        <w:rPr>
          <w:rFonts w:ascii="Times New Roman" w:hAnsi="Times New Roman" w:cs="Times New Roman"/>
          <w:b/>
          <w:szCs w:val="24"/>
        </w:rPr>
        <w:t>5</w:t>
      </w:r>
    </w:p>
    <w:p w14:paraId="58F55A9B" w14:textId="2D994D9F" w:rsidR="002B2C6E" w:rsidRPr="00B664BD" w:rsidRDefault="002B2C6E" w:rsidP="002B2C6E">
      <w:pPr>
        <w:spacing w:after="0" w:line="240" w:lineRule="auto"/>
        <w:jc w:val="both"/>
        <w:rPr>
          <w:rFonts w:ascii="Times New Roman" w:hAnsi="Times New Roman" w:cs="Times New Roman"/>
          <w:b/>
          <w:szCs w:val="24"/>
        </w:rPr>
      </w:pPr>
      <w:r w:rsidRPr="00B664BD">
        <w:rPr>
          <w:rFonts w:ascii="Times New Roman" w:hAnsi="Times New Roman" w:cs="Times New Roman"/>
          <w:b/>
          <w:szCs w:val="24"/>
        </w:rPr>
        <w:t xml:space="preserve">SESSÃO PÚBLICA: </w:t>
      </w:r>
      <w:r w:rsidR="007B1391" w:rsidRPr="00B664BD">
        <w:rPr>
          <w:rFonts w:ascii="Times New Roman" w:hAnsi="Times New Roman" w:cs="Times New Roman"/>
          <w:b/>
          <w:szCs w:val="24"/>
        </w:rPr>
        <w:t xml:space="preserve">09:00 </w:t>
      </w:r>
      <w:r w:rsidRPr="00B664BD">
        <w:rPr>
          <w:rFonts w:ascii="Times New Roman" w:hAnsi="Times New Roman" w:cs="Times New Roman"/>
          <w:b/>
          <w:szCs w:val="24"/>
        </w:rPr>
        <w:t>HORAS (Horário de Brasília).</w:t>
      </w:r>
    </w:p>
    <w:p w14:paraId="57A1E1F2" w14:textId="77777777" w:rsidR="002B2C6E" w:rsidRPr="00B664BD" w:rsidRDefault="002B2C6E" w:rsidP="002B2C6E">
      <w:pPr>
        <w:spacing w:after="0" w:line="240" w:lineRule="auto"/>
        <w:rPr>
          <w:rStyle w:val="Hyperlink"/>
          <w:rFonts w:ascii="Times New Roman" w:hAnsi="Times New Roman" w:cs="Times New Roman"/>
          <w:szCs w:val="24"/>
        </w:rPr>
      </w:pPr>
      <w:r w:rsidRPr="00B664BD">
        <w:rPr>
          <w:rFonts w:ascii="Times New Roman" w:hAnsi="Times New Roman" w:cs="Times New Roman"/>
          <w:szCs w:val="24"/>
        </w:rPr>
        <w:t xml:space="preserve">LOCAL:  </w:t>
      </w:r>
      <w:hyperlink r:id="rId33" w:history="1">
        <w:r w:rsidRPr="00B664BD">
          <w:rPr>
            <w:rStyle w:val="Hyperlink"/>
            <w:rFonts w:ascii="Times New Roman" w:hAnsi="Times New Roman" w:cs="Times New Roman"/>
            <w:szCs w:val="24"/>
          </w:rPr>
          <w:t>www.portaldecompraspublicas.com.br</w:t>
        </w:r>
      </w:hyperlink>
    </w:p>
    <w:p w14:paraId="7865E17E" w14:textId="17178D7B" w:rsidR="002B2C6E" w:rsidRPr="00B664BD" w:rsidRDefault="002B2C6E" w:rsidP="002B2C6E">
      <w:pPr>
        <w:spacing w:after="0" w:line="240" w:lineRule="auto"/>
        <w:jc w:val="both"/>
        <w:rPr>
          <w:rFonts w:ascii="Times New Roman" w:hAnsi="Times New Roman" w:cs="Times New Roman"/>
          <w:b/>
          <w:szCs w:val="24"/>
        </w:rPr>
      </w:pPr>
      <w:r w:rsidRPr="00B664BD">
        <w:rPr>
          <w:rFonts w:ascii="Times New Roman" w:hAnsi="Times New Roman" w:cs="Times New Roman"/>
          <w:b/>
          <w:szCs w:val="24"/>
        </w:rPr>
        <w:t>IDENTIFICAÇÃO DA PROPONENTE</w:t>
      </w:r>
      <w:r w:rsidR="00C334C5" w:rsidRPr="00B664BD">
        <w:rPr>
          <w:rFonts w:ascii="Times New Roman" w:hAnsi="Times New Roman" w:cs="Times New Roman"/>
          <w:b/>
          <w:szCs w:val="24"/>
        </w:rPr>
        <w:t>:</w:t>
      </w:r>
    </w:p>
    <w:p w14:paraId="7D9B6D24" w14:textId="77777777" w:rsidR="00671BAE" w:rsidRPr="00B664BD"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828"/>
        <w:gridCol w:w="1417"/>
        <w:gridCol w:w="1276"/>
        <w:gridCol w:w="1418"/>
        <w:gridCol w:w="1559"/>
      </w:tblGrid>
      <w:tr w:rsidR="00B664BD" w:rsidRPr="00B664BD" w14:paraId="498555AB" w14:textId="77777777" w:rsidTr="00B664BD">
        <w:trPr>
          <w:trHeight w:val="402"/>
        </w:trPr>
        <w:tc>
          <w:tcPr>
            <w:tcW w:w="853" w:type="dxa"/>
          </w:tcPr>
          <w:p w14:paraId="1E1329E3" w14:textId="77777777" w:rsidR="00B664BD" w:rsidRPr="00B664BD" w:rsidRDefault="00B664BD" w:rsidP="002F3402">
            <w:pPr>
              <w:tabs>
                <w:tab w:val="left" w:pos="284"/>
              </w:tabs>
              <w:spacing w:after="120"/>
              <w:jc w:val="center"/>
              <w:rPr>
                <w:rFonts w:ascii="Times New Roman" w:hAnsi="Times New Roman" w:cs="Times New Roman"/>
                <w:bCs/>
                <w:szCs w:val="24"/>
              </w:rPr>
            </w:pPr>
            <w:r w:rsidRPr="00B664BD">
              <w:rPr>
                <w:rFonts w:ascii="Times New Roman" w:hAnsi="Times New Roman" w:cs="Times New Roman"/>
                <w:bCs/>
                <w:szCs w:val="24"/>
              </w:rPr>
              <w:t>ITEM</w:t>
            </w:r>
          </w:p>
        </w:tc>
        <w:tc>
          <w:tcPr>
            <w:tcW w:w="2828" w:type="dxa"/>
          </w:tcPr>
          <w:p w14:paraId="603AB30B" w14:textId="77777777" w:rsidR="00B664BD" w:rsidRPr="00B664BD" w:rsidRDefault="00B664BD" w:rsidP="002F3402">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DESCRIÇÃO</w:t>
            </w:r>
          </w:p>
        </w:tc>
        <w:tc>
          <w:tcPr>
            <w:tcW w:w="1417" w:type="dxa"/>
          </w:tcPr>
          <w:p w14:paraId="46F39512" w14:textId="77777777" w:rsidR="00B664BD" w:rsidRPr="00B664BD" w:rsidRDefault="00B664BD" w:rsidP="002F3402">
            <w:pPr>
              <w:tabs>
                <w:tab w:val="left" w:pos="284"/>
              </w:tabs>
              <w:spacing w:after="120"/>
              <w:jc w:val="center"/>
              <w:rPr>
                <w:rFonts w:ascii="Times New Roman" w:hAnsi="Times New Roman" w:cs="Times New Roman"/>
                <w:bCs/>
                <w:szCs w:val="24"/>
              </w:rPr>
            </w:pPr>
            <w:r w:rsidRPr="00B664BD">
              <w:rPr>
                <w:rFonts w:ascii="Times New Roman" w:hAnsi="Times New Roman" w:cs="Times New Roman"/>
                <w:szCs w:val="24"/>
              </w:rPr>
              <w:t>UNID. DE MEDIDA</w:t>
            </w:r>
          </w:p>
        </w:tc>
        <w:tc>
          <w:tcPr>
            <w:tcW w:w="1276" w:type="dxa"/>
            <w:shd w:val="clear" w:color="auto" w:fill="auto"/>
          </w:tcPr>
          <w:p w14:paraId="09AAB8D9" w14:textId="24D4BB5F" w:rsidR="00B664BD" w:rsidRPr="00B664BD" w:rsidRDefault="00B664BD" w:rsidP="002F3402">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QUANT</w:t>
            </w:r>
          </w:p>
        </w:tc>
        <w:tc>
          <w:tcPr>
            <w:tcW w:w="1418" w:type="dxa"/>
          </w:tcPr>
          <w:p w14:paraId="7582001F" w14:textId="77777777" w:rsidR="00B664BD" w:rsidRPr="00B664BD" w:rsidRDefault="00B664BD" w:rsidP="002F3402">
            <w:pPr>
              <w:tabs>
                <w:tab w:val="left" w:pos="284"/>
              </w:tabs>
              <w:spacing w:after="120"/>
              <w:jc w:val="center"/>
              <w:rPr>
                <w:rFonts w:ascii="Times New Roman" w:hAnsi="Times New Roman" w:cs="Times New Roman"/>
                <w:b/>
                <w:bCs/>
                <w:szCs w:val="24"/>
              </w:rPr>
            </w:pPr>
            <w:r w:rsidRPr="00B664BD">
              <w:rPr>
                <w:rFonts w:ascii="Times New Roman" w:hAnsi="Times New Roman" w:cs="Times New Roman"/>
                <w:szCs w:val="24"/>
              </w:rPr>
              <w:t>VALOR UNITÁRIO</w:t>
            </w:r>
          </w:p>
        </w:tc>
        <w:tc>
          <w:tcPr>
            <w:tcW w:w="1559" w:type="dxa"/>
            <w:shd w:val="clear" w:color="auto" w:fill="auto"/>
          </w:tcPr>
          <w:p w14:paraId="174B944F" w14:textId="77777777" w:rsidR="00B664BD" w:rsidRPr="00B664BD" w:rsidRDefault="00B664BD" w:rsidP="002F3402">
            <w:pPr>
              <w:tabs>
                <w:tab w:val="left" w:pos="284"/>
              </w:tabs>
              <w:spacing w:after="120"/>
              <w:jc w:val="center"/>
              <w:rPr>
                <w:rFonts w:ascii="Times New Roman" w:hAnsi="Times New Roman" w:cs="Times New Roman"/>
                <w:b/>
                <w:bCs/>
                <w:szCs w:val="24"/>
              </w:rPr>
            </w:pPr>
            <w:r w:rsidRPr="00B664BD">
              <w:rPr>
                <w:rFonts w:ascii="Times New Roman" w:hAnsi="Times New Roman" w:cs="Times New Roman"/>
                <w:szCs w:val="24"/>
              </w:rPr>
              <w:t>VALOR TOTAL</w:t>
            </w:r>
          </w:p>
        </w:tc>
      </w:tr>
      <w:tr w:rsidR="00B664BD" w:rsidRPr="00B664BD" w14:paraId="26527E4B" w14:textId="77777777" w:rsidTr="00B664BD">
        <w:trPr>
          <w:trHeight w:val="402"/>
        </w:trPr>
        <w:tc>
          <w:tcPr>
            <w:tcW w:w="853" w:type="dxa"/>
          </w:tcPr>
          <w:p w14:paraId="424A8446" w14:textId="77777777" w:rsidR="00B664BD" w:rsidRPr="00B664BD" w:rsidRDefault="00B664BD" w:rsidP="002F3402">
            <w:pPr>
              <w:tabs>
                <w:tab w:val="left" w:pos="284"/>
              </w:tabs>
              <w:spacing w:after="120"/>
              <w:jc w:val="both"/>
              <w:rPr>
                <w:rFonts w:ascii="Times New Roman" w:hAnsi="Times New Roman" w:cs="Times New Roman"/>
                <w:szCs w:val="24"/>
              </w:rPr>
            </w:pPr>
            <w:r w:rsidRPr="00B664BD">
              <w:rPr>
                <w:rFonts w:ascii="Times New Roman" w:hAnsi="Times New Roman" w:cs="Times New Roman"/>
                <w:bCs/>
                <w:szCs w:val="24"/>
              </w:rPr>
              <w:t>01</w:t>
            </w:r>
          </w:p>
        </w:tc>
        <w:tc>
          <w:tcPr>
            <w:tcW w:w="2828" w:type="dxa"/>
          </w:tcPr>
          <w:p w14:paraId="3FC13EC2" w14:textId="36267C80" w:rsidR="00B664BD" w:rsidRPr="00B664BD" w:rsidRDefault="00B664BD" w:rsidP="00B664BD">
            <w:pPr>
              <w:spacing w:line="360" w:lineRule="auto"/>
              <w:jc w:val="both"/>
              <w:rPr>
                <w:rFonts w:ascii="Times New Roman" w:hAnsi="Times New Roman" w:cs="Times New Roman"/>
                <w:b/>
                <w:bCs/>
                <w:szCs w:val="24"/>
              </w:rPr>
            </w:pPr>
            <w:r w:rsidRPr="00B664BD">
              <w:rPr>
                <w:rFonts w:ascii="Times New Roman" w:hAnsi="Times New Roman" w:cs="Times New Roman"/>
                <w:bCs/>
                <w:szCs w:val="24"/>
              </w:rPr>
              <w:t>MANUTENÇÃO DE SITE INCLUINDO 2 BANNERS/MÊS;</w:t>
            </w:r>
            <w:r w:rsidRPr="00B664BD">
              <w:rPr>
                <w:rFonts w:ascii="Times New Roman" w:hAnsi="Times New Roman" w:cs="Times New Roman"/>
                <w:b/>
                <w:bCs/>
                <w:szCs w:val="24"/>
              </w:rPr>
              <w:t xml:space="preserve"> </w:t>
            </w:r>
            <w:r w:rsidRPr="00B664BD">
              <w:rPr>
                <w:rFonts w:ascii="Times New Roman" w:hAnsi="Times New Roman" w:cs="Times New Roman"/>
                <w:bCs/>
                <w:szCs w:val="24"/>
              </w:rPr>
              <w:t>3 HORAS DE PROGRAMAÇÃO/ CRIAÇÃO PARA AJUSTES OU IMPLANTAÇÃO DO QUE FOR NECESSÁRIO NO SITE;</w:t>
            </w:r>
            <w:r w:rsidRPr="00B664BD">
              <w:rPr>
                <w:rFonts w:ascii="Times New Roman" w:hAnsi="Times New Roman" w:cs="Times New Roman"/>
                <w:b/>
                <w:bCs/>
                <w:szCs w:val="24"/>
              </w:rPr>
              <w:t xml:space="preserve"> </w:t>
            </w:r>
            <w:r w:rsidRPr="00B664BD">
              <w:rPr>
                <w:rFonts w:ascii="Times New Roman" w:hAnsi="Times New Roman" w:cs="Times New Roman"/>
                <w:bCs/>
                <w:szCs w:val="24"/>
              </w:rPr>
              <w:t>MANUTENÇÃO PREVENTIVA DO SITE E ATUALIZAÇÃO DE INTEGRAÇÕES (EX: FACEBOOK).</w:t>
            </w:r>
          </w:p>
        </w:tc>
        <w:tc>
          <w:tcPr>
            <w:tcW w:w="1417" w:type="dxa"/>
          </w:tcPr>
          <w:p w14:paraId="73915D55" w14:textId="40D780C8" w:rsidR="00B664BD" w:rsidRPr="00B664BD" w:rsidRDefault="00B664BD" w:rsidP="002F3402">
            <w:pPr>
              <w:tabs>
                <w:tab w:val="left" w:pos="284"/>
              </w:tabs>
              <w:spacing w:after="120"/>
              <w:jc w:val="center"/>
              <w:rPr>
                <w:rFonts w:ascii="Times New Roman" w:hAnsi="Times New Roman" w:cs="Times New Roman"/>
                <w:szCs w:val="24"/>
              </w:rPr>
            </w:pPr>
            <w:r w:rsidRPr="00B664BD">
              <w:rPr>
                <w:rFonts w:ascii="Times New Roman" w:hAnsi="Times New Roman" w:cs="Times New Roman"/>
                <w:szCs w:val="24"/>
              </w:rPr>
              <w:t>MÊS</w:t>
            </w:r>
          </w:p>
        </w:tc>
        <w:tc>
          <w:tcPr>
            <w:tcW w:w="1276" w:type="dxa"/>
            <w:shd w:val="clear" w:color="auto" w:fill="auto"/>
          </w:tcPr>
          <w:p w14:paraId="2AB6834F" w14:textId="2713EA36" w:rsidR="00B664BD" w:rsidRPr="00B664BD" w:rsidRDefault="00B664BD" w:rsidP="002F3402">
            <w:pPr>
              <w:tabs>
                <w:tab w:val="left" w:pos="284"/>
              </w:tabs>
              <w:spacing w:after="120"/>
              <w:jc w:val="center"/>
              <w:rPr>
                <w:rFonts w:ascii="Times New Roman" w:hAnsi="Times New Roman" w:cs="Times New Roman"/>
                <w:szCs w:val="24"/>
              </w:rPr>
            </w:pPr>
            <w:r w:rsidRPr="00B664BD">
              <w:rPr>
                <w:rFonts w:ascii="Times New Roman" w:hAnsi="Times New Roman" w:cs="Times New Roman"/>
                <w:szCs w:val="24"/>
              </w:rPr>
              <w:t>12</w:t>
            </w:r>
          </w:p>
        </w:tc>
        <w:tc>
          <w:tcPr>
            <w:tcW w:w="1418" w:type="dxa"/>
          </w:tcPr>
          <w:p w14:paraId="36D84A3D" w14:textId="267456C5" w:rsidR="00B664BD" w:rsidRPr="00B664BD" w:rsidRDefault="00B664BD" w:rsidP="002F3402">
            <w:pPr>
              <w:spacing w:line="360" w:lineRule="auto"/>
              <w:jc w:val="both"/>
              <w:rPr>
                <w:rFonts w:ascii="Times New Roman" w:hAnsi="Times New Roman" w:cs="Times New Roman"/>
                <w:b/>
                <w:bCs/>
                <w:szCs w:val="24"/>
              </w:rPr>
            </w:pPr>
          </w:p>
        </w:tc>
        <w:tc>
          <w:tcPr>
            <w:tcW w:w="1559" w:type="dxa"/>
            <w:shd w:val="clear" w:color="auto" w:fill="auto"/>
          </w:tcPr>
          <w:p w14:paraId="22A4C627" w14:textId="58317C70" w:rsidR="00B664BD" w:rsidRPr="00B664BD" w:rsidRDefault="00B664BD" w:rsidP="002F3402">
            <w:pPr>
              <w:spacing w:line="360" w:lineRule="auto"/>
              <w:jc w:val="both"/>
              <w:rPr>
                <w:rFonts w:ascii="Times New Roman" w:hAnsi="Times New Roman" w:cs="Times New Roman"/>
                <w:b/>
                <w:bCs/>
                <w:szCs w:val="24"/>
              </w:rPr>
            </w:pPr>
          </w:p>
        </w:tc>
      </w:tr>
    </w:tbl>
    <w:p w14:paraId="7788A425" w14:textId="77777777" w:rsidR="002B2C6E" w:rsidRPr="00B664BD" w:rsidRDefault="002B2C6E" w:rsidP="002B2C6E">
      <w:pPr>
        <w:spacing w:after="0" w:line="240" w:lineRule="auto"/>
        <w:jc w:val="both"/>
        <w:rPr>
          <w:rFonts w:ascii="Times New Roman" w:hAnsi="Times New Roman" w:cs="Times New Roman"/>
          <w:b/>
          <w:szCs w:val="24"/>
        </w:rPr>
      </w:pPr>
    </w:p>
    <w:p w14:paraId="1006799E" w14:textId="77777777" w:rsidR="00164E53" w:rsidRPr="00B664BD"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B664BD" w:rsidRDefault="002B2C6E" w:rsidP="002B2C6E">
      <w:pPr>
        <w:pBdr>
          <w:top w:val="nil"/>
          <w:left w:val="nil"/>
          <w:bottom w:val="nil"/>
          <w:right w:val="nil"/>
          <w:between w:val="nil"/>
        </w:pBdr>
        <w:jc w:val="both"/>
        <w:rPr>
          <w:rFonts w:ascii="Times New Roman" w:hAnsi="Times New Roman" w:cs="Times New Roman"/>
          <w:color w:val="000000"/>
          <w:szCs w:val="24"/>
        </w:rPr>
      </w:pPr>
      <w:r w:rsidRPr="00B664BD">
        <w:rPr>
          <w:rFonts w:ascii="Times New Roman" w:hAnsi="Times New Roman" w:cs="Times New Roman"/>
          <w:color w:val="000000"/>
          <w:szCs w:val="24"/>
        </w:rPr>
        <w:t>A EMPRESA: ............................................ DECLARA QUE:</w:t>
      </w:r>
    </w:p>
    <w:p w14:paraId="031E5DD0" w14:textId="77777777" w:rsidR="002B2C6E" w:rsidRPr="00B664BD"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B664BD"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VALIDADE DA PROPOSTA: 60 (SESSENTA) DIAS.</w:t>
      </w:r>
    </w:p>
    <w:p w14:paraId="3F92428C" w14:textId="77777777" w:rsidR="002B2C6E" w:rsidRPr="00B664BD"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lastRenderedPageBreak/>
        <w:t>PRAZO DE INICIO DE EXECUÇÃO DOS SERVIÇOS DE ACORDO COM O ESTABELECIDO NO TERMO DE REFERENCIA (ANEXO II) DO EDITAL DESSE PROCESSO.</w:t>
      </w:r>
    </w:p>
    <w:p w14:paraId="690FC27C" w14:textId="77777777" w:rsidR="002B2C6E" w:rsidRPr="00B664BD"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QUE NÃO INCIDE NAS VEDAÇÕES PREVISTAS NA LEI Nº 14.133/2021.</w:t>
      </w:r>
    </w:p>
    <w:p w14:paraId="1CA4EFC8" w14:textId="77777777" w:rsidR="002B2C6E" w:rsidRPr="00B664BD"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B664BD">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B664BD"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QUE O PRAZO DE EXECUCAO DOS SERVICOS DEVERÁ SER IMEDIATO A SOLICITA</w:t>
      </w:r>
      <w:r w:rsidR="00301E89" w:rsidRPr="00B664BD">
        <w:rPr>
          <w:rFonts w:ascii="Times New Roman" w:hAnsi="Times New Roman" w:cs="Times New Roman"/>
          <w:color w:val="000000"/>
          <w:szCs w:val="24"/>
        </w:rPr>
        <w:t>ÇÃO</w:t>
      </w:r>
      <w:r w:rsidRPr="00B664BD">
        <w:rPr>
          <w:rFonts w:ascii="Times New Roman" w:hAnsi="Times New Roman" w:cs="Times New Roman"/>
          <w:color w:val="000000"/>
          <w:szCs w:val="24"/>
        </w:rPr>
        <w:t xml:space="preserve">. </w:t>
      </w:r>
    </w:p>
    <w:p w14:paraId="6DC91A67" w14:textId="77777777" w:rsidR="001E71A1" w:rsidRPr="00B664BD" w:rsidRDefault="001E71A1" w:rsidP="00C97B41">
      <w:pPr>
        <w:jc w:val="right"/>
        <w:rPr>
          <w:rFonts w:ascii="Times New Roman" w:hAnsi="Times New Roman" w:cs="Times New Roman"/>
          <w:szCs w:val="24"/>
        </w:rPr>
      </w:pPr>
    </w:p>
    <w:p w14:paraId="4F736274" w14:textId="64EACF5C" w:rsidR="001E71A1" w:rsidRPr="00B664BD" w:rsidRDefault="002B2C6E" w:rsidP="00BC136E">
      <w:pPr>
        <w:jc w:val="right"/>
        <w:rPr>
          <w:rFonts w:ascii="Times New Roman" w:hAnsi="Times New Roman" w:cs="Times New Roman"/>
          <w:szCs w:val="24"/>
        </w:rPr>
      </w:pPr>
      <w:r w:rsidRPr="00B664BD">
        <w:rPr>
          <w:rFonts w:ascii="Times New Roman" w:hAnsi="Times New Roman" w:cs="Times New Roman"/>
          <w:szCs w:val="24"/>
        </w:rPr>
        <w:t>LOCAL E DATA</w:t>
      </w:r>
    </w:p>
    <w:p w14:paraId="22829D1B" w14:textId="77777777" w:rsidR="001E71A1" w:rsidRPr="00B664BD" w:rsidRDefault="001E71A1" w:rsidP="00C97B41">
      <w:pPr>
        <w:jc w:val="right"/>
        <w:rPr>
          <w:rFonts w:ascii="Times New Roman" w:hAnsi="Times New Roman" w:cs="Times New Roman"/>
          <w:szCs w:val="24"/>
        </w:rPr>
      </w:pPr>
    </w:p>
    <w:p w14:paraId="526597ED" w14:textId="21BC9A8C" w:rsidR="002B2C6E" w:rsidRPr="00B664BD" w:rsidRDefault="002B2C6E" w:rsidP="00C97B41">
      <w:pPr>
        <w:jc w:val="center"/>
        <w:rPr>
          <w:rFonts w:ascii="Times New Roman" w:hAnsi="Times New Roman" w:cs="Times New Roman"/>
          <w:szCs w:val="24"/>
        </w:rPr>
      </w:pPr>
      <w:r w:rsidRPr="00B664BD">
        <w:rPr>
          <w:rFonts w:ascii="Times New Roman" w:hAnsi="Times New Roman" w:cs="Times New Roman"/>
          <w:szCs w:val="24"/>
        </w:rPr>
        <w:t>_____________________________________</w:t>
      </w:r>
    </w:p>
    <w:p w14:paraId="0B5F7977" w14:textId="7D7FA95A" w:rsidR="00671BAE" w:rsidRPr="00B664BD" w:rsidRDefault="002B2C6E" w:rsidP="00BC136E">
      <w:pPr>
        <w:jc w:val="center"/>
        <w:rPr>
          <w:rFonts w:ascii="Times New Roman" w:hAnsi="Times New Roman" w:cs="Times New Roman"/>
          <w:szCs w:val="24"/>
        </w:rPr>
      </w:pPr>
      <w:r w:rsidRPr="00B664BD">
        <w:rPr>
          <w:rFonts w:ascii="Times New Roman" w:hAnsi="Times New Roman" w:cs="Times New Roman"/>
          <w:szCs w:val="24"/>
        </w:rPr>
        <w:t>CARIMBO DA EMPRESA/ASSINATURA DO RESPONSÁVE</w:t>
      </w:r>
      <w:bookmarkEnd w:id="4"/>
      <w:r w:rsidR="00635405" w:rsidRPr="00B664BD">
        <w:rPr>
          <w:rFonts w:ascii="Times New Roman" w:hAnsi="Times New Roman" w:cs="Times New Roman"/>
          <w:szCs w:val="24"/>
        </w:rPr>
        <w:t>L</w:t>
      </w:r>
    </w:p>
    <w:p w14:paraId="2590EBA4" w14:textId="43ACB57D" w:rsidR="00B664BD" w:rsidRPr="00B664BD" w:rsidRDefault="00B664BD" w:rsidP="00BC136E">
      <w:pPr>
        <w:jc w:val="center"/>
        <w:rPr>
          <w:rFonts w:ascii="Times New Roman" w:hAnsi="Times New Roman" w:cs="Times New Roman"/>
          <w:szCs w:val="24"/>
        </w:rPr>
      </w:pPr>
    </w:p>
    <w:p w14:paraId="53BB5E1E" w14:textId="56167957" w:rsidR="00B664BD" w:rsidRPr="00B664BD" w:rsidRDefault="00B664BD" w:rsidP="00BC136E">
      <w:pPr>
        <w:jc w:val="center"/>
        <w:rPr>
          <w:rFonts w:ascii="Times New Roman" w:hAnsi="Times New Roman" w:cs="Times New Roman"/>
          <w:szCs w:val="24"/>
        </w:rPr>
      </w:pPr>
    </w:p>
    <w:p w14:paraId="3739F3A5" w14:textId="4544D024" w:rsidR="00B664BD" w:rsidRPr="00B664BD" w:rsidRDefault="00B664BD" w:rsidP="00BC136E">
      <w:pPr>
        <w:jc w:val="center"/>
        <w:rPr>
          <w:rFonts w:ascii="Times New Roman" w:hAnsi="Times New Roman" w:cs="Times New Roman"/>
          <w:szCs w:val="24"/>
        </w:rPr>
      </w:pPr>
    </w:p>
    <w:p w14:paraId="7BF1CEB0" w14:textId="06933F6F" w:rsidR="00B664BD" w:rsidRPr="00B664BD" w:rsidRDefault="00B664BD" w:rsidP="00BC136E">
      <w:pPr>
        <w:jc w:val="center"/>
        <w:rPr>
          <w:rFonts w:ascii="Times New Roman" w:hAnsi="Times New Roman" w:cs="Times New Roman"/>
          <w:szCs w:val="24"/>
        </w:rPr>
      </w:pPr>
    </w:p>
    <w:p w14:paraId="59F544CA" w14:textId="315CCD74" w:rsidR="00B664BD" w:rsidRPr="00B664BD" w:rsidRDefault="00B664BD" w:rsidP="00BC136E">
      <w:pPr>
        <w:jc w:val="center"/>
        <w:rPr>
          <w:rFonts w:ascii="Times New Roman" w:hAnsi="Times New Roman" w:cs="Times New Roman"/>
          <w:szCs w:val="24"/>
        </w:rPr>
      </w:pPr>
    </w:p>
    <w:p w14:paraId="5042AD56" w14:textId="2900A00C" w:rsidR="00B664BD" w:rsidRPr="00B664BD" w:rsidRDefault="00B664BD" w:rsidP="00BC136E">
      <w:pPr>
        <w:jc w:val="center"/>
        <w:rPr>
          <w:rFonts w:ascii="Times New Roman" w:hAnsi="Times New Roman" w:cs="Times New Roman"/>
          <w:szCs w:val="24"/>
        </w:rPr>
      </w:pPr>
    </w:p>
    <w:p w14:paraId="1808C41A" w14:textId="2357E7D3" w:rsidR="00B664BD" w:rsidRPr="00B664BD" w:rsidRDefault="00B664BD" w:rsidP="00BC136E">
      <w:pPr>
        <w:jc w:val="center"/>
        <w:rPr>
          <w:rFonts w:ascii="Times New Roman" w:hAnsi="Times New Roman" w:cs="Times New Roman"/>
          <w:szCs w:val="24"/>
        </w:rPr>
      </w:pPr>
    </w:p>
    <w:p w14:paraId="7E653CFA" w14:textId="397C0644" w:rsidR="00B664BD" w:rsidRPr="00B664BD" w:rsidRDefault="00B664BD" w:rsidP="00BC136E">
      <w:pPr>
        <w:jc w:val="center"/>
        <w:rPr>
          <w:rFonts w:ascii="Times New Roman" w:hAnsi="Times New Roman" w:cs="Times New Roman"/>
          <w:szCs w:val="24"/>
        </w:rPr>
      </w:pPr>
    </w:p>
    <w:p w14:paraId="66094295" w14:textId="0C4C2CD7" w:rsidR="00B664BD" w:rsidRPr="00B664BD" w:rsidRDefault="00B664BD" w:rsidP="00BC136E">
      <w:pPr>
        <w:jc w:val="center"/>
        <w:rPr>
          <w:rFonts w:ascii="Times New Roman" w:hAnsi="Times New Roman" w:cs="Times New Roman"/>
          <w:szCs w:val="24"/>
        </w:rPr>
      </w:pPr>
    </w:p>
    <w:p w14:paraId="6160FE5C" w14:textId="610AE97C" w:rsidR="00B664BD" w:rsidRPr="00B664BD" w:rsidRDefault="00B664BD" w:rsidP="00BC136E">
      <w:pPr>
        <w:jc w:val="center"/>
        <w:rPr>
          <w:rFonts w:ascii="Times New Roman" w:hAnsi="Times New Roman" w:cs="Times New Roman"/>
          <w:szCs w:val="24"/>
        </w:rPr>
      </w:pPr>
    </w:p>
    <w:p w14:paraId="7AAC209F" w14:textId="386C6727" w:rsidR="00B664BD" w:rsidRPr="00B664BD" w:rsidRDefault="00B664BD" w:rsidP="00BC136E">
      <w:pPr>
        <w:jc w:val="center"/>
        <w:rPr>
          <w:rFonts w:ascii="Times New Roman" w:hAnsi="Times New Roman" w:cs="Times New Roman"/>
          <w:szCs w:val="24"/>
        </w:rPr>
      </w:pPr>
    </w:p>
    <w:p w14:paraId="31BE1285" w14:textId="77777777" w:rsidR="00B664BD" w:rsidRPr="00B664BD" w:rsidRDefault="00B664BD" w:rsidP="00BC136E">
      <w:pPr>
        <w:jc w:val="center"/>
        <w:rPr>
          <w:rFonts w:ascii="Times New Roman" w:hAnsi="Times New Roman" w:cs="Times New Roman"/>
          <w:szCs w:val="24"/>
        </w:rPr>
      </w:pPr>
    </w:p>
    <w:p w14:paraId="35851501" w14:textId="420CE465" w:rsidR="00B664BD" w:rsidRPr="00B664BD" w:rsidRDefault="00B664BD" w:rsidP="00BC136E">
      <w:pPr>
        <w:jc w:val="center"/>
        <w:rPr>
          <w:rFonts w:ascii="Times New Roman" w:hAnsi="Times New Roman" w:cs="Times New Roman"/>
          <w:szCs w:val="24"/>
        </w:rPr>
      </w:pPr>
    </w:p>
    <w:p w14:paraId="6687404E" w14:textId="77777777" w:rsidR="00343CC0" w:rsidRPr="00B664BD" w:rsidRDefault="00343CC0" w:rsidP="00A15CAF">
      <w:pPr>
        <w:rPr>
          <w:rFonts w:ascii="Times New Roman" w:hAnsi="Times New Roman" w:cs="Times New Roman"/>
          <w:szCs w:val="24"/>
        </w:rPr>
      </w:pPr>
    </w:p>
    <w:p w14:paraId="504FB383" w14:textId="77777777" w:rsidR="002B2C6E" w:rsidRPr="00B664BD"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B664BD">
        <w:rPr>
          <w:rFonts w:ascii="Times New Roman" w:eastAsia="Times New Roman" w:hAnsi="Times New Roman" w:cs="Times New Roman"/>
          <w:b/>
          <w:bCs/>
          <w:szCs w:val="24"/>
          <w:lang w:val="pt" w:eastAsia="pt-BR"/>
        </w:rPr>
        <w:lastRenderedPageBreak/>
        <w:t>ANEXO II – TERMO DE REFERÊNCIA</w:t>
      </w:r>
    </w:p>
    <w:p w14:paraId="6582334E" w14:textId="77777777" w:rsidR="00A01BC8" w:rsidRPr="00B664BD" w:rsidRDefault="00A01BC8" w:rsidP="00BC136E">
      <w:pPr>
        <w:tabs>
          <w:tab w:val="left" w:pos="2296"/>
        </w:tabs>
        <w:spacing w:after="120"/>
        <w:rPr>
          <w:rFonts w:ascii="Times New Roman" w:eastAsia="Verdana" w:hAnsi="Times New Roman" w:cs="Times New Roman"/>
          <w:szCs w:val="24"/>
          <w:u w:val="single"/>
        </w:rPr>
      </w:pPr>
      <w:bookmarkStart w:id="5" w:name="_Hlk160025635"/>
    </w:p>
    <w:p w14:paraId="27C0FBC1" w14:textId="77777777" w:rsidR="00B664BD" w:rsidRPr="00B664BD" w:rsidRDefault="00B664BD" w:rsidP="00B664BD">
      <w:pPr>
        <w:tabs>
          <w:tab w:val="left" w:pos="2296"/>
        </w:tabs>
        <w:spacing w:after="120"/>
        <w:jc w:val="center"/>
        <w:rPr>
          <w:rFonts w:ascii="Times New Roman" w:eastAsia="Verdana" w:hAnsi="Times New Roman" w:cs="Times New Roman"/>
          <w:szCs w:val="24"/>
          <w:u w:val="single"/>
        </w:rPr>
      </w:pPr>
    </w:p>
    <w:p w14:paraId="3186DC9A" w14:textId="77777777" w:rsidR="00B664BD" w:rsidRPr="00B664BD" w:rsidRDefault="00B664BD" w:rsidP="00B664BD">
      <w:pPr>
        <w:tabs>
          <w:tab w:val="left" w:pos="2296"/>
        </w:tabs>
        <w:spacing w:after="120"/>
        <w:jc w:val="center"/>
        <w:rPr>
          <w:rFonts w:ascii="Times New Roman" w:eastAsia="Verdana" w:hAnsi="Times New Roman" w:cs="Times New Roman"/>
          <w:szCs w:val="24"/>
          <w:u w:val="single"/>
        </w:rPr>
      </w:pPr>
      <w:r w:rsidRPr="00B664BD">
        <w:rPr>
          <w:rFonts w:ascii="Times New Roman" w:eastAsia="Verdana" w:hAnsi="Times New Roman" w:cs="Times New Roman"/>
          <w:szCs w:val="24"/>
          <w:u w:val="single"/>
        </w:rPr>
        <w:t>TERMO DE REFERÊNCIA</w:t>
      </w:r>
    </w:p>
    <w:p w14:paraId="1DC9D059" w14:textId="77777777" w:rsidR="00B664BD" w:rsidRPr="00B664BD" w:rsidRDefault="00B664BD" w:rsidP="00B664BD">
      <w:pPr>
        <w:tabs>
          <w:tab w:val="left" w:pos="2296"/>
        </w:tabs>
        <w:spacing w:after="120"/>
        <w:jc w:val="center"/>
        <w:rPr>
          <w:rFonts w:ascii="Times New Roman" w:eastAsia="Verdana" w:hAnsi="Times New Roman" w:cs="Times New Roman"/>
          <w:color w:val="FF0000"/>
          <w:szCs w:val="24"/>
        </w:rPr>
      </w:pPr>
      <w:r w:rsidRPr="00B664BD">
        <w:rPr>
          <w:rFonts w:ascii="Times New Roman" w:eastAsia="Verdana" w:hAnsi="Times New Roman" w:cs="Times New Roman"/>
          <w:szCs w:val="24"/>
          <w:u w:val="single"/>
        </w:rPr>
        <w:t>(Contratação Direta de Serviços)</w:t>
      </w:r>
    </w:p>
    <w:p w14:paraId="624A95FC" w14:textId="77777777" w:rsidR="00B664BD" w:rsidRPr="00B664BD" w:rsidRDefault="00B664BD" w:rsidP="00B664BD">
      <w:pPr>
        <w:tabs>
          <w:tab w:val="left" w:pos="2296"/>
        </w:tabs>
        <w:rPr>
          <w:rFonts w:ascii="Times New Roman" w:eastAsia="Verdana" w:hAnsi="Times New Roman" w:cs="Times New Roman"/>
          <w:b/>
          <w:bCs/>
          <w:szCs w:val="24"/>
        </w:rPr>
      </w:pPr>
    </w:p>
    <w:p w14:paraId="6268D277" w14:textId="77777777" w:rsidR="00B664BD" w:rsidRPr="00B664BD" w:rsidRDefault="00B664BD" w:rsidP="00B664BD">
      <w:pPr>
        <w:tabs>
          <w:tab w:val="left" w:pos="2296"/>
        </w:tabs>
        <w:rPr>
          <w:rFonts w:ascii="Times New Roman" w:eastAsia="Verdana" w:hAnsi="Times New Roman" w:cs="Times New Roman"/>
          <w:szCs w:val="24"/>
        </w:rPr>
      </w:pPr>
      <w:r w:rsidRPr="00B664BD">
        <w:rPr>
          <w:rFonts w:ascii="Times New Roman" w:eastAsia="Verdana" w:hAnsi="Times New Roman" w:cs="Times New Roman"/>
          <w:szCs w:val="24"/>
        </w:rPr>
        <w:t>PROCESSO Nº 4643/2025</w:t>
      </w:r>
    </w:p>
    <w:p w14:paraId="6A5F0AFA" w14:textId="77777777" w:rsidR="00B664BD" w:rsidRPr="00B664BD" w:rsidRDefault="00B664BD" w:rsidP="00B664BD">
      <w:pPr>
        <w:tabs>
          <w:tab w:val="left" w:pos="2296"/>
        </w:tabs>
        <w:rPr>
          <w:rFonts w:ascii="Times New Roman" w:eastAsia="Verdana" w:hAnsi="Times New Roman" w:cs="Times New Roman"/>
          <w:szCs w:val="24"/>
        </w:rPr>
      </w:pPr>
      <w:r w:rsidRPr="00B664BD">
        <w:rPr>
          <w:rFonts w:ascii="Times New Roman" w:eastAsia="Verdana" w:hAnsi="Times New Roman" w:cs="Times New Roman"/>
          <w:szCs w:val="24"/>
        </w:rPr>
        <w:t>DISPENSA Nº 015/2025</w:t>
      </w:r>
    </w:p>
    <w:p w14:paraId="5B34FA4D" w14:textId="77777777" w:rsidR="00B664BD" w:rsidRPr="00B664BD" w:rsidRDefault="00B664BD" w:rsidP="00B664BD">
      <w:pPr>
        <w:tabs>
          <w:tab w:val="left" w:pos="2296"/>
        </w:tabs>
        <w:jc w:val="both"/>
        <w:rPr>
          <w:rFonts w:ascii="Times New Roman" w:eastAsia="Verdana" w:hAnsi="Times New Roman" w:cs="Times New Roman"/>
          <w:szCs w:val="24"/>
        </w:rPr>
      </w:pPr>
      <w:r w:rsidRPr="00B664BD">
        <w:rPr>
          <w:rFonts w:ascii="Times New Roman" w:eastAsia="Verdana" w:hAnsi="Times New Roman" w:cs="Times New Roman"/>
          <w:szCs w:val="24"/>
        </w:rPr>
        <w:t>Fundamento Legal: Dispensa de valor com base no art. nº 75, inciso II, da Lei nº 14.133/2021</w:t>
      </w:r>
    </w:p>
    <w:p w14:paraId="1A7341E1" w14:textId="77777777" w:rsidR="00B664BD" w:rsidRPr="00B664BD" w:rsidRDefault="00B664BD" w:rsidP="00B664BD">
      <w:pPr>
        <w:spacing w:after="120"/>
        <w:jc w:val="center"/>
        <w:rPr>
          <w:rFonts w:ascii="Times New Roman" w:eastAsia="Verdana" w:hAnsi="Times New Roman" w:cs="Times New Roman"/>
          <w:b/>
          <w:bCs/>
          <w:szCs w:val="24"/>
        </w:rPr>
      </w:pPr>
    </w:p>
    <w:p w14:paraId="52B30969"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B664BD">
        <w:rPr>
          <w:rFonts w:ascii="Times New Roman" w:hAnsi="Times New Roman" w:cs="Times New Roman"/>
          <w:szCs w:val="24"/>
        </w:rPr>
        <w:t xml:space="preserve">1. DO OBJETO: </w:t>
      </w:r>
    </w:p>
    <w:p w14:paraId="397CF595"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color w:val="FF0000"/>
          <w:szCs w:val="24"/>
        </w:rPr>
      </w:pPr>
      <w:r w:rsidRPr="00B664BD">
        <w:rPr>
          <w:rFonts w:ascii="Times New Roman" w:hAnsi="Times New Roman" w:cs="Times New Roman"/>
          <w:bCs/>
          <w:szCs w:val="24"/>
        </w:rPr>
        <w:t xml:space="preserve">1.1 Constitui o objeto do presente Termo de Referência a contratação de empresa para </w:t>
      </w:r>
      <w:r w:rsidRPr="00B664BD">
        <w:rPr>
          <w:rFonts w:ascii="Times New Roman" w:hAnsi="Times New Roman" w:cs="Times New Roman"/>
          <w:szCs w:val="24"/>
        </w:rPr>
        <w:t>prestar serviços de manutenção do site do SAAE, incluindo a atualização de 2 banners por mês, 3 horas de programação/criação para ajustes ou implantação de melhorias necessárias no site e manutenção preventiva do site e atualização das integrações (ex.: Facebook). A contratação é essencial para garantir que o site do SAAE esteja sempre atualizado, seguro e funcionando corretamente</w:t>
      </w:r>
      <w:r w:rsidRPr="00B664BD">
        <w:rPr>
          <w:rFonts w:ascii="Times New Roman" w:hAnsi="Times New Roman" w:cs="Times New Roman"/>
          <w:bCs/>
          <w:szCs w:val="24"/>
        </w:rPr>
        <w:t>, conforme condições, quantidades e exigências estabelecidas neste instrumento.</w:t>
      </w:r>
    </w:p>
    <w:p w14:paraId="09E63950" w14:textId="77777777" w:rsidR="00B664BD" w:rsidRPr="00B664BD" w:rsidRDefault="00B664BD" w:rsidP="00B664BD">
      <w:pPr>
        <w:tabs>
          <w:tab w:val="left" w:pos="284"/>
        </w:tabs>
        <w:autoSpaceDE w:val="0"/>
        <w:autoSpaceDN w:val="0"/>
        <w:adjustRightInd w:val="0"/>
        <w:ind w:firstLine="709"/>
        <w:jc w:val="both"/>
        <w:rPr>
          <w:rFonts w:ascii="Times New Roman" w:hAnsi="Times New Roman" w:cs="Times New Roman"/>
          <w:b/>
          <w:bCs/>
          <w:color w:val="FF0000"/>
          <w:szCs w:val="24"/>
        </w:rPr>
      </w:pPr>
    </w:p>
    <w:p w14:paraId="60315FEB"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2. DA ESPECIFICAÇÃO E QUANTIDADE DO ITENS A SEREM CONTRATADOS:</w:t>
      </w:r>
    </w:p>
    <w:p w14:paraId="61399A81"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2.1 Os produtos a serem adquiridos/contratados serão os seguintes: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110"/>
        <w:gridCol w:w="3230"/>
        <w:gridCol w:w="1116"/>
        <w:gridCol w:w="1525"/>
      </w:tblGrid>
      <w:tr w:rsidR="00B664BD" w:rsidRPr="00B664BD" w14:paraId="4F510875" w14:textId="77777777" w:rsidTr="00B664BD">
        <w:trPr>
          <w:jc w:val="center"/>
        </w:trPr>
        <w:tc>
          <w:tcPr>
            <w:tcW w:w="803" w:type="dxa"/>
            <w:shd w:val="clear" w:color="auto" w:fill="auto"/>
          </w:tcPr>
          <w:p w14:paraId="79E9226C" w14:textId="77777777" w:rsidR="00B664BD" w:rsidRPr="00B664BD" w:rsidRDefault="00B664BD" w:rsidP="005E7959">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ITEM</w:t>
            </w:r>
          </w:p>
        </w:tc>
        <w:tc>
          <w:tcPr>
            <w:tcW w:w="2110" w:type="dxa"/>
          </w:tcPr>
          <w:p w14:paraId="7FDA8816" w14:textId="77777777" w:rsidR="00B664BD" w:rsidRPr="00B664BD" w:rsidRDefault="00B664BD" w:rsidP="005E7959">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APRESENTAÇÃO</w:t>
            </w:r>
          </w:p>
        </w:tc>
        <w:tc>
          <w:tcPr>
            <w:tcW w:w="3230" w:type="dxa"/>
            <w:shd w:val="clear" w:color="auto" w:fill="auto"/>
          </w:tcPr>
          <w:p w14:paraId="7DA3A1C2" w14:textId="77777777" w:rsidR="00B664BD" w:rsidRPr="00B664BD" w:rsidRDefault="00B664BD" w:rsidP="005E7959">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DESCRIÇÃO</w:t>
            </w:r>
          </w:p>
        </w:tc>
        <w:tc>
          <w:tcPr>
            <w:tcW w:w="1116" w:type="dxa"/>
            <w:shd w:val="clear" w:color="auto" w:fill="auto"/>
          </w:tcPr>
          <w:p w14:paraId="098193BB" w14:textId="77777777" w:rsidR="00B664BD" w:rsidRPr="00B664BD" w:rsidRDefault="00B664BD" w:rsidP="005E7959">
            <w:pPr>
              <w:tabs>
                <w:tab w:val="left" w:pos="284"/>
              </w:tabs>
              <w:spacing w:after="120"/>
              <w:rPr>
                <w:rFonts w:ascii="Times New Roman" w:hAnsi="Times New Roman" w:cs="Times New Roman"/>
                <w:b/>
                <w:bCs/>
                <w:szCs w:val="24"/>
              </w:rPr>
            </w:pPr>
            <w:r w:rsidRPr="00B664BD">
              <w:rPr>
                <w:rFonts w:ascii="Times New Roman" w:hAnsi="Times New Roman" w:cs="Times New Roman"/>
                <w:bCs/>
                <w:szCs w:val="24"/>
              </w:rPr>
              <w:t>QUANT.</w:t>
            </w:r>
          </w:p>
        </w:tc>
        <w:tc>
          <w:tcPr>
            <w:tcW w:w="1525" w:type="dxa"/>
          </w:tcPr>
          <w:p w14:paraId="4B0D10F9" w14:textId="77777777" w:rsidR="00B664BD" w:rsidRPr="00B664BD" w:rsidRDefault="00B664BD" w:rsidP="005E7959">
            <w:pPr>
              <w:tabs>
                <w:tab w:val="left" w:pos="284"/>
              </w:tabs>
              <w:spacing w:after="120"/>
              <w:rPr>
                <w:rFonts w:ascii="Times New Roman" w:hAnsi="Times New Roman" w:cs="Times New Roman"/>
                <w:b/>
                <w:bCs/>
                <w:szCs w:val="24"/>
              </w:rPr>
            </w:pPr>
            <w:r w:rsidRPr="00B664BD">
              <w:rPr>
                <w:rFonts w:ascii="Times New Roman" w:hAnsi="Times New Roman" w:cs="Times New Roman"/>
                <w:bCs/>
                <w:szCs w:val="24"/>
              </w:rPr>
              <w:t>PREÇO MÉDIO</w:t>
            </w:r>
          </w:p>
        </w:tc>
      </w:tr>
      <w:tr w:rsidR="00B664BD" w:rsidRPr="00B664BD" w14:paraId="387B2C03" w14:textId="77777777" w:rsidTr="00B664BD">
        <w:trPr>
          <w:jc w:val="center"/>
        </w:trPr>
        <w:tc>
          <w:tcPr>
            <w:tcW w:w="803" w:type="dxa"/>
            <w:shd w:val="clear" w:color="auto" w:fill="auto"/>
          </w:tcPr>
          <w:p w14:paraId="72BE4ED6" w14:textId="77777777" w:rsidR="00B664BD" w:rsidRPr="00B664BD" w:rsidRDefault="00B664BD" w:rsidP="005E7959">
            <w:pPr>
              <w:tabs>
                <w:tab w:val="left" w:pos="284"/>
              </w:tabs>
              <w:spacing w:after="120"/>
              <w:jc w:val="center"/>
              <w:rPr>
                <w:rFonts w:ascii="Times New Roman" w:hAnsi="Times New Roman" w:cs="Times New Roman"/>
                <w:b/>
                <w:bCs/>
                <w:szCs w:val="24"/>
              </w:rPr>
            </w:pPr>
            <w:r w:rsidRPr="00B664BD">
              <w:rPr>
                <w:rFonts w:ascii="Times New Roman" w:hAnsi="Times New Roman" w:cs="Times New Roman"/>
                <w:bCs/>
                <w:szCs w:val="24"/>
              </w:rPr>
              <w:t>01</w:t>
            </w:r>
          </w:p>
        </w:tc>
        <w:tc>
          <w:tcPr>
            <w:tcW w:w="2110" w:type="dxa"/>
          </w:tcPr>
          <w:p w14:paraId="09E35BE2" w14:textId="77777777" w:rsidR="00B664BD" w:rsidRPr="00B664BD" w:rsidRDefault="00B664BD" w:rsidP="005E7959">
            <w:pPr>
              <w:spacing w:line="360" w:lineRule="auto"/>
              <w:jc w:val="both"/>
              <w:rPr>
                <w:rFonts w:ascii="Times New Roman" w:hAnsi="Times New Roman" w:cs="Times New Roman"/>
                <w:b/>
                <w:bCs/>
                <w:szCs w:val="24"/>
              </w:rPr>
            </w:pPr>
            <w:r w:rsidRPr="00B664BD">
              <w:rPr>
                <w:rFonts w:ascii="Times New Roman" w:hAnsi="Times New Roman" w:cs="Times New Roman"/>
                <w:bCs/>
                <w:szCs w:val="24"/>
              </w:rPr>
              <w:t>MANUTENÇÃO DO SITE INSTITUCIONAL DA AUTARQUIA</w:t>
            </w:r>
          </w:p>
          <w:p w14:paraId="7248B58E" w14:textId="77777777" w:rsidR="00B664BD" w:rsidRPr="00B664BD" w:rsidRDefault="00B664BD" w:rsidP="005E7959">
            <w:pPr>
              <w:spacing w:line="360" w:lineRule="auto"/>
              <w:jc w:val="both"/>
              <w:rPr>
                <w:rFonts w:ascii="Times New Roman" w:hAnsi="Times New Roman" w:cs="Times New Roman"/>
                <w:b/>
                <w:bCs/>
                <w:szCs w:val="24"/>
              </w:rPr>
            </w:pPr>
          </w:p>
          <w:p w14:paraId="6A69FB39" w14:textId="77777777" w:rsidR="00B664BD" w:rsidRPr="00B664BD" w:rsidRDefault="00B664BD" w:rsidP="005E7959">
            <w:pPr>
              <w:tabs>
                <w:tab w:val="left" w:pos="284"/>
              </w:tabs>
              <w:spacing w:after="120"/>
              <w:jc w:val="both"/>
              <w:rPr>
                <w:rFonts w:ascii="Times New Roman" w:hAnsi="Times New Roman" w:cs="Times New Roman"/>
                <w:b/>
                <w:bCs/>
                <w:szCs w:val="24"/>
              </w:rPr>
            </w:pPr>
          </w:p>
        </w:tc>
        <w:tc>
          <w:tcPr>
            <w:tcW w:w="3230" w:type="dxa"/>
            <w:shd w:val="clear" w:color="auto" w:fill="auto"/>
          </w:tcPr>
          <w:p w14:paraId="7ED7B69C" w14:textId="77777777" w:rsidR="00B664BD" w:rsidRPr="00B664BD" w:rsidRDefault="00B664BD" w:rsidP="005E7959">
            <w:pPr>
              <w:spacing w:line="360" w:lineRule="auto"/>
              <w:jc w:val="both"/>
              <w:rPr>
                <w:rFonts w:ascii="Times New Roman" w:hAnsi="Times New Roman" w:cs="Times New Roman"/>
                <w:b/>
                <w:bCs/>
                <w:szCs w:val="24"/>
              </w:rPr>
            </w:pPr>
            <w:r w:rsidRPr="00B664BD">
              <w:rPr>
                <w:rFonts w:ascii="Times New Roman" w:hAnsi="Times New Roman" w:cs="Times New Roman"/>
                <w:bCs/>
                <w:szCs w:val="24"/>
              </w:rPr>
              <w:lastRenderedPageBreak/>
              <w:t>MANUTENÇÃO DE SITE INCLUINDO 2 BANNERS/MÊS;</w:t>
            </w:r>
          </w:p>
          <w:p w14:paraId="34857702" w14:textId="77777777" w:rsidR="00B664BD" w:rsidRPr="00B664BD" w:rsidRDefault="00B664BD" w:rsidP="005E7959">
            <w:pPr>
              <w:spacing w:line="360" w:lineRule="auto"/>
              <w:jc w:val="both"/>
              <w:rPr>
                <w:rFonts w:ascii="Times New Roman" w:hAnsi="Times New Roman" w:cs="Times New Roman"/>
                <w:b/>
                <w:bCs/>
                <w:szCs w:val="24"/>
              </w:rPr>
            </w:pPr>
            <w:r w:rsidRPr="00B664BD">
              <w:rPr>
                <w:rFonts w:ascii="Times New Roman" w:hAnsi="Times New Roman" w:cs="Times New Roman"/>
                <w:bCs/>
                <w:szCs w:val="24"/>
              </w:rPr>
              <w:t xml:space="preserve">3 HORAS DE PROGRAMAÇÃO/CRIAÇÃO PARA AJUSTES OU </w:t>
            </w:r>
            <w:r w:rsidRPr="00B664BD">
              <w:rPr>
                <w:rFonts w:ascii="Times New Roman" w:hAnsi="Times New Roman" w:cs="Times New Roman"/>
                <w:bCs/>
                <w:szCs w:val="24"/>
              </w:rPr>
              <w:lastRenderedPageBreak/>
              <w:t>IMPLANTAÇÃO DO QUE FOR NECESSÁRIO NO SITE;</w:t>
            </w:r>
          </w:p>
          <w:p w14:paraId="7F3356C6" w14:textId="77777777" w:rsidR="00B664BD" w:rsidRPr="00B664BD" w:rsidRDefault="00B664BD" w:rsidP="005E7959">
            <w:pPr>
              <w:tabs>
                <w:tab w:val="left" w:pos="284"/>
              </w:tabs>
              <w:spacing w:after="120"/>
              <w:jc w:val="both"/>
              <w:rPr>
                <w:rFonts w:ascii="Times New Roman" w:hAnsi="Times New Roman" w:cs="Times New Roman"/>
                <w:b/>
                <w:bCs/>
                <w:szCs w:val="24"/>
              </w:rPr>
            </w:pPr>
            <w:r w:rsidRPr="00B664BD">
              <w:rPr>
                <w:rFonts w:ascii="Times New Roman" w:hAnsi="Times New Roman" w:cs="Times New Roman"/>
                <w:bCs/>
                <w:szCs w:val="24"/>
              </w:rPr>
              <w:t>MANUTENÇÃO PREVENTIVA DO SITE E ATUALIZAÇÃO DE INTEGRAÇÕES (EX: FACEBOOK).</w:t>
            </w:r>
          </w:p>
        </w:tc>
        <w:tc>
          <w:tcPr>
            <w:tcW w:w="1116" w:type="dxa"/>
            <w:shd w:val="clear" w:color="auto" w:fill="auto"/>
          </w:tcPr>
          <w:p w14:paraId="6F94DBF8" w14:textId="77777777" w:rsidR="00B664BD" w:rsidRPr="00B664BD" w:rsidRDefault="00B664BD" w:rsidP="005E7959">
            <w:pPr>
              <w:spacing w:line="360" w:lineRule="auto"/>
              <w:jc w:val="center"/>
              <w:rPr>
                <w:rFonts w:ascii="Times New Roman" w:hAnsi="Times New Roman" w:cs="Times New Roman"/>
                <w:b/>
                <w:bCs/>
                <w:szCs w:val="24"/>
              </w:rPr>
            </w:pPr>
            <w:r w:rsidRPr="00B664BD">
              <w:rPr>
                <w:rFonts w:ascii="Times New Roman" w:hAnsi="Times New Roman" w:cs="Times New Roman"/>
                <w:bCs/>
                <w:szCs w:val="24"/>
              </w:rPr>
              <w:lastRenderedPageBreak/>
              <w:t>12 MESES</w:t>
            </w:r>
          </w:p>
        </w:tc>
        <w:tc>
          <w:tcPr>
            <w:tcW w:w="1525" w:type="dxa"/>
          </w:tcPr>
          <w:p w14:paraId="3CC7A49E" w14:textId="77777777" w:rsidR="00B664BD" w:rsidRPr="00B664BD" w:rsidRDefault="00B664BD" w:rsidP="005E7959">
            <w:pPr>
              <w:spacing w:line="360" w:lineRule="auto"/>
              <w:jc w:val="center"/>
              <w:rPr>
                <w:rFonts w:ascii="Times New Roman" w:hAnsi="Times New Roman" w:cs="Times New Roman"/>
                <w:b/>
                <w:bCs/>
                <w:szCs w:val="24"/>
              </w:rPr>
            </w:pPr>
            <w:r w:rsidRPr="00B664BD">
              <w:rPr>
                <w:rFonts w:ascii="Times New Roman" w:hAnsi="Times New Roman" w:cs="Times New Roman"/>
                <w:bCs/>
                <w:szCs w:val="24"/>
              </w:rPr>
              <w:t>R$ 829,58</w:t>
            </w:r>
          </w:p>
          <w:p w14:paraId="52030E0D" w14:textId="77777777" w:rsidR="00B664BD" w:rsidRPr="00B664BD" w:rsidRDefault="00B664BD" w:rsidP="005E7959">
            <w:pPr>
              <w:spacing w:line="360" w:lineRule="auto"/>
              <w:jc w:val="center"/>
              <w:rPr>
                <w:rFonts w:ascii="Times New Roman" w:hAnsi="Times New Roman" w:cs="Times New Roman"/>
                <w:b/>
                <w:bCs/>
                <w:szCs w:val="24"/>
              </w:rPr>
            </w:pPr>
          </w:p>
          <w:p w14:paraId="5A3EDB98" w14:textId="77777777" w:rsidR="00B664BD" w:rsidRPr="00B664BD" w:rsidRDefault="00B664BD" w:rsidP="005E7959">
            <w:pPr>
              <w:spacing w:line="360" w:lineRule="auto"/>
              <w:jc w:val="center"/>
              <w:rPr>
                <w:rFonts w:ascii="Times New Roman" w:hAnsi="Times New Roman" w:cs="Times New Roman"/>
                <w:b/>
                <w:bCs/>
                <w:szCs w:val="24"/>
              </w:rPr>
            </w:pPr>
            <w:r w:rsidRPr="00B664BD">
              <w:rPr>
                <w:rFonts w:ascii="Times New Roman" w:hAnsi="Times New Roman" w:cs="Times New Roman"/>
                <w:bCs/>
                <w:szCs w:val="24"/>
              </w:rPr>
              <w:t>R$ 9.954,96</w:t>
            </w:r>
          </w:p>
        </w:tc>
      </w:tr>
    </w:tbl>
    <w:p w14:paraId="6854481A"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p>
    <w:p w14:paraId="045F058F"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3. DA FUNDAMENTAÇÃO E DESCRIÇÃO DA NECESSIDADE DA CONTRATAÇÃO:</w:t>
      </w:r>
    </w:p>
    <w:p w14:paraId="4C64F8F1" w14:textId="77777777" w:rsidR="00B664BD" w:rsidRPr="00B664BD" w:rsidRDefault="00B664BD" w:rsidP="00B664BD">
      <w:pPr>
        <w:jc w:val="both"/>
        <w:rPr>
          <w:rFonts w:ascii="Times New Roman" w:hAnsi="Times New Roman" w:cs="Times New Roman"/>
          <w:b/>
          <w:bCs/>
          <w:szCs w:val="24"/>
        </w:rPr>
      </w:pPr>
      <w:r w:rsidRPr="00B664BD">
        <w:rPr>
          <w:rFonts w:ascii="Times New Roman" w:hAnsi="Times New Roman" w:cs="Times New Roman"/>
          <w:bCs/>
          <w:szCs w:val="24"/>
        </w:rPr>
        <w:t>Os serviços descritos no item anterior são necessários para garantir a continuidade e a qualidade na gestão e atualização do site do Serviço Autônomo de Água e Esgoto - SAAE, de forma a assegurar que o portal institucional esteja sempre atualizado, funcional e alinhado às necessidades de comunicação da autarquia com a população.</w:t>
      </w:r>
    </w:p>
    <w:p w14:paraId="58AF2604" w14:textId="77777777" w:rsidR="00B664BD" w:rsidRPr="00B664BD" w:rsidRDefault="00B664BD" w:rsidP="00B664BD">
      <w:pPr>
        <w:jc w:val="both"/>
        <w:rPr>
          <w:rFonts w:ascii="Times New Roman" w:hAnsi="Times New Roman" w:cs="Times New Roman"/>
          <w:b/>
          <w:bCs/>
          <w:szCs w:val="24"/>
        </w:rPr>
      </w:pPr>
      <w:r w:rsidRPr="00B664BD">
        <w:rPr>
          <w:rFonts w:ascii="Times New Roman" w:hAnsi="Times New Roman" w:cs="Times New Roman"/>
          <w:bCs/>
          <w:szCs w:val="24"/>
        </w:rPr>
        <w:t>A manutenção regular e preventiva do site, além de ser imprescindível para o bom funcionamento da plataforma, visa evitar possíveis falhas técnicas que possam comprometer a visibilidade e o acesso das informações essenciais à comunidade, como comunicados sobre serviços, avisos de manutenção e informações sobre os serviços prestados.</w:t>
      </w:r>
    </w:p>
    <w:p w14:paraId="525259F1" w14:textId="77777777" w:rsidR="00B664BD" w:rsidRPr="00B664BD" w:rsidRDefault="00B664BD" w:rsidP="00B664BD">
      <w:pPr>
        <w:jc w:val="both"/>
        <w:rPr>
          <w:rFonts w:ascii="Times New Roman" w:hAnsi="Times New Roman" w:cs="Times New Roman"/>
          <w:b/>
          <w:bCs/>
          <w:szCs w:val="24"/>
        </w:rPr>
      </w:pPr>
      <w:r w:rsidRPr="00B664BD">
        <w:rPr>
          <w:rFonts w:ascii="Times New Roman" w:hAnsi="Times New Roman" w:cs="Times New Roman"/>
          <w:bCs/>
          <w:szCs w:val="24"/>
        </w:rPr>
        <w:t>A não contratação dos serviços de manutenção do site do SAAE poderá acarretar:</w:t>
      </w:r>
    </w:p>
    <w:p w14:paraId="3C51615F" w14:textId="77777777" w:rsidR="00B664BD" w:rsidRPr="00B664BD" w:rsidRDefault="00B664BD" w:rsidP="00CE34CC">
      <w:pPr>
        <w:pStyle w:val="PargrafodaLista"/>
        <w:numPr>
          <w:ilvl w:val="0"/>
          <w:numId w:val="37"/>
        </w:numPr>
        <w:jc w:val="both"/>
        <w:rPr>
          <w:rFonts w:ascii="Times New Roman" w:hAnsi="Times New Roman"/>
          <w:b w:val="0"/>
          <w:bCs/>
          <w:szCs w:val="24"/>
        </w:rPr>
      </w:pPr>
      <w:r w:rsidRPr="00B664BD">
        <w:rPr>
          <w:rFonts w:ascii="Times New Roman" w:hAnsi="Times New Roman"/>
          <w:b w:val="0"/>
          <w:bCs/>
          <w:szCs w:val="24"/>
        </w:rPr>
        <w:t>Falhas Técnicas e Instabilidade: Sem manutenção preventiva, o site pode apresentar falhas ou ficar fora do ar, prejudicando a comunicação com a comunidade.</w:t>
      </w:r>
    </w:p>
    <w:p w14:paraId="191145CB" w14:textId="77777777" w:rsidR="00B664BD" w:rsidRPr="00B664BD" w:rsidRDefault="00B664BD" w:rsidP="00CE34CC">
      <w:pPr>
        <w:pStyle w:val="PargrafodaLista"/>
        <w:numPr>
          <w:ilvl w:val="0"/>
          <w:numId w:val="37"/>
        </w:numPr>
        <w:jc w:val="both"/>
        <w:rPr>
          <w:rFonts w:ascii="Times New Roman" w:hAnsi="Times New Roman"/>
          <w:b w:val="0"/>
          <w:bCs/>
          <w:szCs w:val="24"/>
        </w:rPr>
      </w:pPr>
      <w:r w:rsidRPr="00B664BD">
        <w:rPr>
          <w:rFonts w:ascii="Times New Roman" w:hAnsi="Times New Roman"/>
          <w:b w:val="0"/>
          <w:bCs/>
          <w:szCs w:val="24"/>
        </w:rPr>
        <w:t>Desatualização de Informações: A falta de atualização dos banners e do conteúdo pode resultar em informações desatualizadas, comprometendo a transparência e a efetividade das comunicações institucionais.</w:t>
      </w:r>
    </w:p>
    <w:p w14:paraId="46AF2CC6" w14:textId="77777777" w:rsidR="00B664BD" w:rsidRPr="00B664BD" w:rsidRDefault="00B664BD" w:rsidP="00CE34CC">
      <w:pPr>
        <w:pStyle w:val="PargrafodaLista"/>
        <w:numPr>
          <w:ilvl w:val="0"/>
          <w:numId w:val="37"/>
        </w:numPr>
        <w:jc w:val="both"/>
        <w:rPr>
          <w:rFonts w:ascii="Times New Roman" w:hAnsi="Times New Roman"/>
          <w:b w:val="0"/>
          <w:bCs/>
          <w:szCs w:val="24"/>
        </w:rPr>
      </w:pPr>
      <w:r w:rsidRPr="00B664BD">
        <w:rPr>
          <w:rFonts w:ascii="Times New Roman" w:hAnsi="Times New Roman"/>
          <w:b w:val="0"/>
          <w:bCs/>
          <w:szCs w:val="24"/>
        </w:rPr>
        <w:t>Perda de Funcionalidade: A ausência de ajustes e melhorias no site pode levar à obsolescência de funcionalidades, prejudicando a navegação e a interação com o público.</w:t>
      </w:r>
    </w:p>
    <w:p w14:paraId="49559254" w14:textId="77777777" w:rsidR="00B664BD" w:rsidRPr="00B664BD" w:rsidRDefault="00B664BD" w:rsidP="00CE34CC">
      <w:pPr>
        <w:pStyle w:val="PargrafodaLista"/>
        <w:numPr>
          <w:ilvl w:val="0"/>
          <w:numId w:val="37"/>
        </w:numPr>
        <w:jc w:val="both"/>
        <w:rPr>
          <w:rFonts w:ascii="Times New Roman" w:hAnsi="Times New Roman"/>
          <w:b w:val="0"/>
          <w:bCs/>
          <w:szCs w:val="24"/>
        </w:rPr>
      </w:pPr>
      <w:r w:rsidRPr="00B664BD">
        <w:rPr>
          <w:rFonts w:ascii="Times New Roman" w:hAnsi="Times New Roman"/>
          <w:b w:val="0"/>
          <w:bCs/>
          <w:szCs w:val="24"/>
        </w:rPr>
        <w:t>Problemas nas Integrações: A não atualização das integrações, como com o Facebook, pode causar falhas na comunicação e no compartilhamento de informações importantes.</w:t>
      </w:r>
    </w:p>
    <w:p w14:paraId="72DB77A8" w14:textId="77777777" w:rsidR="00B664BD" w:rsidRPr="00B664BD" w:rsidRDefault="00B664BD" w:rsidP="00B664BD">
      <w:pPr>
        <w:jc w:val="both"/>
        <w:rPr>
          <w:rFonts w:ascii="Times New Roman" w:hAnsi="Times New Roman" w:cs="Times New Roman"/>
          <w:b/>
          <w:bCs/>
          <w:szCs w:val="24"/>
        </w:rPr>
      </w:pPr>
      <w:r w:rsidRPr="00B664BD">
        <w:rPr>
          <w:rFonts w:ascii="Times New Roman" w:hAnsi="Times New Roman" w:cs="Times New Roman"/>
          <w:bCs/>
          <w:szCs w:val="24"/>
        </w:rPr>
        <w:t>A contratação dessa empresa especializada é fundamental para que o site do SAAE continue a desempenhar seu papel de forma eficiente, atendendo às demandas da autarquia e proporcionando uma experiência satisfatória aos usuários, com a segurança de que o portal estará sempre atualizado, funcional e livre de falhas.</w:t>
      </w:r>
    </w:p>
    <w:p w14:paraId="688A4B62" w14:textId="77777777" w:rsidR="00B664BD" w:rsidRPr="00B664BD" w:rsidRDefault="00B664BD" w:rsidP="00B664BD">
      <w:pPr>
        <w:jc w:val="both"/>
        <w:rPr>
          <w:rFonts w:ascii="Times New Roman" w:hAnsi="Times New Roman" w:cs="Times New Roman"/>
          <w:b/>
          <w:bCs/>
          <w:szCs w:val="24"/>
          <w:highlight w:val="cyan"/>
        </w:rPr>
      </w:pPr>
    </w:p>
    <w:p w14:paraId="1C7AE969"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color w:val="FF0000"/>
          <w:szCs w:val="24"/>
          <w:highlight w:val="yellow"/>
        </w:rPr>
      </w:pPr>
      <w:r w:rsidRPr="00B664BD">
        <w:rPr>
          <w:rFonts w:ascii="Times New Roman" w:hAnsi="Times New Roman" w:cs="Times New Roman"/>
          <w:bCs/>
          <w:szCs w:val="24"/>
        </w:rPr>
        <w:t xml:space="preserve">3.1. DA VIGÊNCIA: </w:t>
      </w:r>
      <w:r w:rsidRPr="00B664BD">
        <w:rPr>
          <w:rFonts w:ascii="Times New Roman" w:hAnsi="Times New Roman" w:cs="Times New Roman"/>
          <w:bCs/>
          <w:iCs/>
          <w:szCs w:val="24"/>
        </w:rPr>
        <w:t>O prazo de vigência da contratação é de 12 (doze) meses contados da assinatura do contrato</w:t>
      </w:r>
      <w:r w:rsidRPr="00B664BD">
        <w:rPr>
          <w:rFonts w:ascii="Times New Roman" w:hAnsi="Times New Roman" w:cs="Times New Roman"/>
          <w:bCs/>
          <w:szCs w:val="24"/>
        </w:rPr>
        <w:t>,</w:t>
      </w:r>
      <w:r w:rsidRPr="00B664BD">
        <w:rPr>
          <w:rFonts w:ascii="Times New Roman" w:hAnsi="Times New Roman" w:cs="Times New Roman"/>
          <w:bCs/>
          <w:color w:val="FF0000"/>
          <w:szCs w:val="24"/>
        </w:rPr>
        <w:t xml:space="preserve"> </w:t>
      </w:r>
      <w:r w:rsidRPr="00B664BD">
        <w:rPr>
          <w:rFonts w:ascii="Times New Roman" w:hAnsi="Times New Roman" w:cs="Times New Roman"/>
          <w:bCs/>
          <w:szCs w:val="24"/>
        </w:rPr>
        <w:t>havendo possibilidade de prorrogação, caso seja necessária.</w:t>
      </w:r>
    </w:p>
    <w:p w14:paraId="32592FD2" w14:textId="77777777" w:rsidR="00B664BD" w:rsidRPr="00B664BD" w:rsidRDefault="00B664BD" w:rsidP="00B664BD">
      <w:pPr>
        <w:spacing w:line="360" w:lineRule="auto"/>
        <w:ind w:firstLine="708"/>
        <w:jc w:val="both"/>
        <w:rPr>
          <w:rFonts w:ascii="Times New Roman" w:hAnsi="Times New Roman" w:cs="Times New Roman"/>
          <w:szCs w:val="24"/>
        </w:rPr>
      </w:pPr>
    </w:p>
    <w:p w14:paraId="228C5A7E"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4. DA DESCRIÇÃO DA SOLUÇÃO COMO UM TODO:</w:t>
      </w:r>
    </w:p>
    <w:p w14:paraId="7D784705"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szCs w:val="24"/>
        </w:rPr>
      </w:pPr>
      <w:r w:rsidRPr="00B664BD">
        <w:rPr>
          <w:rFonts w:ascii="Times New Roman" w:hAnsi="Times New Roman" w:cs="Times New Roman"/>
          <w:bCs/>
          <w:szCs w:val="24"/>
        </w:rPr>
        <w:t>A solução proposta visa garantir a continuidade e eficiência na gestão e operação do site do SAAE, por meio da contratação de uma empresa especializada para serviços de manutenção e atualização periódica. A empresa contratada será responsável por:</w:t>
      </w:r>
    </w:p>
    <w:p w14:paraId="0A499450" w14:textId="77777777" w:rsidR="00B664BD" w:rsidRPr="00B664BD" w:rsidRDefault="00B664BD" w:rsidP="00CE34CC">
      <w:pPr>
        <w:pStyle w:val="PargrafodaLista"/>
        <w:numPr>
          <w:ilvl w:val="0"/>
          <w:numId w:val="38"/>
        </w:numPr>
        <w:tabs>
          <w:tab w:val="left" w:pos="284"/>
        </w:tabs>
        <w:autoSpaceDE w:val="0"/>
        <w:autoSpaceDN w:val="0"/>
        <w:adjustRightInd w:val="0"/>
        <w:jc w:val="both"/>
        <w:rPr>
          <w:rFonts w:ascii="Times New Roman" w:hAnsi="Times New Roman"/>
          <w:b w:val="0"/>
          <w:bCs/>
          <w:szCs w:val="24"/>
        </w:rPr>
      </w:pPr>
      <w:r w:rsidRPr="00B664BD">
        <w:rPr>
          <w:rFonts w:ascii="Times New Roman" w:hAnsi="Times New Roman"/>
          <w:b w:val="0"/>
          <w:bCs/>
          <w:szCs w:val="24"/>
        </w:rPr>
        <w:t>Atualização de Banners: A cada mês, dois banners serão atualizados, mantendo o conteúdo do site alinhado com as campanhas e necessidades institucionais.</w:t>
      </w:r>
    </w:p>
    <w:p w14:paraId="43CB8087" w14:textId="77777777" w:rsidR="00B664BD" w:rsidRPr="00B664BD" w:rsidRDefault="00B664BD" w:rsidP="00CE34CC">
      <w:pPr>
        <w:pStyle w:val="PargrafodaLista"/>
        <w:numPr>
          <w:ilvl w:val="0"/>
          <w:numId w:val="38"/>
        </w:numPr>
        <w:tabs>
          <w:tab w:val="left" w:pos="284"/>
        </w:tabs>
        <w:autoSpaceDE w:val="0"/>
        <w:autoSpaceDN w:val="0"/>
        <w:adjustRightInd w:val="0"/>
        <w:jc w:val="both"/>
        <w:rPr>
          <w:rFonts w:ascii="Times New Roman" w:hAnsi="Times New Roman"/>
          <w:b w:val="0"/>
          <w:bCs/>
          <w:szCs w:val="24"/>
        </w:rPr>
      </w:pPr>
      <w:r w:rsidRPr="00B664BD">
        <w:rPr>
          <w:rFonts w:ascii="Times New Roman" w:hAnsi="Times New Roman"/>
          <w:b w:val="0"/>
          <w:bCs/>
          <w:szCs w:val="24"/>
        </w:rPr>
        <w:t>Programação e Criação: Serão disponibilizadas 3 horas mensais para ajustes, melhorias e implementações de novas funcionalidades no site, garantindo sua evolução contínua e adaptação às demandas dos usuários.</w:t>
      </w:r>
    </w:p>
    <w:p w14:paraId="710E8F1C" w14:textId="77777777" w:rsidR="00B664BD" w:rsidRPr="00B664BD" w:rsidRDefault="00B664BD" w:rsidP="00CE34CC">
      <w:pPr>
        <w:pStyle w:val="PargrafodaLista"/>
        <w:numPr>
          <w:ilvl w:val="0"/>
          <w:numId w:val="38"/>
        </w:numPr>
        <w:tabs>
          <w:tab w:val="left" w:pos="284"/>
        </w:tabs>
        <w:autoSpaceDE w:val="0"/>
        <w:autoSpaceDN w:val="0"/>
        <w:adjustRightInd w:val="0"/>
        <w:jc w:val="both"/>
        <w:rPr>
          <w:rFonts w:ascii="Times New Roman" w:hAnsi="Times New Roman"/>
          <w:b w:val="0"/>
          <w:bCs/>
          <w:szCs w:val="24"/>
        </w:rPr>
      </w:pPr>
      <w:r w:rsidRPr="00B664BD">
        <w:rPr>
          <w:rFonts w:ascii="Times New Roman" w:hAnsi="Times New Roman"/>
          <w:b w:val="0"/>
          <w:bCs/>
          <w:szCs w:val="24"/>
        </w:rPr>
        <w:t>Manutenção Preventiva: A empresa realizará verificações regulares para prevenir falhas técnicas e garantir que o site esteja sempre funcional, seguro e otimizado.</w:t>
      </w:r>
    </w:p>
    <w:p w14:paraId="56951DBB" w14:textId="77777777" w:rsidR="00B664BD" w:rsidRPr="00B664BD" w:rsidRDefault="00B664BD" w:rsidP="00CE34CC">
      <w:pPr>
        <w:pStyle w:val="PargrafodaLista"/>
        <w:numPr>
          <w:ilvl w:val="0"/>
          <w:numId w:val="38"/>
        </w:numPr>
        <w:tabs>
          <w:tab w:val="left" w:pos="284"/>
        </w:tabs>
        <w:autoSpaceDE w:val="0"/>
        <w:autoSpaceDN w:val="0"/>
        <w:adjustRightInd w:val="0"/>
        <w:jc w:val="both"/>
        <w:rPr>
          <w:rFonts w:ascii="Times New Roman" w:hAnsi="Times New Roman"/>
          <w:b w:val="0"/>
          <w:bCs/>
          <w:szCs w:val="24"/>
        </w:rPr>
      </w:pPr>
      <w:r w:rsidRPr="00B664BD">
        <w:rPr>
          <w:rFonts w:ascii="Times New Roman" w:hAnsi="Times New Roman"/>
          <w:b w:val="0"/>
          <w:bCs/>
          <w:szCs w:val="24"/>
        </w:rPr>
        <w:t>Atualização das Integrações: As integrações com plataformas externas, como o Facebook, serão mantidas e atualizadas, assegurando a efetiva comunicação e interação com o público.</w:t>
      </w:r>
    </w:p>
    <w:p w14:paraId="31A272D0"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szCs w:val="24"/>
        </w:rPr>
      </w:pPr>
      <w:r w:rsidRPr="00B664BD">
        <w:rPr>
          <w:rFonts w:ascii="Times New Roman" w:hAnsi="Times New Roman" w:cs="Times New Roman"/>
          <w:bCs/>
          <w:szCs w:val="24"/>
        </w:rPr>
        <w:t>Essa solução proporcionará um site sempre atualizado, seguro, funcional e em constante evolução, fortalecendo a comunicação do SAAE com a comunidade e otimizando a prestação de seus serviços.</w:t>
      </w:r>
    </w:p>
    <w:p w14:paraId="401B7446"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color w:val="FF0000"/>
          <w:szCs w:val="24"/>
        </w:rPr>
      </w:pPr>
    </w:p>
    <w:p w14:paraId="78486BAE"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5. DOS REQUISITOS DA CONTRATAÇÃO:</w:t>
      </w:r>
    </w:p>
    <w:p w14:paraId="0D57F2A4"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iCs/>
          <w:szCs w:val="24"/>
        </w:rPr>
      </w:pPr>
      <w:r w:rsidRPr="00B664BD">
        <w:rPr>
          <w:rFonts w:ascii="Times New Roman" w:hAnsi="Times New Roman" w:cs="Times New Roman"/>
          <w:bCs/>
          <w:iCs/>
          <w:szCs w:val="24"/>
        </w:rPr>
        <w:t>5.1 Para a contratação dos serviços, a empresa contratada deverá garantir a segurança das informações e dados do site, cumprindo com as normas e regulamentos de segurança cibernética, como a Lei Geral de Proteção de Dados (LGPD), e realizando auditorias periódicas para detectar e corrigir vulnerabilidades.</w:t>
      </w:r>
    </w:p>
    <w:p w14:paraId="02043DF2"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iCs/>
          <w:szCs w:val="24"/>
        </w:rPr>
      </w:pPr>
      <w:r w:rsidRPr="00B664BD">
        <w:rPr>
          <w:rFonts w:ascii="Times New Roman" w:hAnsi="Times New Roman" w:cs="Times New Roman"/>
          <w:bCs/>
          <w:iCs/>
          <w:szCs w:val="24"/>
        </w:rPr>
        <w:t>5.2 Não será admitida a subcontratação do objeto contratual.</w:t>
      </w:r>
    </w:p>
    <w:p w14:paraId="77C92183"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iCs/>
          <w:szCs w:val="24"/>
        </w:rPr>
      </w:pPr>
    </w:p>
    <w:p w14:paraId="7A178C0F"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6. DO MODELO DE EXECUÇÃO CONTRATUAL </w:t>
      </w:r>
    </w:p>
    <w:p w14:paraId="74651AC0"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6.1 A prestação de serviço deverá ser realizada de forma imediata em até 30 (trinta) dias, após assinatura do contrato ou emissão de nota de empenho.</w:t>
      </w:r>
    </w:p>
    <w:p w14:paraId="65C028F7"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6.1.1.</w:t>
      </w:r>
      <w:r w:rsidRPr="00B664BD">
        <w:rPr>
          <w:rFonts w:ascii="Times New Roman" w:hAnsi="Times New Roman" w:cs="Times New Roman"/>
          <w:bCs/>
          <w:szCs w:val="24"/>
        </w:rPr>
        <w:tab/>
        <w:t>Os serviços serão executados de acordo com a demanda do SAAE, com a contratada realizando:</w:t>
      </w:r>
    </w:p>
    <w:p w14:paraId="17F07741" w14:textId="77777777" w:rsidR="00B664BD" w:rsidRPr="00B664BD" w:rsidRDefault="00B664BD" w:rsidP="00CE34CC">
      <w:pPr>
        <w:pStyle w:val="PargrafodaLista"/>
        <w:numPr>
          <w:ilvl w:val="0"/>
          <w:numId w:val="39"/>
        </w:numPr>
        <w:tabs>
          <w:tab w:val="left" w:pos="284"/>
        </w:tabs>
        <w:autoSpaceDE w:val="0"/>
        <w:autoSpaceDN w:val="0"/>
        <w:adjustRightInd w:val="0"/>
        <w:spacing w:after="120" w:line="276" w:lineRule="auto"/>
        <w:jc w:val="both"/>
        <w:rPr>
          <w:rFonts w:ascii="Times New Roman" w:hAnsi="Times New Roman"/>
          <w:b w:val="0"/>
          <w:bCs/>
          <w:szCs w:val="24"/>
        </w:rPr>
      </w:pPr>
      <w:r w:rsidRPr="00B664BD">
        <w:rPr>
          <w:rFonts w:ascii="Times New Roman" w:hAnsi="Times New Roman"/>
          <w:b w:val="0"/>
          <w:bCs/>
          <w:szCs w:val="24"/>
        </w:rPr>
        <w:lastRenderedPageBreak/>
        <w:t>Atualização mensal dos banners;</w:t>
      </w:r>
    </w:p>
    <w:p w14:paraId="7F1BC530" w14:textId="77777777" w:rsidR="00B664BD" w:rsidRPr="00B664BD" w:rsidRDefault="00B664BD" w:rsidP="00CE34CC">
      <w:pPr>
        <w:pStyle w:val="PargrafodaLista"/>
        <w:numPr>
          <w:ilvl w:val="0"/>
          <w:numId w:val="39"/>
        </w:numPr>
        <w:tabs>
          <w:tab w:val="left" w:pos="284"/>
        </w:tabs>
        <w:autoSpaceDE w:val="0"/>
        <w:autoSpaceDN w:val="0"/>
        <w:adjustRightInd w:val="0"/>
        <w:spacing w:after="120" w:line="276" w:lineRule="auto"/>
        <w:jc w:val="both"/>
        <w:rPr>
          <w:rFonts w:ascii="Times New Roman" w:hAnsi="Times New Roman"/>
          <w:b w:val="0"/>
          <w:bCs/>
          <w:szCs w:val="24"/>
        </w:rPr>
      </w:pPr>
      <w:r w:rsidRPr="00B664BD">
        <w:rPr>
          <w:rFonts w:ascii="Times New Roman" w:hAnsi="Times New Roman"/>
          <w:b w:val="0"/>
          <w:bCs/>
          <w:szCs w:val="24"/>
        </w:rPr>
        <w:t>Programação/criação de ajustes ou melhorias no site, com a utilização de 3 horas mensais;</w:t>
      </w:r>
    </w:p>
    <w:p w14:paraId="6768B4B3" w14:textId="77777777" w:rsidR="00B664BD" w:rsidRPr="00B664BD" w:rsidRDefault="00B664BD" w:rsidP="00CE34CC">
      <w:pPr>
        <w:pStyle w:val="PargrafodaLista"/>
        <w:numPr>
          <w:ilvl w:val="0"/>
          <w:numId w:val="39"/>
        </w:numPr>
        <w:tabs>
          <w:tab w:val="left" w:pos="284"/>
        </w:tabs>
        <w:autoSpaceDE w:val="0"/>
        <w:autoSpaceDN w:val="0"/>
        <w:adjustRightInd w:val="0"/>
        <w:spacing w:after="120" w:line="276" w:lineRule="auto"/>
        <w:jc w:val="both"/>
        <w:rPr>
          <w:rFonts w:ascii="Times New Roman" w:hAnsi="Times New Roman"/>
          <w:b w:val="0"/>
          <w:bCs/>
          <w:szCs w:val="24"/>
        </w:rPr>
      </w:pPr>
      <w:r w:rsidRPr="00B664BD">
        <w:rPr>
          <w:rFonts w:ascii="Times New Roman" w:hAnsi="Times New Roman"/>
          <w:b w:val="0"/>
          <w:bCs/>
          <w:szCs w:val="24"/>
        </w:rPr>
        <w:t>Manutenção preventiva e otimização de desempenho, conforme necessidade identificada;</w:t>
      </w:r>
    </w:p>
    <w:p w14:paraId="36E93761" w14:textId="77777777" w:rsidR="00B664BD" w:rsidRPr="00B664BD" w:rsidRDefault="00B664BD" w:rsidP="00CE34CC">
      <w:pPr>
        <w:pStyle w:val="PargrafodaLista"/>
        <w:numPr>
          <w:ilvl w:val="0"/>
          <w:numId w:val="39"/>
        </w:numPr>
        <w:tabs>
          <w:tab w:val="left" w:pos="284"/>
        </w:tabs>
        <w:autoSpaceDE w:val="0"/>
        <w:autoSpaceDN w:val="0"/>
        <w:adjustRightInd w:val="0"/>
        <w:spacing w:after="120" w:line="276" w:lineRule="auto"/>
        <w:jc w:val="both"/>
        <w:rPr>
          <w:rFonts w:ascii="Times New Roman" w:hAnsi="Times New Roman"/>
          <w:b w:val="0"/>
          <w:bCs/>
          <w:szCs w:val="24"/>
        </w:rPr>
      </w:pPr>
      <w:r w:rsidRPr="00B664BD">
        <w:rPr>
          <w:rFonts w:ascii="Times New Roman" w:hAnsi="Times New Roman"/>
          <w:b w:val="0"/>
          <w:bCs/>
          <w:szCs w:val="24"/>
        </w:rPr>
        <w:t>Atualização e manutenção das integrações com plataformas externas (como Facebook, redes sociais, etc.).</w:t>
      </w:r>
    </w:p>
    <w:p w14:paraId="2BFE63D9"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szCs w:val="24"/>
        </w:rPr>
      </w:pPr>
      <w:r w:rsidRPr="00B664BD">
        <w:rPr>
          <w:rFonts w:ascii="Times New Roman" w:hAnsi="Times New Roman" w:cs="Times New Roman"/>
          <w:bCs/>
          <w:szCs w:val="24"/>
        </w:rPr>
        <w:t>6.2</w:t>
      </w:r>
      <w:r w:rsidRPr="00B664BD">
        <w:rPr>
          <w:rFonts w:ascii="Times New Roman" w:hAnsi="Times New Roman" w:cs="Times New Roman"/>
          <w:szCs w:val="24"/>
        </w:rPr>
        <w:t xml:space="preserve"> </w:t>
      </w:r>
      <w:r w:rsidRPr="00B664BD">
        <w:rPr>
          <w:rFonts w:ascii="Times New Roman" w:hAnsi="Times New Roman" w:cs="Times New Roman"/>
          <w:bCs/>
          <w:szCs w:val="24"/>
        </w:rPr>
        <w:t>Os serviços serão prestados no seguinte endereço: Rua Minas Gerais, 855, Centro, São Gabriel do Oeste, MS – Sede Administrativa do SAAE.</w:t>
      </w:r>
    </w:p>
    <w:p w14:paraId="59494CFA" w14:textId="77777777" w:rsidR="00B664BD" w:rsidRPr="00B664BD" w:rsidRDefault="00B664BD" w:rsidP="00B664BD">
      <w:pPr>
        <w:tabs>
          <w:tab w:val="left" w:pos="284"/>
        </w:tabs>
        <w:autoSpaceDE w:val="0"/>
        <w:autoSpaceDN w:val="0"/>
        <w:adjustRightInd w:val="0"/>
        <w:spacing w:before="120" w:after="120"/>
        <w:jc w:val="both"/>
        <w:rPr>
          <w:rFonts w:ascii="Times New Roman" w:hAnsi="Times New Roman" w:cs="Times New Roman"/>
          <w:b/>
          <w:bCs/>
          <w:szCs w:val="24"/>
        </w:rPr>
      </w:pPr>
      <w:r w:rsidRPr="00B664BD">
        <w:rPr>
          <w:rFonts w:ascii="Times New Roman" w:hAnsi="Times New Roman" w:cs="Times New Roman"/>
          <w:bCs/>
          <w:szCs w:val="24"/>
        </w:rPr>
        <w:t>6.3.</w:t>
      </w:r>
      <w:r w:rsidRPr="00B664BD">
        <w:rPr>
          <w:rFonts w:ascii="Times New Roman" w:hAnsi="Times New Roman" w:cs="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6C1B0828"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6.4. Os serviços serão recebidos provisoriamente, de forma sumária, para efeito de posterior verificação de sua conformidade com as especificações constantes neste Termo de Referência e na proposta.</w:t>
      </w:r>
    </w:p>
    <w:p w14:paraId="6414D19A"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0DB9F084"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6.6 Os serviços serão recebidos definitivamente no prazo de 10(dez) dias, contados do recebimento provisório, após a verificação da qualidade e quantidade, e consequente aceitação mediante termo detalhado.</w:t>
      </w:r>
    </w:p>
    <w:p w14:paraId="314CBD30" w14:textId="77777777" w:rsidR="00B664BD" w:rsidRPr="00B664BD" w:rsidRDefault="00B664BD" w:rsidP="00B664BD">
      <w:pPr>
        <w:tabs>
          <w:tab w:val="left" w:pos="284"/>
        </w:tabs>
        <w:autoSpaceDE w:val="0"/>
        <w:autoSpaceDN w:val="0"/>
        <w:adjustRightInd w:val="0"/>
        <w:spacing w:after="120"/>
        <w:ind w:left="567"/>
        <w:jc w:val="both"/>
        <w:rPr>
          <w:rFonts w:ascii="Times New Roman" w:hAnsi="Times New Roman" w:cs="Times New Roman"/>
          <w:b/>
          <w:bCs/>
          <w:szCs w:val="24"/>
        </w:rPr>
      </w:pPr>
      <w:r w:rsidRPr="00B664BD">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6802ADFB"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49D96454"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7. DO MODELO DE GESTÃO CONTRATUAL </w:t>
      </w:r>
    </w:p>
    <w:p w14:paraId="33EAC4CE" w14:textId="77777777" w:rsidR="00B664BD" w:rsidRPr="00B664BD" w:rsidRDefault="00B664BD" w:rsidP="00B664BD">
      <w:pPr>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7.1</w:t>
      </w:r>
      <w:r w:rsidRPr="00B664BD">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508CE7F4"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7.2 A execução do contrato deverá ser acompanhada e fiscalizada pelo(s) fiscal(</w:t>
      </w:r>
      <w:proofErr w:type="spellStart"/>
      <w:r w:rsidRPr="00B664BD">
        <w:rPr>
          <w:rFonts w:ascii="Times New Roman" w:hAnsi="Times New Roman" w:cs="Times New Roman"/>
          <w:bCs/>
          <w:szCs w:val="24"/>
        </w:rPr>
        <w:t>is</w:t>
      </w:r>
      <w:proofErr w:type="spellEnd"/>
      <w:r w:rsidRPr="00B664BD">
        <w:rPr>
          <w:rFonts w:ascii="Times New Roman" w:hAnsi="Times New Roman" w:cs="Times New Roman"/>
          <w:bCs/>
          <w:szCs w:val="24"/>
        </w:rPr>
        <w:t xml:space="preserve">) do contrato, ou pelos respectivos substitutos (Lei nº 14.133/2021, art. 117, </w:t>
      </w:r>
      <w:r w:rsidRPr="00B664BD">
        <w:rPr>
          <w:rFonts w:ascii="Times New Roman" w:hAnsi="Times New Roman" w:cs="Times New Roman"/>
          <w:bCs/>
          <w:i/>
          <w:iCs/>
          <w:szCs w:val="24"/>
        </w:rPr>
        <w:t>caput</w:t>
      </w:r>
      <w:r w:rsidRPr="00B664BD">
        <w:rPr>
          <w:rFonts w:ascii="Times New Roman" w:hAnsi="Times New Roman" w:cs="Times New Roman"/>
          <w:bCs/>
          <w:szCs w:val="24"/>
        </w:rPr>
        <w:t>).</w:t>
      </w:r>
    </w:p>
    <w:p w14:paraId="48AB62AB" w14:textId="77777777" w:rsidR="00B664BD" w:rsidRPr="00B664BD" w:rsidRDefault="00B664BD" w:rsidP="00B664BD">
      <w:pPr>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lastRenderedPageBreak/>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1F50A97" w14:textId="77777777" w:rsidR="00B664BD" w:rsidRPr="00B664BD" w:rsidRDefault="00B664BD" w:rsidP="00B664BD">
      <w:pPr>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7.4 Somente a contratada será responsável pelos encargos trabalhistas, previdenciários, fiscais, comerciais, civis, acidentários e tributários resultantes da execução do contrato (Lei nº 14.133/2021, art. 121, caput).</w:t>
      </w:r>
    </w:p>
    <w:p w14:paraId="60A44634" w14:textId="77777777" w:rsidR="00B664BD" w:rsidRPr="00B664BD" w:rsidRDefault="00B664BD" w:rsidP="00B664BD">
      <w:pPr>
        <w:autoSpaceDE w:val="0"/>
        <w:autoSpaceDN w:val="0"/>
        <w:adjustRightInd w:val="0"/>
        <w:ind w:left="567"/>
        <w:jc w:val="both"/>
        <w:rPr>
          <w:rFonts w:ascii="Times New Roman" w:hAnsi="Times New Roman" w:cs="Times New Roman"/>
          <w:b/>
          <w:bCs/>
          <w:szCs w:val="24"/>
        </w:rPr>
      </w:pPr>
      <w:r w:rsidRPr="00B664BD">
        <w:rPr>
          <w:rFonts w:ascii="Times New Roman" w:hAnsi="Times New Roman" w:cs="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192622C4" w14:textId="77777777" w:rsidR="00B664BD" w:rsidRPr="00B664BD" w:rsidRDefault="00B664BD" w:rsidP="00B664BD">
      <w:pPr>
        <w:autoSpaceDE w:val="0"/>
        <w:autoSpaceDN w:val="0"/>
        <w:adjustRightInd w:val="0"/>
        <w:ind w:left="567"/>
        <w:jc w:val="both"/>
        <w:rPr>
          <w:rFonts w:ascii="Times New Roman" w:hAnsi="Times New Roman" w:cs="Times New Roman"/>
          <w:b/>
          <w:bCs/>
          <w:szCs w:val="24"/>
        </w:rPr>
      </w:pPr>
    </w:p>
    <w:p w14:paraId="671085ED"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8. DAS CONDIÇÕES DE PAGAMENTO </w:t>
      </w:r>
    </w:p>
    <w:p w14:paraId="7FEED54C"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 xml:space="preserve">8.1 O pagamento será realizado dentro de 30 (trinta) dias, após a realização dos serviços, mediante apresentação de Nota Fiscal e após atesto do setor competente, nos termos da Lei Federal nº 14.133/2021. </w:t>
      </w:r>
    </w:p>
    <w:p w14:paraId="0879BCA6" w14:textId="77777777" w:rsidR="00B664BD" w:rsidRPr="00B664BD" w:rsidRDefault="00B664BD" w:rsidP="00B664BD">
      <w:pPr>
        <w:pStyle w:val="SemEspaamento"/>
        <w:spacing w:line="276" w:lineRule="auto"/>
        <w:jc w:val="both"/>
        <w:rPr>
          <w:bCs/>
          <w:sz w:val="24"/>
          <w:szCs w:val="24"/>
          <w:u w:val="single"/>
        </w:rPr>
      </w:pPr>
      <w:r w:rsidRPr="00B664B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4146DF7B"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szCs w:val="24"/>
        </w:rPr>
      </w:pPr>
    </w:p>
    <w:p w14:paraId="56F84DD8"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9. DA FORMA E CRITÉRIOS DE SELEÇÃO DO FORNECEDOR </w:t>
      </w:r>
    </w:p>
    <w:p w14:paraId="0ECF4159"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B664BD">
        <w:rPr>
          <w:rFonts w:ascii="Times New Roman" w:hAnsi="Times New Roman" w:cs="Times New Roman"/>
          <w:szCs w:val="24"/>
        </w:rPr>
        <w:t>proposta de menor preço.</w:t>
      </w:r>
    </w:p>
    <w:p w14:paraId="400A99B2" w14:textId="77777777" w:rsidR="00B664BD" w:rsidRPr="00B664BD" w:rsidRDefault="00B664BD" w:rsidP="00B664BD">
      <w:pPr>
        <w:autoSpaceDE w:val="0"/>
        <w:autoSpaceDN w:val="0"/>
        <w:adjustRightInd w:val="0"/>
        <w:spacing w:after="120"/>
        <w:ind w:left="567"/>
        <w:jc w:val="both"/>
        <w:rPr>
          <w:rFonts w:ascii="Times New Roman" w:hAnsi="Times New Roman" w:cs="Times New Roman"/>
          <w:b/>
          <w:bCs/>
          <w:szCs w:val="24"/>
        </w:rPr>
      </w:pPr>
      <w:r w:rsidRPr="00B664BD">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71B71B80" w14:textId="77777777" w:rsidR="00B664BD" w:rsidRPr="00B664BD" w:rsidRDefault="00B664BD" w:rsidP="00B664BD">
      <w:pPr>
        <w:autoSpaceDE w:val="0"/>
        <w:autoSpaceDN w:val="0"/>
        <w:adjustRightInd w:val="0"/>
        <w:spacing w:after="120"/>
        <w:ind w:left="567"/>
        <w:jc w:val="both"/>
        <w:rPr>
          <w:rFonts w:ascii="Times New Roman" w:hAnsi="Times New Roman" w:cs="Times New Roman"/>
          <w:szCs w:val="24"/>
        </w:rPr>
      </w:pPr>
      <w:r w:rsidRPr="00B664BD">
        <w:rPr>
          <w:rFonts w:ascii="Times New Roman" w:hAnsi="Times New Roman" w:cs="Times New Roman"/>
          <w:bCs/>
          <w:szCs w:val="24"/>
        </w:rPr>
        <w:t xml:space="preserve">9.1.2. </w:t>
      </w:r>
      <w:r w:rsidRPr="00B664BD">
        <w:rPr>
          <w:rFonts w:ascii="Times New Roman" w:hAnsi="Times New Roman" w:cs="Times New Roman"/>
          <w:szCs w:val="24"/>
        </w:rPr>
        <w:t xml:space="preserve">Os critérios de habilitação econômico-financeira a serem atendidos pelo fornecedor estão previstos no Aviso de Contratação Direta. </w:t>
      </w:r>
    </w:p>
    <w:p w14:paraId="18A6F58A"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10. DAS OBRIGAÇÕES DA CONTRATANTE </w:t>
      </w:r>
    </w:p>
    <w:p w14:paraId="5826624F" w14:textId="77777777" w:rsidR="00B664BD" w:rsidRPr="00B664BD" w:rsidRDefault="00B664BD" w:rsidP="00B664BD">
      <w:pPr>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53964CDC"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lastRenderedPageBreak/>
        <w:t>Notificar, por escrito e verbalmente, a CONTRATADA sobre a ocorrência de eventuais imperfeições referente à execução contratual, especialmente quanto ao descumprimento das especificações técnicas, fixando prazo para a sua correção;</w:t>
      </w:r>
    </w:p>
    <w:p w14:paraId="480F7DCC"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Proporcionar todas as facilidades para que a CONTRATADA possa cumprir suas obrigações dentro das normas e condições contratuais;</w:t>
      </w:r>
    </w:p>
    <w:p w14:paraId="1559C7D7"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Prestar à CONTRATADA todas as informações solicitadas e necessárias para o cumprimento do objeto;</w:t>
      </w:r>
    </w:p>
    <w:p w14:paraId="30543695"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Rejeitar, no todo ou em parte, os produtos entregues em desacordo com as obrigações assumidas pela empresa na sua proposta;</w:t>
      </w:r>
    </w:p>
    <w:p w14:paraId="29BEC3CD"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Colocar à disposição da CONTRATADA os elementos e informações necessárias à execução do objeto; </w:t>
      </w:r>
    </w:p>
    <w:p w14:paraId="166A68DD"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Efetuar o pagamento devido, desde que cumpridas todas as formalidades e exigências do contrato;</w:t>
      </w:r>
    </w:p>
    <w:p w14:paraId="0B45B484"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Aplicar multas ou penalidades, quando do não cumprimento do contrato ou ações previstas neste Termo; </w:t>
      </w:r>
    </w:p>
    <w:p w14:paraId="0C2AD159"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Fazer deduzir diretamente da fonte multas e demais penalidades previstas neste instrumento;</w:t>
      </w:r>
    </w:p>
    <w:p w14:paraId="61ADE8F2" w14:textId="77777777" w:rsidR="00B664BD" w:rsidRPr="00B664BD" w:rsidRDefault="00B664BD" w:rsidP="00B664B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67CE6CCB"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11. DAS OBRIGAÇÕES DA CONTRATADA </w:t>
      </w:r>
    </w:p>
    <w:p w14:paraId="7530A2A0"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65DBD021" w14:textId="77777777" w:rsidR="00B664BD" w:rsidRPr="00B664BD" w:rsidRDefault="00B664BD" w:rsidP="00B664BD">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664B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CCC7381" w14:textId="77777777" w:rsidR="00B664BD" w:rsidRPr="00B664BD" w:rsidRDefault="00B664BD" w:rsidP="00B664BD">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664BD">
        <w:rPr>
          <w:rFonts w:ascii="Times New Roman" w:hAnsi="Times New Roman"/>
          <w:b w:val="0"/>
          <w:bCs/>
          <w:szCs w:val="24"/>
        </w:rPr>
        <w:t xml:space="preserve">Acatar as orientações do Fiscal do Contrato, sujeitando-se a mais ampla e irrestrita fiscalização por parte da CONTRATANTE; </w:t>
      </w:r>
    </w:p>
    <w:p w14:paraId="0A77FCD3" w14:textId="77777777" w:rsidR="00B664BD" w:rsidRPr="00B664BD" w:rsidRDefault="00B664BD" w:rsidP="00B664BD">
      <w:pPr>
        <w:pStyle w:val="PargrafodaLista"/>
        <w:numPr>
          <w:ilvl w:val="0"/>
          <w:numId w:val="2"/>
        </w:numPr>
        <w:spacing w:after="120" w:line="276" w:lineRule="auto"/>
        <w:contextualSpacing w:val="0"/>
        <w:jc w:val="both"/>
        <w:rPr>
          <w:rFonts w:ascii="Times New Roman" w:hAnsi="Times New Roman"/>
          <w:b w:val="0"/>
          <w:bCs/>
          <w:szCs w:val="24"/>
        </w:rPr>
      </w:pPr>
      <w:r w:rsidRPr="00B664BD">
        <w:rPr>
          <w:rFonts w:ascii="Times New Roman" w:hAnsi="Times New Roman"/>
          <w:b w:val="0"/>
          <w:bCs/>
          <w:szCs w:val="24"/>
        </w:rPr>
        <w:t xml:space="preserve">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w:t>
      </w:r>
      <w:r w:rsidRPr="00B664BD">
        <w:rPr>
          <w:rFonts w:ascii="Times New Roman" w:hAnsi="Times New Roman"/>
          <w:b w:val="0"/>
          <w:bCs/>
          <w:szCs w:val="24"/>
        </w:rPr>
        <w:lastRenderedPageBreak/>
        <w:t>pagamento, nem poderá onerar o objeto do presente contrato, sob pena de rescisão contratual, sem prejuízo das demais sanções;</w:t>
      </w:r>
    </w:p>
    <w:p w14:paraId="382ADFC7" w14:textId="77777777" w:rsidR="00B664BD" w:rsidRPr="00B664BD" w:rsidRDefault="00B664BD" w:rsidP="00B664BD">
      <w:pPr>
        <w:pStyle w:val="PargrafodaLista"/>
        <w:numPr>
          <w:ilvl w:val="0"/>
          <w:numId w:val="2"/>
        </w:numPr>
        <w:spacing w:after="120" w:line="276" w:lineRule="auto"/>
        <w:contextualSpacing w:val="0"/>
        <w:jc w:val="both"/>
        <w:rPr>
          <w:rFonts w:ascii="Times New Roman" w:hAnsi="Times New Roman"/>
          <w:b w:val="0"/>
          <w:bCs/>
          <w:szCs w:val="24"/>
        </w:rPr>
      </w:pPr>
      <w:r w:rsidRPr="00B664B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5FD7A6D0" w14:textId="77777777" w:rsidR="00B664BD" w:rsidRPr="00B664BD" w:rsidRDefault="00B664BD" w:rsidP="00B664BD">
      <w:pPr>
        <w:pStyle w:val="PargrafodaLista"/>
        <w:numPr>
          <w:ilvl w:val="0"/>
          <w:numId w:val="2"/>
        </w:numPr>
        <w:spacing w:line="276" w:lineRule="auto"/>
        <w:contextualSpacing w:val="0"/>
        <w:jc w:val="both"/>
        <w:rPr>
          <w:rFonts w:ascii="Times New Roman" w:hAnsi="Times New Roman"/>
          <w:b w:val="0"/>
          <w:bCs/>
          <w:szCs w:val="24"/>
        </w:rPr>
      </w:pPr>
      <w:r w:rsidRPr="00B664BD">
        <w:rPr>
          <w:rFonts w:ascii="Times New Roman" w:hAnsi="Times New Roman"/>
          <w:b w:val="0"/>
          <w:bCs/>
          <w:szCs w:val="24"/>
        </w:rPr>
        <w:t>Submeter-se a todos os regulamentos municipais em vigor.</w:t>
      </w:r>
    </w:p>
    <w:p w14:paraId="6F276B60"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color w:val="FF0000"/>
          <w:szCs w:val="24"/>
        </w:rPr>
      </w:pPr>
    </w:p>
    <w:p w14:paraId="564F3EB4"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12. DAS SANÇÕES </w:t>
      </w:r>
    </w:p>
    <w:p w14:paraId="392570E8"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6C69553C"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12.2 A CONTRATADA poderá ser responsabilizada administrativamente pelas seguintes infrações administrativas:</w:t>
      </w:r>
    </w:p>
    <w:p w14:paraId="1FF7E0A6" w14:textId="77777777" w:rsidR="00B664BD" w:rsidRPr="00B664BD" w:rsidRDefault="00B664BD" w:rsidP="00B664B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Dar causa à inexecução parcial do contrato; </w:t>
      </w:r>
    </w:p>
    <w:p w14:paraId="037211E8" w14:textId="77777777" w:rsidR="00B664BD" w:rsidRPr="00B664BD" w:rsidRDefault="00B664BD" w:rsidP="00B664B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4A259D57" w14:textId="77777777" w:rsidR="00B664BD" w:rsidRPr="00B664BD" w:rsidRDefault="00B664BD" w:rsidP="00B664B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Dar cauda à inexecução total do contrato; </w:t>
      </w:r>
    </w:p>
    <w:p w14:paraId="2011E4F4" w14:textId="77777777" w:rsidR="00B664BD" w:rsidRPr="00B664BD" w:rsidRDefault="00B664BD" w:rsidP="00B664B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Não manter a proposta, salvo em decorrência de fato superveniente devidamente justificado; </w:t>
      </w:r>
    </w:p>
    <w:p w14:paraId="69893004" w14:textId="77777777" w:rsidR="00B664BD" w:rsidRPr="00B664BD" w:rsidRDefault="00B664BD" w:rsidP="00B664B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4F03FF51" w14:textId="77777777" w:rsidR="00B664BD" w:rsidRPr="00B664BD" w:rsidRDefault="00B664BD" w:rsidP="00B664B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664BD">
        <w:rPr>
          <w:rFonts w:ascii="Times New Roman" w:hAnsi="Times New Roman"/>
          <w:b w:val="0"/>
          <w:bCs/>
          <w:szCs w:val="24"/>
        </w:rPr>
        <w:t xml:space="preserve">Ensejar o retardamento da execução ou da entrega do objeto da licitação sem motivo justificado; </w:t>
      </w:r>
    </w:p>
    <w:p w14:paraId="6766958C" w14:textId="77777777" w:rsidR="00B664BD" w:rsidRPr="00B664BD" w:rsidRDefault="00B664BD" w:rsidP="00B664BD">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664BD">
        <w:rPr>
          <w:rFonts w:ascii="Times New Roman" w:hAnsi="Times New Roman"/>
          <w:b w:val="0"/>
          <w:bCs/>
          <w:szCs w:val="24"/>
        </w:rPr>
        <w:t xml:space="preserve">Praticar ato lesivo previsto no art. 5º da Lei nº 12.846, de 1º de agosto de 2013. </w:t>
      </w:r>
    </w:p>
    <w:p w14:paraId="658414DE"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17216FE7" w14:textId="77777777" w:rsidR="00B664BD" w:rsidRPr="00B664BD" w:rsidRDefault="00B664BD" w:rsidP="00B664B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664BD">
        <w:rPr>
          <w:rFonts w:ascii="Times New Roman" w:hAnsi="Times New Roman"/>
          <w:b w:val="0"/>
          <w:bCs/>
          <w:szCs w:val="24"/>
        </w:rPr>
        <w:t>Advertência;</w:t>
      </w:r>
    </w:p>
    <w:p w14:paraId="78CEAFEE" w14:textId="77777777" w:rsidR="00B664BD" w:rsidRPr="00B664BD" w:rsidRDefault="00B664BD" w:rsidP="00B664B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664BD">
        <w:rPr>
          <w:rFonts w:ascii="Times New Roman" w:hAnsi="Times New Roman"/>
          <w:b w:val="0"/>
          <w:bCs/>
          <w:szCs w:val="24"/>
        </w:rPr>
        <w:t>Multa;</w:t>
      </w:r>
    </w:p>
    <w:p w14:paraId="2C403473" w14:textId="77777777" w:rsidR="00B664BD" w:rsidRPr="00B664BD" w:rsidRDefault="00B664BD" w:rsidP="00B664B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664BD">
        <w:rPr>
          <w:rFonts w:ascii="Times New Roman" w:hAnsi="Times New Roman"/>
          <w:b w:val="0"/>
          <w:bCs/>
          <w:szCs w:val="24"/>
        </w:rPr>
        <w:t>Impedimento de licitar e contratar;</w:t>
      </w:r>
    </w:p>
    <w:p w14:paraId="3628E456" w14:textId="77777777" w:rsidR="00B664BD" w:rsidRPr="00B664BD" w:rsidRDefault="00B664BD" w:rsidP="00B664B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664BD">
        <w:rPr>
          <w:rFonts w:ascii="Times New Roman" w:hAnsi="Times New Roman"/>
          <w:b w:val="0"/>
          <w:bCs/>
          <w:szCs w:val="24"/>
        </w:rPr>
        <w:t>Declaração de inidoneidade para licitar e contratar.</w:t>
      </w:r>
    </w:p>
    <w:p w14:paraId="59CC98CC"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190EB6FC" w14:textId="77777777" w:rsidR="00B664BD" w:rsidRPr="00B664BD" w:rsidRDefault="00B664BD" w:rsidP="00B664BD">
      <w:pPr>
        <w:autoSpaceDE w:val="0"/>
        <w:autoSpaceDN w:val="0"/>
        <w:adjustRightInd w:val="0"/>
        <w:spacing w:after="120"/>
        <w:ind w:left="567"/>
        <w:jc w:val="both"/>
        <w:rPr>
          <w:rFonts w:ascii="Times New Roman" w:hAnsi="Times New Roman" w:cs="Times New Roman"/>
          <w:b/>
          <w:bCs/>
          <w:szCs w:val="24"/>
        </w:rPr>
      </w:pPr>
      <w:r w:rsidRPr="00B664BD">
        <w:rPr>
          <w:rFonts w:ascii="Times New Roman" w:hAnsi="Times New Roman" w:cs="Times New Roman"/>
          <w:bCs/>
          <w:szCs w:val="24"/>
        </w:rPr>
        <w:lastRenderedPageBreak/>
        <w:t>12.4.1. Fica garantido à CONTRATADA o prazo de 05 (cinco) dias úteis, contados a partir de sua notificação, para recorrer das penas aplicadas nesta Cláusula. Decorrido este prazo, a penalidade passa a ser considerada na forma como foi apresentada.</w:t>
      </w:r>
    </w:p>
    <w:p w14:paraId="648E9219"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 xml:space="preserve">12.5 Quaisquer multas aplicadas deverão ser pagas espontaneamente no prazo máximo de 05 (cinco) dias na Tesouraria do </w:t>
      </w:r>
      <w:r w:rsidRPr="00B664BD">
        <w:rPr>
          <w:rFonts w:ascii="Times New Roman" w:hAnsi="Times New Roman" w:cs="Times New Roman"/>
          <w:szCs w:val="24"/>
        </w:rPr>
        <w:t>SAAE de São Gabriel do Oeste/MS</w:t>
      </w:r>
      <w:r w:rsidRPr="00B664BD">
        <w:rPr>
          <w:rFonts w:ascii="Times New Roman" w:hAnsi="Times New Roman" w:cs="Times New Roman"/>
          <w:bCs/>
          <w:szCs w:val="24"/>
        </w:rPr>
        <w:t xml:space="preserve"> ou serão deduzidas de qualquer fatura ou crédito existente do CONTRATANTE em favor da CONTRATADA ou, ainda, cobrada judicialmente.</w:t>
      </w:r>
    </w:p>
    <w:p w14:paraId="4C87BDE5" w14:textId="77777777" w:rsidR="00B664BD" w:rsidRPr="00B664BD" w:rsidRDefault="00B664BD" w:rsidP="00B664BD">
      <w:pPr>
        <w:autoSpaceDE w:val="0"/>
        <w:autoSpaceDN w:val="0"/>
        <w:adjustRightInd w:val="0"/>
        <w:spacing w:after="120"/>
        <w:ind w:left="567"/>
        <w:jc w:val="both"/>
        <w:rPr>
          <w:rFonts w:ascii="Times New Roman" w:hAnsi="Times New Roman" w:cs="Times New Roman"/>
          <w:b/>
          <w:bCs/>
          <w:szCs w:val="24"/>
        </w:rPr>
      </w:pPr>
      <w:r w:rsidRPr="00B664BD">
        <w:rPr>
          <w:rFonts w:ascii="Times New Roman" w:hAnsi="Times New Roman" w:cs="Times New Roman"/>
          <w:bCs/>
          <w:szCs w:val="24"/>
        </w:rPr>
        <w:t>12.5.1 Ao valor da multa poderá ainda ser aplicado juros de mora de 1,00% (um por cento) ao mês, ou 0,0333% por dia de atraso.</w:t>
      </w:r>
    </w:p>
    <w:p w14:paraId="0E8CDADA" w14:textId="77777777" w:rsidR="00B664BD" w:rsidRPr="00B664BD" w:rsidRDefault="00B664BD" w:rsidP="00B664BD">
      <w:pPr>
        <w:autoSpaceDE w:val="0"/>
        <w:autoSpaceDN w:val="0"/>
        <w:adjustRightInd w:val="0"/>
        <w:spacing w:after="120"/>
        <w:ind w:left="567"/>
        <w:jc w:val="both"/>
        <w:rPr>
          <w:rFonts w:ascii="Times New Roman" w:hAnsi="Times New Roman" w:cs="Times New Roman"/>
          <w:b/>
          <w:bCs/>
          <w:szCs w:val="24"/>
        </w:rPr>
      </w:pPr>
      <w:r w:rsidRPr="00B664BD">
        <w:rPr>
          <w:rFonts w:ascii="Times New Roman" w:hAnsi="Times New Roman" w:cs="Times New Roman"/>
          <w:bCs/>
          <w:szCs w:val="24"/>
        </w:rPr>
        <w:t>13.5.2 A multa compensatória poderá ser de:</w:t>
      </w:r>
    </w:p>
    <w:p w14:paraId="4CB49CCF" w14:textId="77777777" w:rsidR="00B664BD" w:rsidRPr="00B664BD" w:rsidRDefault="00B664BD" w:rsidP="00B664BD">
      <w:pPr>
        <w:autoSpaceDE w:val="0"/>
        <w:autoSpaceDN w:val="0"/>
        <w:adjustRightInd w:val="0"/>
        <w:spacing w:after="120"/>
        <w:ind w:left="567" w:hanging="283"/>
        <w:jc w:val="both"/>
        <w:rPr>
          <w:rFonts w:ascii="Times New Roman" w:hAnsi="Times New Roman" w:cs="Times New Roman"/>
          <w:b/>
          <w:bCs/>
          <w:szCs w:val="24"/>
        </w:rPr>
      </w:pPr>
      <w:r w:rsidRPr="00B664BD">
        <w:rPr>
          <w:rFonts w:ascii="Times New Roman" w:hAnsi="Times New Roman" w:cs="Times New Roman"/>
          <w:bCs/>
          <w:szCs w:val="24"/>
        </w:rPr>
        <w:t>a)</w:t>
      </w:r>
      <w:r w:rsidRPr="00B664BD">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47F09335" w14:textId="77777777" w:rsidR="00B664BD" w:rsidRPr="00B664BD" w:rsidRDefault="00B664BD" w:rsidP="00B664BD">
      <w:pPr>
        <w:autoSpaceDE w:val="0"/>
        <w:autoSpaceDN w:val="0"/>
        <w:adjustRightInd w:val="0"/>
        <w:spacing w:after="120"/>
        <w:ind w:left="567" w:hanging="283"/>
        <w:jc w:val="both"/>
        <w:rPr>
          <w:rFonts w:ascii="Times New Roman" w:hAnsi="Times New Roman" w:cs="Times New Roman"/>
          <w:b/>
          <w:bCs/>
          <w:szCs w:val="24"/>
        </w:rPr>
      </w:pPr>
      <w:r w:rsidRPr="00B664BD">
        <w:rPr>
          <w:rFonts w:ascii="Times New Roman" w:hAnsi="Times New Roman" w:cs="Times New Roman"/>
          <w:bCs/>
          <w:szCs w:val="24"/>
        </w:rPr>
        <w:t>b) 10% (dez por cento) sobre o valor do CONTRATO, em caso de inexecução total da obrigação assumida.</w:t>
      </w:r>
    </w:p>
    <w:p w14:paraId="734C2235" w14:textId="77777777" w:rsidR="00B664BD" w:rsidRPr="00B664BD" w:rsidRDefault="00B664BD" w:rsidP="00B664BD">
      <w:pPr>
        <w:tabs>
          <w:tab w:val="left" w:pos="284"/>
        </w:tabs>
        <w:autoSpaceDE w:val="0"/>
        <w:autoSpaceDN w:val="0"/>
        <w:adjustRightInd w:val="0"/>
        <w:spacing w:after="240"/>
        <w:jc w:val="both"/>
        <w:rPr>
          <w:rFonts w:ascii="Times New Roman" w:hAnsi="Times New Roman" w:cs="Times New Roman"/>
          <w:b/>
          <w:bCs/>
          <w:szCs w:val="24"/>
        </w:rPr>
      </w:pPr>
      <w:r w:rsidRPr="00B664BD">
        <w:rPr>
          <w:rFonts w:ascii="Times New Roman" w:hAnsi="Times New Roman" w:cs="Times New Roman"/>
          <w:bCs/>
          <w:szCs w:val="24"/>
        </w:rPr>
        <w:t>12.6 As penalidades aplicadas serão, obrigatoriamente, anotadas no Certificado de Cadastro do Fornecedor.</w:t>
      </w:r>
    </w:p>
    <w:p w14:paraId="4AC92FCF"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szCs w:val="24"/>
        </w:rPr>
      </w:pPr>
      <w:r w:rsidRPr="00B664BD">
        <w:rPr>
          <w:rFonts w:ascii="Times New Roman" w:hAnsi="Times New Roman" w:cs="Times New Roman"/>
          <w:szCs w:val="24"/>
        </w:rPr>
        <w:t xml:space="preserve">13. DA ADEQUAÇÃO ORÇAMENTÁRIA E DO VALOR ESTIMADO DA CONTRATAÇÃO: </w:t>
      </w:r>
    </w:p>
    <w:p w14:paraId="233BE90D"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13.1. O valor estimado da contratação é de R$ 9.954,86 (nove mil, novecentos e cinquenta e quatro reais e noventa e seis centavos), conforme Mapa Comparativo de Preços, e pesquisas de preços de mercado realizada com base nas disposições do Decreto Municipal nº 2.918/2023.</w:t>
      </w:r>
    </w:p>
    <w:p w14:paraId="4C684AD3"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t>13.2. As despesas decorrentes da presente contratação correrão à conta da seguinte dotação:</w:t>
      </w:r>
    </w:p>
    <w:p w14:paraId="580B55D8" w14:textId="77777777" w:rsidR="00B664BD" w:rsidRPr="00B664BD" w:rsidRDefault="00B664BD" w:rsidP="00B664BD">
      <w:pPr>
        <w:autoSpaceDE w:val="0"/>
        <w:autoSpaceDN w:val="0"/>
        <w:adjustRightInd w:val="0"/>
        <w:ind w:left="567"/>
        <w:jc w:val="both"/>
        <w:rPr>
          <w:rFonts w:ascii="Times New Roman" w:hAnsi="Times New Roman" w:cs="Times New Roman"/>
          <w:b/>
          <w:bCs/>
          <w:i/>
          <w:iCs/>
          <w:szCs w:val="24"/>
        </w:rPr>
      </w:pPr>
      <w:r w:rsidRPr="00B664BD">
        <w:rPr>
          <w:rFonts w:ascii="Times New Roman" w:hAnsi="Times New Roman" w:cs="Times New Roman"/>
          <w:bCs/>
          <w:i/>
          <w:iCs/>
          <w:szCs w:val="24"/>
        </w:rPr>
        <w:t>Gestão/Unidade: SAAE;</w:t>
      </w:r>
    </w:p>
    <w:p w14:paraId="45E92D77" w14:textId="77777777" w:rsidR="00B664BD" w:rsidRPr="00B664BD" w:rsidRDefault="00B664BD" w:rsidP="00B664BD">
      <w:pPr>
        <w:autoSpaceDE w:val="0"/>
        <w:autoSpaceDN w:val="0"/>
        <w:adjustRightInd w:val="0"/>
        <w:ind w:left="567"/>
        <w:jc w:val="both"/>
        <w:rPr>
          <w:rFonts w:ascii="Times New Roman" w:hAnsi="Times New Roman" w:cs="Times New Roman"/>
          <w:b/>
          <w:bCs/>
          <w:i/>
          <w:iCs/>
          <w:szCs w:val="24"/>
        </w:rPr>
      </w:pPr>
      <w:r w:rsidRPr="00B664BD">
        <w:rPr>
          <w:rFonts w:ascii="Times New Roman" w:hAnsi="Times New Roman" w:cs="Times New Roman"/>
          <w:bCs/>
          <w:i/>
          <w:iCs/>
          <w:szCs w:val="24"/>
        </w:rPr>
        <w:t>Fonte de Recursos: PRÓPRIO;</w:t>
      </w:r>
    </w:p>
    <w:p w14:paraId="18C8890C" w14:textId="77777777" w:rsidR="00B664BD" w:rsidRPr="00B664BD" w:rsidRDefault="00B664BD" w:rsidP="00B664BD">
      <w:pPr>
        <w:autoSpaceDE w:val="0"/>
        <w:autoSpaceDN w:val="0"/>
        <w:adjustRightInd w:val="0"/>
        <w:ind w:left="567"/>
        <w:jc w:val="both"/>
        <w:rPr>
          <w:rFonts w:ascii="Times New Roman" w:hAnsi="Times New Roman" w:cs="Times New Roman"/>
          <w:bCs/>
          <w:i/>
          <w:iCs/>
          <w:szCs w:val="24"/>
        </w:rPr>
      </w:pPr>
      <w:r w:rsidRPr="00B664BD">
        <w:rPr>
          <w:rFonts w:ascii="Times New Roman" w:hAnsi="Times New Roman" w:cs="Times New Roman"/>
          <w:bCs/>
          <w:i/>
          <w:iCs/>
          <w:szCs w:val="24"/>
        </w:rPr>
        <w:t xml:space="preserve">Programa de Trabalho E Elemento de Despesa: </w:t>
      </w:r>
    </w:p>
    <w:p w14:paraId="1D81FA96" w14:textId="2C56CB78" w:rsidR="00B664BD" w:rsidRPr="00B664BD" w:rsidRDefault="00B664BD" w:rsidP="00B664BD">
      <w:pPr>
        <w:autoSpaceDE w:val="0"/>
        <w:autoSpaceDN w:val="0"/>
        <w:adjustRightInd w:val="0"/>
        <w:ind w:left="567"/>
        <w:jc w:val="both"/>
        <w:rPr>
          <w:rFonts w:ascii="Times New Roman" w:hAnsi="Times New Roman" w:cs="Times New Roman"/>
          <w:b/>
          <w:bCs/>
          <w:i/>
          <w:iCs/>
          <w:szCs w:val="24"/>
        </w:rPr>
      </w:pPr>
      <w:r w:rsidRPr="00B664BD">
        <w:rPr>
          <w:rFonts w:ascii="Times New Roman" w:hAnsi="Times New Roman" w:cs="Times New Roman"/>
          <w:bCs/>
          <w:i/>
          <w:iCs/>
          <w:szCs w:val="24"/>
        </w:rPr>
        <w:t>17.122.0005.2051 – Manutenção dos Serviços Administrativos</w:t>
      </w:r>
    </w:p>
    <w:p w14:paraId="1E77037E" w14:textId="77777777" w:rsidR="00B664BD" w:rsidRPr="00B664BD" w:rsidRDefault="00B664BD" w:rsidP="00B664BD">
      <w:pPr>
        <w:autoSpaceDE w:val="0"/>
        <w:autoSpaceDN w:val="0"/>
        <w:adjustRightInd w:val="0"/>
        <w:ind w:left="567"/>
        <w:jc w:val="both"/>
        <w:rPr>
          <w:rFonts w:ascii="Times New Roman" w:hAnsi="Times New Roman" w:cs="Times New Roman"/>
          <w:b/>
          <w:bCs/>
          <w:i/>
          <w:iCs/>
          <w:szCs w:val="24"/>
        </w:rPr>
      </w:pPr>
      <w:r w:rsidRPr="00B664BD">
        <w:rPr>
          <w:rFonts w:ascii="Times New Roman" w:hAnsi="Times New Roman" w:cs="Times New Roman"/>
          <w:bCs/>
          <w:i/>
          <w:iCs/>
          <w:szCs w:val="24"/>
        </w:rPr>
        <w:t>3.3.90.40.00 SERVIÇOS DE TECNOLOGIA DA INFORMAÇÃO E COMUNICAÇÃO PJ;</w:t>
      </w:r>
    </w:p>
    <w:p w14:paraId="56CDB8B0" w14:textId="77777777"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p>
    <w:p w14:paraId="2D330F75" w14:textId="50E92BA5" w:rsidR="00B664BD" w:rsidRPr="00B664BD" w:rsidRDefault="00B664BD" w:rsidP="00B664BD">
      <w:pPr>
        <w:tabs>
          <w:tab w:val="left" w:pos="284"/>
        </w:tabs>
        <w:autoSpaceDE w:val="0"/>
        <w:autoSpaceDN w:val="0"/>
        <w:adjustRightInd w:val="0"/>
        <w:spacing w:after="120"/>
        <w:jc w:val="both"/>
        <w:rPr>
          <w:rFonts w:ascii="Times New Roman" w:hAnsi="Times New Roman" w:cs="Times New Roman"/>
          <w:b/>
          <w:bCs/>
          <w:szCs w:val="24"/>
        </w:rPr>
      </w:pPr>
      <w:r w:rsidRPr="00B664BD">
        <w:rPr>
          <w:rFonts w:ascii="Times New Roman" w:hAnsi="Times New Roman" w:cs="Times New Roman"/>
          <w:bCs/>
          <w:szCs w:val="24"/>
        </w:rPr>
        <w:lastRenderedPageBreak/>
        <w:t>13.3 A dotação relativa aos exercícios financeiros subsequentes será indicada após aprovação da Lei Orçamentária respectiva e liberação dos créditos correspondentes, mediante apostilamento.</w:t>
      </w:r>
    </w:p>
    <w:p w14:paraId="1AE4B4FA" w14:textId="77777777" w:rsidR="00B664BD" w:rsidRPr="00B664BD" w:rsidRDefault="00B664BD" w:rsidP="00B664BD">
      <w:pPr>
        <w:jc w:val="right"/>
        <w:rPr>
          <w:rFonts w:ascii="Times New Roman" w:hAnsi="Times New Roman" w:cs="Times New Roman"/>
          <w:b/>
          <w:bCs/>
          <w:szCs w:val="24"/>
        </w:rPr>
      </w:pPr>
    </w:p>
    <w:p w14:paraId="52FF9A82" w14:textId="77777777" w:rsidR="00B664BD" w:rsidRPr="00B664BD" w:rsidRDefault="00B664BD" w:rsidP="00B664BD">
      <w:pPr>
        <w:jc w:val="right"/>
        <w:rPr>
          <w:rFonts w:ascii="Times New Roman" w:hAnsi="Times New Roman" w:cs="Times New Roman"/>
          <w:b/>
          <w:bCs/>
          <w:szCs w:val="24"/>
        </w:rPr>
      </w:pPr>
      <w:r w:rsidRPr="00B664BD">
        <w:rPr>
          <w:rFonts w:ascii="Times New Roman" w:hAnsi="Times New Roman" w:cs="Times New Roman"/>
          <w:bCs/>
          <w:szCs w:val="24"/>
        </w:rPr>
        <w:t>São Gabriel do Oeste, MS, 20 de março de 2025.</w:t>
      </w:r>
    </w:p>
    <w:p w14:paraId="32D75634" w14:textId="77777777" w:rsidR="00B664BD" w:rsidRPr="00B664BD" w:rsidRDefault="00B664BD" w:rsidP="00B664BD">
      <w:pPr>
        <w:jc w:val="right"/>
        <w:rPr>
          <w:rFonts w:ascii="Times New Roman" w:hAnsi="Times New Roman" w:cs="Times New Roman"/>
          <w:b/>
          <w:bCs/>
          <w:szCs w:val="24"/>
        </w:rPr>
      </w:pPr>
    </w:p>
    <w:p w14:paraId="0A12CEBA" w14:textId="77777777" w:rsidR="00B664BD" w:rsidRPr="00B664BD" w:rsidRDefault="00B664BD" w:rsidP="00B664BD">
      <w:pPr>
        <w:jc w:val="right"/>
        <w:rPr>
          <w:rFonts w:ascii="Times New Roman" w:hAnsi="Times New Roman" w:cs="Times New Roman"/>
          <w:b/>
          <w:bCs/>
          <w:szCs w:val="24"/>
        </w:rPr>
      </w:pPr>
    </w:p>
    <w:p w14:paraId="0E917424" w14:textId="77777777" w:rsidR="00B664BD" w:rsidRPr="00B664BD" w:rsidRDefault="00B664BD" w:rsidP="00B664BD">
      <w:pPr>
        <w:jc w:val="right"/>
        <w:rPr>
          <w:rFonts w:ascii="Times New Roman" w:hAnsi="Times New Roman" w:cs="Times New Roman"/>
          <w:b/>
          <w:bCs/>
          <w:szCs w:val="24"/>
        </w:rPr>
      </w:pPr>
    </w:p>
    <w:p w14:paraId="7D212FE3" w14:textId="77777777" w:rsidR="00B664BD" w:rsidRPr="00B664BD" w:rsidRDefault="00B664BD" w:rsidP="00B664BD">
      <w:pPr>
        <w:jc w:val="right"/>
        <w:rPr>
          <w:rFonts w:ascii="Times New Roman" w:hAnsi="Times New Roman" w:cs="Times New Roman"/>
          <w:b/>
          <w:bCs/>
          <w:szCs w:val="24"/>
        </w:rPr>
      </w:pPr>
    </w:p>
    <w:p w14:paraId="7D371B1C" w14:textId="77777777" w:rsidR="00B664BD" w:rsidRPr="00B664BD" w:rsidRDefault="00B664BD" w:rsidP="00B664BD">
      <w:pPr>
        <w:jc w:val="center"/>
        <w:rPr>
          <w:rFonts w:ascii="Times New Roman" w:hAnsi="Times New Roman" w:cs="Times New Roman"/>
          <w:b/>
          <w:bCs/>
          <w:szCs w:val="24"/>
        </w:rPr>
      </w:pPr>
      <w:r w:rsidRPr="00B664BD">
        <w:rPr>
          <w:rFonts w:ascii="Times New Roman" w:hAnsi="Times New Roman" w:cs="Times New Roman"/>
          <w:bCs/>
          <w:szCs w:val="24"/>
        </w:rPr>
        <w:t>_____________________________</w:t>
      </w:r>
    </w:p>
    <w:p w14:paraId="461806EB" w14:textId="77777777" w:rsidR="00B664BD" w:rsidRPr="00B664BD" w:rsidRDefault="00B664BD" w:rsidP="00B664BD">
      <w:pPr>
        <w:jc w:val="center"/>
        <w:rPr>
          <w:rFonts w:ascii="Times New Roman" w:hAnsi="Times New Roman" w:cs="Times New Roman"/>
          <w:b/>
          <w:bCs/>
          <w:szCs w:val="24"/>
        </w:rPr>
      </w:pPr>
      <w:r w:rsidRPr="00B664BD">
        <w:rPr>
          <w:rFonts w:ascii="Times New Roman" w:hAnsi="Times New Roman" w:cs="Times New Roman"/>
          <w:bCs/>
          <w:szCs w:val="24"/>
        </w:rPr>
        <w:t>Adriana Ap. da Silva Pereira</w:t>
      </w:r>
    </w:p>
    <w:p w14:paraId="22CE480E" w14:textId="77777777" w:rsidR="00B664BD" w:rsidRPr="00B664BD" w:rsidRDefault="00B664BD" w:rsidP="00B664BD">
      <w:pPr>
        <w:jc w:val="center"/>
        <w:rPr>
          <w:rFonts w:ascii="Times New Roman" w:eastAsia="Calibri" w:hAnsi="Times New Roman" w:cs="Times New Roman"/>
          <w:b/>
          <w:bCs/>
          <w:szCs w:val="24"/>
        </w:rPr>
      </w:pPr>
      <w:r w:rsidRPr="00B664BD">
        <w:rPr>
          <w:rFonts w:ascii="Times New Roman" w:hAnsi="Times New Roman" w:cs="Times New Roman"/>
          <w:bCs/>
          <w:szCs w:val="24"/>
        </w:rPr>
        <w:t>Gestora de Compras</w:t>
      </w:r>
    </w:p>
    <w:p w14:paraId="7A78B4D2" w14:textId="73C4B753" w:rsidR="00A01BC8" w:rsidRPr="00B664BD" w:rsidRDefault="00A01BC8" w:rsidP="00A01BC8">
      <w:pPr>
        <w:tabs>
          <w:tab w:val="left" w:pos="2225"/>
          <w:tab w:val="center" w:pos="4677"/>
          <w:tab w:val="left" w:pos="7414"/>
        </w:tabs>
        <w:jc w:val="center"/>
        <w:rPr>
          <w:rFonts w:ascii="Times New Roman" w:hAnsi="Times New Roman" w:cs="Times New Roman"/>
          <w:bCs/>
          <w:szCs w:val="24"/>
        </w:rPr>
      </w:pPr>
    </w:p>
    <w:p w14:paraId="5CB9F22C" w14:textId="648C681C" w:rsidR="002933BA" w:rsidRPr="00B664BD" w:rsidRDefault="002933BA" w:rsidP="00A01BC8">
      <w:pPr>
        <w:tabs>
          <w:tab w:val="left" w:pos="2225"/>
          <w:tab w:val="center" w:pos="4677"/>
          <w:tab w:val="left" w:pos="7414"/>
        </w:tabs>
        <w:jc w:val="center"/>
        <w:rPr>
          <w:rFonts w:ascii="Times New Roman" w:hAnsi="Times New Roman" w:cs="Times New Roman"/>
          <w:bCs/>
          <w:szCs w:val="24"/>
        </w:rPr>
      </w:pPr>
    </w:p>
    <w:p w14:paraId="7982EA1D" w14:textId="2E5C429D" w:rsidR="002933BA" w:rsidRPr="00B664BD" w:rsidRDefault="002933BA" w:rsidP="00A01BC8">
      <w:pPr>
        <w:tabs>
          <w:tab w:val="left" w:pos="2225"/>
          <w:tab w:val="center" w:pos="4677"/>
          <w:tab w:val="left" w:pos="7414"/>
        </w:tabs>
        <w:jc w:val="center"/>
        <w:rPr>
          <w:rFonts w:ascii="Times New Roman" w:hAnsi="Times New Roman" w:cs="Times New Roman"/>
          <w:bCs/>
          <w:szCs w:val="24"/>
        </w:rPr>
      </w:pPr>
    </w:p>
    <w:p w14:paraId="2474400D" w14:textId="1ACA0359" w:rsidR="002933BA" w:rsidRPr="00B664BD" w:rsidRDefault="002933BA" w:rsidP="00A01BC8">
      <w:pPr>
        <w:tabs>
          <w:tab w:val="left" w:pos="2225"/>
          <w:tab w:val="center" w:pos="4677"/>
          <w:tab w:val="left" w:pos="7414"/>
        </w:tabs>
        <w:jc w:val="center"/>
        <w:rPr>
          <w:rFonts w:ascii="Times New Roman" w:hAnsi="Times New Roman" w:cs="Times New Roman"/>
          <w:bCs/>
          <w:szCs w:val="24"/>
        </w:rPr>
      </w:pPr>
    </w:p>
    <w:p w14:paraId="52EF31E4" w14:textId="3D59D963" w:rsidR="002933BA" w:rsidRPr="00B664BD" w:rsidRDefault="002933BA" w:rsidP="00A01BC8">
      <w:pPr>
        <w:tabs>
          <w:tab w:val="left" w:pos="2225"/>
          <w:tab w:val="center" w:pos="4677"/>
          <w:tab w:val="left" w:pos="7414"/>
        </w:tabs>
        <w:jc w:val="center"/>
        <w:rPr>
          <w:rFonts w:ascii="Times New Roman" w:hAnsi="Times New Roman" w:cs="Times New Roman"/>
          <w:bCs/>
          <w:szCs w:val="24"/>
        </w:rPr>
      </w:pPr>
    </w:p>
    <w:p w14:paraId="3AF57179" w14:textId="750F05DF" w:rsidR="002933BA" w:rsidRPr="00B664BD" w:rsidRDefault="002933BA" w:rsidP="00A01BC8">
      <w:pPr>
        <w:tabs>
          <w:tab w:val="left" w:pos="2225"/>
          <w:tab w:val="center" w:pos="4677"/>
          <w:tab w:val="left" w:pos="7414"/>
        </w:tabs>
        <w:jc w:val="center"/>
        <w:rPr>
          <w:rFonts w:ascii="Times New Roman" w:hAnsi="Times New Roman" w:cs="Times New Roman"/>
          <w:bCs/>
          <w:szCs w:val="24"/>
        </w:rPr>
      </w:pPr>
    </w:p>
    <w:p w14:paraId="5C6130D3" w14:textId="179AEF63" w:rsidR="002933BA" w:rsidRPr="00B664BD" w:rsidRDefault="002933BA" w:rsidP="00A01BC8">
      <w:pPr>
        <w:tabs>
          <w:tab w:val="left" w:pos="2225"/>
          <w:tab w:val="center" w:pos="4677"/>
          <w:tab w:val="left" w:pos="7414"/>
        </w:tabs>
        <w:jc w:val="center"/>
        <w:rPr>
          <w:rFonts w:ascii="Times New Roman" w:hAnsi="Times New Roman" w:cs="Times New Roman"/>
          <w:bCs/>
          <w:szCs w:val="24"/>
        </w:rPr>
      </w:pPr>
    </w:p>
    <w:p w14:paraId="2DDE6F8C" w14:textId="554A3986" w:rsidR="002933BA" w:rsidRDefault="002933BA" w:rsidP="00A01BC8">
      <w:pPr>
        <w:tabs>
          <w:tab w:val="left" w:pos="2225"/>
          <w:tab w:val="center" w:pos="4677"/>
          <w:tab w:val="left" w:pos="7414"/>
        </w:tabs>
        <w:jc w:val="center"/>
        <w:rPr>
          <w:rFonts w:ascii="Times New Roman" w:hAnsi="Times New Roman" w:cs="Times New Roman"/>
          <w:bCs/>
          <w:szCs w:val="24"/>
        </w:rPr>
      </w:pPr>
    </w:p>
    <w:p w14:paraId="1B8DA984" w14:textId="24ACECA5" w:rsidR="001D4337" w:rsidRDefault="001D4337" w:rsidP="00A01BC8">
      <w:pPr>
        <w:tabs>
          <w:tab w:val="left" w:pos="2225"/>
          <w:tab w:val="center" w:pos="4677"/>
          <w:tab w:val="left" w:pos="7414"/>
        </w:tabs>
        <w:jc w:val="center"/>
        <w:rPr>
          <w:rFonts w:ascii="Times New Roman" w:hAnsi="Times New Roman" w:cs="Times New Roman"/>
          <w:bCs/>
          <w:szCs w:val="24"/>
        </w:rPr>
      </w:pPr>
    </w:p>
    <w:p w14:paraId="18FF388E" w14:textId="1229656C" w:rsidR="001D4337" w:rsidRDefault="001D4337" w:rsidP="00A01BC8">
      <w:pPr>
        <w:tabs>
          <w:tab w:val="left" w:pos="2225"/>
          <w:tab w:val="center" w:pos="4677"/>
          <w:tab w:val="left" w:pos="7414"/>
        </w:tabs>
        <w:jc w:val="center"/>
        <w:rPr>
          <w:rFonts w:ascii="Times New Roman" w:hAnsi="Times New Roman" w:cs="Times New Roman"/>
          <w:bCs/>
          <w:szCs w:val="24"/>
        </w:rPr>
      </w:pPr>
    </w:p>
    <w:p w14:paraId="59249ECC" w14:textId="6CECEBA5" w:rsidR="001D4337" w:rsidRDefault="001D4337" w:rsidP="00A01BC8">
      <w:pPr>
        <w:tabs>
          <w:tab w:val="left" w:pos="2225"/>
          <w:tab w:val="center" w:pos="4677"/>
          <w:tab w:val="left" w:pos="7414"/>
        </w:tabs>
        <w:jc w:val="center"/>
        <w:rPr>
          <w:rFonts w:ascii="Times New Roman" w:hAnsi="Times New Roman" w:cs="Times New Roman"/>
          <w:bCs/>
          <w:szCs w:val="24"/>
        </w:rPr>
      </w:pPr>
    </w:p>
    <w:p w14:paraId="58191C97" w14:textId="77777777" w:rsidR="001D4337" w:rsidRPr="00B664BD" w:rsidRDefault="001D4337" w:rsidP="00A01BC8">
      <w:pPr>
        <w:tabs>
          <w:tab w:val="left" w:pos="2225"/>
          <w:tab w:val="center" w:pos="4677"/>
          <w:tab w:val="left" w:pos="7414"/>
        </w:tabs>
        <w:jc w:val="center"/>
        <w:rPr>
          <w:rFonts w:ascii="Times New Roman" w:hAnsi="Times New Roman" w:cs="Times New Roman"/>
          <w:bCs/>
          <w:szCs w:val="24"/>
        </w:rPr>
      </w:pPr>
    </w:p>
    <w:p w14:paraId="0F54281B" w14:textId="77777777" w:rsidR="00A01BC8" w:rsidRPr="00B664BD" w:rsidRDefault="00A01BC8" w:rsidP="008F7917">
      <w:pPr>
        <w:rPr>
          <w:rFonts w:ascii="Times New Roman" w:eastAsia="Calibri" w:hAnsi="Times New Roman" w:cs="Times New Roman"/>
          <w:b/>
          <w:bCs/>
          <w:szCs w:val="24"/>
        </w:rPr>
      </w:pPr>
    </w:p>
    <w:p w14:paraId="6DCC2419" w14:textId="7E733047" w:rsidR="002B2C6E" w:rsidRPr="00B664BD"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B664BD">
        <w:rPr>
          <w:rFonts w:ascii="Times New Roman" w:hAnsi="Times New Roman" w:cs="Times New Roman"/>
          <w:b/>
          <w:szCs w:val="24"/>
        </w:rPr>
        <w:lastRenderedPageBreak/>
        <w:t>ANEXO I</w:t>
      </w:r>
      <w:r w:rsidR="00653B36" w:rsidRPr="00B664BD">
        <w:rPr>
          <w:rFonts w:ascii="Times New Roman" w:hAnsi="Times New Roman" w:cs="Times New Roman"/>
          <w:b/>
          <w:szCs w:val="24"/>
        </w:rPr>
        <w:t>II</w:t>
      </w:r>
      <w:r w:rsidRPr="00B664BD">
        <w:rPr>
          <w:rFonts w:ascii="Times New Roman" w:hAnsi="Times New Roman" w:cs="Times New Roman"/>
          <w:b/>
          <w:szCs w:val="24"/>
        </w:rPr>
        <w:t xml:space="preserve"> – MODELO DE DECLARAÇÃO UNIFICADA</w:t>
      </w:r>
      <w:bookmarkEnd w:id="5"/>
    </w:p>
    <w:p w14:paraId="4B91C965" w14:textId="77777777" w:rsidR="002B2C6E" w:rsidRPr="00B664BD" w:rsidRDefault="002B2C6E" w:rsidP="002B2C6E">
      <w:pPr>
        <w:spacing w:after="0"/>
        <w:jc w:val="both"/>
        <w:rPr>
          <w:rFonts w:ascii="Times New Roman" w:hAnsi="Times New Roman" w:cs="Times New Roman"/>
          <w:b/>
          <w:szCs w:val="24"/>
        </w:rPr>
      </w:pPr>
    </w:p>
    <w:p w14:paraId="32E7FA57"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(PAPEL TIMBRADO DA EMPRESA)</w:t>
      </w:r>
    </w:p>
    <w:p w14:paraId="087B9C7F" w14:textId="77777777" w:rsidR="002B2C6E" w:rsidRPr="00B664BD" w:rsidRDefault="002B2C6E" w:rsidP="002B2C6E">
      <w:pPr>
        <w:spacing w:after="0"/>
        <w:jc w:val="both"/>
        <w:rPr>
          <w:rFonts w:ascii="Times New Roman" w:hAnsi="Times New Roman" w:cs="Times New Roman"/>
          <w:szCs w:val="24"/>
        </w:rPr>
      </w:pPr>
    </w:p>
    <w:p w14:paraId="092F7328" w14:textId="77777777" w:rsidR="002B2C6E" w:rsidRPr="00B664BD" w:rsidRDefault="002B2C6E" w:rsidP="002B2C6E">
      <w:pPr>
        <w:spacing w:after="0"/>
        <w:jc w:val="both"/>
        <w:rPr>
          <w:rFonts w:ascii="Times New Roman" w:hAnsi="Times New Roman" w:cs="Times New Roman"/>
          <w:szCs w:val="24"/>
        </w:rPr>
      </w:pPr>
    </w:p>
    <w:p w14:paraId="7C616FCA" w14:textId="77777777" w:rsidR="002B2C6E" w:rsidRPr="00B664BD"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B664BD" w:rsidRDefault="002B2C6E" w:rsidP="002B2C6E">
      <w:pPr>
        <w:pStyle w:val="Nivel5-AnexoseditalBookStyle"/>
        <w:spacing w:line="240" w:lineRule="auto"/>
        <w:ind w:left="0"/>
        <w:rPr>
          <w:rFonts w:ascii="Times New Roman" w:hAnsi="Times New Roman" w:cs="Times New Roman"/>
          <w:color w:val="auto"/>
        </w:rPr>
      </w:pPr>
      <w:r w:rsidRPr="00B664BD">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B664BD">
        <w:rPr>
          <w:rFonts w:ascii="Times New Roman" w:hAnsi="Times New Roman" w:cs="Times New Roman"/>
        </w:rPr>
        <w:t>ú</w:t>
      </w:r>
      <w:r w:rsidRPr="00B664BD">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B664BD">
        <w:rPr>
          <w:rFonts w:ascii="Times New Roman" w:hAnsi="Times New Roman" w:cs="Times New Roman"/>
        </w:rPr>
        <w:t>Sr</w:t>
      </w:r>
      <w:proofErr w:type="spellEnd"/>
      <w:r w:rsidRPr="00B664BD">
        <w:rPr>
          <w:rFonts w:ascii="Times New Roman" w:hAnsi="Times New Roman" w:cs="Times New Roman"/>
        </w:rPr>
        <w:t xml:space="preserve">(a) _____________________________________________ (nome), inscrito(a) no CPF sob o nº ____________________________ e no RG nº ________________________, </w:t>
      </w:r>
      <w:r w:rsidRPr="00B664BD">
        <w:rPr>
          <w:rFonts w:ascii="Times New Roman" w:hAnsi="Times New Roman" w:cs="Times New Roman"/>
          <w:color w:val="auto"/>
        </w:rPr>
        <w:t>declara, para fins de participação no procedimento licitatório em referência:</w:t>
      </w:r>
    </w:p>
    <w:p w14:paraId="4B5C28F8" w14:textId="77777777" w:rsidR="002B2C6E" w:rsidRPr="00B664BD"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xml:space="preserve">, sob as penalidades cabíveis, a inexistência de </w:t>
      </w:r>
      <w:r w:rsidRPr="00B664BD">
        <w:rPr>
          <w:rFonts w:ascii="Times New Roman" w:hAnsi="Times New Roman" w:cs="Times New Roman"/>
          <w:bCs/>
        </w:rPr>
        <w:t xml:space="preserve">fatos supervenientes impeditivos </w:t>
      </w:r>
      <w:r w:rsidRPr="00B664BD">
        <w:rPr>
          <w:rFonts w:ascii="Times New Roman" w:hAnsi="Times New Roman" w:cs="Times New Roman"/>
        </w:rPr>
        <w:t>da sua habilitação.</w:t>
      </w:r>
    </w:p>
    <w:p w14:paraId="13FC9E92" w14:textId="46D7FBA7" w:rsidR="002B2C6E" w:rsidRPr="00B664BD" w:rsidRDefault="002B2C6E" w:rsidP="00CE34CC">
      <w:pPr>
        <w:pStyle w:val="Nivel5-AnexoseditalBookStyle"/>
        <w:numPr>
          <w:ilvl w:val="0"/>
          <w:numId w:val="32"/>
        </w:numPr>
        <w:spacing w:line="240" w:lineRule="auto"/>
        <w:rPr>
          <w:rStyle w:val="Forte"/>
          <w:rFonts w:ascii="Times New Roman" w:hAnsi="Times New Roman" w:cs="Times New Roman"/>
          <w:b w:val="0"/>
          <w:bCs w:val="0"/>
        </w:rPr>
      </w:pPr>
      <w:r w:rsidRPr="00B664BD">
        <w:rPr>
          <w:rStyle w:val="Forte"/>
          <w:rFonts w:ascii="Times New Roman" w:hAnsi="Times New Roman" w:cs="Times New Roman"/>
        </w:rPr>
        <w:t>DECLARO que tomei ciência da Dispensa Eletrônica nº 0</w:t>
      </w:r>
      <w:r w:rsidR="00A01BC8" w:rsidRPr="00B664BD">
        <w:rPr>
          <w:rStyle w:val="Forte"/>
          <w:rFonts w:ascii="Times New Roman" w:hAnsi="Times New Roman" w:cs="Times New Roman"/>
        </w:rPr>
        <w:t>1</w:t>
      </w:r>
      <w:r w:rsidR="00B664BD" w:rsidRPr="00B664BD">
        <w:rPr>
          <w:rStyle w:val="Forte"/>
          <w:rFonts w:ascii="Times New Roman" w:hAnsi="Times New Roman" w:cs="Times New Roman"/>
        </w:rPr>
        <w:t>5</w:t>
      </w:r>
      <w:r w:rsidRPr="00B664BD">
        <w:rPr>
          <w:rStyle w:val="Forte"/>
          <w:rFonts w:ascii="Times New Roman" w:hAnsi="Times New Roman" w:cs="Times New Roman"/>
        </w:rPr>
        <w:t>/202</w:t>
      </w:r>
      <w:r w:rsidR="00460603" w:rsidRPr="00B664BD">
        <w:rPr>
          <w:rStyle w:val="Forte"/>
          <w:rFonts w:ascii="Times New Roman" w:hAnsi="Times New Roman" w:cs="Times New Roman"/>
        </w:rPr>
        <w:t>5</w:t>
      </w:r>
      <w:r w:rsidRPr="00B664BD">
        <w:rPr>
          <w:rStyle w:val="Forte"/>
          <w:rFonts w:ascii="Times New Roman" w:hAnsi="Times New Roman" w:cs="Times New Roman"/>
        </w:rPr>
        <w:t xml:space="preserve">, do Município de São Gabriel do Oeste MS, Processo Administrativo n.º </w:t>
      </w:r>
      <w:r w:rsidR="00B664BD" w:rsidRPr="00B664BD">
        <w:rPr>
          <w:rFonts w:ascii="Times New Roman" w:hAnsi="Times New Roman" w:cs="Times New Roman"/>
          <w:b/>
          <w:bCs/>
        </w:rPr>
        <w:t>4643</w:t>
      </w:r>
      <w:r w:rsidR="008205C5" w:rsidRPr="00B664BD">
        <w:rPr>
          <w:rFonts w:ascii="Times New Roman" w:hAnsi="Times New Roman" w:cs="Times New Roman"/>
          <w:b/>
          <w:bCs/>
        </w:rPr>
        <w:t>/</w:t>
      </w:r>
      <w:r w:rsidRPr="00B664BD">
        <w:rPr>
          <w:rStyle w:val="Forte"/>
          <w:rFonts w:ascii="Times New Roman" w:hAnsi="Times New Roman" w:cs="Times New Roman"/>
        </w:rPr>
        <w:t>202</w:t>
      </w:r>
      <w:r w:rsidR="00460603" w:rsidRPr="00B664BD">
        <w:rPr>
          <w:rStyle w:val="Forte"/>
          <w:rFonts w:ascii="Times New Roman" w:hAnsi="Times New Roman" w:cs="Times New Roman"/>
        </w:rPr>
        <w:t>5</w:t>
      </w:r>
      <w:r w:rsidRPr="00B664BD">
        <w:rPr>
          <w:rStyle w:val="Forte"/>
          <w:rFonts w:ascii="Times New Roman" w:hAnsi="Times New Roman" w:cs="Times New Roman"/>
        </w:rPr>
        <w:t xml:space="preserve">, </w:t>
      </w:r>
      <w:r w:rsidRPr="00B664BD">
        <w:rPr>
          <w:rFonts w:ascii="Times New Roman" w:hAnsi="Times New Roman" w:cs="Times New Roman"/>
        </w:rPr>
        <w:t xml:space="preserve">que tomei conhecimento de todas as informações e das condições locais para o cumprimento das obrigações do objeto </w:t>
      </w:r>
      <w:r w:rsidRPr="00B664BD">
        <w:rPr>
          <w:rStyle w:val="Forte"/>
          <w:rFonts w:ascii="Times New Roman" w:hAnsi="Times New Roman" w:cs="Times New Roman"/>
        </w:rPr>
        <w:t>e submete-se à todas as cláusulas e condições expressas na mesma.</w:t>
      </w:r>
    </w:p>
    <w:p w14:paraId="5D5BFDCF"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cumpre as exigências de reserva de cargos para pessoa com </w:t>
      </w:r>
      <w:r w:rsidRPr="00B664BD">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B664BD" w:rsidRDefault="002B2C6E" w:rsidP="00CE34CC">
      <w:pPr>
        <w:pStyle w:val="Nivel5-AnexoseditalBookStyle"/>
        <w:numPr>
          <w:ilvl w:val="0"/>
          <w:numId w:val="32"/>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B664BD" w:rsidRDefault="002B2C6E" w:rsidP="002B2C6E">
      <w:pPr>
        <w:jc w:val="center"/>
        <w:rPr>
          <w:rFonts w:ascii="Times New Roman" w:hAnsi="Times New Roman" w:cs="Times New Roman"/>
          <w:b/>
          <w:szCs w:val="24"/>
        </w:rPr>
      </w:pPr>
    </w:p>
    <w:p w14:paraId="3181EE98" w14:textId="77777777" w:rsidR="002B2C6E" w:rsidRPr="00B664BD" w:rsidRDefault="002B2C6E" w:rsidP="002B2C6E">
      <w:pPr>
        <w:jc w:val="center"/>
        <w:rPr>
          <w:rFonts w:ascii="Times New Roman" w:hAnsi="Times New Roman" w:cs="Times New Roman"/>
          <w:b/>
          <w:szCs w:val="24"/>
        </w:rPr>
      </w:pPr>
    </w:p>
    <w:p w14:paraId="60AB0453" w14:textId="77777777" w:rsidR="002B2C6E" w:rsidRPr="00B664BD" w:rsidRDefault="002B2C6E" w:rsidP="002B2C6E">
      <w:pPr>
        <w:jc w:val="right"/>
        <w:rPr>
          <w:rFonts w:ascii="Times New Roman" w:hAnsi="Times New Roman" w:cs="Times New Roman"/>
          <w:bCs/>
          <w:szCs w:val="24"/>
        </w:rPr>
      </w:pPr>
      <w:r w:rsidRPr="00B664BD">
        <w:rPr>
          <w:rFonts w:ascii="Times New Roman" w:hAnsi="Times New Roman" w:cs="Times New Roman"/>
          <w:bCs/>
          <w:szCs w:val="24"/>
        </w:rPr>
        <w:t>Por ser verdade firmo o presente.</w:t>
      </w:r>
    </w:p>
    <w:p w14:paraId="1BD1CC74" w14:textId="77777777" w:rsidR="002B2C6E" w:rsidRPr="00B664BD" w:rsidRDefault="002B2C6E" w:rsidP="002B2C6E">
      <w:pPr>
        <w:jc w:val="right"/>
        <w:rPr>
          <w:rFonts w:ascii="Times New Roman" w:hAnsi="Times New Roman" w:cs="Times New Roman"/>
          <w:bCs/>
          <w:szCs w:val="24"/>
        </w:rPr>
      </w:pPr>
    </w:p>
    <w:p w14:paraId="5A9D51FC" w14:textId="77777777" w:rsidR="002B2C6E" w:rsidRPr="00B664BD" w:rsidRDefault="002B2C6E" w:rsidP="002B2C6E">
      <w:pPr>
        <w:jc w:val="center"/>
        <w:rPr>
          <w:rFonts w:ascii="Times New Roman" w:hAnsi="Times New Roman" w:cs="Times New Roman"/>
          <w:b/>
          <w:szCs w:val="24"/>
        </w:rPr>
      </w:pPr>
    </w:p>
    <w:p w14:paraId="605F1433" w14:textId="77777777" w:rsidR="002B2C6E" w:rsidRPr="00B664BD" w:rsidRDefault="002B2C6E" w:rsidP="002B2C6E">
      <w:pPr>
        <w:jc w:val="center"/>
        <w:rPr>
          <w:rFonts w:ascii="Times New Roman" w:hAnsi="Times New Roman" w:cs="Times New Roman"/>
          <w:bCs/>
          <w:szCs w:val="24"/>
        </w:rPr>
      </w:pPr>
    </w:p>
    <w:p w14:paraId="3A96D8B2" w14:textId="342E7D7A" w:rsidR="002B2C6E" w:rsidRPr="00B664BD" w:rsidRDefault="002B2C6E" w:rsidP="007934F2">
      <w:pPr>
        <w:jc w:val="right"/>
        <w:rPr>
          <w:rFonts w:ascii="Times New Roman" w:hAnsi="Times New Roman" w:cs="Times New Roman"/>
          <w:bCs/>
          <w:szCs w:val="24"/>
        </w:rPr>
      </w:pPr>
      <w:r w:rsidRPr="00B664BD">
        <w:rPr>
          <w:rFonts w:ascii="Times New Roman" w:hAnsi="Times New Roman" w:cs="Times New Roman"/>
          <w:bCs/>
          <w:szCs w:val="24"/>
        </w:rPr>
        <w:t xml:space="preserve">Local, _____ de _____ </w:t>
      </w:r>
      <w:proofErr w:type="spellStart"/>
      <w:r w:rsidRPr="00B664BD">
        <w:rPr>
          <w:rFonts w:ascii="Times New Roman" w:hAnsi="Times New Roman" w:cs="Times New Roman"/>
          <w:bCs/>
          <w:szCs w:val="24"/>
        </w:rPr>
        <w:t>de</w:t>
      </w:r>
      <w:proofErr w:type="spellEnd"/>
      <w:r w:rsidRPr="00B664BD">
        <w:rPr>
          <w:rFonts w:ascii="Times New Roman" w:hAnsi="Times New Roman" w:cs="Times New Roman"/>
          <w:bCs/>
          <w:szCs w:val="24"/>
        </w:rPr>
        <w:t xml:space="preserve"> 202</w:t>
      </w:r>
      <w:r w:rsidR="00245F5B" w:rsidRPr="00B664BD">
        <w:rPr>
          <w:rFonts w:ascii="Times New Roman" w:hAnsi="Times New Roman" w:cs="Times New Roman"/>
          <w:bCs/>
          <w:szCs w:val="24"/>
        </w:rPr>
        <w:t>5</w:t>
      </w:r>
      <w:r w:rsidR="007934F2" w:rsidRPr="00B664BD">
        <w:rPr>
          <w:rFonts w:ascii="Times New Roman" w:hAnsi="Times New Roman" w:cs="Times New Roman"/>
          <w:bCs/>
          <w:szCs w:val="24"/>
        </w:rPr>
        <w:t>.</w:t>
      </w:r>
    </w:p>
    <w:p w14:paraId="4803FB48" w14:textId="77777777" w:rsidR="002B2C6E" w:rsidRPr="00B664BD" w:rsidRDefault="002B2C6E" w:rsidP="002B2C6E">
      <w:pPr>
        <w:jc w:val="center"/>
        <w:rPr>
          <w:rFonts w:ascii="Times New Roman" w:hAnsi="Times New Roman" w:cs="Times New Roman"/>
          <w:bCs/>
          <w:szCs w:val="24"/>
        </w:rPr>
      </w:pPr>
    </w:p>
    <w:p w14:paraId="5BCBD218" w14:textId="77777777" w:rsidR="002B2C6E" w:rsidRPr="00B664BD" w:rsidRDefault="002B2C6E" w:rsidP="002B2C6E">
      <w:pPr>
        <w:jc w:val="center"/>
        <w:rPr>
          <w:rFonts w:ascii="Times New Roman" w:hAnsi="Times New Roman" w:cs="Times New Roman"/>
          <w:bCs/>
          <w:szCs w:val="24"/>
        </w:rPr>
      </w:pPr>
    </w:p>
    <w:p w14:paraId="3547D3DD"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___________________</w:t>
      </w:r>
    </w:p>
    <w:p w14:paraId="1F97836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REPRESENTANTE LEGAL</w:t>
      </w:r>
    </w:p>
    <w:p w14:paraId="1298D02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NOME, CPF, ASSINATURA</w:t>
      </w:r>
    </w:p>
    <w:p w14:paraId="0B761175" w14:textId="77777777" w:rsidR="002B2C6E" w:rsidRPr="00B664BD" w:rsidRDefault="002B2C6E" w:rsidP="002B2C6E">
      <w:pPr>
        <w:jc w:val="center"/>
        <w:rPr>
          <w:rFonts w:ascii="Times New Roman" w:hAnsi="Times New Roman" w:cs="Times New Roman"/>
          <w:b/>
          <w:szCs w:val="24"/>
        </w:rPr>
      </w:pPr>
    </w:p>
    <w:p w14:paraId="4B886C34" w14:textId="77777777" w:rsidR="002B2C6E" w:rsidRPr="00B664BD" w:rsidRDefault="002B2C6E" w:rsidP="002B2C6E">
      <w:pPr>
        <w:pStyle w:val="SemEspaamento"/>
        <w:spacing w:line="276" w:lineRule="auto"/>
        <w:jc w:val="center"/>
        <w:rPr>
          <w:b/>
          <w:bCs/>
          <w:color w:val="000000"/>
          <w:sz w:val="24"/>
          <w:szCs w:val="24"/>
        </w:rPr>
      </w:pPr>
    </w:p>
    <w:p w14:paraId="4BABD14B" w14:textId="77777777" w:rsidR="002B2C6E" w:rsidRPr="00B664BD" w:rsidRDefault="002B2C6E" w:rsidP="002B2C6E">
      <w:pPr>
        <w:pStyle w:val="SemEspaamento"/>
        <w:spacing w:line="276" w:lineRule="auto"/>
        <w:jc w:val="center"/>
        <w:rPr>
          <w:b/>
          <w:bCs/>
          <w:color w:val="000000"/>
          <w:sz w:val="24"/>
          <w:szCs w:val="24"/>
        </w:rPr>
      </w:pPr>
    </w:p>
    <w:p w14:paraId="19891240" w14:textId="77777777" w:rsidR="002B2C6E" w:rsidRPr="00B664BD" w:rsidRDefault="002B2C6E" w:rsidP="002B2C6E">
      <w:pPr>
        <w:pStyle w:val="SemEspaamento"/>
        <w:spacing w:line="276" w:lineRule="auto"/>
        <w:jc w:val="center"/>
        <w:rPr>
          <w:b/>
          <w:bCs/>
          <w:color w:val="000000"/>
          <w:sz w:val="24"/>
          <w:szCs w:val="24"/>
        </w:rPr>
      </w:pPr>
    </w:p>
    <w:p w14:paraId="3A8DD939" w14:textId="42A542AE" w:rsidR="002B2C6E" w:rsidRPr="00B664BD" w:rsidRDefault="002B2C6E" w:rsidP="002B2C6E">
      <w:pPr>
        <w:pStyle w:val="SemEspaamento"/>
        <w:spacing w:line="276" w:lineRule="auto"/>
        <w:jc w:val="center"/>
        <w:rPr>
          <w:b/>
          <w:bCs/>
          <w:color w:val="000000"/>
          <w:sz w:val="24"/>
          <w:szCs w:val="24"/>
        </w:rPr>
      </w:pPr>
    </w:p>
    <w:p w14:paraId="58FBF67C" w14:textId="12BA70A1" w:rsidR="0013069F" w:rsidRPr="00B664BD" w:rsidRDefault="0013069F" w:rsidP="002B2C6E">
      <w:pPr>
        <w:pStyle w:val="SemEspaamento"/>
        <w:spacing w:line="276" w:lineRule="auto"/>
        <w:jc w:val="center"/>
        <w:rPr>
          <w:b/>
          <w:bCs/>
          <w:color w:val="000000"/>
          <w:sz w:val="24"/>
          <w:szCs w:val="24"/>
        </w:rPr>
      </w:pPr>
    </w:p>
    <w:p w14:paraId="157F7954" w14:textId="565E3EC4" w:rsidR="0013069F" w:rsidRPr="00B664BD" w:rsidRDefault="0013069F" w:rsidP="002B2C6E">
      <w:pPr>
        <w:pStyle w:val="SemEspaamento"/>
        <w:spacing w:line="276" w:lineRule="auto"/>
        <w:jc w:val="center"/>
        <w:rPr>
          <w:b/>
          <w:bCs/>
          <w:color w:val="000000"/>
          <w:sz w:val="24"/>
          <w:szCs w:val="24"/>
        </w:rPr>
      </w:pPr>
    </w:p>
    <w:p w14:paraId="789AC855" w14:textId="65044AA1" w:rsidR="0013069F" w:rsidRPr="00B664BD" w:rsidRDefault="0013069F" w:rsidP="002B2C6E">
      <w:pPr>
        <w:pStyle w:val="SemEspaamento"/>
        <w:spacing w:line="276" w:lineRule="auto"/>
        <w:jc w:val="center"/>
        <w:rPr>
          <w:b/>
          <w:bCs/>
          <w:color w:val="000000"/>
          <w:sz w:val="24"/>
          <w:szCs w:val="24"/>
        </w:rPr>
      </w:pPr>
    </w:p>
    <w:p w14:paraId="70AFF61A" w14:textId="298127B3" w:rsidR="0013069F" w:rsidRPr="00B664BD" w:rsidRDefault="0013069F" w:rsidP="002B2C6E">
      <w:pPr>
        <w:pStyle w:val="SemEspaamento"/>
        <w:spacing w:line="276" w:lineRule="auto"/>
        <w:jc w:val="center"/>
        <w:rPr>
          <w:b/>
          <w:bCs/>
          <w:color w:val="000000"/>
          <w:sz w:val="24"/>
          <w:szCs w:val="24"/>
        </w:rPr>
      </w:pPr>
    </w:p>
    <w:p w14:paraId="5ADCD95D" w14:textId="658BAEBB" w:rsidR="0013069F" w:rsidRPr="00B664BD" w:rsidRDefault="0013069F" w:rsidP="002B2C6E">
      <w:pPr>
        <w:pStyle w:val="SemEspaamento"/>
        <w:spacing w:line="276" w:lineRule="auto"/>
        <w:jc w:val="center"/>
        <w:rPr>
          <w:b/>
          <w:bCs/>
          <w:color w:val="000000"/>
          <w:sz w:val="24"/>
          <w:szCs w:val="24"/>
        </w:rPr>
      </w:pPr>
    </w:p>
    <w:p w14:paraId="718C9579" w14:textId="77777777" w:rsidR="002B2C6E" w:rsidRPr="00B664BD" w:rsidRDefault="002B2C6E" w:rsidP="0013069F">
      <w:pPr>
        <w:pStyle w:val="SemEspaamento"/>
        <w:spacing w:line="276" w:lineRule="auto"/>
        <w:rPr>
          <w:b/>
          <w:bCs/>
          <w:color w:val="000000"/>
          <w:sz w:val="24"/>
          <w:szCs w:val="24"/>
        </w:rPr>
      </w:pPr>
    </w:p>
    <w:p w14:paraId="394F47F5" w14:textId="240FFFFE" w:rsidR="002B2C6E" w:rsidRPr="00B664BD"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B664BD">
        <w:rPr>
          <w:rFonts w:ascii="Times New Roman" w:hAnsi="Times New Roman" w:cs="Times New Roman"/>
          <w:b/>
          <w:color w:val="000000"/>
          <w:szCs w:val="24"/>
        </w:rPr>
        <w:lastRenderedPageBreak/>
        <w:t xml:space="preserve">ANEXO </w:t>
      </w:r>
      <w:r w:rsidR="00653B36" w:rsidRPr="00B664BD">
        <w:rPr>
          <w:rFonts w:ascii="Times New Roman" w:hAnsi="Times New Roman" w:cs="Times New Roman"/>
          <w:b/>
          <w:color w:val="000000"/>
          <w:szCs w:val="24"/>
        </w:rPr>
        <w:t>I</w:t>
      </w:r>
      <w:r w:rsidRPr="00B664BD">
        <w:rPr>
          <w:rFonts w:ascii="Times New Roman" w:hAnsi="Times New Roman" w:cs="Times New Roman"/>
          <w:b/>
          <w:color w:val="000000"/>
          <w:szCs w:val="24"/>
        </w:rPr>
        <w:t>V – DECLARAÇÃO DO PORTE DA EMPRESA (MICROEMPRESA OU EMPRESA DE PEQUENO PORTE)</w:t>
      </w:r>
    </w:p>
    <w:p w14:paraId="3188455E" w14:textId="77777777" w:rsidR="002B2C6E" w:rsidRPr="00B664BD" w:rsidRDefault="002B2C6E" w:rsidP="002B2C6E">
      <w:pPr>
        <w:widowControl w:val="0"/>
        <w:spacing w:after="0"/>
        <w:jc w:val="both"/>
        <w:rPr>
          <w:rFonts w:ascii="Times New Roman" w:hAnsi="Times New Roman" w:cs="Times New Roman"/>
          <w:b/>
          <w:szCs w:val="24"/>
        </w:rPr>
      </w:pPr>
    </w:p>
    <w:p w14:paraId="53D9E5F0" w14:textId="77777777" w:rsidR="002B2C6E" w:rsidRPr="00B664BD" w:rsidRDefault="002B2C6E" w:rsidP="002B2C6E">
      <w:pPr>
        <w:widowControl w:val="0"/>
        <w:spacing w:after="0"/>
        <w:jc w:val="both"/>
        <w:rPr>
          <w:rFonts w:ascii="Times New Roman" w:hAnsi="Times New Roman" w:cs="Times New Roman"/>
          <w:b/>
          <w:bCs/>
          <w:iCs/>
          <w:smallCaps/>
          <w:szCs w:val="24"/>
        </w:rPr>
      </w:pPr>
      <w:r w:rsidRPr="00B664BD">
        <w:rPr>
          <w:rFonts w:ascii="Times New Roman" w:hAnsi="Times New Roman" w:cs="Times New Roman"/>
          <w:b/>
          <w:szCs w:val="24"/>
        </w:rPr>
        <w:t>[NOME DA EMPRESA</w:t>
      </w:r>
      <w:r w:rsidRPr="00B664BD">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B664BD">
        <w:rPr>
          <w:rFonts w:ascii="Times New Roman" w:hAnsi="Times New Roman" w:cs="Times New Roman"/>
          <w:b/>
          <w:szCs w:val="24"/>
        </w:rPr>
        <w:t>DECLARA</w:t>
      </w:r>
      <w:r w:rsidRPr="00B664BD">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B664BD">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B664BD">
        <w:rPr>
          <w:rFonts w:ascii="Times New Roman" w:hAnsi="Times New Roman" w:cs="Times New Roman"/>
          <w:b/>
          <w:bCs/>
          <w:iCs/>
          <w:smallCaps/>
          <w:szCs w:val="24"/>
        </w:rPr>
        <w:t>.</w:t>
      </w:r>
      <w:bookmarkEnd w:id="13"/>
    </w:p>
    <w:bookmarkEnd w:id="14"/>
    <w:p w14:paraId="69570A44" w14:textId="77777777" w:rsidR="002B2C6E" w:rsidRPr="00B664BD" w:rsidRDefault="002B2C6E" w:rsidP="002B2C6E">
      <w:pPr>
        <w:widowControl w:val="0"/>
        <w:spacing w:after="0"/>
        <w:jc w:val="both"/>
        <w:rPr>
          <w:rFonts w:ascii="Times New Roman" w:hAnsi="Times New Roman" w:cs="Times New Roman"/>
          <w:szCs w:val="24"/>
        </w:rPr>
      </w:pPr>
      <w:r w:rsidRPr="00B664BD">
        <w:rPr>
          <w:rFonts w:ascii="Times New Roman" w:hAnsi="Times New Roman" w:cs="Times New Roman"/>
          <w:szCs w:val="24"/>
        </w:rPr>
        <w:t>DECLARO, PARA FINS DA LC 123/2006 E SUAS ALTERAÇÕES, SOB AS PENALIDADES DESTA, SER:</w:t>
      </w:r>
    </w:p>
    <w:p w14:paraId="4B31C9FD" w14:textId="77777777" w:rsidR="002B2C6E" w:rsidRPr="00B664BD" w:rsidRDefault="002B2C6E" w:rsidP="002B2C6E">
      <w:pPr>
        <w:spacing w:after="0"/>
        <w:jc w:val="both"/>
        <w:rPr>
          <w:rFonts w:ascii="Times New Roman" w:hAnsi="Times New Roman" w:cs="Times New Roman"/>
          <w:b/>
          <w:szCs w:val="24"/>
        </w:rPr>
      </w:pPr>
    </w:p>
    <w:p w14:paraId="501ECF58" w14:textId="77777777"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w:t>
      </w:r>
      <w:proofErr w:type="gramEnd"/>
      <w:r w:rsidRPr="00B664BD">
        <w:rPr>
          <w:rFonts w:ascii="Times New Roman" w:hAnsi="Times New Roman" w:cs="Times New Roman"/>
          <w:b/>
          <w:szCs w:val="24"/>
        </w:rPr>
        <w:t xml:space="preserve"> MICROEMPRESA</w:t>
      </w:r>
      <w:r w:rsidRPr="00B664BD">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B664BD" w:rsidRDefault="002B2C6E" w:rsidP="002B2C6E">
      <w:pPr>
        <w:spacing w:after="0"/>
        <w:jc w:val="both"/>
        <w:rPr>
          <w:rFonts w:ascii="Times New Roman" w:hAnsi="Times New Roman" w:cs="Times New Roman"/>
          <w:b/>
          <w:szCs w:val="24"/>
        </w:rPr>
      </w:pPr>
    </w:p>
    <w:p w14:paraId="67AA5200" w14:textId="53176592"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xml:space="preserve">( </w:t>
      </w:r>
      <w:r w:rsidR="001F4C1D" w:rsidRPr="00B664BD">
        <w:rPr>
          <w:rFonts w:ascii="Times New Roman" w:hAnsi="Times New Roman" w:cs="Times New Roman"/>
          <w:b/>
          <w:szCs w:val="24"/>
        </w:rPr>
        <w:t xml:space="preserve"> </w:t>
      </w:r>
      <w:proofErr w:type="gramEnd"/>
      <w:r w:rsidRPr="00B664BD">
        <w:rPr>
          <w:rFonts w:ascii="Times New Roman" w:hAnsi="Times New Roman" w:cs="Times New Roman"/>
          <w:b/>
          <w:szCs w:val="24"/>
        </w:rPr>
        <w:t xml:space="preserve"> ) EMPRESA DE PEQUENO PORTE </w:t>
      </w:r>
      <w:r w:rsidRPr="00B664BD">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B664BD" w:rsidRDefault="002B2C6E" w:rsidP="002B2C6E">
      <w:pPr>
        <w:spacing w:after="0"/>
        <w:jc w:val="both"/>
        <w:rPr>
          <w:rFonts w:ascii="Times New Roman" w:hAnsi="Times New Roman" w:cs="Times New Roman"/>
          <w:b/>
          <w:szCs w:val="24"/>
        </w:rPr>
      </w:pPr>
    </w:p>
    <w:p w14:paraId="2B857BEC"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OBSERVAÇÕES:</w:t>
      </w:r>
    </w:p>
    <w:p w14:paraId="3AEFCE86" w14:textId="77777777" w:rsidR="002B2C6E" w:rsidRPr="00B664BD" w:rsidRDefault="002B2C6E" w:rsidP="002B2C6E">
      <w:pPr>
        <w:spacing w:after="0"/>
        <w:jc w:val="both"/>
        <w:rPr>
          <w:rFonts w:ascii="Times New Roman" w:hAnsi="Times New Roman" w:cs="Times New Roman"/>
          <w:b/>
          <w:szCs w:val="24"/>
        </w:rPr>
      </w:pPr>
    </w:p>
    <w:p w14:paraId="1CD2B097" w14:textId="77777777" w:rsidR="002B2C6E" w:rsidRPr="00B664BD"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B664BD"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B664BD" w:rsidRDefault="002B2C6E" w:rsidP="002B2C6E">
      <w:pPr>
        <w:widowControl w:val="0"/>
        <w:spacing w:after="0"/>
        <w:jc w:val="right"/>
        <w:rPr>
          <w:rFonts w:ascii="Times New Roman" w:hAnsi="Times New Roman" w:cs="Times New Roman"/>
          <w:szCs w:val="24"/>
        </w:rPr>
      </w:pPr>
      <w:r w:rsidRPr="00B664BD">
        <w:rPr>
          <w:rFonts w:ascii="Times New Roman" w:hAnsi="Times New Roman" w:cs="Times New Roman"/>
          <w:szCs w:val="24"/>
        </w:rPr>
        <w:t>LOCAL E DATA</w:t>
      </w:r>
    </w:p>
    <w:p w14:paraId="7CB13AAA" w14:textId="77777777" w:rsidR="003C50E8" w:rsidRPr="00B664BD" w:rsidRDefault="003C50E8" w:rsidP="002B2C6E">
      <w:pPr>
        <w:widowControl w:val="0"/>
        <w:spacing w:after="0"/>
        <w:jc w:val="right"/>
        <w:rPr>
          <w:rFonts w:ascii="Times New Roman" w:hAnsi="Times New Roman" w:cs="Times New Roman"/>
          <w:szCs w:val="24"/>
        </w:rPr>
      </w:pPr>
    </w:p>
    <w:p w14:paraId="5D787A20" w14:textId="77777777" w:rsidR="002B2C6E" w:rsidRPr="00B664BD" w:rsidRDefault="002B2C6E" w:rsidP="002B2C6E">
      <w:pPr>
        <w:widowControl w:val="0"/>
        <w:spacing w:after="0"/>
        <w:jc w:val="center"/>
        <w:rPr>
          <w:rFonts w:ascii="Times New Roman" w:hAnsi="Times New Roman" w:cs="Times New Roman"/>
          <w:szCs w:val="24"/>
        </w:rPr>
      </w:pPr>
      <w:r w:rsidRPr="00B664BD">
        <w:rPr>
          <w:rFonts w:ascii="Times New Roman" w:hAnsi="Times New Roman" w:cs="Times New Roman"/>
          <w:szCs w:val="24"/>
        </w:rPr>
        <w:t>NOME E ASSINATURA DO REPRESENTANTE LEGAL</w:t>
      </w:r>
    </w:p>
    <w:p w14:paraId="12439D49" w14:textId="767686B3" w:rsidR="00366F57" w:rsidRPr="00B664BD" w:rsidRDefault="002B2C6E" w:rsidP="00164E53">
      <w:pPr>
        <w:widowControl w:val="0"/>
        <w:spacing w:after="0"/>
        <w:jc w:val="center"/>
        <w:rPr>
          <w:rFonts w:ascii="Times New Roman" w:hAnsi="Times New Roman" w:cs="Times New Roman"/>
          <w:szCs w:val="24"/>
        </w:rPr>
      </w:pPr>
      <w:r w:rsidRPr="00B664BD">
        <w:rPr>
          <w:rFonts w:ascii="Times New Roman" w:hAnsi="Times New Roman" w:cs="Times New Roman"/>
          <w:szCs w:val="24"/>
        </w:rPr>
        <w:t>CPF: XXX.XXX.XXX-XX</w:t>
      </w:r>
    </w:p>
    <w:p w14:paraId="3C1A69B4" w14:textId="5C55EECA" w:rsidR="00164E53" w:rsidRPr="00B664BD" w:rsidRDefault="00164E53" w:rsidP="00164E53">
      <w:pPr>
        <w:widowControl w:val="0"/>
        <w:spacing w:after="0"/>
        <w:jc w:val="center"/>
        <w:rPr>
          <w:rFonts w:ascii="Times New Roman" w:hAnsi="Times New Roman" w:cs="Times New Roman"/>
          <w:szCs w:val="24"/>
        </w:rPr>
      </w:pPr>
    </w:p>
    <w:p w14:paraId="67B69166" w14:textId="61F4E3F9" w:rsidR="00164E53" w:rsidRPr="00B664BD" w:rsidRDefault="00164E53" w:rsidP="00164E53">
      <w:pPr>
        <w:widowControl w:val="0"/>
        <w:spacing w:after="0"/>
        <w:jc w:val="center"/>
        <w:rPr>
          <w:rFonts w:ascii="Times New Roman" w:hAnsi="Times New Roman" w:cs="Times New Roman"/>
          <w:szCs w:val="24"/>
        </w:rPr>
      </w:pPr>
    </w:p>
    <w:p w14:paraId="0ADAB335" w14:textId="0319B360" w:rsidR="00164E53" w:rsidRPr="00B664BD" w:rsidRDefault="00164E53" w:rsidP="00164E53">
      <w:pPr>
        <w:widowControl w:val="0"/>
        <w:spacing w:after="0"/>
        <w:jc w:val="center"/>
        <w:rPr>
          <w:rFonts w:ascii="Times New Roman" w:hAnsi="Times New Roman" w:cs="Times New Roman"/>
          <w:szCs w:val="24"/>
        </w:rPr>
      </w:pPr>
    </w:p>
    <w:p w14:paraId="0C03296B" w14:textId="7058A28C" w:rsidR="00164E53" w:rsidRPr="00B664BD" w:rsidRDefault="00164E53" w:rsidP="00164E53">
      <w:pPr>
        <w:widowControl w:val="0"/>
        <w:spacing w:after="0"/>
        <w:jc w:val="center"/>
        <w:rPr>
          <w:rFonts w:ascii="Times New Roman" w:hAnsi="Times New Roman" w:cs="Times New Roman"/>
          <w:szCs w:val="24"/>
        </w:rPr>
      </w:pPr>
    </w:p>
    <w:p w14:paraId="1360B9EE" w14:textId="00C9AB5E" w:rsidR="00164E53" w:rsidRPr="00B664BD" w:rsidRDefault="00164E53" w:rsidP="00164E53">
      <w:pPr>
        <w:widowControl w:val="0"/>
        <w:spacing w:after="0"/>
        <w:jc w:val="center"/>
        <w:rPr>
          <w:rFonts w:ascii="Times New Roman" w:hAnsi="Times New Roman" w:cs="Times New Roman"/>
          <w:szCs w:val="24"/>
        </w:rPr>
      </w:pPr>
    </w:p>
    <w:p w14:paraId="53BFE8B3" w14:textId="044EF3AC" w:rsidR="00164E53" w:rsidRPr="00B664BD" w:rsidRDefault="00164E53" w:rsidP="00164E53">
      <w:pPr>
        <w:widowControl w:val="0"/>
        <w:spacing w:after="0"/>
        <w:jc w:val="center"/>
        <w:rPr>
          <w:rFonts w:ascii="Times New Roman" w:hAnsi="Times New Roman" w:cs="Times New Roman"/>
          <w:szCs w:val="24"/>
        </w:rPr>
      </w:pPr>
    </w:p>
    <w:p w14:paraId="63E6C7DA" w14:textId="278DE325" w:rsidR="00164E53" w:rsidRPr="00B664BD" w:rsidRDefault="00164E53" w:rsidP="00164E53">
      <w:pPr>
        <w:widowControl w:val="0"/>
        <w:spacing w:after="0"/>
        <w:jc w:val="center"/>
        <w:rPr>
          <w:rFonts w:ascii="Times New Roman" w:hAnsi="Times New Roman" w:cs="Times New Roman"/>
          <w:szCs w:val="24"/>
        </w:rPr>
      </w:pPr>
    </w:p>
    <w:p w14:paraId="094FB9F8" w14:textId="529E030F" w:rsidR="00164E53" w:rsidRPr="00B664BD" w:rsidRDefault="00164E53" w:rsidP="00164E53">
      <w:pPr>
        <w:widowControl w:val="0"/>
        <w:spacing w:after="0"/>
        <w:jc w:val="center"/>
        <w:rPr>
          <w:rFonts w:ascii="Times New Roman" w:hAnsi="Times New Roman" w:cs="Times New Roman"/>
          <w:szCs w:val="24"/>
        </w:rPr>
      </w:pPr>
    </w:p>
    <w:p w14:paraId="12E8377C" w14:textId="71A54C23" w:rsidR="00164E53" w:rsidRPr="00B664BD" w:rsidRDefault="00164E53" w:rsidP="00164E53">
      <w:pPr>
        <w:widowControl w:val="0"/>
        <w:spacing w:after="0"/>
        <w:jc w:val="center"/>
        <w:rPr>
          <w:rFonts w:ascii="Times New Roman" w:hAnsi="Times New Roman" w:cs="Times New Roman"/>
          <w:szCs w:val="24"/>
        </w:rPr>
      </w:pPr>
    </w:p>
    <w:p w14:paraId="6D66CE7A" w14:textId="1C0C1097" w:rsidR="00164E53" w:rsidRPr="00B664BD" w:rsidRDefault="00164E53" w:rsidP="00164E53">
      <w:pPr>
        <w:widowControl w:val="0"/>
        <w:spacing w:after="0"/>
        <w:jc w:val="center"/>
        <w:rPr>
          <w:rFonts w:ascii="Times New Roman" w:hAnsi="Times New Roman" w:cs="Times New Roman"/>
          <w:szCs w:val="24"/>
        </w:rPr>
      </w:pPr>
    </w:p>
    <w:p w14:paraId="15E5247C" w14:textId="12B5624C" w:rsidR="00164E53" w:rsidRPr="00B664BD" w:rsidRDefault="00164E53" w:rsidP="00164E53">
      <w:pPr>
        <w:widowControl w:val="0"/>
        <w:spacing w:after="0"/>
        <w:jc w:val="center"/>
        <w:rPr>
          <w:rFonts w:ascii="Times New Roman" w:hAnsi="Times New Roman" w:cs="Times New Roman"/>
          <w:szCs w:val="24"/>
        </w:rPr>
      </w:pPr>
    </w:p>
    <w:p w14:paraId="5388A864" w14:textId="3CB0F9AB" w:rsidR="00164E53" w:rsidRPr="00B664BD" w:rsidRDefault="00164E53" w:rsidP="00164E53">
      <w:pPr>
        <w:widowControl w:val="0"/>
        <w:spacing w:after="0"/>
        <w:jc w:val="center"/>
        <w:rPr>
          <w:rFonts w:ascii="Times New Roman" w:hAnsi="Times New Roman" w:cs="Times New Roman"/>
          <w:szCs w:val="24"/>
        </w:rPr>
      </w:pPr>
    </w:p>
    <w:p w14:paraId="6C66D9D4" w14:textId="40BF8982" w:rsidR="00164E53" w:rsidRPr="00B664BD" w:rsidRDefault="00164E53" w:rsidP="00164E53">
      <w:pPr>
        <w:widowControl w:val="0"/>
        <w:spacing w:after="0"/>
        <w:jc w:val="center"/>
        <w:rPr>
          <w:rFonts w:ascii="Times New Roman" w:hAnsi="Times New Roman" w:cs="Times New Roman"/>
          <w:szCs w:val="24"/>
        </w:rPr>
      </w:pPr>
    </w:p>
    <w:p w14:paraId="0F0B24DC" w14:textId="3991BD3A" w:rsidR="00164E53" w:rsidRPr="00B664BD" w:rsidRDefault="00164E53" w:rsidP="00164E53">
      <w:pPr>
        <w:widowControl w:val="0"/>
        <w:spacing w:after="0"/>
        <w:jc w:val="center"/>
        <w:rPr>
          <w:rFonts w:ascii="Times New Roman" w:hAnsi="Times New Roman" w:cs="Times New Roman"/>
          <w:szCs w:val="24"/>
        </w:rPr>
      </w:pPr>
    </w:p>
    <w:p w14:paraId="2715217B" w14:textId="70B22321" w:rsidR="00164E53" w:rsidRPr="00B664BD" w:rsidRDefault="00164E53" w:rsidP="00164E53">
      <w:pPr>
        <w:widowControl w:val="0"/>
        <w:spacing w:after="0"/>
        <w:jc w:val="center"/>
        <w:rPr>
          <w:rFonts w:ascii="Times New Roman" w:hAnsi="Times New Roman" w:cs="Times New Roman"/>
          <w:szCs w:val="24"/>
        </w:rPr>
      </w:pPr>
    </w:p>
    <w:p w14:paraId="7CFA92B5" w14:textId="33DB3559" w:rsidR="00164E53" w:rsidRPr="00B664BD" w:rsidRDefault="00164E53" w:rsidP="00164E53">
      <w:pPr>
        <w:widowControl w:val="0"/>
        <w:spacing w:after="0"/>
        <w:jc w:val="center"/>
        <w:rPr>
          <w:rFonts w:ascii="Times New Roman" w:hAnsi="Times New Roman" w:cs="Times New Roman"/>
          <w:szCs w:val="24"/>
        </w:rPr>
      </w:pPr>
    </w:p>
    <w:p w14:paraId="7B9A5A17" w14:textId="6B7F1E7C" w:rsidR="00164E53" w:rsidRPr="00B664BD" w:rsidRDefault="00164E53" w:rsidP="00164E53">
      <w:pPr>
        <w:widowControl w:val="0"/>
        <w:spacing w:after="0"/>
        <w:jc w:val="center"/>
        <w:rPr>
          <w:rFonts w:ascii="Times New Roman" w:hAnsi="Times New Roman" w:cs="Times New Roman"/>
          <w:szCs w:val="24"/>
        </w:rPr>
      </w:pPr>
    </w:p>
    <w:p w14:paraId="06C17E40" w14:textId="481512D3" w:rsidR="00164E53" w:rsidRPr="00B664BD" w:rsidRDefault="00164E53" w:rsidP="00164E53">
      <w:pPr>
        <w:widowControl w:val="0"/>
        <w:spacing w:after="0"/>
        <w:jc w:val="center"/>
        <w:rPr>
          <w:rFonts w:ascii="Times New Roman" w:hAnsi="Times New Roman" w:cs="Times New Roman"/>
          <w:szCs w:val="24"/>
        </w:rPr>
      </w:pPr>
    </w:p>
    <w:p w14:paraId="6B7FFD9E" w14:textId="283195DA" w:rsidR="00164E53" w:rsidRPr="00B664BD" w:rsidRDefault="00164E53" w:rsidP="00164E53">
      <w:pPr>
        <w:widowControl w:val="0"/>
        <w:spacing w:after="0"/>
        <w:jc w:val="center"/>
        <w:rPr>
          <w:rFonts w:ascii="Times New Roman" w:hAnsi="Times New Roman" w:cs="Times New Roman"/>
          <w:szCs w:val="24"/>
        </w:rPr>
      </w:pPr>
    </w:p>
    <w:p w14:paraId="272BB3E2" w14:textId="66DE18B9" w:rsidR="00164E53" w:rsidRPr="00B664BD" w:rsidRDefault="00164E53" w:rsidP="008205C5">
      <w:pPr>
        <w:widowControl w:val="0"/>
        <w:spacing w:after="0"/>
        <w:rPr>
          <w:rFonts w:ascii="Times New Roman" w:hAnsi="Times New Roman" w:cs="Times New Roman"/>
          <w:szCs w:val="24"/>
        </w:rPr>
      </w:pPr>
    </w:p>
    <w:p w14:paraId="71674FFD" w14:textId="2374947F" w:rsidR="00B664BD" w:rsidRPr="00B664BD" w:rsidRDefault="00B664BD" w:rsidP="008205C5">
      <w:pPr>
        <w:widowControl w:val="0"/>
        <w:spacing w:after="0"/>
        <w:rPr>
          <w:rFonts w:ascii="Times New Roman" w:hAnsi="Times New Roman" w:cs="Times New Roman"/>
          <w:szCs w:val="24"/>
        </w:rPr>
      </w:pPr>
    </w:p>
    <w:p w14:paraId="4A71A214" w14:textId="0463C039" w:rsidR="00B664BD" w:rsidRPr="00B664BD" w:rsidRDefault="00B664BD" w:rsidP="008205C5">
      <w:pPr>
        <w:widowControl w:val="0"/>
        <w:spacing w:after="0"/>
        <w:rPr>
          <w:rFonts w:ascii="Times New Roman" w:hAnsi="Times New Roman" w:cs="Times New Roman"/>
          <w:szCs w:val="24"/>
        </w:rPr>
      </w:pPr>
    </w:p>
    <w:p w14:paraId="01D1EDDA" w14:textId="6D9E7EF0" w:rsidR="00B664BD" w:rsidRPr="00B664BD" w:rsidRDefault="00B664BD" w:rsidP="008205C5">
      <w:pPr>
        <w:widowControl w:val="0"/>
        <w:spacing w:after="0"/>
        <w:rPr>
          <w:rFonts w:ascii="Times New Roman" w:hAnsi="Times New Roman" w:cs="Times New Roman"/>
          <w:szCs w:val="24"/>
        </w:rPr>
      </w:pPr>
    </w:p>
    <w:p w14:paraId="7478A69C" w14:textId="539CB551" w:rsidR="00B664BD" w:rsidRPr="00B664BD" w:rsidRDefault="00B664BD" w:rsidP="008205C5">
      <w:pPr>
        <w:widowControl w:val="0"/>
        <w:spacing w:after="0"/>
        <w:rPr>
          <w:rFonts w:ascii="Times New Roman" w:hAnsi="Times New Roman" w:cs="Times New Roman"/>
          <w:szCs w:val="24"/>
        </w:rPr>
      </w:pPr>
    </w:p>
    <w:p w14:paraId="3DE4CE00" w14:textId="0DBFAD38" w:rsidR="00B664BD" w:rsidRPr="00B664BD" w:rsidRDefault="00B664BD" w:rsidP="008205C5">
      <w:pPr>
        <w:widowControl w:val="0"/>
        <w:spacing w:after="0"/>
        <w:rPr>
          <w:rFonts w:ascii="Times New Roman" w:hAnsi="Times New Roman" w:cs="Times New Roman"/>
          <w:szCs w:val="24"/>
        </w:rPr>
      </w:pPr>
    </w:p>
    <w:p w14:paraId="0D65014F" w14:textId="76EFDD82" w:rsidR="00B664BD" w:rsidRPr="00B664BD" w:rsidRDefault="00B664BD" w:rsidP="008205C5">
      <w:pPr>
        <w:widowControl w:val="0"/>
        <w:spacing w:after="0"/>
        <w:rPr>
          <w:rFonts w:ascii="Times New Roman" w:hAnsi="Times New Roman" w:cs="Times New Roman"/>
          <w:szCs w:val="24"/>
        </w:rPr>
      </w:pPr>
    </w:p>
    <w:p w14:paraId="6B11ABB3" w14:textId="1FF4EC63" w:rsidR="00B664BD" w:rsidRPr="00B664BD" w:rsidRDefault="00B664BD" w:rsidP="008205C5">
      <w:pPr>
        <w:widowControl w:val="0"/>
        <w:spacing w:after="0"/>
        <w:rPr>
          <w:rFonts w:ascii="Times New Roman" w:hAnsi="Times New Roman" w:cs="Times New Roman"/>
          <w:szCs w:val="24"/>
        </w:rPr>
      </w:pPr>
    </w:p>
    <w:p w14:paraId="121D5D45" w14:textId="0B8FE89A" w:rsidR="00B664BD" w:rsidRPr="00B664BD" w:rsidRDefault="00B664BD" w:rsidP="008205C5">
      <w:pPr>
        <w:widowControl w:val="0"/>
        <w:spacing w:after="0"/>
        <w:rPr>
          <w:rFonts w:ascii="Times New Roman" w:hAnsi="Times New Roman" w:cs="Times New Roman"/>
          <w:szCs w:val="24"/>
        </w:rPr>
      </w:pPr>
    </w:p>
    <w:p w14:paraId="2ADB08D4" w14:textId="2FEE7F4A" w:rsidR="00B664BD" w:rsidRPr="00B664BD" w:rsidRDefault="00B664BD" w:rsidP="008205C5">
      <w:pPr>
        <w:widowControl w:val="0"/>
        <w:spacing w:after="0"/>
        <w:rPr>
          <w:rFonts w:ascii="Times New Roman" w:hAnsi="Times New Roman" w:cs="Times New Roman"/>
          <w:szCs w:val="24"/>
        </w:rPr>
      </w:pPr>
    </w:p>
    <w:p w14:paraId="475DF98C" w14:textId="77777777" w:rsidR="00B664BD" w:rsidRDefault="00B664BD" w:rsidP="00B664BD">
      <w:pPr>
        <w:jc w:val="right"/>
        <w:rPr>
          <w:rFonts w:ascii="Times New Roman" w:eastAsia="Calibri" w:hAnsi="Times New Roman" w:cs="Times New Roman"/>
          <w:b/>
          <w:szCs w:val="24"/>
        </w:rPr>
      </w:pPr>
    </w:p>
    <w:p w14:paraId="131E308B" w14:textId="77777777" w:rsidR="008C48E9" w:rsidRDefault="008C48E9" w:rsidP="00B664BD">
      <w:pPr>
        <w:jc w:val="right"/>
        <w:rPr>
          <w:rFonts w:ascii="Times New Roman" w:eastAsia="Calibri" w:hAnsi="Times New Roman" w:cs="Times New Roman"/>
          <w:b/>
          <w:szCs w:val="24"/>
        </w:rPr>
      </w:pPr>
    </w:p>
    <w:p w14:paraId="0E9345DB" w14:textId="77777777" w:rsidR="008C48E9" w:rsidRDefault="008C48E9" w:rsidP="00B664BD">
      <w:pPr>
        <w:jc w:val="right"/>
        <w:rPr>
          <w:rFonts w:ascii="Times New Roman" w:eastAsia="Calibri" w:hAnsi="Times New Roman" w:cs="Times New Roman"/>
          <w:b/>
          <w:szCs w:val="24"/>
        </w:rPr>
      </w:pPr>
    </w:p>
    <w:p w14:paraId="679C0C7D" w14:textId="08390576" w:rsidR="00B664BD" w:rsidRPr="00B664BD" w:rsidRDefault="00B664BD" w:rsidP="00B664BD">
      <w:pPr>
        <w:jc w:val="right"/>
        <w:rPr>
          <w:rFonts w:ascii="Times New Roman" w:eastAsia="Calibri" w:hAnsi="Times New Roman" w:cs="Times New Roman"/>
          <w:b/>
          <w:szCs w:val="24"/>
        </w:rPr>
      </w:pPr>
      <w:r w:rsidRPr="00B664BD">
        <w:rPr>
          <w:rFonts w:ascii="Times New Roman" w:eastAsia="Calibri" w:hAnsi="Times New Roman" w:cs="Times New Roman"/>
          <w:b/>
          <w:szCs w:val="24"/>
        </w:rPr>
        <w:t>PROCESSO nº 4643/2025</w:t>
      </w:r>
    </w:p>
    <w:p w14:paraId="6897F2D2" w14:textId="77777777" w:rsidR="00B664BD" w:rsidRPr="00B664BD" w:rsidRDefault="00B664BD" w:rsidP="00B664BD">
      <w:pPr>
        <w:jc w:val="right"/>
        <w:rPr>
          <w:rFonts w:ascii="Times New Roman" w:eastAsia="Calibri" w:hAnsi="Times New Roman" w:cs="Times New Roman"/>
          <w:b/>
          <w:szCs w:val="24"/>
        </w:rPr>
      </w:pPr>
      <w:r w:rsidRPr="00B664BD">
        <w:rPr>
          <w:rFonts w:ascii="Times New Roman" w:eastAsia="Calibri" w:hAnsi="Times New Roman" w:cs="Times New Roman"/>
          <w:b/>
          <w:szCs w:val="24"/>
        </w:rPr>
        <w:t>DISPENSA nº 015/2025</w:t>
      </w:r>
    </w:p>
    <w:p w14:paraId="284B5335" w14:textId="77777777" w:rsidR="00B664BD" w:rsidRPr="00B664BD" w:rsidRDefault="00B664BD" w:rsidP="00B664BD">
      <w:pPr>
        <w:jc w:val="right"/>
        <w:rPr>
          <w:rFonts w:ascii="Times New Roman" w:eastAsia="Calibri" w:hAnsi="Times New Roman" w:cs="Times New Roman"/>
          <w:b/>
          <w:szCs w:val="24"/>
        </w:rPr>
      </w:pPr>
    </w:p>
    <w:p w14:paraId="6CC3E7D3" w14:textId="77777777" w:rsidR="00B664BD" w:rsidRPr="00B664BD" w:rsidRDefault="00B664BD" w:rsidP="00B664BD">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szCs w:val="24"/>
        </w:rPr>
      </w:pPr>
      <w:r w:rsidRPr="00B664BD">
        <w:rPr>
          <w:rFonts w:ascii="Times New Roman" w:eastAsia="Calibri" w:hAnsi="Times New Roman" w:cs="Times New Roman"/>
          <w:b/>
          <w:color w:val="000000"/>
          <w:szCs w:val="24"/>
        </w:rPr>
        <w:t>MINUTA DO CONTRATO</w:t>
      </w:r>
    </w:p>
    <w:p w14:paraId="32A1861C" w14:textId="77777777" w:rsidR="00B664BD" w:rsidRPr="00B664BD" w:rsidRDefault="00B664BD" w:rsidP="00B664BD">
      <w:pPr>
        <w:rPr>
          <w:rFonts w:ascii="Times New Roman" w:eastAsia="Calibri" w:hAnsi="Times New Roman" w:cs="Times New Roman"/>
          <w:b/>
          <w:szCs w:val="24"/>
        </w:rPr>
      </w:pPr>
      <w:bookmarkStart w:id="15" w:name="_Hlk164429072"/>
    </w:p>
    <w:p w14:paraId="79A2AEC5" w14:textId="77777777" w:rsidR="00B664BD" w:rsidRPr="00B664BD" w:rsidRDefault="00B664BD" w:rsidP="00B664BD">
      <w:pPr>
        <w:rPr>
          <w:rFonts w:ascii="Times New Roman" w:eastAsia="Calibri" w:hAnsi="Times New Roman" w:cs="Times New Roman"/>
          <w:b/>
          <w:szCs w:val="24"/>
        </w:rPr>
      </w:pPr>
      <w:r w:rsidRPr="00B664BD">
        <w:rPr>
          <w:rFonts w:ascii="Times New Roman" w:eastAsia="Calibri" w:hAnsi="Times New Roman" w:cs="Times New Roman"/>
          <w:b/>
          <w:szCs w:val="24"/>
        </w:rPr>
        <w:t xml:space="preserve">Contrato nº </w:t>
      </w:r>
      <w:proofErr w:type="spellStart"/>
      <w:r w:rsidRPr="00B664BD">
        <w:rPr>
          <w:rFonts w:ascii="Times New Roman" w:eastAsia="Calibri" w:hAnsi="Times New Roman" w:cs="Times New Roman"/>
          <w:b/>
          <w:szCs w:val="24"/>
        </w:rPr>
        <w:t>xxx</w:t>
      </w:r>
      <w:proofErr w:type="spellEnd"/>
      <w:r w:rsidRPr="00B664BD">
        <w:rPr>
          <w:rFonts w:ascii="Times New Roman" w:eastAsia="Calibri" w:hAnsi="Times New Roman" w:cs="Times New Roman"/>
          <w:b/>
          <w:szCs w:val="24"/>
        </w:rPr>
        <w:t>/2025</w:t>
      </w:r>
    </w:p>
    <w:p w14:paraId="7117AA28" w14:textId="77777777" w:rsidR="00B664BD" w:rsidRPr="00B664BD" w:rsidRDefault="00B664BD" w:rsidP="00B664BD">
      <w:pPr>
        <w:rPr>
          <w:rFonts w:ascii="Times New Roman" w:eastAsia="Calibri" w:hAnsi="Times New Roman" w:cs="Times New Roman"/>
          <w:b/>
          <w:szCs w:val="24"/>
        </w:rPr>
      </w:pPr>
    </w:p>
    <w:p w14:paraId="33E7C4A2" w14:textId="77777777" w:rsidR="00B664BD" w:rsidRPr="00B664BD" w:rsidRDefault="00B664BD" w:rsidP="00B664BD">
      <w:pPr>
        <w:rPr>
          <w:rFonts w:ascii="Times New Roman" w:eastAsia="Calibri" w:hAnsi="Times New Roman" w:cs="Times New Roman"/>
          <w:b/>
          <w:szCs w:val="24"/>
        </w:rPr>
      </w:pPr>
    </w:p>
    <w:p w14:paraId="5D6F3751" w14:textId="77777777" w:rsidR="00B664BD" w:rsidRPr="00B664BD" w:rsidRDefault="00B664BD" w:rsidP="00B664BD">
      <w:pPr>
        <w:pStyle w:val="Recuodecorpodetexto"/>
        <w:tabs>
          <w:tab w:val="left" w:pos="900"/>
        </w:tabs>
        <w:spacing w:after="0" w:line="276" w:lineRule="auto"/>
        <w:ind w:left="3600"/>
        <w:jc w:val="both"/>
        <w:rPr>
          <w:b/>
          <w:bCs/>
          <w:smallCaps/>
        </w:rPr>
      </w:pPr>
      <w:r w:rsidRPr="00B664BD">
        <w:rPr>
          <w:b/>
          <w:smallCaps/>
        </w:rPr>
        <w:t xml:space="preserve">Contrato que entre si Celebram </w:t>
      </w:r>
      <w:r w:rsidRPr="00B664BD">
        <w:rPr>
          <w:b/>
          <w:smallCaps/>
          <w:lang w:val="pt-BR"/>
        </w:rPr>
        <w:t>o</w:t>
      </w:r>
      <w:r w:rsidRPr="00B664BD">
        <w:rPr>
          <w:b/>
          <w:smallCaps/>
        </w:rPr>
        <w:t xml:space="preserve"> </w:t>
      </w:r>
      <w:r w:rsidRPr="00B664BD">
        <w:rPr>
          <w:b/>
          <w:smallCaps/>
          <w:lang w:val="pt-BR"/>
        </w:rPr>
        <w:t>Serviço Autônomo de Água e Esgoto</w:t>
      </w:r>
      <w:r w:rsidRPr="00B664BD">
        <w:rPr>
          <w:b/>
          <w:smallCaps/>
        </w:rPr>
        <w:t xml:space="preserve"> de São Gabriel do Oeste</w:t>
      </w:r>
      <w:r w:rsidRPr="00B664BD">
        <w:rPr>
          <w:b/>
          <w:smallCaps/>
          <w:lang w:val="pt-BR"/>
        </w:rPr>
        <w:t xml:space="preserve"> </w:t>
      </w:r>
      <w:r w:rsidRPr="00B664BD">
        <w:rPr>
          <w:b/>
          <w:smallCaps/>
        </w:rPr>
        <w:t>MS</w:t>
      </w:r>
      <w:r w:rsidRPr="00B664BD">
        <w:rPr>
          <w:b/>
          <w:bCs/>
          <w:smallCaps/>
        </w:rPr>
        <w:t>,</w:t>
      </w:r>
      <w:r w:rsidRPr="00B664BD">
        <w:rPr>
          <w:b/>
          <w:bCs/>
          <w:smallCaps/>
          <w:lang w:val="pt-BR"/>
        </w:rPr>
        <w:t xml:space="preserve"> </w:t>
      </w:r>
      <w:r w:rsidRPr="00B664BD">
        <w:rPr>
          <w:b/>
          <w:bCs/>
          <w:smallCaps/>
        </w:rPr>
        <w:t>e</w:t>
      </w:r>
      <w:r w:rsidRPr="00B664BD">
        <w:rPr>
          <w:b/>
          <w:bCs/>
          <w:smallCaps/>
          <w:lang w:val="pt-BR"/>
        </w:rPr>
        <w:t xml:space="preserve"> a Empresa</w:t>
      </w:r>
      <w:r w:rsidRPr="00B664BD">
        <w:rPr>
          <w:b/>
          <w:bCs/>
          <w:smallCaps/>
        </w:rPr>
        <w:t xml:space="preserve"> </w:t>
      </w:r>
      <w:proofErr w:type="spellStart"/>
      <w:r w:rsidRPr="00B664BD">
        <w:rPr>
          <w:b/>
          <w:bCs/>
          <w:smallCaps/>
        </w:rPr>
        <w:t>xxxxxxxxxxxxxx</w:t>
      </w:r>
      <w:proofErr w:type="spellEnd"/>
      <w:r w:rsidRPr="00B664BD">
        <w:rPr>
          <w:b/>
          <w:bCs/>
          <w:smallCaps/>
        </w:rPr>
        <w:t>.</w:t>
      </w:r>
    </w:p>
    <w:p w14:paraId="0EAA0EAC" w14:textId="77777777" w:rsidR="00B664BD" w:rsidRPr="00B664BD" w:rsidRDefault="00B664BD" w:rsidP="00B664BD">
      <w:pPr>
        <w:pStyle w:val="Recuodecorpodetexto"/>
        <w:tabs>
          <w:tab w:val="left" w:pos="900"/>
        </w:tabs>
        <w:spacing w:after="0" w:line="276" w:lineRule="auto"/>
        <w:ind w:left="3600"/>
        <w:jc w:val="both"/>
        <w:rPr>
          <w:b/>
          <w:bCs/>
          <w:smallCaps/>
          <w:lang w:val="pt-BR"/>
        </w:rPr>
      </w:pPr>
    </w:p>
    <w:p w14:paraId="2D0193B5" w14:textId="77777777" w:rsidR="00B664BD" w:rsidRPr="00B664BD" w:rsidRDefault="00B664BD" w:rsidP="00B664BD">
      <w:pPr>
        <w:pStyle w:val="Recuodecorpodetexto"/>
        <w:tabs>
          <w:tab w:val="left" w:pos="900"/>
        </w:tabs>
        <w:spacing w:after="0" w:line="276" w:lineRule="auto"/>
        <w:ind w:left="0"/>
        <w:rPr>
          <w:bCs/>
          <w:smallCaps/>
        </w:rPr>
      </w:pPr>
    </w:p>
    <w:p w14:paraId="308C5B93"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t xml:space="preserve">O SERVIÇO AUTÔNOMO DE SÃO GABRIEL DO OESTE,  autarquia municipal, sediada na Rua Minas Gerais, 855, inscrita no CNPJ/MF sob o nº </w:t>
      </w:r>
      <w:proofErr w:type="spellStart"/>
      <w:r w:rsidRPr="00B664BD">
        <w:rPr>
          <w:rFonts w:ascii="Times New Roman" w:hAnsi="Times New Roman" w:cs="Times New Roman"/>
          <w:szCs w:val="24"/>
        </w:rPr>
        <w:t>xxxxxxxxxxxxxx</w:t>
      </w:r>
      <w:proofErr w:type="spellEnd"/>
      <w:r w:rsidRPr="00B664BD">
        <w:rPr>
          <w:rFonts w:ascii="Times New Roman" w:hAnsi="Times New Roman" w:cs="Times New Roman"/>
          <w:szCs w:val="24"/>
        </w:rPr>
        <w:t xml:space="preserve">, representada neste ato pela Presidente, Sra. XXXXXXXXXXXXXXX, brasileira, </w:t>
      </w:r>
      <w:proofErr w:type="spellStart"/>
      <w:r w:rsidRPr="00B664BD">
        <w:rPr>
          <w:rFonts w:ascii="Times New Roman" w:hAnsi="Times New Roman" w:cs="Times New Roman"/>
          <w:szCs w:val="24"/>
        </w:rPr>
        <w:t>xxxxxxx</w:t>
      </w:r>
      <w:proofErr w:type="spellEnd"/>
      <w:r w:rsidRPr="00B664BD">
        <w:rPr>
          <w:rFonts w:ascii="Times New Roman" w:hAnsi="Times New Roman" w:cs="Times New Roman"/>
          <w:szCs w:val="24"/>
        </w:rPr>
        <w:t xml:space="preserve">, RG n.º </w:t>
      </w:r>
      <w:proofErr w:type="spellStart"/>
      <w:r w:rsidRPr="00B664BD">
        <w:rPr>
          <w:rFonts w:ascii="Times New Roman" w:hAnsi="Times New Roman" w:cs="Times New Roman"/>
          <w:szCs w:val="24"/>
        </w:rPr>
        <w:t>xxxxx</w:t>
      </w:r>
      <w:proofErr w:type="spellEnd"/>
      <w:r w:rsidRPr="00B664BD">
        <w:rPr>
          <w:rFonts w:ascii="Times New Roman" w:hAnsi="Times New Roman" w:cs="Times New Roman"/>
          <w:szCs w:val="24"/>
        </w:rPr>
        <w:t xml:space="preserve"> SSP/MS e CPF n.º </w:t>
      </w:r>
      <w:proofErr w:type="spellStart"/>
      <w:r w:rsidRPr="00B664BD">
        <w:rPr>
          <w:rFonts w:ascii="Times New Roman" w:hAnsi="Times New Roman" w:cs="Times New Roman"/>
          <w:szCs w:val="24"/>
        </w:rPr>
        <w:t>xxxxxxxxxxxxxx</w:t>
      </w:r>
      <w:proofErr w:type="spellEnd"/>
      <w:r w:rsidRPr="00B664BD">
        <w:rPr>
          <w:rFonts w:ascii="Times New Roman" w:hAnsi="Times New Roman" w:cs="Times New Roman"/>
          <w:szCs w:val="24"/>
        </w:rPr>
        <w:t xml:space="preserve">, residente a Rua </w:t>
      </w:r>
      <w:proofErr w:type="spellStart"/>
      <w:r w:rsidRPr="00B664BD">
        <w:rPr>
          <w:rFonts w:ascii="Times New Roman" w:hAnsi="Times New Roman" w:cs="Times New Roman"/>
          <w:szCs w:val="24"/>
        </w:rPr>
        <w:t>xxxxxxxxxxxx</w:t>
      </w:r>
      <w:proofErr w:type="spellEnd"/>
      <w:r w:rsidRPr="00B664BD">
        <w:rPr>
          <w:rFonts w:ascii="Times New Roman" w:hAnsi="Times New Roman" w:cs="Times New Roman"/>
          <w:szCs w:val="24"/>
        </w:rPr>
        <w:t xml:space="preserve">, nº </w:t>
      </w:r>
      <w:proofErr w:type="spellStart"/>
      <w:r w:rsidRPr="00B664BD">
        <w:rPr>
          <w:rFonts w:ascii="Times New Roman" w:hAnsi="Times New Roman" w:cs="Times New Roman"/>
          <w:szCs w:val="24"/>
        </w:rPr>
        <w:t>xxxxx</w:t>
      </w:r>
      <w:proofErr w:type="spellEnd"/>
      <w:r w:rsidRPr="00B664BD">
        <w:rPr>
          <w:rFonts w:ascii="Times New Roman" w:hAnsi="Times New Roman" w:cs="Times New Roman"/>
          <w:szCs w:val="24"/>
        </w:rPr>
        <w:t xml:space="preserve">, Bairro </w:t>
      </w:r>
      <w:proofErr w:type="spellStart"/>
      <w:r w:rsidRPr="00B664BD">
        <w:rPr>
          <w:rFonts w:ascii="Times New Roman" w:hAnsi="Times New Roman" w:cs="Times New Roman"/>
          <w:szCs w:val="24"/>
        </w:rPr>
        <w:t>xxxxxxxxxxxxx</w:t>
      </w:r>
      <w:proofErr w:type="spellEnd"/>
      <w:r w:rsidRPr="00B664BD">
        <w:rPr>
          <w:rFonts w:ascii="Times New Roman" w:hAnsi="Times New Roman" w:cs="Times New Roman"/>
          <w:szCs w:val="24"/>
        </w:rPr>
        <w:t xml:space="preserve"> nesta cidade, doravante denominado simplesmente </w:t>
      </w:r>
      <w:r w:rsidRPr="00B664BD">
        <w:rPr>
          <w:rFonts w:ascii="Times New Roman" w:hAnsi="Times New Roman" w:cs="Times New Roman"/>
          <w:b/>
          <w:szCs w:val="24"/>
        </w:rPr>
        <w:t>CONTRATANTE</w:t>
      </w:r>
      <w:r w:rsidRPr="00B664BD">
        <w:rPr>
          <w:rFonts w:ascii="Times New Roman" w:hAnsi="Times New Roman" w:cs="Times New Roman"/>
          <w:szCs w:val="24"/>
        </w:rPr>
        <w:t xml:space="preserve">, e a Empresa ....., inscrita  no CNPJ/MF sob o nº.........com sede a Rua ........., n° ............., Bairro.........., nesta cidade, neste ato representada por seu proprietário </w:t>
      </w:r>
      <w:proofErr w:type="spellStart"/>
      <w:r w:rsidRPr="00B664BD">
        <w:rPr>
          <w:rFonts w:ascii="Times New Roman" w:hAnsi="Times New Roman" w:cs="Times New Roman"/>
          <w:szCs w:val="24"/>
        </w:rPr>
        <w:t>Sr</w:t>
      </w:r>
      <w:proofErr w:type="spellEnd"/>
      <w:r w:rsidRPr="00B664BD">
        <w:rPr>
          <w:rFonts w:ascii="Times New Roman" w:hAnsi="Times New Roman" w:cs="Times New Roman"/>
          <w:szCs w:val="24"/>
        </w:rPr>
        <w:t xml:space="preserve">(a).  </w:t>
      </w:r>
      <w:proofErr w:type="spellStart"/>
      <w:r w:rsidRPr="00B664BD">
        <w:rPr>
          <w:rFonts w:ascii="Times New Roman" w:hAnsi="Times New Roman" w:cs="Times New Roman"/>
          <w:szCs w:val="24"/>
        </w:rPr>
        <w:t>xxxxxxxxxx</w:t>
      </w:r>
      <w:proofErr w:type="spellEnd"/>
      <w:r w:rsidRPr="00B664BD">
        <w:rPr>
          <w:rFonts w:ascii="Times New Roman" w:hAnsi="Times New Roman" w:cs="Times New Roman"/>
          <w:szCs w:val="24"/>
        </w:rPr>
        <w:t xml:space="preserve">, brasileiro, portador do RG nº </w:t>
      </w:r>
      <w:proofErr w:type="spellStart"/>
      <w:r w:rsidRPr="00B664BD">
        <w:rPr>
          <w:rFonts w:ascii="Times New Roman" w:hAnsi="Times New Roman" w:cs="Times New Roman"/>
          <w:szCs w:val="24"/>
        </w:rPr>
        <w:t>xxxxx</w:t>
      </w:r>
      <w:proofErr w:type="spellEnd"/>
      <w:r w:rsidRPr="00B664BD">
        <w:rPr>
          <w:rFonts w:ascii="Times New Roman" w:hAnsi="Times New Roman" w:cs="Times New Roman"/>
          <w:szCs w:val="24"/>
        </w:rPr>
        <w:t xml:space="preserve">, e do CPF nº </w:t>
      </w:r>
      <w:proofErr w:type="spellStart"/>
      <w:r w:rsidRPr="00B664BD">
        <w:rPr>
          <w:rFonts w:ascii="Times New Roman" w:hAnsi="Times New Roman" w:cs="Times New Roman"/>
          <w:szCs w:val="24"/>
        </w:rPr>
        <w:t>xxxx</w:t>
      </w:r>
      <w:proofErr w:type="spellEnd"/>
      <w:r w:rsidRPr="00B664BD">
        <w:rPr>
          <w:rFonts w:ascii="Times New Roman" w:hAnsi="Times New Roman" w:cs="Times New Roman"/>
          <w:szCs w:val="24"/>
        </w:rPr>
        <w:t xml:space="preserve">, residente a Rua </w:t>
      </w:r>
      <w:proofErr w:type="spellStart"/>
      <w:r w:rsidRPr="00B664BD">
        <w:rPr>
          <w:rFonts w:ascii="Times New Roman" w:hAnsi="Times New Roman" w:cs="Times New Roman"/>
          <w:szCs w:val="24"/>
        </w:rPr>
        <w:t>xxxxxxx</w:t>
      </w:r>
      <w:proofErr w:type="spellEnd"/>
      <w:r w:rsidRPr="00B664BD">
        <w:rPr>
          <w:rFonts w:ascii="Times New Roman" w:hAnsi="Times New Roman" w:cs="Times New Roman"/>
          <w:szCs w:val="24"/>
        </w:rPr>
        <w:t xml:space="preserve">. Nº </w:t>
      </w:r>
      <w:proofErr w:type="spellStart"/>
      <w:r w:rsidRPr="00B664BD">
        <w:rPr>
          <w:rFonts w:ascii="Times New Roman" w:hAnsi="Times New Roman" w:cs="Times New Roman"/>
          <w:szCs w:val="24"/>
        </w:rPr>
        <w:t>xxx</w:t>
      </w:r>
      <w:proofErr w:type="spellEnd"/>
      <w:r w:rsidRPr="00B664BD">
        <w:rPr>
          <w:rFonts w:ascii="Times New Roman" w:hAnsi="Times New Roman" w:cs="Times New Roman"/>
          <w:szCs w:val="24"/>
        </w:rPr>
        <w:t xml:space="preserve">, cidade </w:t>
      </w:r>
      <w:proofErr w:type="spellStart"/>
      <w:r w:rsidRPr="00B664BD">
        <w:rPr>
          <w:rFonts w:ascii="Times New Roman" w:hAnsi="Times New Roman" w:cs="Times New Roman"/>
          <w:szCs w:val="24"/>
        </w:rPr>
        <w:t>xxxxx</w:t>
      </w:r>
      <w:proofErr w:type="spellEnd"/>
      <w:r w:rsidRPr="00B664BD">
        <w:rPr>
          <w:rFonts w:ascii="Times New Roman" w:hAnsi="Times New Roman" w:cs="Times New Roman"/>
          <w:szCs w:val="24"/>
        </w:rPr>
        <w:t xml:space="preserve">, doravante denominada simplesmente </w:t>
      </w:r>
      <w:r w:rsidRPr="00B664BD">
        <w:rPr>
          <w:rFonts w:ascii="Times New Roman" w:hAnsi="Times New Roman" w:cs="Times New Roman"/>
          <w:b/>
          <w:smallCaps/>
          <w:szCs w:val="24"/>
        </w:rPr>
        <w:t>CONTRATADA</w:t>
      </w:r>
      <w:r w:rsidRPr="00B664BD">
        <w:rPr>
          <w:rFonts w:ascii="Times New Roman" w:hAnsi="Times New Roman" w:cs="Times New Roman"/>
          <w:szCs w:val="24"/>
        </w:rPr>
        <w:t>, tem entre si justo e avençado, e celebram o presente Contrato sujeitando-se às normas preconizadas na Lei nº 14.133, de 1º de abril de 2.021, em conformidade com Termo de Referência do Processo Administrativo nº 3300/2025, mediante as cláusulas e condições a seguir enunciadas.</w:t>
      </w:r>
    </w:p>
    <w:p w14:paraId="13A1E18F" w14:textId="77777777" w:rsidR="00B664BD" w:rsidRPr="00B664BD" w:rsidRDefault="00B664BD" w:rsidP="00B664BD">
      <w:pPr>
        <w:pStyle w:val="Listadecontinuao"/>
        <w:spacing w:after="0" w:line="276" w:lineRule="auto"/>
        <w:ind w:left="0"/>
        <w:jc w:val="both"/>
        <w:rPr>
          <w:b/>
          <w:bCs/>
          <w:color w:val="000000"/>
          <w:sz w:val="24"/>
          <w:szCs w:val="24"/>
        </w:rPr>
      </w:pPr>
    </w:p>
    <w:p w14:paraId="4456E58B" w14:textId="77777777" w:rsidR="00B664BD" w:rsidRPr="00B664BD" w:rsidRDefault="00B664BD" w:rsidP="00B664BD">
      <w:pPr>
        <w:pStyle w:val="Listadecontinuao"/>
        <w:spacing w:after="0" w:line="276" w:lineRule="auto"/>
        <w:ind w:left="0"/>
        <w:jc w:val="both"/>
        <w:rPr>
          <w:color w:val="000000"/>
          <w:sz w:val="24"/>
          <w:szCs w:val="24"/>
        </w:rPr>
      </w:pPr>
      <w:r w:rsidRPr="00B664BD">
        <w:rPr>
          <w:b/>
          <w:bCs/>
          <w:color w:val="000000"/>
          <w:sz w:val="24"/>
          <w:szCs w:val="24"/>
        </w:rPr>
        <w:t>DO FUNDAMENTO LEGAL</w:t>
      </w:r>
      <w:r w:rsidRPr="00B664BD">
        <w:rPr>
          <w:color w:val="000000"/>
          <w:sz w:val="24"/>
          <w:szCs w:val="24"/>
        </w:rPr>
        <w:t>: O presente CONTRATO, é firmado em decorrência da homologação da Senhora Presidente do SAAE, exarada em despacho constante no PROCESSO nº 4643/2025, na modalidade de DISPENSA Nº 015/2025, nos termos da Lei Federal nº 14.133/2021.</w:t>
      </w:r>
    </w:p>
    <w:p w14:paraId="54B0E0FC" w14:textId="77777777" w:rsidR="00B664BD" w:rsidRPr="00B664BD" w:rsidRDefault="00B664BD" w:rsidP="00B664BD">
      <w:pPr>
        <w:pStyle w:val="Listadecontinuao"/>
        <w:spacing w:after="0" w:line="276" w:lineRule="auto"/>
        <w:ind w:left="0"/>
        <w:jc w:val="both"/>
        <w:rPr>
          <w:color w:val="000000"/>
          <w:sz w:val="24"/>
          <w:szCs w:val="24"/>
        </w:rPr>
      </w:pPr>
    </w:p>
    <w:p w14:paraId="20B3F512" w14:textId="77777777" w:rsidR="00B664BD" w:rsidRPr="00B664BD" w:rsidRDefault="00B664BD" w:rsidP="00B664BD">
      <w:pPr>
        <w:pStyle w:val="Listadecontinuao"/>
        <w:spacing w:after="0" w:line="276" w:lineRule="auto"/>
        <w:ind w:left="0"/>
        <w:jc w:val="both"/>
        <w:rPr>
          <w:sz w:val="24"/>
          <w:szCs w:val="24"/>
        </w:rPr>
      </w:pPr>
      <w:r w:rsidRPr="00B664BD">
        <w:rPr>
          <w:b/>
          <w:bCs/>
          <w:sz w:val="24"/>
          <w:szCs w:val="24"/>
        </w:rPr>
        <w:lastRenderedPageBreak/>
        <w:t>DA LEGISLAÇÃO APLICÁVEL:</w:t>
      </w:r>
      <w:r w:rsidRPr="00B664BD">
        <w:rPr>
          <w:sz w:val="24"/>
          <w:szCs w:val="24"/>
        </w:rPr>
        <w:t xml:space="preserve"> Aplica-se a este instrumento contratual as disposições da </w:t>
      </w:r>
      <w:r w:rsidRPr="00B664BD">
        <w:rPr>
          <w:bCs/>
          <w:color w:val="000000"/>
          <w:sz w:val="24"/>
          <w:szCs w:val="24"/>
        </w:rPr>
        <w:t>Lei Federal n° 14.133/2021, Lei Complementar Federal n° 123/2006 e suas alterações, Lei Complementar Municipal nº 176/2017</w:t>
      </w:r>
      <w:r w:rsidRPr="00B664BD">
        <w:rPr>
          <w:color w:val="000000"/>
          <w:sz w:val="24"/>
          <w:szCs w:val="24"/>
        </w:rPr>
        <w:t xml:space="preserve"> e demais</w:t>
      </w:r>
      <w:r w:rsidRPr="00B664BD">
        <w:rPr>
          <w:sz w:val="24"/>
          <w:szCs w:val="24"/>
        </w:rPr>
        <w:t xml:space="preserve"> especificações e condições legais</w:t>
      </w:r>
      <w:r w:rsidRPr="00B664BD">
        <w:rPr>
          <w:bCs/>
          <w:sz w:val="24"/>
          <w:szCs w:val="24"/>
        </w:rPr>
        <w:t>, em especial para dirimir os casos omissos e a integral execução do presente CONTRATO.</w:t>
      </w:r>
    </w:p>
    <w:p w14:paraId="32CD7EFE" w14:textId="77777777" w:rsidR="00B664BD" w:rsidRPr="00B664BD" w:rsidRDefault="00B664BD" w:rsidP="00B664BD">
      <w:pPr>
        <w:widowControl w:val="0"/>
        <w:ind w:firstLine="3402"/>
        <w:jc w:val="both"/>
        <w:rPr>
          <w:rFonts w:ascii="Times New Roman" w:hAnsi="Times New Roman" w:cs="Times New Roman"/>
          <w:szCs w:val="24"/>
        </w:rPr>
      </w:pPr>
    </w:p>
    <w:p w14:paraId="108DACBE" w14:textId="77777777" w:rsidR="00B664BD" w:rsidRPr="00B664BD" w:rsidRDefault="00B664BD" w:rsidP="00B664BD">
      <w:pPr>
        <w:pStyle w:val="Ttulo4"/>
        <w:spacing w:before="0" w:line="276" w:lineRule="auto"/>
        <w:jc w:val="both"/>
        <w:rPr>
          <w:b w:val="0"/>
          <w:bCs w:val="0"/>
          <w:i/>
          <w:sz w:val="24"/>
          <w:szCs w:val="24"/>
        </w:rPr>
      </w:pPr>
      <w:r w:rsidRPr="00B664BD">
        <w:rPr>
          <w:smallCaps/>
          <w:sz w:val="24"/>
          <w:szCs w:val="24"/>
        </w:rPr>
        <w:t>Cláusula Primeira-     Do Objeto</w:t>
      </w:r>
    </w:p>
    <w:p w14:paraId="2628C007" w14:textId="77777777" w:rsidR="00B664BD" w:rsidRPr="00B664BD" w:rsidRDefault="00B664BD" w:rsidP="00B664BD">
      <w:pPr>
        <w:tabs>
          <w:tab w:val="left" w:pos="426"/>
        </w:tabs>
        <w:jc w:val="both"/>
        <w:rPr>
          <w:rFonts w:ascii="Times New Roman" w:hAnsi="Times New Roman" w:cs="Times New Roman"/>
          <w:szCs w:val="24"/>
        </w:rPr>
      </w:pPr>
    </w:p>
    <w:p w14:paraId="045B9F91" w14:textId="77777777" w:rsidR="00B664BD" w:rsidRPr="00B664BD" w:rsidRDefault="00B664BD" w:rsidP="00B664BD">
      <w:pPr>
        <w:tabs>
          <w:tab w:val="left" w:pos="900"/>
        </w:tabs>
        <w:jc w:val="both"/>
        <w:rPr>
          <w:rFonts w:ascii="Times New Roman" w:hAnsi="Times New Roman" w:cs="Times New Roman"/>
          <w:bCs/>
          <w:szCs w:val="24"/>
        </w:rPr>
      </w:pPr>
      <w:r w:rsidRPr="00B664BD">
        <w:rPr>
          <w:rFonts w:ascii="Times New Roman" w:hAnsi="Times New Roman" w:cs="Times New Roman"/>
          <w:b/>
          <w:bCs/>
          <w:szCs w:val="24"/>
        </w:rPr>
        <w:t>1.1.</w:t>
      </w:r>
      <w:r w:rsidRPr="00B664BD">
        <w:rPr>
          <w:rFonts w:ascii="Times New Roman" w:hAnsi="Times New Roman" w:cs="Times New Roman"/>
          <w:szCs w:val="24"/>
        </w:rPr>
        <w:t xml:space="preserve"> </w:t>
      </w:r>
      <w:r w:rsidRPr="00B664BD">
        <w:rPr>
          <w:rFonts w:ascii="Times New Roman" w:eastAsia="Calibri" w:hAnsi="Times New Roman" w:cs="Times New Roman"/>
          <w:color w:val="000000"/>
          <w:szCs w:val="24"/>
        </w:rPr>
        <w:t xml:space="preserve">Contratação de empresa prestadora de serviços de manutenção do site do SAAE, incluindo a atualização de 2 banners por mês, 3 horas de programação/criação para ajustes ou implantação de melhorias necessárias no site com manutenção preventiva e atualização das integrações (ex.: Facebook), </w:t>
      </w:r>
      <w:r w:rsidRPr="00B664BD">
        <w:rPr>
          <w:rFonts w:ascii="Times New Roman" w:hAnsi="Times New Roman" w:cs="Times New Roman"/>
          <w:bCs/>
          <w:szCs w:val="24"/>
        </w:rPr>
        <w:t>conforme condições, quantidades e exigências estabelecidas no Termo de Referências.</w:t>
      </w:r>
    </w:p>
    <w:p w14:paraId="4A053B0B" w14:textId="77777777" w:rsidR="00B664BD" w:rsidRPr="00B664BD" w:rsidRDefault="00B664BD" w:rsidP="00B664BD">
      <w:pPr>
        <w:tabs>
          <w:tab w:val="left" w:pos="900"/>
        </w:tabs>
        <w:jc w:val="both"/>
        <w:rPr>
          <w:rFonts w:ascii="Times New Roman" w:eastAsia="Calibri" w:hAnsi="Times New Roman" w:cs="Times New Roman"/>
          <w:color w:val="000000"/>
          <w:szCs w:val="24"/>
        </w:rPr>
      </w:pPr>
    </w:p>
    <w:p w14:paraId="45B6E5C5" w14:textId="77777777" w:rsidR="00B664BD" w:rsidRPr="00B664BD" w:rsidRDefault="00B664BD" w:rsidP="00B664BD">
      <w:pPr>
        <w:tabs>
          <w:tab w:val="left" w:pos="900"/>
        </w:tabs>
        <w:jc w:val="both"/>
        <w:rPr>
          <w:rFonts w:ascii="Times New Roman" w:eastAsia="Calibri" w:hAnsi="Times New Roman" w:cs="Times New Roman"/>
          <w:color w:val="000000"/>
          <w:szCs w:val="24"/>
        </w:rPr>
      </w:pPr>
    </w:p>
    <w:p w14:paraId="14998911"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color w:val="000000"/>
          <w:szCs w:val="24"/>
        </w:rPr>
        <w:t>1.2.</w:t>
      </w:r>
      <w:r w:rsidRPr="00B664BD">
        <w:rPr>
          <w:rFonts w:ascii="Times New Roman" w:eastAsia="Century Gothic" w:hAnsi="Times New Roman" w:cs="Times New Roman"/>
          <w:color w:val="000000"/>
          <w:szCs w:val="24"/>
        </w:rPr>
        <w:t xml:space="preserve"> Vinculam esta contratação, independentemente de transcrição:</w:t>
      </w:r>
    </w:p>
    <w:p w14:paraId="612C0420" w14:textId="77777777" w:rsidR="00B664BD" w:rsidRPr="00B664BD" w:rsidRDefault="00B664BD" w:rsidP="00B664BD">
      <w:pPr>
        <w:jc w:val="both"/>
        <w:rPr>
          <w:rFonts w:ascii="Times New Roman" w:eastAsia="Century Gothic" w:hAnsi="Times New Roman" w:cs="Times New Roman"/>
          <w:color w:val="000000"/>
          <w:szCs w:val="24"/>
        </w:rPr>
      </w:pPr>
    </w:p>
    <w:p w14:paraId="70A72D3E" w14:textId="77777777" w:rsidR="00B664BD" w:rsidRPr="00B664BD" w:rsidRDefault="00B664BD" w:rsidP="00B664BD">
      <w:pPr>
        <w:ind w:firstLine="567"/>
        <w:jc w:val="both"/>
        <w:rPr>
          <w:rFonts w:ascii="Times New Roman" w:eastAsia="Century Gothic" w:hAnsi="Times New Roman" w:cs="Times New Roman"/>
          <w:color w:val="000000"/>
          <w:szCs w:val="24"/>
        </w:rPr>
      </w:pPr>
      <w:r w:rsidRPr="00B664BD">
        <w:rPr>
          <w:rFonts w:ascii="Times New Roman" w:eastAsia="Century Gothic" w:hAnsi="Times New Roman" w:cs="Times New Roman"/>
          <w:color w:val="000000"/>
          <w:szCs w:val="24"/>
        </w:rPr>
        <w:t>1.2.1. O Termo de Referência;</w:t>
      </w:r>
    </w:p>
    <w:p w14:paraId="587F99C2" w14:textId="77777777" w:rsidR="00B664BD" w:rsidRPr="00B664BD" w:rsidRDefault="00B664BD" w:rsidP="00B664BD">
      <w:pPr>
        <w:ind w:firstLine="567"/>
        <w:jc w:val="both"/>
        <w:rPr>
          <w:rFonts w:ascii="Times New Roman" w:eastAsia="Century Gothic" w:hAnsi="Times New Roman" w:cs="Times New Roman"/>
          <w:color w:val="000000"/>
          <w:szCs w:val="24"/>
        </w:rPr>
      </w:pPr>
      <w:r w:rsidRPr="00B664BD">
        <w:rPr>
          <w:rFonts w:ascii="Times New Roman" w:hAnsi="Times New Roman" w:cs="Times New Roman"/>
          <w:szCs w:val="24"/>
        </w:rPr>
        <w:t xml:space="preserve">1.2.2. </w:t>
      </w:r>
      <w:r w:rsidRPr="00B664BD">
        <w:rPr>
          <w:rFonts w:ascii="Times New Roman" w:eastAsia="Century Gothic" w:hAnsi="Times New Roman" w:cs="Times New Roman"/>
          <w:color w:val="000000"/>
          <w:szCs w:val="24"/>
        </w:rPr>
        <w:t>A Proposta da Contratada;</w:t>
      </w:r>
    </w:p>
    <w:p w14:paraId="323A9998" w14:textId="77777777" w:rsidR="00B664BD" w:rsidRPr="00B664BD" w:rsidRDefault="00B664BD" w:rsidP="00B664BD">
      <w:pPr>
        <w:ind w:firstLine="567"/>
        <w:jc w:val="both"/>
        <w:rPr>
          <w:rFonts w:ascii="Times New Roman" w:hAnsi="Times New Roman" w:cs="Times New Roman"/>
          <w:szCs w:val="24"/>
        </w:rPr>
      </w:pPr>
      <w:r w:rsidRPr="00B664BD">
        <w:rPr>
          <w:rFonts w:ascii="Times New Roman" w:hAnsi="Times New Roman" w:cs="Times New Roman"/>
          <w:szCs w:val="24"/>
        </w:rPr>
        <w:t xml:space="preserve">1.2.3. </w:t>
      </w:r>
      <w:r w:rsidRPr="00B664BD">
        <w:rPr>
          <w:rFonts w:ascii="Times New Roman" w:eastAsia="Century Gothic" w:hAnsi="Times New Roman" w:cs="Times New Roman"/>
          <w:color w:val="000000"/>
          <w:szCs w:val="24"/>
        </w:rPr>
        <w:t>Eventuais anexos dos documentos supracitados e deste contrato.</w:t>
      </w:r>
    </w:p>
    <w:p w14:paraId="0D232833" w14:textId="77777777" w:rsidR="00B664BD" w:rsidRPr="00B664BD" w:rsidRDefault="00B664BD" w:rsidP="00B664BD">
      <w:pPr>
        <w:tabs>
          <w:tab w:val="left" w:pos="426"/>
        </w:tabs>
        <w:jc w:val="both"/>
        <w:rPr>
          <w:rFonts w:ascii="Times New Roman" w:hAnsi="Times New Roman" w:cs="Times New Roman"/>
          <w:szCs w:val="24"/>
        </w:rPr>
      </w:pPr>
    </w:p>
    <w:p w14:paraId="18C9E70D" w14:textId="77777777" w:rsidR="00B664BD" w:rsidRPr="00B664BD" w:rsidRDefault="00B664BD" w:rsidP="00B664BD">
      <w:pPr>
        <w:tabs>
          <w:tab w:val="left" w:pos="426"/>
        </w:tabs>
        <w:jc w:val="both"/>
        <w:rPr>
          <w:rFonts w:ascii="Times New Roman" w:hAnsi="Times New Roman" w:cs="Times New Roman"/>
          <w:b/>
          <w:szCs w:val="24"/>
        </w:rPr>
      </w:pPr>
      <w:r w:rsidRPr="00B664BD">
        <w:rPr>
          <w:rFonts w:ascii="Times New Roman" w:hAnsi="Times New Roman" w:cs="Times New Roman"/>
          <w:b/>
          <w:bCs/>
          <w:szCs w:val="24"/>
        </w:rPr>
        <w:t>1.3.</w:t>
      </w:r>
      <w:r w:rsidRPr="00B664BD">
        <w:rPr>
          <w:rFonts w:ascii="Times New Roman" w:hAnsi="Times New Roman" w:cs="Times New Roman"/>
          <w:szCs w:val="24"/>
        </w:rPr>
        <w:t xml:space="preserve"> </w:t>
      </w:r>
      <w:r w:rsidRPr="00B664BD">
        <w:rPr>
          <w:rFonts w:ascii="Times New Roman" w:hAnsi="Times New Roman" w:cs="Times New Roman"/>
          <w:bCs/>
          <w:szCs w:val="24"/>
        </w:rPr>
        <w:t>Os documentos referidos no item 1.2 são considerados suficientes para, em complemento a este Termo Contratual, definirem a sua extensão, e desta forma, regerem a execução adequada do CONTRATO ora celebrado.</w:t>
      </w:r>
    </w:p>
    <w:p w14:paraId="14B18BE2" w14:textId="77777777" w:rsidR="00B664BD" w:rsidRPr="00B664BD" w:rsidRDefault="00B664BD" w:rsidP="00B664BD">
      <w:pPr>
        <w:tabs>
          <w:tab w:val="left" w:pos="426"/>
        </w:tabs>
        <w:jc w:val="both"/>
        <w:rPr>
          <w:rFonts w:ascii="Times New Roman" w:hAnsi="Times New Roman" w:cs="Times New Roman"/>
          <w:szCs w:val="24"/>
        </w:rPr>
      </w:pPr>
    </w:p>
    <w:p w14:paraId="7A500C61" w14:textId="77777777" w:rsidR="00B664BD" w:rsidRPr="00B664BD" w:rsidRDefault="00B664BD" w:rsidP="00B664BD">
      <w:pPr>
        <w:pStyle w:val="Ttulo4"/>
        <w:spacing w:before="0" w:line="276" w:lineRule="auto"/>
        <w:jc w:val="both"/>
        <w:rPr>
          <w:b w:val="0"/>
          <w:bCs w:val="0"/>
          <w:i/>
          <w:iCs/>
          <w:smallCaps/>
          <w:sz w:val="24"/>
          <w:szCs w:val="24"/>
        </w:rPr>
      </w:pPr>
      <w:r w:rsidRPr="00B664BD">
        <w:rPr>
          <w:smallCaps/>
          <w:sz w:val="24"/>
          <w:szCs w:val="24"/>
        </w:rPr>
        <w:t>Cláusula Segunda-     Da Vigência e Da Prorrogação</w:t>
      </w:r>
    </w:p>
    <w:p w14:paraId="6BF7D6AD" w14:textId="77777777" w:rsidR="00B664BD" w:rsidRPr="00B664BD" w:rsidRDefault="00B664BD" w:rsidP="00B664BD">
      <w:pPr>
        <w:pStyle w:val="Corpodetexto2"/>
        <w:spacing w:after="0" w:line="276" w:lineRule="auto"/>
        <w:jc w:val="both"/>
        <w:rPr>
          <w:highlight w:val="yellow"/>
          <w:lang w:val="pt-BR"/>
        </w:rPr>
      </w:pPr>
    </w:p>
    <w:p w14:paraId="1DF3AB5A" w14:textId="77777777" w:rsidR="00B664BD" w:rsidRPr="00B664BD" w:rsidRDefault="00B664BD" w:rsidP="00B664BD">
      <w:pPr>
        <w:pStyle w:val="Ttulo4"/>
        <w:spacing w:before="0" w:line="276" w:lineRule="auto"/>
        <w:jc w:val="both"/>
        <w:rPr>
          <w:rFonts w:eastAsia="Times New Roman"/>
          <w:i/>
          <w:iCs/>
          <w:sz w:val="24"/>
          <w:szCs w:val="24"/>
        </w:rPr>
      </w:pPr>
      <w:r w:rsidRPr="00B664BD">
        <w:rPr>
          <w:rFonts w:eastAsia="Times New Roman"/>
          <w:sz w:val="24"/>
          <w:szCs w:val="24"/>
        </w:rPr>
        <w:t xml:space="preserve">2.1. O prazo de vigência do contrato é de 12 (doze) meses, a contar da data da última assinatura, devendo ser observada a existência de créditos orçamentários, na forma </w:t>
      </w:r>
      <w:r w:rsidRPr="00B664BD">
        <w:rPr>
          <w:rFonts w:eastAsia="Times New Roman"/>
          <w:sz w:val="24"/>
          <w:szCs w:val="24"/>
        </w:rPr>
        <w:lastRenderedPageBreak/>
        <w:t>do artigo 105 da Lei n° 14.133, de 2021, podendo ser prorrogado a critério da contratante, nos termos da Lei n° 14.133, de 2021.</w:t>
      </w:r>
    </w:p>
    <w:p w14:paraId="280162F4" w14:textId="77777777" w:rsidR="00B664BD" w:rsidRPr="00B664BD" w:rsidRDefault="00B664BD" w:rsidP="00B664BD">
      <w:pPr>
        <w:rPr>
          <w:rFonts w:ascii="Times New Roman" w:hAnsi="Times New Roman" w:cs="Times New Roman"/>
          <w:szCs w:val="24"/>
          <w:lang w:eastAsia="x-none"/>
        </w:rPr>
      </w:pPr>
    </w:p>
    <w:p w14:paraId="583DFA83" w14:textId="77777777" w:rsidR="00B664BD" w:rsidRPr="00B664BD" w:rsidRDefault="00B664BD" w:rsidP="00B664BD">
      <w:pPr>
        <w:pStyle w:val="Ttulo4"/>
        <w:spacing w:before="0" w:line="276" w:lineRule="auto"/>
        <w:jc w:val="both"/>
        <w:rPr>
          <w:b w:val="0"/>
          <w:bCs w:val="0"/>
          <w:i/>
          <w:sz w:val="24"/>
          <w:szCs w:val="24"/>
          <w:lang w:val="pt"/>
        </w:rPr>
      </w:pPr>
      <w:r w:rsidRPr="00B664BD">
        <w:rPr>
          <w:smallCaps/>
          <w:sz w:val="24"/>
          <w:szCs w:val="24"/>
        </w:rPr>
        <w:t>Cláusula Terceira-     Dos Modelos de Execução e Gestão</w:t>
      </w:r>
    </w:p>
    <w:p w14:paraId="5CC0658E"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szCs w:val="24"/>
          <w:lang w:val="pt"/>
        </w:rPr>
      </w:pPr>
    </w:p>
    <w:p w14:paraId="5C04DCFD" w14:textId="77777777" w:rsidR="00B664BD" w:rsidRPr="00B664BD" w:rsidRDefault="00B664BD" w:rsidP="00B664BD">
      <w:pPr>
        <w:tabs>
          <w:tab w:val="left" w:pos="284"/>
        </w:tabs>
        <w:autoSpaceDE w:val="0"/>
        <w:autoSpaceDN w:val="0"/>
        <w:adjustRightInd w:val="0"/>
        <w:jc w:val="both"/>
        <w:rPr>
          <w:rFonts w:ascii="Times New Roman" w:hAnsi="Times New Roman" w:cs="Times New Roman"/>
          <w:szCs w:val="24"/>
        </w:rPr>
      </w:pPr>
      <w:r w:rsidRPr="00B664BD">
        <w:rPr>
          <w:rFonts w:ascii="Times New Roman" w:hAnsi="Times New Roman" w:cs="Times New Roman"/>
          <w:b/>
          <w:szCs w:val="24"/>
          <w:lang w:val="pt"/>
        </w:rPr>
        <w:t xml:space="preserve">3.1. </w:t>
      </w:r>
      <w:r w:rsidRPr="00B664BD">
        <w:rPr>
          <w:rFonts w:ascii="Times New Roman" w:hAnsi="Times New Roman" w:cs="Times New Roman"/>
          <w:szCs w:val="24"/>
        </w:rPr>
        <w:t xml:space="preserve">O regime de execução contratual, os modelos de gestão e de execução, assim como os prazos e condições de conclusão, entrega, observação e recebimento do objeto constam no Termo de Referência. </w:t>
      </w:r>
    </w:p>
    <w:p w14:paraId="419EBF09" w14:textId="77777777" w:rsidR="00B664BD" w:rsidRPr="00B664BD" w:rsidRDefault="00B664BD" w:rsidP="00B664BD">
      <w:pPr>
        <w:tabs>
          <w:tab w:val="left" w:pos="284"/>
        </w:tabs>
        <w:autoSpaceDE w:val="0"/>
        <w:autoSpaceDN w:val="0"/>
        <w:adjustRightInd w:val="0"/>
        <w:jc w:val="both"/>
        <w:rPr>
          <w:rFonts w:ascii="Times New Roman" w:hAnsi="Times New Roman" w:cs="Times New Roman"/>
          <w:szCs w:val="24"/>
        </w:rPr>
      </w:pPr>
    </w:p>
    <w:p w14:paraId="0213900B" w14:textId="77777777" w:rsidR="00B664BD" w:rsidRPr="00B664BD" w:rsidRDefault="00B664BD" w:rsidP="00B664BD">
      <w:pPr>
        <w:tabs>
          <w:tab w:val="left" w:pos="284"/>
        </w:tabs>
        <w:autoSpaceDE w:val="0"/>
        <w:autoSpaceDN w:val="0"/>
        <w:adjustRightInd w:val="0"/>
        <w:jc w:val="both"/>
        <w:rPr>
          <w:rFonts w:ascii="Times New Roman" w:hAnsi="Times New Roman" w:cs="Times New Roman"/>
          <w:b/>
          <w:bCs/>
          <w:i/>
          <w:smallCaps/>
          <w:szCs w:val="24"/>
        </w:rPr>
      </w:pPr>
      <w:r w:rsidRPr="00B664BD">
        <w:rPr>
          <w:rFonts w:ascii="Times New Roman" w:hAnsi="Times New Roman" w:cs="Times New Roman"/>
          <w:b/>
          <w:bCs/>
          <w:smallCaps/>
          <w:szCs w:val="24"/>
        </w:rPr>
        <w:t>Cláusula Quarta-     Da Subcontratação</w:t>
      </w:r>
    </w:p>
    <w:p w14:paraId="4389AC52" w14:textId="77777777" w:rsidR="00B664BD" w:rsidRPr="00B664BD" w:rsidRDefault="00B664BD" w:rsidP="00B664BD">
      <w:pPr>
        <w:jc w:val="both"/>
        <w:rPr>
          <w:rFonts w:ascii="Times New Roman" w:eastAsia="Century Gothic" w:hAnsi="Times New Roman" w:cs="Times New Roman"/>
          <w:iCs/>
          <w:szCs w:val="24"/>
        </w:rPr>
      </w:pPr>
    </w:p>
    <w:p w14:paraId="13A493B8" w14:textId="77777777" w:rsidR="00B664BD" w:rsidRPr="00B664BD" w:rsidRDefault="00B664BD" w:rsidP="00B664BD">
      <w:pPr>
        <w:jc w:val="both"/>
        <w:rPr>
          <w:rFonts w:ascii="Times New Roman" w:eastAsia="Century Gothic" w:hAnsi="Times New Roman" w:cs="Times New Roman"/>
          <w:iCs/>
          <w:szCs w:val="24"/>
        </w:rPr>
      </w:pPr>
      <w:r w:rsidRPr="00B664BD">
        <w:rPr>
          <w:rFonts w:ascii="Times New Roman" w:eastAsia="Century Gothic" w:hAnsi="Times New Roman" w:cs="Times New Roman"/>
          <w:b/>
          <w:bCs/>
          <w:iCs/>
          <w:szCs w:val="24"/>
        </w:rPr>
        <w:t>4.1.</w:t>
      </w:r>
      <w:r w:rsidRPr="00B664BD">
        <w:rPr>
          <w:rFonts w:ascii="Times New Roman" w:eastAsia="Century Gothic" w:hAnsi="Times New Roman" w:cs="Times New Roman"/>
          <w:iCs/>
          <w:szCs w:val="24"/>
        </w:rPr>
        <w:t xml:space="preserve"> Não será admitida a subcontratação do objeto contratual.</w:t>
      </w:r>
    </w:p>
    <w:p w14:paraId="2BC3C0BA" w14:textId="77777777" w:rsidR="00B664BD" w:rsidRPr="00B664BD" w:rsidRDefault="00B664BD" w:rsidP="00B664BD">
      <w:pPr>
        <w:rPr>
          <w:rFonts w:ascii="Times New Roman" w:hAnsi="Times New Roman" w:cs="Times New Roman"/>
          <w:szCs w:val="24"/>
        </w:rPr>
      </w:pPr>
    </w:p>
    <w:p w14:paraId="0FC572F8" w14:textId="77777777" w:rsidR="00B664BD" w:rsidRPr="00B664BD" w:rsidRDefault="00B664BD" w:rsidP="00B664BD">
      <w:pPr>
        <w:pStyle w:val="Ttulo4"/>
        <w:spacing w:before="0" w:line="276" w:lineRule="auto"/>
        <w:jc w:val="both"/>
        <w:rPr>
          <w:b w:val="0"/>
          <w:bCs w:val="0"/>
          <w:i/>
          <w:smallCaps/>
          <w:sz w:val="24"/>
          <w:szCs w:val="24"/>
        </w:rPr>
      </w:pPr>
      <w:r w:rsidRPr="00B664BD">
        <w:rPr>
          <w:smallCaps/>
          <w:sz w:val="24"/>
          <w:szCs w:val="24"/>
        </w:rPr>
        <w:t>Cláusula Quinta-     Do Preço</w:t>
      </w:r>
    </w:p>
    <w:p w14:paraId="24D84DF1" w14:textId="77777777" w:rsidR="00B664BD" w:rsidRPr="00B664BD" w:rsidRDefault="00B664BD" w:rsidP="00B664BD">
      <w:pPr>
        <w:keepNext/>
        <w:keepLines/>
        <w:tabs>
          <w:tab w:val="left" w:pos="567"/>
        </w:tabs>
        <w:jc w:val="both"/>
        <w:rPr>
          <w:rFonts w:ascii="Times New Roman" w:eastAsia="Calibri" w:hAnsi="Times New Roman" w:cs="Times New Roman"/>
          <w:b/>
          <w:color w:val="366091"/>
          <w:szCs w:val="24"/>
        </w:rPr>
      </w:pPr>
    </w:p>
    <w:p w14:paraId="1932D2B9" w14:textId="77777777" w:rsidR="00B664BD" w:rsidRPr="00B664BD" w:rsidRDefault="00B664BD" w:rsidP="00B664BD">
      <w:pPr>
        <w:tabs>
          <w:tab w:val="left" w:pos="900"/>
        </w:tabs>
        <w:jc w:val="both"/>
        <w:rPr>
          <w:rFonts w:ascii="Times New Roman" w:hAnsi="Times New Roman" w:cs="Times New Roman"/>
          <w:szCs w:val="24"/>
        </w:rPr>
      </w:pPr>
      <w:r w:rsidRPr="00B664BD">
        <w:rPr>
          <w:rFonts w:ascii="Times New Roman" w:eastAsia="Calibri" w:hAnsi="Times New Roman" w:cs="Times New Roman"/>
          <w:b/>
          <w:bCs/>
          <w:szCs w:val="24"/>
        </w:rPr>
        <w:t>5.1.</w:t>
      </w:r>
      <w:r w:rsidRPr="00B664BD">
        <w:rPr>
          <w:rFonts w:ascii="Times New Roman" w:eastAsia="Calibri" w:hAnsi="Times New Roman" w:cs="Times New Roman"/>
          <w:szCs w:val="24"/>
        </w:rPr>
        <w:t xml:space="preserve"> </w:t>
      </w:r>
      <w:r w:rsidRPr="00B664BD">
        <w:rPr>
          <w:rFonts w:ascii="Times New Roman" w:hAnsi="Times New Roman" w:cs="Times New Roman"/>
          <w:szCs w:val="24"/>
        </w:rPr>
        <w:t xml:space="preserve">Pelo fornecimento do objeto a </w:t>
      </w:r>
      <w:r w:rsidRPr="00B664BD">
        <w:rPr>
          <w:rFonts w:ascii="Times New Roman" w:hAnsi="Times New Roman" w:cs="Times New Roman"/>
          <w:b/>
          <w:smallCaps/>
          <w:szCs w:val="24"/>
        </w:rPr>
        <w:t>Contratante</w:t>
      </w:r>
      <w:r w:rsidRPr="00B664BD">
        <w:rPr>
          <w:rFonts w:ascii="Times New Roman" w:hAnsi="Times New Roman" w:cs="Times New Roman"/>
          <w:szCs w:val="24"/>
        </w:rPr>
        <w:t xml:space="preserve"> pagará à </w:t>
      </w:r>
      <w:r w:rsidRPr="00B664BD">
        <w:rPr>
          <w:rFonts w:ascii="Times New Roman" w:hAnsi="Times New Roman" w:cs="Times New Roman"/>
          <w:b/>
          <w:smallCaps/>
          <w:szCs w:val="24"/>
        </w:rPr>
        <w:t>Contratada</w:t>
      </w:r>
      <w:r w:rsidRPr="00B664BD">
        <w:rPr>
          <w:rFonts w:ascii="Times New Roman" w:hAnsi="Times New Roman" w:cs="Times New Roman"/>
          <w:szCs w:val="24"/>
        </w:rPr>
        <w:t xml:space="preserve"> a importância total de </w:t>
      </w:r>
      <w:r w:rsidRPr="00B664BD">
        <w:rPr>
          <w:rFonts w:ascii="Times New Roman" w:hAnsi="Times New Roman" w:cs="Times New Roman"/>
          <w:b/>
          <w:bCs/>
          <w:szCs w:val="24"/>
        </w:rPr>
        <w:t xml:space="preserve">R$ </w:t>
      </w:r>
      <w:proofErr w:type="spellStart"/>
      <w:r w:rsidRPr="00B664BD">
        <w:rPr>
          <w:rFonts w:ascii="Times New Roman" w:hAnsi="Times New Roman" w:cs="Times New Roman"/>
          <w:b/>
          <w:bCs/>
          <w:szCs w:val="24"/>
        </w:rPr>
        <w:t>xxxxxxx</w:t>
      </w:r>
      <w:proofErr w:type="spellEnd"/>
      <w:r w:rsidRPr="00B664BD">
        <w:rPr>
          <w:rFonts w:ascii="Times New Roman" w:hAnsi="Times New Roman" w:cs="Times New Roman"/>
          <w:b/>
          <w:bCs/>
          <w:szCs w:val="24"/>
        </w:rPr>
        <w:t xml:space="preserve"> (</w:t>
      </w:r>
      <w:proofErr w:type="spellStart"/>
      <w:r w:rsidRPr="00B664BD">
        <w:rPr>
          <w:rFonts w:ascii="Times New Roman" w:hAnsi="Times New Roman" w:cs="Times New Roman"/>
          <w:b/>
          <w:bCs/>
          <w:szCs w:val="24"/>
        </w:rPr>
        <w:t>xxxxxxxxx</w:t>
      </w:r>
      <w:proofErr w:type="spellEnd"/>
      <w:r w:rsidRPr="00B664BD">
        <w:rPr>
          <w:rFonts w:ascii="Times New Roman" w:hAnsi="Times New Roman" w:cs="Times New Roman"/>
          <w:b/>
          <w:bCs/>
          <w:szCs w:val="24"/>
        </w:rPr>
        <w:t>)</w:t>
      </w:r>
      <w:r w:rsidRPr="00B664BD">
        <w:rPr>
          <w:rFonts w:ascii="Times New Roman" w:hAnsi="Times New Roman" w:cs="Times New Roman"/>
          <w:szCs w:val="24"/>
        </w:rPr>
        <w:t xml:space="preserve">, sendo o valor mensal de </w:t>
      </w:r>
      <w:r w:rsidRPr="00B664BD">
        <w:rPr>
          <w:rFonts w:ascii="Times New Roman" w:hAnsi="Times New Roman" w:cs="Times New Roman"/>
          <w:b/>
          <w:szCs w:val="24"/>
        </w:rPr>
        <w:t xml:space="preserve">R$ </w:t>
      </w:r>
      <w:proofErr w:type="spellStart"/>
      <w:r w:rsidRPr="00B664BD">
        <w:rPr>
          <w:rFonts w:ascii="Times New Roman" w:hAnsi="Times New Roman" w:cs="Times New Roman"/>
          <w:b/>
          <w:szCs w:val="24"/>
        </w:rPr>
        <w:t>xxxxxxxxxxxx</w:t>
      </w:r>
      <w:proofErr w:type="spellEnd"/>
      <w:r w:rsidRPr="00B664BD">
        <w:rPr>
          <w:rFonts w:ascii="Times New Roman" w:hAnsi="Times New Roman" w:cs="Times New Roman"/>
          <w:szCs w:val="24"/>
        </w:rPr>
        <w:t>.</w:t>
      </w:r>
    </w:p>
    <w:p w14:paraId="4DCAB136" w14:textId="77777777" w:rsidR="00B664BD" w:rsidRPr="00B664BD" w:rsidRDefault="00B664BD" w:rsidP="00B664BD">
      <w:pPr>
        <w:tabs>
          <w:tab w:val="left" w:pos="900"/>
        </w:tabs>
        <w:jc w:val="both"/>
        <w:rPr>
          <w:rFonts w:ascii="Times New Roman" w:hAnsi="Times New Roman" w:cs="Times New Roman"/>
          <w:szCs w:val="24"/>
        </w:rPr>
      </w:pPr>
    </w:p>
    <w:p w14:paraId="73FD52AF" w14:textId="77777777" w:rsidR="00B664BD" w:rsidRPr="00B664BD" w:rsidRDefault="00B664BD" w:rsidP="00B664BD">
      <w:pPr>
        <w:jc w:val="both"/>
        <w:rPr>
          <w:rFonts w:ascii="Times New Roman" w:eastAsia="Calibri" w:hAnsi="Times New Roman" w:cs="Times New Roman"/>
          <w:szCs w:val="24"/>
        </w:rPr>
      </w:pPr>
      <w:r w:rsidRPr="00B664BD">
        <w:rPr>
          <w:rFonts w:ascii="Times New Roman" w:eastAsia="Calibri" w:hAnsi="Times New Roman" w:cs="Times New Roman"/>
          <w:b/>
          <w:bCs/>
          <w:szCs w:val="24"/>
        </w:rPr>
        <w:t>5.2.</w:t>
      </w:r>
      <w:r w:rsidRPr="00B664BD">
        <w:rPr>
          <w:rFonts w:ascii="Times New Roman" w:eastAsia="Calibri" w:hAnsi="Times New Roman" w:cs="Times New Roman"/>
          <w:szCs w:val="24"/>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859FD42" w14:textId="77777777" w:rsidR="00B664BD" w:rsidRPr="00B664BD" w:rsidRDefault="00B664BD" w:rsidP="00B664BD">
      <w:pPr>
        <w:jc w:val="both"/>
        <w:rPr>
          <w:rFonts w:ascii="Times New Roman" w:hAnsi="Times New Roman" w:cs="Times New Roman"/>
          <w:szCs w:val="24"/>
        </w:rPr>
      </w:pPr>
    </w:p>
    <w:p w14:paraId="0F55A638" w14:textId="77777777" w:rsidR="00B664BD" w:rsidRPr="00B664BD" w:rsidRDefault="00B664BD" w:rsidP="00B664BD">
      <w:pPr>
        <w:pStyle w:val="Ttulo4"/>
        <w:spacing w:before="0" w:line="276" w:lineRule="auto"/>
        <w:jc w:val="both"/>
        <w:rPr>
          <w:b w:val="0"/>
          <w:bCs w:val="0"/>
          <w:i/>
          <w:iCs/>
          <w:smallCaps/>
          <w:sz w:val="24"/>
          <w:szCs w:val="24"/>
        </w:rPr>
      </w:pPr>
      <w:r w:rsidRPr="00B664BD">
        <w:rPr>
          <w:smallCaps/>
          <w:sz w:val="24"/>
          <w:szCs w:val="24"/>
        </w:rPr>
        <w:t>Cláusula Sexta -</w:t>
      </w:r>
      <w:r w:rsidRPr="00B664BD">
        <w:rPr>
          <w:smallCaps/>
          <w:sz w:val="24"/>
          <w:szCs w:val="24"/>
        </w:rPr>
        <w:tab/>
        <w:t xml:space="preserve">Do Pagamento </w:t>
      </w:r>
    </w:p>
    <w:p w14:paraId="63D672A1" w14:textId="77777777" w:rsidR="00B664BD" w:rsidRPr="00B664BD" w:rsidRDefault="00B664BD" w:rsidP="00B664BD">
      <w:pPr>
        <w:pStyle w:val="Ttulo4"/>
        <w:spacing w:before="0" w:line="276" w:lineRule="auto"/>
        <w:jc w:val="both"/>
        <w:rPr>
          <w:b w:val="0"/>
          <w:bCs w:val="0"/>
          <w:i/>
          <w:smallCaps/>
          <w:sz w:val="24"/>
          <w:szCs w:val="24"/>
        </w:rPr>
      </w:pPr>
    </w:p>
    <w:p w14:paraId="34F884D9" w14:textId="77777777" w:rsidR="00B664BD" w:rsidRPr="00B664BD" w:rsidRDefault="00B664BD" w:rsidP="00B664BD">
      <w:pPr>
        <w:autoSpaceDE w:val="0"/>
        <w:autoSpaceDN w:val="0"/>
        <w:adjustRightInd w:val="0"/>
        <w:jc w:val="both"/>
        <w:rPr>
          <w:rFonts w:ascii="Times New Roman" w:hAnsi="Times New Roman" w:cs="Times New Roman"/>
          <w:bCs/>
          <w:color w:val="000000"/>
          <w:szCs w:val="24"/>
        </w:rPr>
      </w:pPr>
      <w:r w:rsidRPr="00B664BD">
        <w:rPr>
          <w:rFonts w:ascii="Times New Roman" w:hAnsi="Times New Roman" w:cs="Times New Roman"/>
          <w:b/>
          <w:bCs/>
          <w:szCs w:val="24"/>
          <w:lang w:val="pt"/>
        </w:rPr>
        <w:t xml:space="preserve">6.1. </w:t>
      </w:r>
      <w:r w:rsidRPr="00B664BD">
        <w:rPr>
          <w:rFonts w:ascii="Times New Roman" w:hAnsi="Times New Roman" w:cs="Times New Roman"/>
          <w:szCs w:val="24"/>
          <w:lang w:val="pt"/>
        </w:rPr>
        <w:t xml:space="preserve">O pagamento será realizado diretamente à Contratada, no prazo de até 30 (trinta) dias </w:t>
      </w:r>
      <w:r w:rsidRPr="00B664BD">
        <w:rPr>
          <w:rFonts w:ascii="Times New Roman" w:hAnsi="Times New Roman" w:cs="Times New Roman"/>
          <w:szCs w:val="24"/>
        </w:rPr>
        <w:t xml:space="preserve">após a prestação dos serviços, mediante a apresentação da respectiva Nota Fiscal, devidamente atestada pelo setor competente, mediante crédito na conta corrente </w:t>
      </w:r>
      <w:r w:rsidRPr="00B664BD">
        <w:rPr>
          <w:rFonts w:ascii="Times New Roman" w:hAnsi="Times New Roman" w:cs="Times New Roman"/>
          <w:bCs/>
          <w:szCs w:val="24"/>
        </w:rPr>
        <w:t>de titularidade da CONTRATADA</w:t>
      </w:r>
      <w:r w:rsidRPr="00B664BD">
        <w:rPr>
          <w:rFonts w:ascii="Times New Roman" w:hAnsi="Times New Roman" w:cs="Times New Roman"/>
          <w:szCs w:val="24"/>
          <w:lang w:val="pt"/>
        </w:rPr>
        <w:t xml:space="preserve">, nos termos da Lei Federal nº 14.133/2021, </w:t>
      </w:r>
      <w:r w:rsidRPr="00B664BD">
        <w:rPr>
          <w:rFonts w:ascii="Times New Roman" w:hAnsi="Times New Roman" w:cs="Times New Roman"/>
          <w:bCs/>
          <w:color w:val="000000"/>
          <w:szCs w:val="24"/>
        </w:rPr>
        <w:t xml:space="preserve">acompanhada </w:t>
      </w:r>
      <w:r w:rsidRPr="00B664BD">
        <w:rPr>
          <w:rFonts w:ascii="Times New Roman" w:hAnsi="Times New Roman" w:cs="Times New Roman"/>
          <w:color w:val="000000"/>
          <w:szCs w:val="24"/>
        </w:rPr>
        <w:t>dos seguintes documentos:</w:t>
      </w:r>
    </w:p>
    <w:p w14:paraId="3D0D440F" w14:textId="77777777" w:rsidR="00B664BD" w:rsidRPr="00B664BD" w:rsidRDefault="00B664BD" w:rsidP="00B664BD">
      <w:pPr>
        <w:autoSpaceDE w:val="0"/>
        <w:autoSpaceDN w:val="0"/>
        <w:adjustRightInd w:val="0"/>
        <w:ind w:left="1134"/>
        <w:jc w:val="both"/>
        <w:rPr>
          <w:rFonts w:ascii="Times New Roman" w:hAnsi="Times New Roman" w:cs="Times New Roman"/>
          <w:bCs/>
          <w:color w:val="000000"/>
          <w:szCs w:val="24"/>
        </w:rPr>
      </w:pPr>
    </w:p>
    <w:p w14:paraId="40F8DB60" w14:textId="77777777" w:rsidR="00B664BD" w:rsidRPr="00B664BD" w:rsidRDefault="00B664BD" w:rsidP="00B664BD">
      <w:pPr>
        <w:autoSpaceDE w:val="0"/>
        <w:autoSpaceDN w:val="0"/>
        <w:adjustRightInd w:val="0"/>
        <w:ind w:left="709"/>
        <w:jc w:val="both"/>
        <w:rPr>
          <w:rFonts w:ascii="Times New Roman" w:hAnsi="Times New Roman" w:cs="Times New Roman"/>
          <w:bCs/>
          <w:color w:val="000000"/>
          <w:szCs w:val="24"/>
        </w:rPr>
      </w:pPr>
      <w:r w:rsidRPr="00B664BD">
        <w:rPr>
          <w:rFonts w:ascii="Times New Roman" w:hAnsi="Times New Roman" w:cs="Times New Roman"/>
          <w:color w:val="000000"/>
          <w:szCs w:val="24"/>
        </w:rPr>
        <w:t>a)</w:t>
      </w:r>
      <w:r w:rsidRPr="00B664BD">
        <w:rPr>
          <w:rFonts w:ascii="Times New Roman" w:hAnsi="Times New Roman" w:cs="Times New Roman"/>
          <w:bCs/>
          <w:color w:val="000000"/>
          <w:szCs w:val="24"/>
        </w:rPr>
        <w:t xml:space="preserve"> Prova de Regularidade com a </w:t>
      </w:r>
      <w:r w:rsidRPr="00B664BD">
        <w:rPr>
          <w:rFonts w:ascii="Times New Roman" w:hAnsi="Times New Roman" w:cs="Times New Roman"/>
          <w:b/>
          <w:bCs/>
          <w:color w:val="000000"/>
          <w:szCs w:val="24"/>
        </w:rPr>
        <w:t>Fazenda Federal</w:t>
      </w:r>
      <w:r w:rsidRPr="00B664BD">
        <w:rPr>
          <w:rFonts w:ascii="Times New Roman" w:hAnsi="Times New Roman" w:cs="Times New Roman"/>
          <w:bCs/>
          <w:color w:val="000000"/>
          <w:szCs w:val="24"/>
        </w:rPr>
        <w:t xml:space="preserve"> e a Seguridade Social – CND </w:t>
      </w:r>
      <w:r w:rsidRPr="00B664BD">
        <w:rPr>
          <w:rFonts w:ascii="Times New Roman" w:hAnsi="Times New Roman" w:cs="Times New Roman"/>
          <w:b/>
          <w:bCs/>
          <w:color w:val="000000"/>
          <w:szCs w:val="24"/>
        </w:rPr>
        <w:t>(INSS)</w:t>
      </w:r>
      <w:r w:rsidRPr="00B664BD">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2604C93E" w14:textId="77777777" w:rsidR="00B664BD" w:rsidRPr="00B664BD" w:rsidRDefault="00B664BD" w:rsidP="00B664BD">
      <w:pPr>
        <w:autoSpaceDE w:val="0"/>
        <w:autoSpaceDN w:val="0"/>
        <w:adjustRightInd w:val="0"/>
        <w:ind w:left="1134"/>
        <w:jc w:val="both"/>
        <w:rPr>
          <w:rFonts w:ascii="Times New Roman" w:hAnsi="Times New Roman" w:cs="Times New Roman"/>
          <w:bCs/>
          <w:color w:val="000000"/>
          <w:szCs w:val="24"/>
        </w:rPr>
      </w:pPr>
    </w:p>
    <w:p w14:paraId="20A9216C" w14:textId="77777777" w:rsidR="00B664BD" w:rsidRPr="00B664BD" w:rsidRDefault="00B664BD" w:rsidP="00B664BD">
      <w:pPr>
        <w:autoSpaceDE w:val="0"/>
        <w:autoSpaceDN w:val="0"/>
        <w:adjustRightInd w:val="0"/>
        <w:ind w:left="709"/>
        <w:jc w:val="both"/>
        <w:rPr>
          <w:rFonts w:ascii="Times New Roman" w:hAnsi="Times New Roman" w:cs="Times New Roman"/>
          <w:bCs/>
          <w:color w:val="000000"/>
          <w:szCs w:val="24"/>
        </w:rPr>
      </w:pPr>
      <w:r w:rsidRPr="00B664BD">
        <w:rPr>
          <w:rFonts w:ascii="Times New Roman" w:hAnsi="Times New Roman" w:cs="Times New Roman"/>
          <w:bCs/>
          <w:color w:val="000000"/>
          <w:szCs w:val="24"/>
        </w:rPr>
        <w:t xml:space="preserve">b) Prova de regularidade com a </w:t>
      </w:r>
      <w:r w:rsidRPr="00B664BD">
        <w:rPr>
          <w:rFonts w:ascii="Times New Roman" w:hAnsi="Times New Roman" w:cs="Times New Roman"/>
          <w:b/>
          <w:bCs/>
          <w:color w:val="000000"/>
          <w:szCs w:val="24"/>
        </w:rPr>
        <w:t>Fazenda Estadual</w:t>
      </w:r>
      <w:r w:rsidRPr="00B664BD">
        <w:rPr>
          <w:rFonts w:ascii="Times New Roman" w:hAnsi="Times New Roman" w:cs="Times New Roman"/>
          <w:bCs/>
          <w:color w:val="000000"/>
          <w:szCs w:val="24"/>
        </w:rPr>
        <w:t xml:space="preserve"> (Certidão Negativa de Débitos, </w:t>
      </w:r>
      <w:proofErr w:type="gramStart"/>
      <w:r w:rsidRPr="00B664BD">
        <w:rPr>
          <w:rFonts w:ascii="Times New Roman" w:hAnsi="Times New Roman" w:cs="Times New Roman"/>
          <w:bCs/>
          <w:color w:val="000000"/>
          <w:szCs w:val="24"/>
        </w:rPr>
        <w:t>ou Positiva</w:t>
      </w:r>
      <w:proofErr w:type="gramEnd"/>
      <w:r w:rsidRPr="00B664BD">
        <w:rPr>
          <w:rFonts w:ascii="Times New Roman" w:hAnsi="Times New Roman" w:cs="Times New Roman"/>
          <w:bCs/>
          <w:color w:val="000000"/>
          <w:szCs w:val="24"/>
        </w:rPr>
        <w:t xml:space="preserve"> com efeito de Negativa de Tributos Estaduais), emitido pelo órgão competente, da localidade de domicilio ou sede da empresa do proponente, na forma da Lei;</w:t>
      </w:r>
    </w:p>
    <w:p w14:paraId="1373F42B" w14:textId="77777777" w:rsidR="00B664BD" w:rsidRPr="00B664BD" w:rsidRDefault="00B664BD" w:rsidP="00B664BD">
      <w:pPr>
        <w:autoSpaceDE w:val="0"/>
        <w:autoSpaceDN w:val="0"/>
        <w:adjustRightInd w:val="0"/>
        <w:ind w:left="1134"/>
        <w:jc w:val="both"/>
        <w:rPr>
          <w:rFonts w:ascii="Times New Roman" w:hAnsi="Times New Roman" w:cs="Times New Roman"/>
          <w:bCs/>
          <w:color w:val="000000"/>
          <w:szCs w:val="24"/>
        </w:rPr>
      </w:pPr>
    </w:p>
    <w:p w14:paraId="626AD77B" w14:textId="77777777" w:rsidR="00B664BD" w:rsidRPr="00B664BD" w:rsidRDefault="00B664BD" w:rsidP="00B664BD">
      <w:pPr>
        <w:autoSpaceDE w:val="0"/>
        <w:autoSpaceDN w:val="0"/>
        <w:adjustRightInd w:val="0"/>
        <w:ind w:left="709"/>
        <w:jc w:val="both"/>
        <w:rPr>
          <w:rFonts w:ascii="Times New Roman" w:hAnsi="Times New Roman" w:cs="Times New Roman"/>
          <w:bCs/>
          <w:color w:val="000000"/>
          <w:szCs w:val="24"/>
        </w:rPr>
      </w:pPr>
      <w:r w:rsidRPr="00B664BD">
        <w:rPr>
          <w:rFonts w:ascii="Times New Roman" w:hAnsi="Times New Roman" w:cs="Times New Roman"/>
          <w:bCs/>
          <w:color w:val="000000"/>
          <w:szCs w:val="24"/>
        </w:rPr>
        <w:t xml:space="preserve">c) Prova de regularidade com a </w:t>
      </w:r>
      <w:r w:rsidRPr="00B664BD">
        <w:rPr>
          <w:rFonts w:ascii="Times New Roman" w:hAnsi="Times New Roman" w:cs="Times New Roman"/>
          <w:b/>
          <w:bCs/>
          <w:color w:val="000000"/>
          <w:szCs w:val="24"/>
        </w:rPr>
        <w:t>Fazenda Municipal</w:t>
      </w:r>
      <w:r w:rsidRPr="00B664BD">
        <w:rPr>
          <w:rFonts w:ascii="Times New Roman" w:hAnsi="Times New Roman" w:cs="Times New Roman"/>
          <w:bCs/>
          <w:color w:val="000000"/>
          <w:szCs w:val="24"/>
        </w:rPr>
        <w:t xml:space="preserve"> (Certidão Negativa de Débitos, </w:t>
      </w:r>
      <w:proofErr w:type="gramStart"/>
      <w:r w:rsidRPr="00B664BD">
        <w:rPr>
          <w:rFonts w:ascii="Times New Roman" w:hAnsi="Times New Roman" w:cs="Times New Roman"/>
          <w:bCs/>
          <w:color w:val="000000"/>
          <w:szCs w:val="24"/>
        </w:rPr>
        <w:t>ou Positiva</w:t>
      </w:r>
      <w:proofErr w:type="gramEnd"/>
      <w:r w:rsidRPr="00B664BD">
        <w:rPr>
          <w:rFonts w:ascii="Times New Roman" w:hAnsi="Times New Roman" w:cs="Times New Roman"/>
          <w:bCs/>
          <w:color w:val="000000"/>
          <w:szCs w:val="24"/>
        </w:rPr>
        <w:t xml:space="preserve"> com efeito de Negativa de Tributos Municipais), emitido pelo órgão competente, da localidade de domicilio ou sede da empresa do proponente, na forma da Lei;</w:t>
      </w:r>
    </w:p>
    <w:p w14:paraId="37D97CED" w14:textId="77777777" w:rsidR="00B664BD" w:rsidRPr="00B664BD" w:rsidRDefault="00B664BD" w:rsidP="00B664BD">
      <w:pPr>
        <w:autoSpaceDE w:val="0"/>
        <w:autoSpaceDN w:val="0"/>
        <w:adjustRightInd w:val="0"/>
        <w:ind w:left="1134"/>
        <w:jc w:val="both"/>
        <w:rPr>
          <w:rFonts w:ascii="Times New Roman" w:hAnsi="Times New Roman" w:cs="Times New Roman"/>
          <w:bCs/>
          <w:color w:val="000000"/>
          <w:szCs w:val="24"/>
        </w:rPr>
      </w:pPr>
    </w:p>
    <w:p w14:paraId="2D9A5183" w14:textId="77777777" w:rsidR="00B664BD" w:rsidRPr="00B664BD" w:rsidRDefault="00B664BD" w:rsidP="00B664BD">
      <w:pPr>
        <w:autoSpaceDE w:val="0"/>
        <w:autoSpaceDN w:val="0"/>
        <w:adjustRightInd w:val="0"/>
        <w:ind w:left="709" w:right="141"/>
        <w:jc w:val="both"/>
        <w:rPr>
          <w:rFonts w:ascii="Times New Roman" w:hAnsi="Times New Roman" w:cs="Times New Roman"/>
          <w:bCs/>
          <w:color w:val="000000"/>
          <w:szCs w:val="24"/>
        </w:rPr>
      </w:pPr>
      <w:r w:rsidRPr="00B664BD">
        <w:rPr>
          <w:rFonts w:ascii="Times New Roman" w:hAnsi="Times New Roman" w:cs="Times New Roman"/>
          <w:bCs/>
          <w:color w:val="000000"/>
          <w:szCs w:val="24"/>
        </w:rPr>
        <w:t xml:space="preserve">d) Prova de Regularidade relativa ao Fundo de Garantia por Tempo de Serviço </w:t>
      </w:r>
      <w:r w:rsidRPr="00B664BD">
        <w:rPr>
          <w:rFonts w:ascii="Times New Roman" w:hAnsi="Times New Roman" w:cs="Times New Roman"/>
          <w:b/>
          <w:bCs/>
          <w:color w:val="000000"/>
          <w:szCs w:val="24"/>
        </w:rPr>
        <w:t>(FGTS)</w:t>
      </w:r>
      <w:r w:rsidRPr="00B664BD">
        <w:rPr>
          <w:rFonts w:ascii="Times New Roman" w:hAnsi="Times New Roman" w:cs="Times New Roman"/>
          <w:bCs/>
          <w:color w:val="000000"/>
          <w:szCs w:val="24"/>
        </w:rPr>
        <w:t>, mediante Certificado de Regularidade do FGTS;</w:t>
      </w:r>
    </w:p>
    <w:p w14:paraId="1435D806" w14:textId="77777777" w:rsidR="00B664BD" w:rsidRPr="00B664BD" w:rsidRDefault="00B664BD" w:rsidP="00B664BD">
      <w:pPr>
        <w:autoSpaceDE w:val="0"/>
        <w:autoSpaceDN w:val="0"/>
        <w:adjustRightInd w:val="0"/>
        <w:ind w:left="1134"/>
        <w:jc w:val="both"/>
        <w:rPr>
          <w:rFonts w:ascii="Times New Roman" w:hAnsi="Times New Roman" w:cs="Times New Roman"/>
          <w:bCs/>
          <w:color w:val="000000"/>
          <w:szCs w:val="24"/>
        </w:rPr>
      </w:pPr>
    </w:p>
    <w:p w14:paraId="70AD11F4" w14:textId="77777777" w:rsidR="00B664BD" w:rsidRPr="00B664BD" w:rsidRDefault="00B664BD" w:rsidP="00B664BD">
      <w:pPr>
        <w:pStyle w:val="Cabealho"/>
        <w:spacing w:line="276" w:lineRule="auto"/>
        <w:ind w:left="709"/>
        <w:jc w:val="both"/>
        <w:rPr>
          <w:rFonts w:ascii="Times New Roman" w:hAnsi="Times New Roman" w:cs="Times New Roman"/>
          <w:bCs/>
          <w:szCs w:val="24"/>
        </w:rPr>
      </w:pPr>
      <w:r w:rsidRPr="00B664BD">
        <w:rPr>
          <w:rFonts w:ascii="Times New Roman" w:hAnsi="Times New Roman" w:cs="Times New Roman"/>
          <w:bCs/>
          <w:color w:val="000000"/>
          <w:szCs w:val="24"/>
        </w:rPr>
        <w:t xml:space="preserve">e) Prova de Regularidade Trabalhista, mediante apresentação da Certidão Negativa de Débitos Trabalhistas (CNDT) ou Certidão Positiva com efeitos de negativa, emitida pelo TST – Tribunal Superior do </w:t>
      </w:r>
      <w:proofErr w:type="gramStart"/>
      <w:r w:rsidRPr="00B664BD">
        <w:rPr>
          <w:rFonts w:ascii="Times New Roman" w:hAnsi="Times New Roman" w:cs="Times New Roman"/>
          <w:bCs/>
          <w:color w:val="000000"/>
          <w:szCs w:val="24"/>
        </w:rPr>
        <w:t xml:space="preserve">Trabalho </w:t>
      </w:r>
      <w:r w:rsidRPr="00B664BD">
        <w:rPr>
          <w:rFonts w:ascii="Times New Roman" w:hAnsi="Times New Roman" w:cs="Times New Roman"/>
          <w:bCs/>
          <w:szCs w:val="24"/>
        </w:rPr>
        <w:t>.</w:t>
      </w:r>
      <w:proofErr w:type="gramEnd"/>
    </w:p>
    <w:p w14:paraId="3A96AB30" w14:textId="77777777" w:rsidR="00B664BD" w:rsidRPr="00B664BD" w:rsidRDefault="00B664BD" w:rsidP="00B664BD">
      <w:pPr>
        <w:jc w:val="both"/>
        <w:rPr>
          <w:rFonts w:ascii="Times New Roman" w:hAnsi="Times New Roman" w:cs="Times New Roman"/>
          <w:szCs w:val="24"/>
        </w:rPr>
      </w:pPr>
    </w:p>
    <w:p w14:paraId="4132197E" w14:textId="77777777" w:rsidR="00B664BD" w:rsidRPr="00B664BD" w:rsidRDefault="00B664BD" w:rsidP="00B664BD">
      <w:pPr>
        <w:pStyle w:val="NormalWeb"/>
        <w:spacing w:before="0" w:beforeAutospacing="0" w:after="0" w:afterAutospacing="0" w:line="276" w:lineRule="auto"/>
        <w:jc w:val="both"/>
      </w:pPr>
      <w:r w:rsidRPr="00B664BD">
        <w:rPr>
          <w:b/>
          <w:bCs/>
        </w:rPr>
        <w:t>6.2.</w:t>
      </w:r>
      <w:r w:rsidRPr="00B664BD">
        <w:t xml:space="preserve"> A Nota Fiscal ou Fatura não poderá conter emendas, rasuras, acréscimos ou entrelinhas e deverá ser apresenta em 3 (três) vias, constando o número da licitação e do </w:t>
      </w:r>
      <w:r w:rsidRPr="00B664BD">
        <w:rPr>
          <w:b/>
        </w:rPr>
        <w:t>CONTRATO</w:t>
      </w:r>
      <w:r w:rsidRPr="00B664BD">
        <w:t xml:space="preserve"> firmado com a </w:t>
      </w:r>
      <w:r w:rsidRPr="00B664BD">
        <w:rPr>
          <w:b/>
        </w:rPr>
        <w:t>CONTRATANTE</w:t>
      </w:r>
      <w:r w:rsidRPr="00B664BD">
        <w:t>.</w:t>
      </w:r>
    </w:p>
    <w:p w14:paraId="3A08D46F" w14:textId="77777777" w:rsidR="00B664BD" w:rsidRPr="00B664BD" w:rsidRDefault="00B664BD" w:rsidP="00B664BD">
      <w:pPr>
        <w:ind w:left="851"/>
        <w:jc w:val="both"/>
        <w:rPr>
          <w:rFonts w:ascii="Times New Roman" w:hAnsi="Times New Roman" w:cs="Times New Roman"/>
          <w:szCs w:val="24"/>
        </w:rPr>
      </w:pPr>
    </w:p>
    <w:p w14:paraId="7FCA821C"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b/>
          <w:bCs/>
          <w:szCs w:val="24"/>
        </w:rPr>
        <w:t>6.3</w:t>
      </w:r>
      <w:r w:rsidRPr="00B664BD">
        <w:rPr>
          <w:rFonts w:ascii="Times New Roman" w:hAnsi="Times New Roman" w:cs="Times New Roman"/>
          <w:szCs w:val="24"/>
        </w:rPr>
        <w:t xml:space="preserve">. É vedada expressamente a realização de cobrança de forma diversa da estipulada neste </w:t>
      </w:r>
      <w:r w:rsidRPr="00B664BD">
        <w:rPr>
          <w:rFonts w:ascii="Times New Roman" w:hAnsi="Times New Roman" w:cs="Times New Roman"/>
          <w:b/>
          <w:szCs w:val="24"/>
        </w:rPr>
        <w:t>CONTRATO</w:t>
      </w:r>
      <w:r w:rsidRPr="00B664BD">
        <w:rPr>
          <w:rFonts w:ascii="Times New Roman" w:hAnsi="Times New Roman" w:cs="Times New Roman"/>
          <w:szCs w:val="24"/>
        </w:rPr>
        <w:t xml:space="preserve">, em especial a cobrança bancária, mediante boleto ou mesmo o protesto de título, sob pena de aplicação das sanções previstas neste </w:t>
      </w:r>
      <w:r w:rsidRPr="00B664BD">
        <w:rPr>
          <w:rFonts w:ascii="Times New Roman" w:hAnsi="Times New Roman" w:cs="Times New Roman"/>
          <w:b/>
          <w:szCs w:val="24"/>
        </w:rPr>
        <w:t>CONTRATO</w:t>
      </w:r>
      <w:r w:rsidRPr="00B664BD">
        <w:rPr>
          <w:rFonts w:ascii="Times New Roman" w:hAnsi="Times New Roman" w:cs="Times New Roman"/>
          <w:szCs w:val="24"/>
        </w:rPr>
        <w:t xml:space="preserve"> e indenização pelos danos decorrentes.</w:t>
      </w:r>
    </w:p>
    <w:p w14:paraId="16EE5992" w14:textId="77777777" w:rsidR="00B664BD" w:rsidRPr="00B664BD" w:rsidRDefault="00B664BD" w:rsidP="00B664BD">
      <w:pPr>
        <w:jc w:val="both"/>
        <w:rPr>
          <w:rFonts w:ascii="Times New Roman" w:hAnsi="Times New Roman" w:cs="Times New Roman"/>
          <w:bCs/>
          <w:szCs w:val="24"/>
        </w:rPr>
      </w:pPr>
    </w:p>
    <w:p w14:paraId="50EEF102" w14:textId="77777777" w:rsidR="00B664BD" w:rsidRPr="00B664BD" w:rsidRDefault="00B664BD" w:rsidP="00B664BD">
      <w:pPr>
        <w:autoSpaceDE w:val="0"/>
        <w:autoSpaceDN w:val="0"/>
        <w:adjustRightInd w:val="0"/>
        <w:jc w:val="both"/>
        <w:rPr>
          <w:rFonts w:ascii="Times New Roman" w:hAnsi="Times New Roman" w:cs="Times New Roman"/>
          <w:szCs w:val="24"/>
        </w:rPr>
      </w:pPr>
      <w:r w:rsidRPr="00B664BD">
        <w:rPr>
          <w:rFonts w:ascii="Times New Roman" w:hAnsi="Times New Roman" w:cs="Times New Roman"/>
          <w:b/>
          <w:bCs/>
          <w:szCs w:val="24"/>
        </w:rPr>
        <w:lastRenderedPageBreak/>
        <w:t>6.4.</w:t>
      </w:r>
      <w:r w:rsidRPr="00B664BD">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B664BD">
        <w:rPr>
          <w:rFonts w:ascii="Times New Roman" w:hAnsi="Times New Roman" w:cs="Times New Roman"/>
          <w:b/>
          <w:szCs w:val="24"/>
        </w:rPr>
        <w:t>CONTRATADA</w:t>
      </w:r>
      <w:r w:rsidRPr="00B664BD">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B664BD">
        <w:rPr>
          <w:rFonts w:ascii="Times New Roman" w:hAnsi="Times New Roman" w:cs="Times New Roman"/>
          <w:b/>
          <w:szCs w:val="24"/>
        </w:rPr>
        <w:t>CONTRATANTE</w:t>
      </w:r>
      <w:r w:rsidRPr="00B664BD">
        <w:rPr>
          <w:rFonts w:ascii="Times New Roman" w:hAnsi="Times New Roman" w:cs="Times New Roman"/>
          <w:szCs w:val="24"/>
        </w:rPr>
        <w:t xml:space="preserve">. </w:t>
      </w:r>
    </w:p>
    <w:p w14:paraId="79A0B1B0" w14:textId="77777777" w:rsidR="00B664BD" w:rsidRPr="00B664BD" w:rsidRDefault="00B664BD" w:rsidP="00B664BD">
      <w:pPr>
        <w:autoSpaceDE w:val="0"/>
        <w:autoSpaceDN w:val="0"/>
        <w:adjustRightInd w:val="0"/>
        <w:jc w:val="both"/>
        <w:rPr>
          <w:rFonts w:ascii="Times New Roman" w:hAnsi="Times New Roman" w:cs="Times New Roman"/>
          <w:b/>
          <w:szCs w:val="24"/>
        </w:rPr>
      </w:pPr>
    </w:p>
    <w:p w14:paraId="24CDB695" w14:textId="77777777" w:rsidR="00B664BD" w:rsidRPr="00B664BD" w:rsidRDefault="00B664BD" w:rsidP="00B664BD">
      <w:pPr>
        <w:autoSpaceDE w:val="0"/>
        <w:autoSpaceDN w:val="0"/>
        <w:adjustRightInd w:val="0"/>
        <w:jc w:val="both"/>
        <w:rPr>
          <w:rFonts w:ascii="Times New Roman" w:hAnsi="Times New Roman" w:cs="Times New Roman"/>
          <w:szCs w:val="24"/>
        </w:rPr>
      </w:pPr>
      <w:r w:rsidRPr="00B664BD">
        <w:rPr>
          <w:rFonts w:ascii="Times New Roman" w:hAnsi="Times New Roman" w:cs="Times New Roman"/>
          <w:b/>
          <w:szCs w:val="24"/>
        </w:rPr>
        <w:t>6.5.</w:t>
      </w:r>
      <w:r w:rsidRPr="00B664BD">
        <w:rPr>
          <w:rFonts w:ascii="Times New Roman" w:hAnsi="Times New Roman" w:cs="Times New Roman"/>
          <w:bCs/>
          <w:szCs w:val="24"/>
        </w:rPr>
        <w:tab/>
        <w:t xml:space="preserve">A </w:t>
      </w:r>
      <w:r w:rsidRPr="00B664BD">
        <w:rPr>
          <w:rFonts w:ascii="Times New Roman" w:hAnsi="Times New Roman" w:cs="Times New Roman"/>
          <w:b/>
          <w:szCs w:val="24"/>
        </w:rPr>
        <w:t>CONTRATANTE</w:t>
      </w:r>
      <w:r w:rsidRPr="00B664BD">
        <w:rPr>
          <w:rFonts w:ascii="Times New Roman" w:hAnsi="Times New Roman" w:cs="Times New Roman"/>
          <w:bCs/>
          <w:szCs w:val="24"/>
        </w:rPr>
        <w:t xml:space="preserve">, reserva-se o direito de recusar o pagamento se, no ato da atestação, for constatado que o fornecimento, não </w:t>
      </w:r>
      <w:r w:rsidRPr="00B664BD">
        <w:rPr>
          <w:rFonts w:ascii="Times New Roman" w:hAnsi="Times New Roman" w:cs="Times New Roman"/>
          <w:szCs w:val="24"/>
        </w:rPr>
        <w:t xml:space="preserve">obedeceu a todos os detalhes da proposta de preços da </w:t>
      </w:r>
      <w:r w:rsidRPr="00B664BD">
        <w:rPr>
          <w:rFonts w:ascii="Times New Roman" w:hAnsi="Times New Roman" w:cs="Times New Roman"/>
          <w:b/>
          <w:szCs w:val="24"/>
        </w:rPr>
        <w:t>CONTRATADA</w:t>
      </w:r>
      <w:r w:rsidRPr="00B664BD">
        <w:rPr>
          <w:rFonts w:ascii="Times New Roman" w:hAnsi="Times New Roman" w:cs="Times New Roman"/>
          <w:szCs w:val="24"/>
        </w:rPr>
        <w:t xml:space="preserve">, do </w:t>
      </w:r>
      <w:r w:rsidRPr="00B664BD">
        <w:rPr>
          <w:rFonts w:ascii="Times New Roman" w:hAnsi="Times New Roman" w:cs="Times New Roman"/>
          <w:b/>
          <w:szCs w:val="24"/>
        </w:rPr>
        <w:t>EDITAL</w:t>
      </w:r>
      <w:r w:rsidRPr="00B664BD">
        <w:rPr>
          <w:rFonts w:ascii="Times New Roman" w:hAnsi="Times New Roman" w:cs="Times New Roman"/>
          <w:szCs w:val="24"/>
        </w:rPr>
        <w:t xml:space="preserve"> e seus </w:t>
      </w:r>
      <w:r w:rsidRPr="00B664BD">
        <w:rPr>
          <w:rFonts w:ascii="Times New Roman" w:hAnsi="Times New Roman" w:cs="Times New Roman"/>
          <w:b/>
          <w:szCs w:val="24"/>
        </w:rPr>
        <w:t>ANEXOS</w:t>
      </w:r>
      <w:r w:rsidRPr="00B664BD">
        <w:rPr>
          <w:rFonts w:ascii="Times New Roman" w:hAnsi="Times New Roman" w:cs="Times New Roman"/>
          <w:szCs w:val="24"/>
        </w:rPr>
        <w:t>.</w:t>
      </w:r>
    </w:p>
    <w:p w14:paraId="02E23F89" w14:textId="77777777" w:rsidR="00B664BD" w:rsidRPr="00B664BD" w:rsidRDefault="00B664BD" w:rsidP="00B664BD">
      <w:pPr>
        <w:autoSpaceDE w:val="0"/>
        <w:autoSpaceDN w:val="0"/>
        <w:adjustRightInd w:val="0"/>
        <w:jc w:val="both"/>
        <w:rPr>
          <w:rFonts w:ascii="Times New Roman" w:hAnsi="Times New Roman" w:cs="Times New Roman"/>
          <w:szCs w:val="24"/>
        </w:rPr>
      </w:pPr>
    </w:p>
    <w:p w14:paraId="3CAC103C" w14:textId="77777777" w:rsidR="00B664BD" w:rsidRPr="00B664BD" w:rsidRDefault="00B664BD" w:rsidP="00B664BD">
      <w:pPr>
        <w:jc w:val="both"/>
        <w:rPr>
          <w:rFonts w:ascii="Times New Roman" w:hAnsi="Times New Roman" w:cs="Times New Roman"/>
          <w:bCs/>
          <w:szCs w:val="24"/>
        </w:rPr>
      </w:pPr>
      <w:r w:rsidRPr="00B664BD">
        <w:rPr>
          <w:rFonts w:ascii="Times New Roman" w:hAnsi="Times New Roman" w:cs="Times New Roman"/>
          <w:b/>
          <w:szCs w:val="24"/>
        </w:rPr>
        <w:t>6.6.</w:t>
      </w:r>
      <w:r w:rsidRPr="00B664BD">
        <w:rPr>
          <w:rFonts w:ascii="Times New Roman" w:hAnsi="Times New Roman" w:cs="Times New Roman"/>
          <w:bCs/>
          <w:szCs w:val="24"/>
        </w:rPr>
        <w:tab/>
        <w:t xml:space="preserve">A </w:t>
      </w:r>
      <w:r w:rsidRPr="00B664BD">
        <w:rPr>
          <w:rFonts w:ascii="Times New Roman" w:hAnsi="Times New Roman" w:cs="Times New Roman"/>
          <w:b/>
          <w:szCs w:val="24"/>
        </w:rPr>
        <w:t>CONTRATANTE</w:t>
      </w:r>
      <w:r w:rsidRPr="00B664BD">
        <w:rPr>
          <w:rFonts w:ascii="Times New Roman" w:hAnsi="Times New Roman" w:cs="Times New Roman"/>
          <w:bCs/>
          <w:szCs w:val="24"/>
        </w:rPr>
        <w:t xml:space="preserve">, poderá deduzir do montante a pagar os valores correspondentes a multas ou indenizações devidas pela </w:t>
      </w:r>
      <w:r w:rsidRPr="00B664BD">
        <w:rPr>
          <w:rFonts w:ascii="Times New Roman" w:hAnsi="Times New Roman" w:cs="Times New Roman"/>
          <w:b/>
          <w:bCs/>
          <w:szCs w:val="24"/>
        </w:rPr>
        <w:t>CONTRATADA</w:t>
      </w:r>
      <w:r w:rsidRPr="00B664BD">
        <w:rPr>
          <w:rFonts w:ascii="Times New Roman" w:hAnsi="Times New Roman" w:cs="Times New Roman"/>
          <w:bCs/>
          <w:szCs w:val="24"/>
        </w:rPr>
        <w:t xml:space="preserve">, nos termos do </w:t>
      </w:r>
      <w:r w:rsidRPr="00B664BD">
        <w:rPr>
          <w:rFonts w:ascii="Times New Roman" w:hAnsi="Times New Roman" w:cs="Times New Roman"/>
          <w:b/>
          <w:bCs/>
          <w:szCs w:val="24"/>
        </w:rPr>
        <w:t>CONTRATO</w:t>
      </w:r>
      <w:r w:rsidRPr="00B664BD">
        <w:rPr>
          <w:rFonts w:ascii="Times New Roman" w:hAnsi="Times New Roman" w:cs="Times New Roman"/>
          <w:bCs/>
          <w:szCs w:val="24"/>
        </w:rPr>
        <w:t>.</w:t>
      </w:r>
    </w:p>
    <w:p w14:paraId="2FF7A0BF" w14:textId="77777777" w:rsidR="00B664BD" w:rsidRPr="00B664BD" w:rsidRDefault="00B664BD" w:rsidP="00B664BD">
      <w:pPr>
        <w:jc w:val="both"/>
        <w:rPr>
          <w:rFonts w:ascii="Times New Roman" w:hAnsi="Times New Roman" w:cs="Times New Roman"/>
          <w:bCs/>
          <w:szCs w:val="24"/>
        </w:rPr>
      </w:pPr>
    </w:p>
    <w:p w14:paraId="49DE8CCA" w14:textId="77777777" w:rsidR="00B664BD" w:rsidRPr="00B664BD" w:rsidRDefault="00B664BD" w:rsidP="00B664BD">
      <w:pPr>
        <w:jc w:val="both"/>
        <w:rPr>
          <w:rFonts w:ascii="Times New Roman" w:hAnsi="Times New Roman" w:cs="Times New Roman"/>
          <w:bCs/>
          <w:szCs w:val="24"/>
        </w:rPr>
      </w:pPr>
      <w:r w:rsidRPr="00B664BD">
        <w:rPr>
          <w:rFonts w:ascii="Times New Roman" w:hAnsi="Times New Roman" w:cs="Times New Roman"/>
          <w:b/>
          <w:szCs w:val="24"/>
        </w:rPr>
        <w:t>6.7.</w:t>
      </w:r>
      <w:r w:rsidRPr="00B664BD">
        <w:rPr>
          <w:rFonts w:ascii="Times New Roman" w:hAnsi="Times New Roman" w:cs="Times New Roman"/>
          <w:bCs/>
          <w:szCs w:val="24"/>
        </w:rPr>
        <w:tab/>
        <w:t xml:space="preserve">Nenhum pagamento será efetuado à </w:t>
      </w:r>
      <w:r w:rsidRPr="00B664BD">
        <w:rPr>
          <w:rFonts w:ascii="Times New Roman" w:hAnsi="Times New Roman" w:cs="Times New Roman"/>
          <w:b/>
          <w:bCs/>
          <w:szCs w:val="24"/>
        </w:rPr>
        <w:t xml:space="preserve">CONTRATADA </w:t>
      </w:r>
      <w:r w:rsidRPr="00B664BD">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B664BD">
        <w:rPr>
          <w:rFonts w:ascii="Times New Roman" w:hAnsi="Times New Roman" w:cs="Times New Roman"/>
          <w:b/>
          <w:szCs w:val="24"/>
        </w:rPr>
        <w:t>CONTRATANTE</w:t>
      </w:r>
      <w:r w:rsidRPr="00B664BD">
        <w:rPr>
          <w:rFonts w:ascii="Times New Roman" w:hAnsi="Times New Roman" w:cs="Times New Roman"/>
          <w:bCs/>
          <w:szCs w:val="24"/>
        </w:rPr>
        <w:t>.</w:t>
      </w:r>
    </w:p>
    <w:p w14:paraId="79CBED35" w14:textId="77777777" w:rsidR="00B664BD" w:rsidRPr="00B664BD" w:rsidRDefault="00B664BD" w:rsidP="00B664BD">
      <w:pPr>
        <w:jc w:val="both"/>
        <w:rPr>
          <w:rFonts w:ascii="Times New Roman" w:hAnsi="Times New Roman" w:cs="Times New Roman"/>
          <w:bCs/>
          <w:szCs w:val="24"/>
        </w:rPr>
      </w:pPr>
    </w:p>
    <w:p w14:paraId="1F580391"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b/>
          <w:szCs w:val="24"/>
        </w:rPr>
        <w:t>6.8.</w:t>
      </w:r>
      <w:r w:rsidRPr="00B664BD">
        <w:rPr>
          <w:rFonts w:ascii="Times New Roman" w:hAnsi="Times New Roman" w:cs="Times New Roman"/>
          <w:bCs/>
          <w:szCs w:val="24"/>
        </w:rPr>
        <w:tab/>
        <w:t xml:space="preserve">Quando da ocorrência de eventuais atrasos de pagamento provocados exclusivamente pela </w:t>
      </w:r>
      <w:r w:rsidRPr="00B664BD">
        <w:rPr>
          <w:rFonts w:ascii="Times New Roman" w:hAnsi="Times New Roman" w:cs="Times New Roman"/>
          <w:b/>
          <w:bCs/>
          <w:szCs w:val="24"/>
        </w:rPr>
        <w:t>CONTRATANTE</w:t>
      </w:r>
      <w:r w:rsidRPr="00B664BD">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0E8D8827" w14:textId="77777777" w:rsidR="00B664BD" w:rsidRPr="00B664BD" w:rsidRDefault="00B664BD" w:rsidP="00B664BD">
      <w:pPr>
        <w:rPr>
          <w:rFonts w:ascii="Times New Roman" w:hAnsi="Times New Roman" w:cs="Times New Roman"/>
          <w:szCs w:val="24"/>
        </w:rPr>
      </w:pPr>
      <w:r w:rsidRPr="00B664BD">
        <w:rPr>
          <w:rFonts w:ascii="Times New Roman" w:hAnsi="Times New Roman" w:cs="Times New Roman"/>
          <w:szCs w:val="24"/>
        </w:rPr>
        <w:t>I = (TX/</w:t>
      </w:r>
      <w:proofErr w:type="gramStart"/>
      <w:r w:rsidRPr="00B664BD">
        <w:rPr>
          <w:rFonts w:ascii="Times New Roman" w:hAnsi="Times New Roman" w:cs="Times New Roman"/>
          <w:szCs w:val="24"/>
        </w:rPr>
        <w:t>100)/</w:t>
      </w:r>
      <w:proofErr w:type="gramEnd"/>
      <w:r w:rsidRPr="00B664BD">
        <w:rPr>
          <w:rFonts w:ascii="Times New Roman" w:hAnsi="Times New Roman" w:cs="Times New Roman"/>
          <w:szCs w:val="24"/>
        </w:rPr>
        <w:t>365</w:t>
      </w:r>
    </w:p>
    <w:p w14:paraId="66ACF5AA"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t>EM = I x N x VP, onde:</w:t>
      </w:r>
    </w:p>
    <w:p w14:paraId="14596F20"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t>I =, Índice de compensação financeira;</w:t>
      </w:r>
    </w:p>
    <w:p w14:paraId="4608D579"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t>TX = Percentual da taxa de juros de mora anual;</w:t>
      </w:r>
    </w:p>
    <w:p w14:paraId="5BF25B4C"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t>EM = Encargos moratórios;</w:t>
      </w:r>
    </w:p>
    <w:p w14:paraId="7BA5525D"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t>N = Número de dias entre a data prevista para o pagamento e a do efetivo pagamento;</w:t>
      </w:r>
    </w:p>
    <w:p w14:paraId="1055BF3C"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lastRenderedPageBreak/>
        <w:t>VP = Valor da parcela em atraso.</w:t>
      </w:r>
    </w:p>
    <w:p w14:paraId="4496279B" w14:textId="77777777" w:rsidR="00B664BD" w:rsidRPr="00B664BD" w:rsidRDefault="00B664BD" w:rsidP="00B664BD">
      <w:pPr>
        <w:pStyle w:val="Ttulo4"/>
        <w:spacing w:before="0" w:line="276" w:lineRule="auto"/>
        <w:jc w:val="both"/>
        <w:rPr>
          <w:b w:val="0"/>
          <w:bCs w:val="0"/>
          <w:i/>
          <w:smallCaps/>
          <w:sz w:val="24"/>
          <w:szCs w:val="24"/>
        </w:rPr>
      </w:pPr>
    </w:p>
    <w:p w14:paraId="4F7A31BC" w14:textId="77777777" w:rsidR="00B664BD" w:rsidRPr="00B664BD" w:rsidRDefault="00B664BD" w:rsidP="00B664BD">
      <w:pPr>
        <w:pStyle w:val="Ttulo4"/>
        <w:spacing w:before="0" w:line="276" w:lineRule="auto"/>
        <w:jc w:val="both"/>
        <w:rPr>
          <w:b w:val="0"/>
          <w:bCs w:val="0"/>
          <w:i/>
          <w:sz w:val="24"/>
          <w:szCs w:val="24"/>
        </w:rPr>
      </w:pPr>
      <w:r w:rsidRPr="00B664BD">
        <w:rPr>
          <w:smallCaps/>
          <w:sz w:val="24"/>
          <w:szCs w:val="24"/>
        </w:rPr>
        <w:t>Cláusula Sétima-     Da Dotação Orçamentária</w:t>
      </w:r>
    </w:p>
    <w:p w14:paraId="1DD2DDA1" w14:textId="77777777" w:rsidR="00B664BD" w:rsidRPr="00B664BD" w:rsidRDefault="00B664BD" w:rsidP="00B664BD">
      <w:pPr>
        <w:jc w:val="both"/>
        <w:rPr>
          <w:rFonts w:ascii="Times New Roman" w:hAnsi="Times New Roman" w:cs="Times New Roman"/>
          <w:szCs w:val="24"/>
        </w:rPr>
      </w:pPr>
    </w:p>
    <w:p w14:paraId="3D8D2548"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b/>
          <w:bCs/>
          <w:szCs w:val="24"/>
        </w:rPr>
        <w:t>7.1.</w:t>
      </w:r>
      <w:r w:rsidRPr="00B664BD">
        <w:rPr>
          <w:rFonts w:ascii="Times New Roman" w:hAnsi="Times New Roman" w:cs="Times New Roman"/>
          <w:szCs w:val="24"/>
        </w:rPr>
        <w:t xml:space="preserve"> As despesas decorrentes desta contratação estão programadas em dotação orçamentária própria, prevista no Orçamento Geral do </w:t>
      </w:r>
      <w:r w:rsidRPr="00B664BD">
        <w:rPr>
          <w:rFonts w:ascii="Times New Roman" w:hAnsi="Times New Roman" w:cs="Times New Roman"/>
          <w:b/>
          <w:smallCaps/>
          <w:szCs w:val="24"/>
        </w:rPr>
        <w:t>Contratante</w:t>
      </w:r>
      <w:r w:rsidRPr="00B664BD">
        <w:rPr>
          <w:rFonts w:ascii="Times New Roman" w:hAnsi="Times New Roman" w:cs="Times New Roman"/>
          <w:szCs w:val="24"/>
        </w:rPr>
        <w:t>, aprovado para este exercício financeiro, com as seguintes classificações funcionais programáticas:</w:t>
      </w:r>
    </w:p>
    <w:p w14:paraId="6ADC130B" w14:textId="77777777" w:rsidR="00B664BD" w:rsidRPr="00B664BD" w:rsidRDefault="00B664BD" w:rsidP="00B664BD">
      <w:pPr>
        <w:tabs>
          <w:tab w:val="left" w:pos="426"/>
        </w:tabs>
        <w:jc w:val="both"/>
        <w:rPr>
          <w:rFonts w:ascii="Times New Roman" w:eastAsia="Calibri"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B664BD" w:rsidRPr="00B664BD" w14:paraId="494DB74F" w14:textId="77777777" w:rsidTr="005E795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17D38FAC" w14:textId="77777777" w:rsidR="00B664BD" w:rsidRPr="00B664BD" w:rsidRDefault="00B664BD" w:rsidP="005E7959">
            <w:pPr>
              <w:tabs>
                <w:tab w:val="left" w:pos="900"/>
              </w:tabs>
              <w:jc w:val="both"/>
              <w:rPr>
                <w:rFonts w:ascii="Times New Roman" w:hAnsi="Times New Roman" w:cs="Times New Roman"/>
                <w:b/>
                <w:bCs/>
                <w:iCs/>
                <w:szCs w:val="24"/>
              </w:rPr>
            </w:pPr>
            <w:r w:rsidRPr="00B664BD">
              <w:rPr>
                <w:rFonts w:ascii="Times New Roman" w:hAnsi="Times New Roman" w:cs="Times New Roman"/>
                <w:szCs w:val="24"/>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2A3B8AEF" w14:textId="77777777" w:rsidR="00B664BD" w:rsidRPr="00B664BD" w:rsidRDefault="00B664BD" w:rsidP="005E7959">
            <w:pPr>
              <w:tabs>
                <w:tab w:val="left" w:pos="900"/>
              </w:tabs>
              <w:jc w:val="both"/>
              <w:rPr>
                <w:rFonts w:ascii="Times New Roman" w:hAnsi="Times New Roman" w:cs="Times New Roman"/>
                <w:b/>
                <w:bCs/>
                <w:iCs/>
                <w:szCs w:val="24"/>
              </w:rPr>
            </w:pPr>
            <w:r w:rsidRPr="00B664BD">
              <w:rPr>
                <w:rFonts w:ascii="Times New Roman" w:hAnsi="Times New Roman" w:cs="Times New Roman"/>
                <w:szCs w:val="24"/>
              </w:rPr>
              <w:t>Serviço Autônomo de Água e Esgoto de SGO</w:t>
            </w:r>
          </w:p>
        </w:tc>
      </w:tr>
      <w:tr w:rsidR="00B664BD" w:rsidRPr="00B664BD" w14:paraId="08BFC123" w14:textId="77777777" w:rsidTr="005E7959">
        <w:tc>
          <w:tcPr>
            <w:tcW w:w="2902" w:type="dxa"/>
            <w:tcBorders>
              <w:top w:val="single" w:sz="4" w:space="0" w:color="auto"/>
              <w:left w:val="single" w:sz="4" w:space="0" w:color="auto"/>
              <w:bottom w:val="single" w:sz="4" w:space="0" w:color="auto"/>
              <w:right w:val="single" w:sz="4" w:space="0" w:color="auto"/>
            </w:tcBorders>
            <w:hideMark/>
          </w:tcPr>
          <w:p w14:paraId="457E2C4A" w14:textId="77777777" w:rsidR="00B664BD" w:rsidRPr="00B664BD" w:rsidRDefault="00B664BD" w:rsidP="005E7959">
            <w:pPr>
              <w:tabs>
                <w:tab w:val="left" w:pos="900"/>
              </w:tabs>
              <w:jc w:val="both"/>
              <w:rPr>
                <w:rFonts w:ascii="Times New Roman" w:hAnsi="Times New Roman" w:cs="Times New Roman"/>
                <w:iCs/>
                <w:szCs w:val="24"/>
              </w:rPr>
            </w:pPr>
            <w:r w:rsidRPr="00B664BD">
              <w:rPr>
                <w:rFonts w:ascii="Times New Roman" w:hAnsi="Times New Roman" w:cs="Times New Roman"/>
                <w:bCs/>
                <w:color w:val="000000"/>
                <w:spacing w:val="1"/>
                <w:szCs w:val="24"/>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1475DD84" w14:textId="77777777" w:rsidR="00B664BD" w:rsidRPr="00B664BD" w:rsidRDefault="00B664BD" w:rsidP="005E7959">
            <w:pPr>
              <w:tabs>
                <w:tab w:val="left" w:pos="900"/>
              </w:tabs>
              <w:jc w:val="both"/>
              <w:rPr>
                <w:rFonts w:ascii="Times New Roman" w:hAnsi="Times New Roman" w:cs="Times New Roman"/>
                <w:iCs/>
                <w:szCs w:val="24"/>
              </w:rPr>
            </w:pPr>
            <w:r w:rsidRPr="00B664BD">
              <w:rPr>
                <w:rFonts w:ascii="Times New Roman" w:hAnsi="Times New Roman" w:cs="Times New Roman"/>
                <w:bCs/>
                <w:color w:val="000000"/>
                <w:w w:val="115"/>
                <w:szCs w:val="24"/>
              </w:rPr>
              <w:t>Manutenção dos Serviços Administrativos</w:t>
            </w:r>
          </w:p>
        </w:tc>
      </w:tr>
      <w:tr w:rsidR="00B664BD" w:rsidRPr="00B664BD" w14:paraId="50EE38D3" w14:textId="77777777" w:rsidTr="005E7959">
        <w:trPr>
          <w:trHeight w:val="70"/>
        </w:trPr>
        <w:tc>
          <w:tcPr>
            <w:tcW w:w="2902" w:type="dxa"/>
            <w:tcBorders>
              <w:top w:val="single" w:sz="4" w:space="0" w:color="auto"/>
              <w:left w:val="single" w:sz="4" w:space="0" w:color="auto"/>
              <w:bottom w:val="single" w:sz="4" w:space="0" w:color="auto"/>
              <w:right w:val="single" w:sz="4" w:space="0" w:color="auto"/>
            </w:tcBorders>
          </w:tcPr>
          <w:p w14:paraId="3F610753" w14:textId="77777777" w:rsidR="00B664BD" w:rsidRPr="00B664BD" w:rsidRDefault="00B664BD" w:rsidP="005E7959">
            <w:pPr>
              <w:tabs>
                <w:tab w:val="left" w:pos="900"/>
              </w:tabs>
              <w:jc w:val="both"/>
              <w:rPr>
                <w:rFonts w:ascii="Times New Roman" w:hAnsi="Times New Roman" w:cs="Times New Roman"/>
                <w:iCs/>
                <w:szCs w:val="24"/>
              </w:rPr>
            </w:pPr>
            <w:r w:rsidRPr="00B664BD">
              <w:rPr>
                <w:rFonts w:ascii="Times New Roman" w:hAnsi="Times New Roman" w:cs="Times New Roman"/>
                <w:bCs/>
                <w:iCs/>
                <w:color w:val="000000" w:themeColor="text1"/>
                <w:szCs w:val="24"/>
              </w:rPr>
              <w:t>3.3.90.40.00</w:t>
            </w:r>
          </w:p>
        </w:tc>
        <w:tc>
          <w:tcPr>
            <w:tcW w:w="7088" w:type="dxa"/>
            <w:tcBorders>
              <w:top w:val="single" w:sz="4" w:space="0" w:color="auto"/>
              <w:left w:val="single" w:sz="4" w:space="0" w:color="auto"/>
              <w:bottom w:val="single" w:sz="4" w:space="0" w:color="auto"/>
              <w:right w:val="single" w:sz="4" w:space="0" w:color="auto"/>
            </w:tcBorders>
          </w:tcPr>
          <w:p w14:paraId="0862CA0E" w14:textId="77777777" w:rsidR="00B664BD" w:rsidRPr="00B664BD" w:rsidRDefault="00B664BD" w:rsidP="005E7959">
            <w:pPr>
              <w:tabs>
                <w:tab w:val="left" w:pos="900"/>
              </w:tabs>
              <w:jc w:val="both"/>
              <w:rPr>
                <w:rFonts w:ascii="Times New Roman" w:hAnsi="Times New Roman" w:cs="Times New Roman"/>
                <w:iCs/>
                <w:szCs w:val="24"/>
              </w:rPr>
            </w:pPr>
            <w:r w:rsidRPr="00B664BD">
              <w:rPr>
                <w:rFonts w:ascii="Times New Roman" w:hAnsi="Times New Roman" w:cs="Times New Roman"/>
                <w:bCs/>
                <w:iCs/>
                <w:color w:val="000000" w:themeColor="text1"/>
                <w:szCs w:val="24"/>
              </w:rPr>
              <w:t>SERVIÇOS DE TECNOLOGIA DA INFORMAÇÃO E COMUNICAÇÃO PJ</w:t>
            </w:r>
          </w:p>
        </w:tc>
      </w:tr>
    </w:tbl>
    <w:p w14:paraId="5E06EA44" w14:textId="77777777" w:rsidR="00B664BD" w:rsidRPr="00B664BD" w:rsidRDefault="00B664BD" w:rsidP="00B664BD">
      <w:pPr>
        <w:jc w:val="both"/>
        <w:rPr>
          <w:rFonts w:ascii="Times New Roman" w:hAnsi="Times New Roman" w:cs="Times New Roman"/>
          <w:szCs w:val="24"/>
        </w:rPr>
      </w:pPr>
    </w:p>
    <w:p w14:paraId="4A5616F5"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b/>
          <w:bCs/>
          <w:szCs w:val="24"/>
        </w:rPr>
        <w:t>7.2.</w:t>
      </w:r>
      <w:r w:rsidRPr="00B664BD">
        <w:rPr>
          <w:rFonts w:ascii="Times New Roman" w:hAnsi="Times New Roman" w:cs="Times New Roman"/>
          <w:iCs/>
          <w:szCs w:val="24"/>
        </w:rPr>
        <w:tab/>
      </w:r>
      <w:r w:rsidRPr="00B664BD">
        <w:rPr>
          <w:rFonts w:ascii="Times New Roman" w:hAnsi="Times New Roman" w:cs="Times New Roman"/>
          <w:szCs w:val="24"/>
        </w:rPr>
        <w:t>E dotações que vierem a substituir no exercício seguinte.</w:t>
      </w:r>
    </w:p>
    <w:p w14:paraId="63BB9031" w14:textId="77777777" w:rsidR="00B664BD" w:rsidRPr="00B664BD" w:rsidRDefault="00B664BD" w:rsidP="00B664BD">
      <w:pPr>
        <w:tabs>
          <w:tab w:val="left" w:pos="426"/>
        </w:tabs>
        <w:jc w:val="both"/>
        <w:rPr>
          <w:rFonts w:ascii="Times New Roman" w:hAnsi="Times New Roman" w:cs="Times New Roman"/>
          <w:szCs w:val="24"/>
        </w:rPr>
      </w:pPr>
    </w:p>
    <w:p w14:paraId="2D9783D0" w14:textId="77777777" w:rsidR="00B664BD" w:rsidRPr="00B664BD" w:rsidRDefault="00B664BD" w:rsidP="00B664BD">
      <w:pPr>
        <w:pStyle w:val="Ttulo4"/>
        <w:spacing w:before="0" w:line="276" w:lineRule="auto"/>
        <w:jc w:val="both"/>
        <w:rPr>
          <w:b w:val="0"/>
          <w:bCs w:val="0"/>
          <w:i/>
          <w:iCs/>
          <w:smallCaps/>
          <w:sz w:val="24"/>
          <w:szCs w:val="24"/>
        </w:rPr>
      </w:pPr>
      <w:bookmarkStart w:id="16" w:name="_Hlk161071192"/>
      <w:bookmarkStart w:id="17" w:name="_Hlk161071282"/>
      <w:r w:rsidRPr="00B664BD">
        <w:rPr>
          <w:smallCaps/>
          <w:sz w:val="24"/>
          <w:szCs w:val="24"/>
        </w:rPr>
        <w:t xml:space="preserve">Cláusula Oitava- </w:t>
      </w:r>
      <w:r w:rsidRPr="00B664BD">
        <w:rPr>
          <w:smallCaps/>
          <w:sz w:val="24"/>
          <w:szCs w:val="24"/>
        </w:rPr>
        <w:tab/>
        <w:t xml:space="preserve">Do Reajuste </w:t>
      </w:r>
    </w:p>
    <w:p w14:paraId="28A89E80" w14:textId="77777777" w:rsidR="00B664BD" w:rsidRPr="00B664BD" w:rsidRDefault="00B664BD" w:rsidP="00B664BD">
      <w:pPr>
        <w:rPr>
          <w:rFonts w:ascii="Times New Roman" w:hAnsi="Times New Roman" w:cs="Times New Roman"/>
          <w:szCs w:val="24"/>
        </w:rPr>
      </w:pPr>
    </w:p>
    <w:bookmarkEnd w:id="16"/>
    <w:p w14:paraId="67D56977" w14:textId="77777777" w:rsidR="00B664BD" w:rsidRPr="00B664BD" w:rsidRDefault="00B664BD" w:rsidP="00B664BD">
      <w:pPr>
        <w:jc w:val="both"/>
        <w:rPr>
          <w:rFonts w:ascii="Times New Roman" w:hAnsi="Times New Roman" w:cs="Times New Roman"/>
          <w:szCs w:val="24"/>
        </w:rPr>
      </w:pPr>
      <w:r w:rsidRPr="00B664BD">
        <w:rPr>
          <w:rFonts w:ascii="Times New Roman" w:eastAsia="Century Gothic" w:hAnsi="Times New Roman" w:cs="Times New Roman"/>
          <w:b/>
          <w:bCs/>
          <w:color w:val="000000"/>
          <w:szCs w:val="24"/>
        </w:rPr>
        <w:t>8.1.</w:t>
      </w:r>
      <w:r w:rsidRPr="00B664BD">
        <w:rPr>
          <w:rFonts w:ascii="Times New Roman" w:eastAsia="Century Gothic" w:hAnsi="Times New Roman" w:cs="Times New Roman"/>
          <w:color w:val="000000"/>
          <w:szCs w:val="24"/>
        </w:rPr>
        <w:t xml:space="preserve"> Os preços inicialmente contratados são fixos e irreajustáveis no prazo de um ano contado da data do orçamento estimado, </w:t>
      </w:r>
      <w:r w:rsidRPr="00B664BD">
        <w:rPr>
          <w:rFonts w:ascii="Times New Roman" w:hAnsi="Times New Roman" w:cs="Times New Roman"/>
          <w:szCs w:val="24"/>
        </w:rPr>
        <w:t>ressalvado o direito ao reequilíbrio econômico-financeiro do contrato para manutenção das condições efetivas da proposta, por meio de revisão de preços.</w:t>
      </w:r>
    </w:p>
    <w:p w14:paraId="013BF9B0" w14:textId="77777777" w:rsidR="00B664BD" w:rsidRPr="00B664BD" w:rsidRDefault="00B664BD" w:rsidP="00B664BD">
      <w:pPr>
        <w:jc w:val="both"/>
        <w:rPr>
          <w:rFonts w:ascii="Times New Roman" w:hAnsi="Times New Roman" w:cs="Times New Roman"/>
          <w:szCs w:val="24"/>
        </w:rPr>
      </w:pPr>
    </w:p>
    <w:p w14:paraId="74E68749"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szCs w:val="24"/>
        </w:rPr>
        <w:t>8.2.</w:t>
      </w:r>
      <w:r w:rsidRPr="00B664BD">
        <w:rPr>
          <w:rFonts w:ascii="Times New Roman" w:eastAsia="Century Gothic" w:hAnsi="Times New Roman" w:cs="Times New Roman"/>
          <w:color w:val="000000"/>
          <w:szCs w:val="24"/>
        </w:rPr>
        <w:t xml:space="preserve"> Após o interregno de um ano os preços iniciais poderão ser reajustados, mediante a aplicação, pelo contratante, do índice IPCA (Índice Nacional de Preços ao Consumidor Amplo</w:t>
      </w:r>
      <w:r w:rsidRPr="00B664BD">
        <w:rPr>
          <w:rFonts w:ascii="Times New Roman" w:eastAsia="Century Gothic" w:hAnsi="Times New Roman" w:cs="Times New Roman"/>
          <w:i/>
          <w:color w:val="000000"/>
          <w:szCs w:val="24"/>
        </w:rPr>
        <w:t>),</w:t>
      </w:r>
      <w:r w:rsidRPr="00B664BD">
        <w:rPr>
          <w:rFonts w:ascii="Times New Roman" w:eastAsia="Century Gothic" w:hAnsi="Times New Roman" w:cs="Times New Roman"/>
          <w:color w:val="000000"/>
          <w:szCs w:val="24"/>
        </w:rPr>
        <w:t xml:space="preserve"> exclusivamente para as obrigações iniciadas e concluídas após a ocorrência da anualidade.</w:t>
      </w:r>
    </w:p>
    <w:p w14:paraId="4AE0FE1F" w14:textId="77777777" w:rsidR="00B664BD" w:rsidRPr="00B664BD" w:rsidRDefault="00B664BD" w:rsidP="00B664BD">
      <w:pPr>
        <w:jc w:val="both"/>
        <w:rPr>
          <w:rFonts w:ascii="Times New Roman" w:eastAsia="Century Gothic" w:hAnsi="Times New Roman" w:cs="Times New Roman"/>
          <w:color w:val="000000"/>
          <w:szCs w:val="24"/>
        </w:rPr>
      </w:pPr>
    </w:p>
    <w:p w14:paraId="3481C15B"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color w:val="000000"/>
          <w:szCs w:val="24"/>
        </w:rPr>
        <w:t>8.3.</w:t>
      </w:r>
      <w:r w:rsidRPr="00B664BD">
        <w:rPr>
          <w:rFonts w:ascii="Times New Roman" w:eastAsia="Century Gothic" w:hAnsi="Times New Roman" w:cs="Times New Roman"/>
          <w:color w:val="000000"/>
          <w:szCs w:val="24"/>
        </w:rPr>
        <w:t xml:space="preserve"> Nos reajustes subsequentes ao primeiro, o interregno mínimo de um ano será contado a partir dos efeitos financeiros do último reajuste.</w:t>
      </w:r>
    </w:p>
    <w:p w14:paraId="70E38E95" w14:textId="77777777" w:rsidR="00B664BD" w:rsidRPr="00B664BD" w:rsidRDefault="00B664BD" w:rsidP="00B664BD">
      <w:pPr>
        <w:jc w:val="both"/>
        <w:rPr>
          <w:rFonts w:ascii="Times New Roman" w:eastAsia="Century Gothic" w:hAnsi="Times New Roman" w:cs="Times New Roman"/>
          <w:szCs w:val="24"/>
        </w:rPr>
      </w:pPr>
    </w:p>
    <w:p w14:paraId="64E1D1C1"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color w:val="000000"/>
          <w:szCs w:val="24"/>
        </w:rPr>
        <w:t>8.4.</w:t>
      </w:r>
      <w:r w:rsidRPr="00B664BD">
        <w:rPr>
          <w:rFonts w:ascii="Times New Roman" w:eastAsia="Century Gothic" w:hAnsi="Times New Roman" w:cs="Times New Roman"/>
          <w:color w:val="000000"/>
          <w:szCs w:val="24"/>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4638BB0B" w14:textId="77777777" w:rsidR="00B664BD" w:rsidRPr="00B664BD" w:rsidRDefault="00B664BD" w:rsidP="00B664BD">
      <w:pPr>
        <w:jc w:val="both"/>
        <w:rPr>
          <w:rFonts w:ascii="Times New Roman" w:eastAsia="Century Gothic" w:hAnsi="Times New Roman" w:cs="Times New Roman"/>
          <w:b/>
          <w:bCs/>
          <w:color w:val="000000"/>
          <w:szCs w:val="24"/>
        </w:rPr>
      </w:pPr>
    </w:p>
    <w:p w14:paraId="096C7E59"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color w:val="000000"/>
          <w:szCs w:val="24"/>
        </w:rPr>
        <w:t>8.5.</w:t>
      </w:r>
      <w:r w:rsidRPr="00B664BD">
        <w:rPr>
          <w:rFonts w:ascii="Times New Roman" w:eastAsia="Century Gothic" w:hAnsi="Times New Roman" w:cs="Times New Roman"/>
          <w:color w:val="000000"/>
          <w:szCs w:val="24"/>
        </w:rPr>
        <w:t xml:space="preserve"> Nas aferições finais, o(s) índice(s) utilizado(s) para reajuste será(</w:t>
      </w:r>
      <w:proofErr w:type="spellStart"/>
      <w:r w:rsidRPr="00B664BD">
        <w:rPr>
          <w:rFonts w:ascii="Times New Roman" w:eastAsia="Century Gothic" w:hAnsi="Times New Roman" w:cs="Times New Roman"/>
          <w:color w:val="000000"/>
          <w:szCs w:val="24"/>
        </w:rPr>
        <w:t>ão</w:t>
      </w:r>
      <w:proofErr w:type="spellEnd"/>
      <w:r w:rsidRPr="00B664BD">
        <w:rPr>
          <w:rFonts w:ascii="Times New Roman" w:eastAsia="Century Gothic" w:hAnsi="Times New Roman" w:cs="Times New Roman"/>
          <w:color w:val="000000"/>
          <w:szCs w:val="24"/>
        </w:rPr>
        <w:t>), obrigatoriamente, o(s) definitivo(s).</w:t>
      </w:r>
    </w:p>
    <w:p w14:paraId="2237DEA5" w14:textId="77777777" w:rsidR="00B664BD" w:rsidRPr="00B664BD" w:rsidRDefault="00B664BD" w:rsidP="00B664BD">
      <w:pPr>
        <w:jc w:val="both"/>
        <w:rPr>
          <w:rFonts w:ascii="Times New Roman" w:eastAsia="Century Gothic" w:hAnsi="Times New Roman" w:cs="Times New Roman"/>
          <w:b/>
          <w:bCs/>
          <w:color w:val="000000"/>
          <w:szCs w:val="24"/>
        </w:rPr>
      </w:pPr>
    </w:p>
    <w:p w14:paraId="54653043"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color w:val="000000"/>
          <w:szCs w:val="24"/>
        </w:rPr>
        <w:t>8.6.</w:t>
      </w:r>
      <w:r w:rsidRPr="00B664BD">
        <w:rPr>
          <w:rFonts w:ascii="Times New Roman" w:eastAsia="Century Gothic" w:hAnsi="Times New Roman" w:cs="Times New Roman"/>
          <w:color w:val="000000"/>
          <w:szCs w:val="24"/>
        </w:rPr>
        <w:t xml:space="preserve"> Caso o(s) índice(s) estabelecido(s) para reajustamento venha(m) a ser extinto(s) ou de qualquer forma não possa(m) mais ser utilizado(s), será(</w:t>
      </w:r>
      <w:proofErr w:type="spellStart"/>
      <w:r w:rsidRPr="00B664BD">
        <w:rPr>
          <w:rFonts w:ascii="Times New Roman" w:eastAsia="Century Gothic" w:hAnsi="Times New Roman" w:cs="Times New Roman"/>
          <w:color w:val="000000"/>
          <w:szCs w:val="24"/>
        </w:rPr>
        <w:t>ão</w:t>
      </w:r>
      <w:proofErr w:type="spellEnd"/>
      <w:r w:rsidRPr="00B664BD">
        <w:rPr>
          <w:rFonts w:ascii="Times New Roman" w:eastAsia="Century Gothic" w:hAnsi="Times New Roman" w:cs="Times New Roman"/>
          <w:color w:val="000000"/>
          <w:szCs w:val="24"/>
        </w:rPr>
        <w:t>) adotado(s), em substituição, o(s) que vier(em) a ser determinado(s) pela legislação então em vigor.</w:t>
      </w:r>
    </w:p>
    <w:p w14:paraId="48F96FC1" w14:textId="77777777" w:rsidR="00B664BD" w:rsidRPr="00B664BD" w:rsidRDefault="00B664BD" w:rsidP="00B664BD">
      <w:pPr>
        <w:jc w:val="both"/>
        <w:rPr>
          <w:rFonts w:ascii="Times New Roman" w:eastAsia="Century Gothic" w:hAnsi="Times New Roman" w:cs="Times New Roman"/>
          <w:b/>
          <w:bCs/>
          <w:color w:val="000000"/>
          <w:szCs w:val="24"/>
        </w:rPr>
      </w:pPr>
    </w:p>
    <w:p w14:paraId="24410ACB"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color w:val="000000"/>
          <w:szCs w:val="24"/>
        </w:rPr>
        <w:t>8.7.</w:t>
      </w:r>
      <w:r w:rsidRPr="00B664BD">
        <w:rPr>
          <w:rFonts w:ascii="Times New Roman" w:eastAsia="Century Gothic" w:hAnsi="Times New Roman" w:cs="Times New Roman"/>
          <w:color w:val="000000"/>
          <w:szCs w:val="24"/>
        </w:rPr>
        <w:t xml:space="preserve"> Na ausência de previsão legal quanto ao índice substituto, as partes elegerão novo índice oficial, para reajustamento do preço do valor remanescente, por meio de termo aditivo. </w:t>
      </w:r>
    </w:p>
    <w:p w14:paraId="6E47D2C1" w14:textId="77777777" w:rsidR="00B664BD" w:rsidRPr="00B664BD" w:rsidRDefault="00B664BD" w:rsidP="00B664BD">
      <w:pPr>
        <w:jc w:val="both"/>
        <w:rPr>
          <w:rFonts w:ascii="Times New Roman" w:eastAsia="Century Gothic" w:hAnsi="Times New Roman" w:cs="Times New Roman"/>
          <w:color w:val="000000"/>
          <w:szCs w:val="24"/>
        </w:rPr>
      </w:pPr>
    </w:p>
    <w:p w14:paraId="546D1B1E" w14:textId="77777777" w:rsidR="00B664BD" w:rsidRPr="00B664BD" w:rsidRDefault="00B664BD" w:rsidP="00B664BD">
      <w:pPr>
        <w:jc w:val="both"/>
        <w:rPr>
          <w:rFonts w:ascii="Times New Roman" w:eastAsia="Century Gothic" w:hAnsi="Times New Roman" w:cs="Times New Roman"/>
          <w:color w:val="000000"/>
          <w:szCs w:val="24"/>
        </w:rPr>
      </w:pPr>
      <w:r w:rsidRPr="00B664BD">
        <w:rPr>
          <w:rFonts w:ascii="Times New Roman" w:eastAsia="Century Gothic" w:hAnsi="Times New Roman" w:cs="Times New Roman"/>
          <w:b/>
          <w:bCs/>
          <w:color w:val="000000"/>
          <w:szCs w:val="24"/>
        </w:rPr>
        <w:t>8.8.</w:t>
      </w:r>
      <w:r w:rsidRPr="00B664BD">
        <w:rPr>
          <w:rFonts w:ascii="Times New Roman" w:eastAsia="Century Gothic" w:hAnsi="Times New Roman" w:cs="Times New Roman"/>
          <w:color w:val="000000"/>
          <w:szCs w:val="24"/>
        </w:rPr>
        <w:t xml:space="preserve"> O reajuste será realizado por apostilamento.</w:t>
      </w:r>
    </w:p>
    <w:p w14:paraId="78B6220A" w14:textId="77777777" w:rsidR="00B664BD" w:rsidRPr="00B664BD" w:rsidRDefault="00B664BD" w:rsidP="00B664BD">
      <w:pPr>
        <w:jc w:val="both"/>
        <w:rPr>
          <w:rFonts w:ascii="Times New Roman" w:eastAsia="Century Gothic" w:hAnsi="Times New Roman" w:cs="Times New Roman"/>
          <w:color w:val="000000"/>
          <w:szCs w:val="24"/>
        </w:rPr>
      </w:pPr>
    </w:p>
    <w:p w14:paraId="7E44D928" w14:textId="77777777" w:rsidR="00B664BD" w:rsidRPr="00B664BD" w:rsidRDefault="00B664BD" w:rsidP="00B664BD">
      <w:pPr>
        <w:pStyle w:val="tablepocp"/>
        <w:spacing w:before="0" w:beforeAutospacing="0" w:after="0" w:afterAutospacing="0" w:line="276" w:lineRule="auto"/>
        <w:jc w:val="both"/>
        <w:rPr>
          <w:bCs/>
        </w:rPr>
      </w:pPr>
      <w:r w:rsidRPr="00B664BD">
        <w:rPr>
          <w:rFonts w:eastAsia="Century Gothic"/>
          <w:b/>
          <w:bCs/>
          <w:color w:val="000000"/>
        </w:rPr>
        <w:t>8.9</w:t>
      </w:r>
      <w:r w:rsidRPr="00B664BD">
        <w:rPr>
          <w:rFonts w:eastAsia="Century Gothic"/>
          <w:color w:val="000000"/>
        </w:rPr>
        <w:t>.</w:t>
      </w:r>
      <w:r w:rsidRPr="00B664BD">
        <w:rPr>
          <w:bCs/>
        </w:rPr>
        <w:t xml:space="preserve"> Em caso de pedidos conjuntos de prorrogação de vigência e de reajustamento, o termo aditivo poderá tratar de ambos os pedidos.</w:t>
      </w:r>
    </w:p>
    <w:p w14:paraId="324BD9BB" w14:textId="77777777" w:rsidR="00B664BD" w:rsidRPr="00B664BD" w:rsidRDefault="00B664BD" w:rsidP="00B664BD">
      <w:pPr>
        <w:pStyle w:val="tablepocp"/>
        <w:spacing w:before="0" w:beforeAutospacing="0" w:after="0" w:afterAutospacing="0" w:line="276" w:lineRule="auto"/>
        <w:jc w:val="both"/>
        <w:rPr>
          <w:b/>
          <w:bCs/>
        </w:rPr>
      </w:pPr>
    </w:p>
    <w:p w14:paraId="22EC9AB3" w14:textId="77777777" w:rsidR="00B664BD" w:rsidRPr="00B664BD" w:rsidRDefault="00B664BD" w:rsidP="00B664BD">
      <w:pPr>
        <w:pStyle w:val="tablepocp"/>
        <w:spacing w:before="0" w:beforeAutospacing="0" w:after="0" w:afterAutospacing="0" w:line="276" w:lineRule="auto"/>
        <w:jc w:val="both"/>
        <w:rPr>
          <w:bCs/>
        </w:rPr>
      </w:pPr>
      <w:r w:rsidRPr="00B664BD">
        <w:rPr>
          <w:b/>
          <w:bCs/>
        </w:rPr>
        <w:t>8.10.</w:t>
      </w:r>
      <w:r w:rsidRPr="00B664BD">
        <w:t xml:space="preserve"> </w:t>
      </w:r>
      <w:r w:rsidRPr="00B664BD">
        <w:rPr>
          <w:bCs/>
        </w:rPr>
        <w:t>A Contratada que assinar termo aditivo ao contrato mantendo as demais cláusulas e condições em vigor, sem ressalva em relação ao reajustamento de preços, importará renúncia quanto às parcelas reajustáveis anteriores ao aditivo.</w:t>
      </w:r>
    </w:p>
    <w:p w14:paraId="69F78E9B" w14:textId="77777777" w:rsidR="00B664BD" w:rsidRPr="00B664BD" w:rsidRDefault="00B664BD" w:rsidP="00B664BD">
      <w:pPr>
        <w:pStyle w:val="PargrafodaLista"/>
        <w:spacing w:line="276" w:lineRule="auto"/>
        <w:ind w:left="0"/>
        <w:jc w:val="both"/>
        <w:rPr>
          <w:rFonts w:ascii="Times New Roman" w:hAnsi="Times New Roman"/>
          <w:szCs w:val="24"/>
        </w:rPr>
      </w:pPr>
    </w:p>
    <w:p w14:paraId="5926B862" w14:textId="77777777" w:rsidR="00B664BD" w:rsidRPr="00B664BD" w:rsidRDefault="00B664BD" w:rsidP="00B664BD">
      <w:pPr>
        <w:pStyle w:val="Ttulo4"/>
        <w:spacing w:before="0" w:line="276" w:lineRule="auto"/>
        <w:jc w:val="both"/>
        <w:rPr>
          <w:b w:val="0"/>
          <w:bCs w:val="0"/>
          <w:i/>
          <w:iCs/>
          <w:sz w:val="24"/>
          <w:szCs w:val="24"/>
        </w:rPr>
      </w:pPr>
      <w:bookmarkStart w:id="18" w:name="_Hlk163468980"/>
      <w:bookmarkEnd w:id="17"/>
      <w:r w:rsidRPr="00B664BD">
        <w:rPr>
          <w:smallCaps/>
          <w:sz w:val="24"/>
          <w:szCs w:val="24"/>
        </w:rPr>
        <w:t>Cláusula Nona -     Das Obrigações Do Contratante</w:t>
      </w:r>
      <w:r w:rsidRPr="00B664BD">
        <w:rPr>
          <w:smallCaps/>
          <w:sz w:val="24"/>
          <w:szCs w:val="24"/>
        </w:rPr>
        <w:tab/>
      </w:r>
    </w:p>
    <w:p w14:paraId="3D7C6CE8" w14:textId="77777777" w:rsidR="00B664BD" w:rsidRPr="00B664BD" w:rsidRDefault="00B664BD" w:rsidP="00B664BD">
      <w:pPr>
        <w:ind w:firstLine="708"/>
        <w:jc w:val="both"/>
        <w:rPr>
          <w:rFonts w:ascii="Times New Roman" w:hAnsi="Times New Roman" w:cs="Times New Roman"/>
          <w:szCs w:val="24"/>
        </w:rPr>
      </w:pPr>
    </w:p>
    <w:p w14:paraId="696AC9EF" w14:textId="77777777" w:rsidR="00B664BD" w:rsidRPr="00B664BD" w:rsidRDefault="00B664BD" w:rsidP="00B664BD">
      <w:pPr>
        <w:autoSpaceDE w:val="0"/>
        <w:autoSpaceDN w:val="0"/>
        <w:adjustRightInd w:val="0"/>
        <w:jc w:val="both"/>
        <w:rPr>
          <w:rFonts w:ascii="Times New Roman" w:hAnsi="Times New Roman" w:cs="Times New Roman"/>
          <w:szCs w:val="24"/>
          <w:lang w:val="pt"/>
        </w:rPr>
      </w:pPr>
      <w:r w:rsidRPr="00B664BD">
        <w:rPr>
          <w:rFonts w:ascii="Times New Roman" w:hAnsi="Times New Roman" w:cs="Times New Roman"/>
          <w:b/>
          <w:bCs/>
          <w:szCs w:val="24"/>
        </w:rPr>
        <w:t>9</w:t>
      </w:r>
      <w:r w:rsidRPr="00B664BD">
        <w:rPr>
          <w:rFonts w:ascii="Times New Roman" w:hAnsi="Times New Roman" w:cs="Times New Roman"/>
          <w:b/>
          <w:bCs/>
          <w:szCs w:val="24"/>
          <w:lang w:val="pt"/>
        </w:rPr>
        <w:t>.1.</w:t>
      </w:r>
      <w:r w:rsidRPr="00B664BD">
        <w:rPr>
          <w:rFonts w:ascii="Times New Roman" w:hAnsi="Times New Roman" w:cs="Times New Roman"/>
          <w:szCs w:val="24"/>
          <w:lang w:val="pt"/>
        </w:rPr>
        <w:t xml:space="preserve"> Caberá ao CONTRATANTE supervisionar a execução da prestação do objeto, promovendo o acompanhamento e a fiscalização sob os aspectos quantitativos e qualitativos, bem como:</w:t>
      </w:r>
    </w:p>
    <w:p w14:paraId="40D1C4DE" w14:textId="77777777" w:rsidR="00B664BD" w:rsidRPr="00B664BD" w:rsidRDefault="00B664BD" w:rsidP="00B664BD">
      <w:pPr>
        <w:autoSpaceDE w:val="0"/>
        <w:autoSpaceDN w:val="0"/>
        <w:adjustRightInd w:val="0"/>
        <w:jc w:val="both"/>
        <w:rPr>
          <w:rFonts w:ascii="Times New Roman" w:hAnsi="Times New Roman" w:cs="Times New Roman"/>
          <w:szCs w:val="24"/>
          <w:lang w:val="pt"/>
        </w:rPr>
      </w:pPr>
    </w:p>
    <w:p w14:paraId="4A7A59D5"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eastAsia="Century Gothic" w:hAnsi="Times New Roman"/>
          <w:color w:val="000000"/>
          <w:szCs w:val="24"/>
        </w:rPr>
        <w:lastRenderedPageBreak/>
        <w:t>Exigir o cumprimento de todas as obrigações assumidas pela Contratada, de acordo com o contrato e seus anexos</w:t>
      </w:r>
      <w:r w:rsidRPr="00B664BD">
        <w:rPr>
          <w:rFonts w:ascii="Times New Roman" w:hAnsi="Times New Roman"/>
          <w:szCs w:val="24"/>
          <w:lang w:val="pt"/>
        </w:rPr>
        <w:t>;</w:t>
      </w:r>
    </w:p>
    <w:p w14:paraId="52D50A68"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eastAsia="Century Gothic" w:hAnsi="Times New Roman"/>
          <w:color w:val="000000"/>
          <w:szCs w:val="24"/>
        </w:rPr>
        <w:t>Receber o objeto no prazo e condições estabelecidas no Termo de Referência;</w:t>
      </w:r>
    </w:p>
    <w:p w14:paraId="51FD234D"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eastAsia="Century Gothic" w:hAnsi="Times New Roman"/>
          <w:color w:val="000000"/>
          <w:szCs w:val="24"/>
        </w:rPr>
        <w:t>Acompanhar e fiscalizar a execução do contrato e o cumprimento das obrigações pela Contratada;</w:t>
      </w:r>
    </w:p>
    <w:p w14:paraId="774033E9"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Notificar, por escrito e verbalmente, a CONTRATADA sobre a ocorrência de eventuais imperfeições no curso de prestação do objeto, fixando prazo para a sua correção;</w:t>
      </w:r>
    </w:p>
    <w:p w14:paraId="751463E8"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Proporcionar todas as facilidades para que a CONTRATADA possa cumprir suas obrigações dentro das normas e condições contratuais;</w:t>
      </w:r>
    </w:p>
    <w:p w14:paraId="2A49BBA3"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Prestar à CONTRATADA todas as informações solicitadas e necessárias para o cumprimento do objeto;</w:t>
      </w:r>
    </w:p>
    <w:p w14:paraId="69B01588"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Rejeitar, no todo ou em parte, o objeto em desacordo com as obrigações assumidas pela empresa na sua proposta;</w:t>
      </w:r>
    </w:p>
    <w:p w14:paraId="233700E3"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Colocar à disposição da CONTRATADA os elementos e informações necessárias à execução do objeto; </w:t>
      </w:r>
    </w:p>
    <w:p w14:paraId="1029CF52"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Efetuar o pagamento devido, desde que cumpridas todas as formalidades e exigências do contrato;</w:t>
      </w:r>
    </w:p>
    <w:p w14:paraId="2F0341E0"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eastAsia="Century Gothic" w:hAnsi="Times New Roman"/>
          <w:color w:val="000000"/>
          <w:szCs w:val="24"/>
        </w:rPr>
        <w:t xml:space="preserve">Comunicar a empresa para emissão de Nota Fiscal no que </w:t>
      </w:r>
      <w:proofErr w:type="spellStart"/>
      <w:r w:rsidRPr="00B664BD">
        <w:rPr>
          <w:rFonts w:ascii="Times New Roman" w:eastAsia="Century Gothic" w:hAnsi="Times New Roman"/>
          <w:color w:val="000000"/>
          <w:szCs w:val="24"/>
        </w:rPr>
        <w:t>pertine</w:t>
      </w:r>
      <w:proofErr w:type="spellEnd"/>
      <w:r w:rsidRPr="00B664BD">
        <w:rPr>
          <w:rFonts w:ascii="Times New Roman" w:eastAsia="Century Gothic" w:hAnsi="Times New Roman"/>
          <w:color w:val="000000"/>
          <w:szCs w:val="24"/>
        </w:rPr>
        <w:t xml:space="preserve"> à parcela incontroversa da execução do objeto, para efeito de liquidação e pagamento, quando houver controvérsia sobre a execução do objeto, quanto à dimensão, qualidade e quantidade, conforme o art. 143 da Lei n° 14.133/2021</w:t>
      </w:r>
      <w:r w:rsidRPr="00B664BD">
        <w:rPr>
          <w:rFonts w:ascii="Times New Roman" w:hAnsi="Times New Roman"/>
          <w:szCs w:val="24"/>
        </w:rPr>
        <w:t>;</w:t>
      </w:r>
    </w:p>
    <w:p w14:paraId="2B02F3FC"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Aplicar multas ou penalidades, quando do não cumprimento do contrato ou ações previstas neste Contrato; </w:t>
      </w:r>
    </w:p>
    <w:p w14:paraId="2B56DA92"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Fazer deduzir diretamente da fonte multas e demais penalidades previstas neste instrumento;</w:t>
      </w:r>
    </w:p>
    <w:p w14:paraId="3E0BEC94"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Atuar com poder de império suspendendo a execução do contrato sem ônus para a administração a qualquer tempo, resguardando a CONTRATADA de seus direitos adquiridos; </w:t>
      </w:r>
    </w:p>
    <w:p w14:paraId="6A7FC5ED"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eastAsia="Century Gothic" w:hAnsi="Times New Roman"/>
          <w:color w:val="000000"/>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D8FEF9" w14:textId="77777777" w:rsidR="00B664BD" w:rsidRPr="00B664BD" w:rsidRDefault="00B664BD" w:rsidP="00B664BD">
      <w:pPr>
        <w:pStyle w:val="PargrafodaLista"/>
        <w:autoSpaceDE w:val="0"/>
        <w:autoSpaceDN w:val="0"/>
        <w:adjustRightInd w:val="0"/>
        <w:spacing w:line="276" w:lineRule="auto"/>
        <w:ind w:left="0"/>
        <w:contextualSpacing w:val="0"/>
        <w:jc w:val="both"/>
        <w:rPr>
          <w:rFonts w:ascii="Times New Roman" w:eastAsia="Century Gothic" w:hAnsi="Times New Roman"/>
          <w:color w:val="000000"/>
          <w:szCs w:val="24"/>
        </w:rPr>
      </w:pPr>
      <w:r w:rsidRPr="00B664BD">
        <w:rPr>
          <w:rFonts w:ascii="Times New Roman" w:eastAsia="Century Gothic" w:hAnsi="Times New Roman"/>
          <w:bCs/>
          <w:color w:val="000000"/>
          <w:szCs w:val="24"/>
        </w:rPr>
        <w:t>n.1)</w:t>
      </w:r>
      <w:r w:rsidRPr="00B664BD">
        <w:rPr>
          <w:rFonts w:ascii="Times New Roman" w:eastAsia="Century Gothic" w:hAnsi="Times New Roman"/>
          <w:color w:val="000000"/>
          <w:szCs w:val="24"/>
        </w:rPr>
        <w:t xml:space="preserve"> A Administração terá o prazo de</w:t>
      </w:r>
      <w:r w:rsidRPr="00B664BD">
        <w:rPr>
          <w:rFonts w:ascii="Times New Roman" w:eastAsia="Century Gothic" w:hAnsi="Times New Roman"/>
          <w:i/>
          <w:color w:val="FF0000"/>
          <w:szCs w:val="24"/>
        </w:rPr>
        <w:t xml:space="preserve"> </w:t>
      </w:r>
      <w:r w:rsidRPr="00B664BD">
        <w:rPr>
          <w:rFonts w:ascii="Times New Roman" w:eastAsia="Century Gothic" w:hAnsi="Times New Roman"/>
          <w:i/>
          <w:szCs w:val="24"/>
        </w:rPr>
        <w:t>30 (trinta) dias</w:t>
      </w:r>
      <w:r w:rsidRPr="00B664BD">
        <w:rPr>
          <w:rFonts w:ascii="Times New Roman" w:eastAsia="Century Gothic" w:hAnsi="Times New Roman"/>
          <w:szCs w:val="24"/>
        </w:rPr>
        <w:t xml:space="preserve">, </w:t>
      </w:r>
      <w:r w:rsidRPr="00B664BD">
        <w:rPr>
          <w:rFonts w:ascii="Times New Roman" w:eastAsia="Century Gothic" w:hAnsi="Times New Roman"/>
          <w:color w:val="000000"/>
          <w:szCs w:val="24"/>
        </w:rPr>
        <w:t>a contar da data do protocolo do requerimento para decidir, admitida a prorrogação motivada, por igual período;</w:t>
      </w:r>
    </w:p>
    <w:p w14:paraId="19BA6330"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eastAsia="Century Gothic" w:hAnsi="Times New Roman"/>
          <w:color w:val="000000"/>
          <w:szCs w:val="24"/>
        </w:rPr>
        <w:t>Responder eventuais pedidos de reestabelecimento do equilíbrio econômico-financeiro feitos pela Contratada no prazo máximo de 30 (trinta) dias;</w:t>
      </w:r>
    </w:p>
    <w:p w14:paraId="1E7BDBEA"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Rejeitar os produtos/serviços em desconformidade com o presente instrumento;</w:t>
      </w:r>
    </w:p>
    <w:p w14:paraId="10B071AF" w14:textId="77777777" w:rsidR="00B664BD" w:rsidRPr="00B664BD" w:rsidRDefault="00B664BD" w:rsidP="00CE34CC">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lastRenderedPageBreak/>
        <w:t>Cumprir as obrigações previstas no Termo de Referências que não foram contempladas neste contrato.</w:t>
      </w:r>
    </w:p>
    <w:p w14:paraId="5C05F999" w14:textId="77777777" w:rsidR="00B664BD" w:rsidRPr="00B664BD" w:rsidRDefault="00B664BD" w:rsidP="00B664BD">
      <w:pPr>
        <w:autoSpaceDE w:val="0"/>
        <w:autoSpaceDN w:val="0"/>
        <w:adjustRightInd w:val="0"/>
        <w:jc w:val="both"/>
        <w:rPr>
          <w:rFonts w:ascii="Times New Roman" w:hAnsi="Times New Roman" w:cs="Times New Roman"/>
          <w:szCs w:val="24"/>
          <w:lang w:val="pt"/>
        </w:rPr>
      </w:pPr>
    </w:p>
    <w:p w14:paraId="6C45572B" w14:textId="77777777" w:rsidR="00B664BD" w:rsidRPr="00B664BD" w:rsidRDefault="00B664BD" w:rsidP="00B664BD">
      <w:pPr>
        <w:autoSpaceDE w:val="0"/>
        <w:autoSpaceDN w:val="0"/>
        <w:adjustRightInd w:val="0"/>
        <w:jc w:val="both"/>
        <w:rPr>
          <w:rFonts w:ascii="Times New Roman" w:hAnsi="Times New Roman" w:cs="Times New Roman"/>
          <w:szCs w:val="24"/>
        </w:rPr>
      </w:pPr>
      <w:r w:rsidRPr="00B664BD">
        <w:rPr>
          <w:rFonts w:ascii="Times New Roman" w:hAnsi="Times New Roman" w:cs="Times New Roman"/>
          <w:b/>
          <w:bCs/>
          <w:szCs w:val="24"/>
          <w:lang w:val="pt"/>
        </w:rPr>
        <w:t>9.2.</w:t>
      </w:r>
      <w:r w:rsidRPr="00B664BD">
        <w:rPr>
          <w:rFonts w:ascii="Times New Roman" w:hAnsi="Times New Roman" w:cs="Times New Roman"/>
          <w:szCs w:val="24"/>
          <w:lang w:val="pt"/>
        </w:rPr>
        <w:t xml:space="preserve"> </w:t>
      </w:r>
      <w:r w:rsidRPr="00B664BD">
        <w:rPr>
          <w:rFonts w:ascii="Times New Roman" w:eastAsia="Century Gothic" w:hAnsi="Times New Roman" w:cs="Times New Roman"/>
          <w:color w:val="000000"/>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8"/>
    <w:p w14:paraId="3B2DFEBD" w14:textId="77777777" w:rsidR="00B664BD" w:rsidRPr="00B664BD" w:rsidRDefault="00B664BD" w:rsidP="00B664BD">
      <w:pPr>
        <w:pStyle w:val="Ttulo4"/>
        <w:spacing w:before="0" w:line="276" w:lineRule="auto"/>
        <w:jc w:val="both"/>
        <w:rPr>
          <w:b w:val="0"/>
          <w:bCs w:val="0"/>
          <w:i/>
          <w:smallCaps/>
          <w:sz w:val="24"/>
          <w:szCs w:val="24"/>
        </w:rPr>
      </w:pPr>
    </w:p>
    <w:p w14:paraId="6E9264B6" w14:textId="77777777" w:rsidR="00B664BD" w:rsidRPr="00B664BD" w:rsidRDefault="00B664BD" w:rsidP="00B664BD">
      <w:pPr>
        <w:pStyle w:val="Ttulo4"/>
        <w:spacing w:before="0" w:line="276" w:lineRule="auto"/>
        <w:jc w:val="both"/>
        <w:rPr>
          <w:b w:val="0"/>
          <w:bCs w:val="0"/>
          <w:i/>
          <w:iCs/>
          <w:smallCaps/>
          <w:sz w:val="24"/>
          <w:szCs w:val="24"/>
        </w:rPr>
      </w:pPr>
      <w:bookmarkStart w:id="19" w:name="_Hlk163469033"/>
      <w:r w:rsidRPr="00B664BD">
        <w:rPr>
          <w:smallCaps/>
          <w:sz w:val="24"/>
          <w:szCs w:val="24"/>
        </w:rPr>
        <w:t>Cláusula Décima-     Das Obrigações Da Contratada</w:t>
      </w:r>
    </w:p>
    <w:p w14:paraId="012E81F9" w14:textId="77777777" w:rsidR="00B664BD" w:rsidRPr="00B664BD" w:rsidRDefault="00B664BD" w:rsidP="00B664BD">
      <w:pPr>
        <w:ind w:firstLine="708"/>
        <w:jc w:val="both"/>
        <w:rPr>
          <w:rFonts w:ascii="Times New Roman" w:hAnsi="Times New Roman" w:cs="Times New Roman"/>
          <w:szCs w:val="24"/>
        </w:rPr>
      </w:pPr>
    </w:p>
    <w:p w14:paraId="703CD7A4" w14:textId="77777777" w:rsidR="00B664BD" w:rsidRPr="00B664BD" w:rsidRDefault="00B664BD" w:rsidP="00B664BD">
      <w:pPr>
        <w:tabs>
          <w:tab w:val="left" w:pos="284"/>
        </w:tabs>
        <w:autoSpaceDE w:val="0"/>
        <w:autoSpaceDN w:val="0"/>
        <w:adjustRightInd w:val="0"/>
        <w:jc w:val="both"/>
        <w:rPr>
          <w:rFonts w:ascii="Times New Roman" w:hAnsi="Times New Roman" w:cs="Times New Roman"/>
          <w:szCs w:val="24"/>
          <w:lang w:val="pt"/>
        </w:rPr>
      </w:pPr>
      <w:r w:rsidRPr="00B664BD">
        <w:rPr>
          <w:rFonts w:ascii="Times New Roman" w:hAnsi="Times New Roman" w:cs="Times New Roman"/>
          <w:b/>
          <w:bCs/>
          <w:szCs w:val="24"/>
          <w:lang w:val="pt"/>
        </w:rPr>
        <w:t>10.1.</w:t>
      </w:r>
      <w:r w:rsidRPr="00B664BD">
        <w:rPr>
          <w:rFonts w:ascii="Times New Roman" w:hAnsi="Times New Roman" w:cs="Times New Roman"/>
          <w:szCs w:val="24"/>
          <w:lang w:val="pt"/>
        </w:rPr>
        <w:t xml:space="preserve"> Caberá à CONTRATADA responsabilizar-se pelo fiel cumprimento do objeto contratual, conforme especificações e condições estabelecidas no Termo de Referência, bem como:</w:t>
      </w:r>
    </w:p>
    <w:p w14:paraId="69299288" w14:textId="77777777" w:rsidR="00B664BD" w:rsidRPr="00B664BD" w:rsidRDefault="00B664BD" w:rsidP="00B664BD">
      <w:pPr>
        <w:tabs>
          <w:tab w:val="left" w:pos="284"/>
        </w:tabs>
        <w:autoSpaceDE w:val="0"/>
        <w:autoSpaceDN w:val="0"/>
        <w:adjustRightInd w:val="0"/>
        <w:jc w:val="both"/>
        <w:rPr>
          <w:rFonts w:ascii="Times New Roman" w:hAnsi="Times New Roman" w:cs="Times New Roman"/>
          <w:szCs w:val="24"/>
          <w:lang w:val="pt"/>
        </w:rPr>
      </w:pPr>
    </w:p>
    <w:p w14:paraId="7AE75C9F" w14:textId="77777777" w:rsidR="00B664BD" w:rsidRPr="00B664BD" w:rsidRDefault="00B664BD" w:rsidP="00CE34CC">
      <w:pPr>
        <w:pStyle w:val="PargrafodaLista"/>
        <w:numPr>
          <w:ilvl w:val="0"/>
          <w:numId w:val="19"/>
        </w:numPr>
        <w:tabs>
          <w:tab w:val="left" w:pos="284"/>
        </w:tabs>
        <w:spacing w:line="276" w:lineRule="auto"/>
        <w:ind w:left="0" w:firstLine="0"/>
        <w:jc w:val="both"/>
        <w:rPr>
          <w:rFonts w:ascii="Times New Roman" w:hAnsi="Times New Roman"/>
          <w:szCs w:val="24"/>
          <w:lang w:val="pt"/>
        </w:rPr>
      </w:pPr>
      <w:r w:rsidRPr="00B664BD">
        <w:rPr>
          <w:rFonts w:ascii="Times New Roman" w:hAnsi="Times New Roman"/>
          <w:szCs w:val="24"/>
          <w:lang w:val="pt"/>
        </w:rPr>
        <w:t>A entrega do objeto desta licitação vai correr por conta da Contratada, bem como as despesas de seguros, transporte, tributos, encargos trabalhistas e previdenciários decorrentes do fornecimento;</w:t>
      </w:r>
    </w:p>
    <w:p w14:paraId="18D92B36" w14:textId="77777777" w:rsidR="00B664BD" w:rsidRPr="00B664BD" w:rsidRDefault="00B664BD" w:rsidP="00CE34CC">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szCs w:val="24"/>
          <w:lang w:val="pt-PT"/>
        </w:rPr>
      </w:pPr>
      <w:r w:rsidRPr="00B664BD">
        <w:rPr>
          <w:rFonts w:ascii="Times New Roman" w:eastAsia="Century Gothic" w:hAnsi="Times New Roman"/>
          <w:color w:val="000000"/>
          <w:szCs w:val="24"/>
        </w:rPr>
        <w:t xml:space="preserve">Responsabilizar-se pelos vícios e danos decorrentes do objeto, de acordo com o Código de Defesa do Consumidor </w:t>
      </w:r>
      <w:r w:rsidRPr="00B664BD">
        <w:rPr>
          <w:rFonts w:ascii="Times New Roman" w:eastAsia="Century Gothic" w:hAnsi="Times New Roman"/>
          <w:szCs w:val="24"/>
        </w:rPr>
        <w:t>(</w:t>
      </w:r>
      <w:hyperlink r:id="rId34" w:history="1">
        <w:r w:rsidRPr="00B664BD">
          <w:rPr>
            <w:rStyle w:val="Hyperlink"/>
            <w:rFonts w:ascii="Times New Roman" w:eastAsia="Century Gothic" w:hAnsi="Times New Roman"/>
            <w:szCs w:val="24"/>
          </w:rPr>
          <w:t>Lei nº 8.078, de 1990</w:t>
        </w:r>
      </w:hyperlink>
      <w:r w:rsidRPr="00B664BD">
        <w:rPr>
          <w:rFonts w:ascii="Times New Roman" w:eastAsia="Century Gothic" w:hAnsi="Times New Roman"/>
          <w:szCs w:val="24"/>
        </w:rPr>
        <w:t>);</w:t>
      </w:r>
    </w:p>
    <w:p w14:paraId="5E5B7C60" w14:textId="77777777" w:rsidR="00B664BD" w:rsidRPr="00B664BD" w:rsidRDefault="00B664BD" w:rsidP="00CE34CC">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szCs w:val="24"/>
          <w:lang w:val="pt-PT"/>
        </w:rPr>
      </w:pPr>
      <w:r w:rsidRPr="00B664BD">
        <w:rPr>
          <w:rFonts w:ascii="Times New Roman" w:eastAsia="Century Gothic" w:hAnsi="Times New Roman"/>
          <w:color w:val="000000"/>
          <w:szCs w:val="24"/>
        </w:rPr>
        <w:t xml:space="preserve">Comunicar ao contratante, no prazo máximo de 10 (dez) dias que antecede a data da entrega, os motivos que impossibilitem o cumprimento do prazo previsto, com a devida comprovação, </w:t>
      </w:r>
      <w:r w:rsidRPr="00B664BD">
        <w:rPr>
          <w:rFonts w:ascii="Times New Roman" w:hAnsi="Times New Roman"/>
          <w:color w:val="000000"/>
          <w:szCs w:val="24"/>
          <w:lang w:val="pt-PT"/>
        </w:rPr>
        <w:t xml:space="preserve">para que qualquer pleito de prorrogação de prazo seja analisado, </w:t>
      </w:r>
      <w:r w:rsidRPr="00B664BD">
        <w:rPr>
          <w:rFonts w:ascii="Times New Roman" w:hAnsi="Times New Roman"/>
          <w:szCs w:val="24"/>
          <w:lang w:val="pt-PT"/>
        </w:rPr>
        <w:t>ressalvadas situações de caso fortuito e força maior;</w:t>
      </w:r>
    </w:p>
    <w:p w14:paraId="76BF4CD5" w14:textId="77777777" w:rsidR="00B664BD" w:rsidRPr="00B664BD" w:rsidRDefault="00B664BD" w:rsidP="00CE34CC">
      <w:pPr>
        <w:pStyle w:val="PargrafodaLista"/>
        <w:numPr>
          <w:ilvl w:val="0"/>
          <w:numId w:val="19"/>
        </w:numPr>
        <w:spacing w:line="276" w:lineRule="auto"/>
        <w:ind w:left="0" w:firstLine="0"/>
        <w:jc w:val="both"/>
        <w:rPr>
          <w:rFonts w:ascii="Times New Roman" w:hAnsi="Times New Roman"/>
          <w:szCs w:val="24"/>
          <w:lang w:val="pt"/>
        </w:rPr>
      </w:pPr>
      <w:r w:rsidRPr="00B664BD">
        <w:rPr>
          <w:rFonts w:ascii="Times New Roman" w:eastAsia="Century Gothic" w:hAnsi="Times New Roman"/>
          <w:color w:val="000000"/>
          <w:szCs w:val="24"/>
        </w:rPr>
        <w:t xml:space="preserve">Atender às determinações regulares emitidas pelo fiscal ou gestor do contrato ou autoridade superior </w:t>
      </w:r>
      <w:r w:rsidRPr="00B664BD">
        <w:rPr>
          <w:rFonts w:ascii="Times New Roman" w:eastAsia="Century Gothic" w:hAnsi="Times New Roman"/>
          <w:szCs w:val="24"/>
        </w:rPr>
        <w:t>(</w:t>
      </w:r>
      <w:hyperlink r:id="rId35" w:anchor="art137" w:history="1">
        <w:r w:rsidRPr="00B664BD">
          <w:rPr>
            <w:rStyle w:val="Hyperlink"/>
            <w:rFonts w:ascii="Times New Roman" w:eastAsia="Century Gothic" w:hAnsi="Times New Roman"/>
            <w:szCs w:val="24"/>
          </w:rPr>
          <w:t>art. 137, II, da Lei n.º 14.133, de 2021</w:t>
        </w:r>
      </w:hyperlink>
      <w:r w:rsidRPr="00B664BD">
        <w:rPr>
          <w:rFonts w:ascii="Times New Roman" w:eastAsia="Century Gothic" w:hAnsi="Times New Roman"/>
          <w:szCs w:val="24"/>
        </w:rPr>
        <w:t xml:space="preserve">) </w:t>
      </w:r>
      <w:r w:rsidRPr="00B664BD">
        <w:rPr>
          <w:rFonts w:ascii="Times New Roman" w:eastAsia="Century Gothic" w:hAnsi="Times New Roman"/>
          <w:color w:val="000000"/>
          <w:szCs w:val="24"/>
        </w:rPr>
        <w:t>e prestar todo esclarecimento ou informação por eles solicitados;</w:t>
      </w:r>
    </w:p>
    <w:p w14:paraId="23F37F0B" w14:textId="77777777" w:rsidR="00B664BD" w:rsidRPr="00B664BD" w:rsidRDefault="00B664BD" w:rsidP="00CE34CC">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F5D7F9E" w14:textId="77777777" w:rsidR="00B664BD" w:rsidRPr="00B664BD" w:rsidRDefault="00B664BD" w:rsidP="00CE34CC">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 xml:space="preserve">Acatar as orientações do Fiscal do Contrato ou seu representante legal, sujeitando-se a mais ampla e irrestrita fiscalização por parte da CONTRATANTE; </w:t>
      </w:r>
    </w:p>
    <w:p w14:paraId="50F5BA32" w14:textId="77777777" w:rsidR="00B664BD" w:rsidRPr="00B664BD" w:rsidRDefault="00B664BD" w:rsidP="00CE34CC">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Dispor de quadro de pessoal suficiente para garantir a execução do objeto;</w:t>
      </w:r>
    </w:p>
    <w:p w14:paraId="7DF4FC48" w14:textId="77777777" w:rsidR="00B664BD" w:rsidRPr="00B664BD" w:rsidRDefault="00B664BD" w:rsidP="00CE34CC">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B664BD">
        <w:rPr>
          <w:rFonts w:ascii="Times New Roman" w:hAnsi="Times New Roman"/>
          <w:szCs w:val="24"/>
          <w:lang w:val="pt"/>
        </w:rPr>
        <w:t>Manter, durante toda a execução do contrato, em compatibilidade com as obrigações assumidas, todas as condições de habilitação e qualificação exigidas;</w:t>
      </w:r>
    </w:p>
    <w:p w14:paraId="3A7F5A7B" w14:textId="77777777" w:rsidR="00B664BD" w:rsidRPr="00B664BD" w:rsidRDefault="00B664BD" w:rsidP="00B664BD">
      <w:pPr>
        <w:pStyle w:val="PargrafodaLista"/>
        <w:autoSpaceDE w:val="0"/>
        <w:autoSpaceDN w:val="0"/>
        <w:adjustRightInd w:val="0"/>
        <w:spacing w:line="276" w:lineRule="auto"/>
        <w:ind w:left="0"/>
        <w:contextualSpacing w:val="0"/>
        <w:jc w:val="both"/>
        <w:rPr>
          <w:rFonts w:ascii="Times New Roman" w:hAnsi="Times New Roman"/>
          <w:szCs w:val="24"/>
          <w:lang w:val="pt"/>
        </w:rPr>
      </w:pPr>
      <w:r w:rsidRPr="00B664BD">
        <w:rPr>
          <w:rFonts w:ascii="Times New Roman" w:hAnsi="Times New Roman"/>
          <w:bCs/>
          <w:szCs w:val="24"/>
          <w:lang w:val="pt"/>
        </w:rPr>
        <w:lastRenderedPageBreak/>
        <w:t>h.1)</w:t>
      </w:r>
      <w:r w:rsidRPr="00B664BD">
        <w:rPr>
          <w:rFonts w:ascii="Times New Roman" w:eastAsia="Century Gothic" w:hAnsi="Times New Roman"/>
          <w:color w:val="000000"/>
          <w:szCs w:val="24"/>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42BEF221"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hAnsi="Times New Roman"/>
          <w:szCs w:val="24"/>
          <w:lang w:val="pt"/>
        </w:rPr>
        <w:t>Assumir a responsabilidade por</w:t>
      </w:r>
      <w:r w:rsidRPr="00B664BD">
        <w:rPr>
          <w:rFonts w:ascii="Times New Roman" w:hAnsi="Times New Roman"/>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B664BD">
        <w:rPr>
          <w:rFonts w:ascii="Times New Roman" w:hAnsi="Times New Roman"/>
          <w:szCs w:val="24"/>
          <w:lang w:val="pt"/>
        </w:rPr>
        <w:t>, sob pena de rescisão contratual, sem prejuízo das demais sanções;</w:t>
      </w:r>
    </w:p>
    <w:p w14:paraId="325BC6D6"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eastAsia="Century Gothic" w:hAnsi="Times New Roman"/>
          <w:color w:val="000000"/>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5E7DA56"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hAnsi="Times New Roman"/>
          <w:szCs w:val="24"/>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2AAFB982"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hAnsi="Times New Roman"/>
          <w:szCs w:val="24"/>
        </w:rPr>
        <w:t>Submeter-se a todos os regulamentos municipais em vigor e as normas de segurança do Contratante;</w:t>
      </w:r>
    </w:p>
    <w:p w14:paraId="326C86C5"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hAnsi="Times New Roman"/>
          <w:szCs w:val="24"/>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087B058B"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eastAsia="Century Gothic" w:hAnsi="Times New Roman"/>
          <w:color w:val="000000"/>
          <w:szCs w:val="24"/>
        </w:rPr>
        <w:t xml:space="preserve">Comprovar a reserva de cargos a que se refere a cláusula acima, sempre que solicitado pelo Contratante, no prazo fixado pelo fiscal do </w:t>
      </w:r>
      <w:r w:rsidRPr="00B664BD">
        <w:rPr>
          <w:rFonts w:ascii="Times New Roman" w:eastAsia="Century Gothic" w:hAnsi="Times New Roman"/>
          <w:szCs w:val="24"/>
        </w:rPr>
        <w:t>contrato, com a indicação dos empregados que preencheram as referidas vagas (</w:t>
      </w:r>
      <w:hyperlink r:id="rId36" w:anchor="art116" w:history="1">
        <w:r w:rsidRPr="00B664BD">
          <w:rPr>
            <w:rStyle w:val="Hyperlink"/>
            <w:rFonts w:ascii="Times New Roman" w:eastAsia="Century Gothic" w:hAnsi="Times New Roman"/>
            <w:szCs w:val="24"/>
          </w:rPr>
          <w:t>art. 116, parágrafo único, da Lei n.º 14.133, de 2021</w:t>
        </w:r>
      </w:hyperlink>
      <w:r w:rsidRPr="00B664BD">
        <w:rPr>
          <w:rFonts w:ascii="Times New Roman" w:eastAsia="Century Gothic" w:hAnsi="Times New Roman"/>
          <w:szCs w:val="24"/>
        </w:rPr>
        <w:t>);</w:t>
      </w:r>
    </w:p>
    <w:p w14:paraId="72904E08"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iCs/>
          <w:szCs w:val="24"/>
        </w:rPr>
      </w:pPr>
      <w:r w:rsidRPr="00B664BD">
        <w:rPr>
          <w:rFonts w:ascii="Times New Roman" w:eastAsia="Century Gothic" w:hAnsi="Times New Roman"/>
          <w:iCs/>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250E6D03"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eastAsia="Century Gothic" w:hAnsi="Times New Roman"/>
          <w:color w:val="000000"/>
          <w:szCs w:val="24"/>
        </w:rPr>
        <w:t>Guardar sigilo sobre todas as informações obtidas em decorrência do cumprimento do contrato;</w:t>
      </w:r>
    </w:p>
    <w:p w14:paraId="3578D958" w14:textId="77777777" w:rsidR="00B664BD" w:rsidRPr="00B664BD" w:rsidRDefault="00B664BD" w:rsidP="00CE34CC">
      <w:pPr>
        <w:pStyle w:val="PargrafodaLista"/>
        <w:numPr>
          <w:ilvl w:val="0"/>
          <w:numId w:val="19"/>
        </w:numPr>
        <w:spacing w:line="276" w:lineRule="auto"/>
        <w:ind w:left="0" w:firstLine="0"/>
        <w:contextualSpacing w:val="0"/>
        <w:jc w:val="both"/>
        <w:rPr>
          <w:rFonts w:ascii="Times New Roman" w:hAnsi="Times New Roman"/>
          <w:szCs w:val="24"/>
        </w:rPr>
      </w:pPr>
      <w:r w:rsidRPr="00B664BD">
        <w:rPr>
          <w:rFonts w:ascii="Times New Roman" w:hAnsi="Times New Roman"/>
          <w:szCs w:val="24"/>
          <w:lang w:val="pt"/>
        </w:rPr>
        <w:lastRenderedPageBreak/>
        <w:t>Cumprir as obrigações previstas no Termo de Referências que não foram contempladas neste contrato.</w:t>
      </w:r>
    </w:p>
    <w:bookmarkEnd w:id="19"/>
    <w:p w14:paraId="7836C2DB" w14:textId="77777777" w:rsidR="00B664BD" w:rsidRPr="00B664BD" w:rsidRDefault="00B664BD" w:rsidP="00B664BD">
      <w:pPr>
        <w:pStyle w:val="PargrafodaLista"/>
        <w:spacing w:line="276" w:lineRule="auto"/>
        <w:ind w:left="0"/>
        <w:contextualSpacing w:val="0"/>
        <w:jc w:val="both"/>
        <w:rPr>
          <w:rFonts w:ascii="Times New Roman" w:hAnsi="Times New Roman"/>
          <w:szCs w:val="24"/>
        </w:rPr>
      </w:pPr>
    </w:p>
    <w:p w14:paraId="67DE4D1C" w14:textId="77777777" w:rsidR="00B664BD" w:rsidRPr="00B664BD" w:rsidRDefault="00B664BD" w:rsidP="00B664BD">
      <w:pPr>
        <w:pStyle w:val="Ttulo4"/>
        <w:spacing w:before="0" w:line="276" w:lineRule="auto"/>
        <w:jc w:val="both"/>
        <w:rPr>
          <w:b w:val="0"/>
          <w:bCs w:val="0"/>
          <w:i/>
          <w:smallCaps/>
          <w:sz w:val="24"/>
          <w:szCs w:val="24"/>
        </w:rPr>
      </w:pPr>
      <w:r w:rsidRPr="00B664BD">
        <w:rPr>
          <w:smallCaps/>
          <w:sz w:val="24"/>
          <w:szCs w:val="24"/>
        </w:rPr>
        <w:t>Cláusula Décima Primeira - Da Garantia de Execução</w:t>
      </w:r>
    </w:p>
    <w:p w14:paraId="56410742" w14:textId="77777777" w:rsidR="00B664BD" w:rsidRPr="00B664BD" w:rsidRDefault="00B664BD" w:rsidP="00B664BD">
      <w:pPr>
        <w:jc w:val="both"/>
        <w:rPr>
          <w:rFonts w:ascii="Times New Roman" w:eastAsia="Calibri" w:hAnsi="Times New Roman" w:cs="Times New Roman"/>
          <w:szCs w:val="24"/>
        </w:rPr>
      </w:pPr>
    </w:p>
    <w:p w14:paraId="17C051E2" w14:textId="77777777" w:rsidR="00B664BD" w:rsidRPr="00B664BD" w:rsidRDefault="00B664BD" w:rsidP="00B664BD">
      <w:pPr>
        <w:jc w:val="both"/>
        <w:rPr>
          <w:rFonts w:ascii="Times New Roman" w:hAnsi="Times New Roman" w:cs="Times New Roman"/>
          <w:szCs w:val="24"/>
        </w:rPr>
      </w:pPr>
      <w:r w:rsidRPr="00B664BD">
        <w:rPr>
          <w:rFonts w:ascii="Times New Roman" w:eastAsia="Calibri" w:hAnsi="Times New Roman" w:cs="Times New Roman"/>
          <w:b/>
          <w:bCs/>
          <w:szCs w:val="24"/>
        </w:rPr>
        <w:t>11.1.</w:t>
      </w:r>
      <w:r w:rsidRPr="00B664BD">
        <w:rPr>
          <w:rFonts w:ascii="Times New Roman" w:eastAsia="Calibri" w:hAnsi="Times New Roman" w:cs="Times New Roman"/>
          <w:szCs w:val="24"/>
        </w:rPr>
        <w:t xml:space="preserve"> Não haverá exigência de garantia de execução para a presente contratação.</w:t>
      </w:r>
    </w:p>
    <w:p w14:paraId="48121BF3" w14:textId="77777777" w:rsidR="00B664BD" w:rsidRPr="00B664BD" w:rsidRDefault="00B664BD" w:rsidP="00B664BD">
      <w:pPr>
        <w:pStyle w:val="Ttulo4"/>
        <w:spacing w:before="0" w:line="276" w:lineRule="auto"/>
        <w:jc w:val="both"/>
        <w:rPr>
          <w:i/>
          <w:smallCaps/>
          <w:sz w:val="24"/>
          <w:szCs w:val="24"/>
        </w:rPr>
      </w:pPr>
    </w:p>
    <w:p w14:paraId="79C712BD" w14:textId="77777777" w:rsidR="00B664BD" w:rsidRPr="00B664BD" w:rsidRDefault="00B664BD" w:rsidP="00B664BD">
      <w:pPr>
        <w:pStyle w:val="Ttulo4"/>
        <w:spacing w:before="0" w:line="276" w:lineRule="auto"/>
        <w:jc w:val="both"/>
        <w:rPr>
          <w:b w:val="0"/>
          <w:bCs w:val="0"/>
          <w:i/>
          <w:iCs/>
          <w:smallCaps/>
          <w:sz w:val="24"/>
          <w:szCs w:val="24"/>
        </w:rPr>
      </w:pPr>
      <w:bookmarkStart w:id="20" w:name="_Hlk163469158"/>
      <w:r w:rsidRPr="00B664BD">
        <w:rPr>
          <w:smallCaps/>
          <w:sz w:val="24"/>
          <w:szCs w:val="24"/>
        </w:rPr>
        <w:t xml:space="preserve">Cláusula Décima Segunda - Das Infrações e Sanções Administrativas </w:t>
      </w:r>
    </w:p>
    <w:p w14:paraId="6526D837" w14:textId="77777777" w:rsidR="00B664BD" w:rsidRPr="00B664BD" w:rsidRDefault="00B664BD" w:rsidP="00B664BD">
      <w:pPr>
        <w:widowControl w:val="0"/>
        <w:tabs>
          <w:tab w:val="left" w:pos="900"/>
        </w:tabs>
        <w:jc w:val="both"/>
        <w:rPr>
          <w:rFonts w:ascii="Times New Roman" w:hAnsi="Times New Roman" w:cs="Times New Roman"/>
          <w:b/>
          <w:bCs/>
          <w:iCs/>
          <w:szCs w:val="24"/>
        </w:rPr>
      </w:pPr>
    </w:p>
    <w:p w14:paraId="1E41A40D" w14:textId="77777777" w:rsidR="00B664BD" w:rsidRPr="00B664BD" w:rsidRDefault="00B664BD" w:rsidP="00CE34CC">
      <w:pPr>
        <w:pStyle w:val="PargrafodaLista"/>
        <w:numPr>
          <w:ilvl w:val="1"/>
          <w:numId w:val="28"/>
        </w:numPr>
        <w:spacing w:line="276" w:lineRule="auto"/>
        <w:jc w:val="both"/>
        <w:rPr>
          <w:rFonts w:ascii="Times New Roman" w:eastAsia="Century Gothic" w:hAnsi="Times New Roman"/>
          <w:szCs w:val="24"/>
        </w:rPr>
      </w:pPr>
      <w:r w:rsidRPr="00B664BD">
        <w:rPr>
          <w:rFonts w:ascii="Times New Roman" w:eastAsia="Century Gothic" w:hAnsi="Times New Roman"/>
          <w:color w:val="000000"/>
          <w:szCs w:val="24"/>
        </w:rPr>
        <w:t xml:space="preserve">Comete infração administrativa, nos termos </w:t>
      </w:r>
      <w:r w:rsidRPr="00B664BD">
        <w:rPr>
          <w:rFonts w:ascii="Times New Roman" w:eastAsia="Century Gothic" w:hAnsi="Times New Roman"/>
          <w:szCs w:val="24"/>
        </w:rPr>
        <w:t xml:space="preserve">da </w:t>
      </w:r>
      <w:hyperlink r:id="rId37" w:history="1">
        <w:r w:rsidRPr="00B664BD">
          <w:rPr>
            <w:rStyle w:val="Hyperlink"/>
            <w:rFonts w:ascii="Times New Roman" w:eastAsia="Century Gothic" w:hAnsi="Times New Roman"/>
            <w:szCs w:val="24"/>
          </w:rPr>
          <w:t>Lei nº 14.133, de 2021</w:t>
        </w:r>
      </w:hyperlink>
      <w:r w:rsidRPr="00B664BD">
        <w:rPr>
          <w:rFonts w:ascii="Times New Roman" w:eastAsia="Century Gothic" w:hAnsi="Times New Roman"/>
          <w:szCs w:val="24"/>
        </w:rPr>
        <w:t xml:space="preserve">, a Contratada </w:t>
      </w:r>
      <w:r w:rsidRPr="00B664BD">
        <w:rPr>
          <w:rFonts w:ascii="Times New Roman" w:eastAsia="Century Gothic" w:hAnsi="Times New Roman"/>
          <w:color w:val="000000"/>
          <w:szCs w:val="24"/>
        </w:rPr>
        <w:t>que:</w:t>
      </w:r>
    </w:p>
    <w:p w14:paraId="573F5A0B" w14:textId="77777777" w:rsidR="00B664BD" w:rsidRPr="00B664BD" w:rsidRDefault="00B664BD" w:rsidP="00B664BD">
      <w:pPr>
        <w:pStyle w:val="PargrafodaLista"/>
        <w:spacing w:line="276" w:lineRule="auto"/>
        <w:ind w:left="0"/>
        <w:jc w:val="both"/>
        <w:rPr>
          <w:rFonts w:ascii="Times New Roman" w:eastAsia="Century Gothic" w:hAnsi="Times New Roman"/>
          <w:szCs w:val="24"/>
        </w:rPr>
      </w:pPr>
    </w:p>
    <w:p w14:paraId="346E313D"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der causa à inexecução parcial do contrato;</w:t>
      </w:r>
    </w:p>
    <w:p w14:paraId="0263B174"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der causa à inexecução parcial do contrato que cause grave dano à Administração ou ao funcionamento dos serviços públicos ou ao interesse coletivo;</w:t>
      </w:r>
    </w:p>
    <w:p w14:paraId="459B5CC6"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der causa à inexecução total do contrato;</w:t>
      </w:r>
    </w:p>
    <w:p w14:paraId="7442E328"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ensejar o retardamento da execução ou da entrega do objeto da contratação sem motivo justificado;</w:t>
      </w:r>
    </w:p>
    <w:p w14:paraId="45117476"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apresentar documentação falsa ou prestar declaração falsa durante a execução do contrato;</w:t>
      </w:r>
    </w:p>
    <w:p w14:paraId="49ADA151"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praticar ato fraudulento na execução do contrato;</w:t>
      </w:r>
    </w:p>
    <w:p w14:paraId="25128116"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comportar-se de modo inidôneo ou cometer fraude de qualquer natureza;</w:t>
      </w:r>
    </w:p>
    <w:p w14:paraId="51EEE89B" w14:textId="77777777" w:rsidR="00B664BD" w:rsidRPr="00B664BD" w:rsidRDefault="00B664BD" w:rsidP="00CE34CC">
      <w:pPr>
        <w:numPr>
          <w:ilvl w:val="2"/>
          <w:numId w:val="20"/>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praticar ato lesivo previsto no </w:t>
      </w:r>
      <w:hyperlink r:id="rId38" w:anchor="art5" w:history="1">
        <w:r w:rsidRPr="00B664BD">
          <w:rPr>
            <w:rStyle w:val="Hyperlink"/>
            <w:rFonts w:ascii="Times New Roman" w:eastAsia="Century Gothic" w:hAnsi="Times New Roman" w:cs="Times New Roman"/>
            <w:szCs w:val="24"/>
          </w:rPr>
          <w:t>art. 5º da Lei nº 12.846, de 1º de agosto de 2013</w:t>
        </w:r>
      </w:hyperlink>
      <w:r w:rsidRPr="00B664BD">
        <w:rPr>
          <w:rFonts w:ascii="Times New Roman" w:eastAsia="Century Gothic" w:hAnsi="Times New Roman" w:cs="Times New Roman"/>
          <w:szCs w:val="24"/>
        </w:rPr>
        <w:t>.</w:t>
      </w:r>
    </w:p>
    <w:p w14:paraId="555E6450" w14:textId="77777777" w:rsidR="00B664BD" w:rsidRPr="00B664BD" w:rsidRDefault="00B664BD" w:rsidP="00B664BD">
      <w:pPr>
        <w:jc w:val="both"/>
        <w:rPr>
          <w:rFonts w:ascii="Times New Roman" w:eastAsia="Century Gothic" w:hAnsi="Times New Roman" w:cs="Times New Roman"/>
          <w:szCs w:val="24"/>
        </w:rPr>
      </w:pPr>
    </w:p>
    <w:p w14:paraId="213B4162" w14:textId="77777777" w:rsidR="00B664BD" w:rsidRPr="00B664BD" w:rsidRDefault="00B664BD" w:rsidP="00CE34CC">
      <w:pPr>
        <w:pStyle w:val="PargrafodaLista"/>
        <w:numPr>
          <w:ilvl w:val="1"/>
          <w:numId w:val="28"/>
        </w:numPr>
        <w:spacing w:line="276" w:lineRule="auto"/>
        <w:jc w:val="both"/>
        <w:rPr>
          <w:rFonts w:ascii="Times New Roman" w:eastAsia="Century Gothic" w:hAnsi="Times New Roman"/>
          <w:szCs w:val="24"/>
        </w:rPr>
      </w:pPr>
      <w:r w:rsidRPr="00B664BD">
        <w:rPr>
          <w:rFonts w:ascii="Times New Roman" w:eastAsia="Century Gothic" w:hAnsi="Times New Roman"/>
          <w:color w:val="000000"/>
          <w:szCs w:val="24"/>
        </w:rPr>
        <w:t>Serão aplicadas à Contratada que incorrer nas infrações acima descritas as seguintes sanções:</w:t>
      </w:r>
    </w:p>
    <w:p w14:paraId="79480ACA" w14:textId="77777777" w:rsidR="00B664BD" w:rsidRPr="00B664BD" w:rsidRDefault="00B664BD" w:rsidP="00B664BD">
      <w:pPr>
        <w:pStyle w:val="PargrafodaLista"/>
        <w:spacing w:line="276" w:lineRule="auto"/>
        <w:ind w:left="0"/>
        <w:jc w:val="both"/>
        <w:rPr>
          <w:rFonts w:ascii="Times New Roman" w:eastAsia="Century Gothic" w:hAnsi="Times New Roman"/>
          <w:szCs w:val="24"/>
        </w:rPr>
      </w:pPr>
    </w:p>
    <w:p w14:paraId="5BD2DE71" w14:textId="77777777" w:rsidR="00B664BD" w:rsidRPr="00B664BD" w:rsidRDefault="00B664BD" w:rsidP="00CE34CC">
      <w:pPr>
        <w:numPr>
          <w:ilvl w:val="0"/>
          <w:numId w:val="21"/>
        </w:numPr>
        <w:spacing w:after="0"/>
        <w:ind w:left="0" w:firstLine="851"/>
        <w:jc w:val="both"/>
        <w:rPr>
          <w:rFonts w:ascii="Times New Roman" w:eastAsia="Century Gothic" w:hAnsi="Times New Roman" w:cs="Times New Roman"/>
          <w:color w:val="000000"/>
          <w:szCs w:val="24"/>
        </w:rPr>
      </w:pPr>
      <w:bookmarkStart w:id="21" w:name="_2et92p0"/>
      <w:bookmarkEnd w:id="21"/>
      <w:r w:rsidRPr="00B664BD">
        <w:rPr>
          <w:rFonts w:ascii="Times New Roman" w:eastAsia="Century Gothic" w:hAnsi="Times New Roman" w:cs="Times New Roman"/>
          <w:b/>
          <w:color w:val="000000"/>
          <w:szCs w:val="24"/>
        </w:rPr>
        <w:t>Advertência</w:t>
      </w:r>
      <w:r w:rsidRPr="00B664BD">
        <w:rPr>
          <w:rFonts w:ascii="Times New Roman" w:eastAsia="Century Gothic" w:hAnsi="Times New Roman" w:cs="Times New Roman"/>
          <w:color w:val="000000"/>
          <w:szCs w:val="24"/>
        </w:rPr>
        <w:t xml:space="preserve">, quando a Contratada der causa à inexecução parcial do contrato, </w:t>
      </w:r>
      <w:r w:rsidRPr="00B664BD">
        <w:rPr>
          <w:rFonts w:ascii="Times New Roman" w:eastAsia="Century Gothic" w:hAnsi="Times New Roman" w:cs="Times New Roman"/>
          <w:szCs w:val="24"/>
        </w:rPr>
        <w:t>sempre que não se justificar a imposição de penalidade mais grave (</w:t>
      </w:r>
      <w:hyperlink r:id="rId39" w:anchor="art156%C2%A72" w:history="1">
        <w:r w:rsidRPr="00B664BD">
          <w:rPr>
            <w:rStyle w:val="Hyperlink"/>
            <w:rFonts w:ascii="Times New Roman" w:eastAsia="Century Gothic" w:hAnsi="Times New Roman" w:cs="Times New Roman"/>
            <w:szCs w:val="24"/>
          </w:rPr>
          <w:t>art. 156, §2º, da Lei nº 14.133, de 2021</w:t>
        </w:r>
      </w:hyperlink>
      <w:r w:rsidRPr="00B664BD">
        <w:rPr>
          <w:rFonts w:ascii="Times New Roman" w:eastAsia="Century Gothic" w:hAnsi="Times New Roman" w:cs="Times New Roman"/>
          <w:szCs w:val="24"/>
        </w:rPr>
        <w:t>);</w:t>
      </w:r>
    </w:p>
    <w:p w14:paraId="43AC8704" w14:textId="77777777" w:rsidR="00B664BD" w:rsidRPr="00B664BD" w:rsidRDefault="00B664BD" w:rsidP="00CE34CC">
      <w:pPr>
        <w:numPr>
          <w:ilvl w:val="0"/>
          <w:numId w:val="21"/>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b/>
          <w:color w:val="000000"/>
          <w:szCs w:val="24"/>
        </w:rPr>
        <w:t>Impedimento de licitar e contratar</w:t>
      </w:r>
      <w:r w:rsidRPr="00B664BD">
        <w:rPr>
          <w:rFonts w:ascii="Times New Roman" w:eastAsia="Century Gothic" w:hAnsi="Times New Roman" w:cs="Times New Roman"/>
          <w:color w:val="000000"/>
          <w:szCs w:val="24"/>
        </w:rPr>
        <w:t xml:space="preserve">, quando praticadas as condutas </w:t>
      </w:r>
      <w:r w:rsidRPr="00B664BD">
        <w:rPr>
          <w:rFonts w:ascii="Times New Roman" w:eastAsia="Century Gothic" w:hAnsi="Times New Roman" w:cs="Times New Roman"/>
          <w:szCs w:val="24"/>
        </w:rPr>
        <w:t>descritas nas alíneas “b”, “c” e “d” do subitem acima deste Contrato, sempre que não se justificar a imposição de penalidade mais grave (</w:t>
      </w:r>
      <w:hyperlink r:id="rId40" w:anchor="art156%C2%A74" w:history="1">
        <w:r w:rsidRPr="00B664BD">
          <w:rPr>
            <w:rStyle w:val="Hyperlink"/>
            <w:rFonts w:ascii="Times New Roman" w:eastAsia="Century Gothic" w:hAnsi="Times New Roman" w:cs="Times New Roman"/>
            <w:szCs w:val="24"/>
          </w:rPr>
          <w:t>art. 156, § 4º, da Lei nº 14.133, de 2021</w:t>
        </w:r>
      </w:hyperlink>
      <w:r w:rsidRPr="00B664BD">
        <w:rPr>
          <w:rFonts w:ascii="Times New Roman" w:eastAsia="Century Gothic" w:hAnsi="Times New Roman" w:cs="Times New Roman"/>
          <w:szCs w:val="24"/>
        </w:rPr>
        <w:t>);</w:t>
      </w:r>
    </w:p>
    <w:p w14:paraId="4CC488DB" w14:textId="77777777" w:rsidR="00B664BD" w:rsidRPr="00B664BD" w:rsidRDefault="00B664BD" w:rsidP="00CE34CC">
      <w:pPr>
        <w:numPr>
          <w:ilvl w:val="0"/>
          <w:numId w:val="21"/>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b/>
          <w:szCs w:val="24"/>
        </w:rPr>
        <w:t>Declaração de inidoneidade para licitar e contratar</w:t>
      </w:r>
      <w:r w:rsidRPr="00B664BD">
        <w:rPr>
          <w:rFonts w:ascii="Times New Roman" w:eastAsia="Century Gothic" w:hAnsi="Times New Roman" w:cs="Times New Roman"/>
          <w:szCs w:val="24"/>
        </w:rPr>
        <w:t xml:space="preserve">, quando praticadas as condutas descritas nas alíneas “e”, “f”, “g” e “h” do subitem acima deste Contrato, bem </w:t>
      </w:r>
      <w:r w:rsidRPr="00B664BD">
        <w:rPr>
          <w:rFonts w:ascii="Times New Roman" w:eastAsia="Century Gothic" w:hAnsi="Times New Roman" w:cs="Times New Roman"/>
          <w:szCs w:val="24"/>
        </w:rPr>
        <w:lastRenderedPageBreak/>
        <w:t>como nas alíneas “b”, “c” e “d”, que justifiquem a imposição de penalidade mais grave (</w:t>
      </w:r>
      <w:hyperlink r:id="rId41" w:anchor="art156%C2%A75" w:history="1">
        <w:r w:rsidRPr="00B664BD">
          <w:rPr>
            <w:rStyle w:val="Hyperlink"/>
            <w:rFonts w:ascii="Times New Roman" w:eastAsia="Century Gothic" w:hAnsi="Times New Roman" w:cs="Times New Roman"/>
            <w:szCs w:val="24"/>
          </w:rPr>
          <w:t>art. 156, §5º, da Lei nº 14.133, de 2021</w:t>
        </w:r>
      </w:hyperlink>
      <w:r w:rsidRPr="00B664BD">
        <w:rPr>
          <w:rFonts w:ascii="Times New Roman" w:eastAsia="Century Gothic" w:hAnsi="Times New Roman" w:cs="Times New Roman"/>
          <w:szCs w:val="24"/>
        </w:rPr>
        <w:t>).</w:t>
      </w:r>
    </w:p>
    <w:p w14:paraId="2AC322AF" w14:textId="77777777" w:rsidR="00B664BD" w:rsidRPr="00B664BD" w:rsidRDefault="00B664BD" w:rsidP="00CE34CC">
      <w:pPr>
        <w:numPr>
          <w:ilvl w:val="0"/>
          <w:numId w:val="21"/>
        </w:numPr>
        <w:spacing w:after="0"/>
        <w:ind w:left="0" w:firstLine="851"/>
        <w:jc w:val="both"/>
        <w:rPr>
          <w:rFonts w:ascii="Times New Roman" w:eastAsia="Century Gothic" w:hAnsi="Times New Roman" w:cs="Times New Roman"/>
          <w:szCs w:val="24"/>
        </w:rPr>
      </w:pPr>
      <w:r w:rsidRPr="00B664BD">
        <w:rPr>
          <w:rFonts w:ascii="Times New Roman" w:eastAsia="Century Gothic" w:hAnsi="Times New Roman" w:cs="Times New Roman"/>
          <w:b/>
          <w:szCs w:val="24"/>
        </w:rPr>
        <w:t>Multa:</w:t>
      </w:r>
    </w:p>
    <w:p w14:paraId="1B166759" w14:textId="77777777" w:rsidR="00B664BD" w:rsidRPr="00B664BD" w:rsidRDefault="00B664BD" w:rsidP="00B664BD">
      <w:pPr>
        <w:jc w:val="both"/>
        <w:rPr>
          <w:rFonts w:ascii="Times New Roman" w:eastAsia="Century Gothic" w:hAnsi="Times New Roman" w:cs="Times New Roman"/>
          <w:szCs w:val="24"/>
        </w:rPr>
      </w:pPr>
    </w:p>
    <w:p w14:paraId="458777A8" w14:textId="77777777" w:rsidR="00B664BD" w:rsidRPr="00B664BD" w:rsidRDefault="00B664BD" w:rsidP="00CE34CC">
      <w:pPr>
        <w:numPr>
          <w:ilvl w:val="1"/>
          <w:numId w:val="21"/>
        </w:numPr>
        <w:spacing w:after="0"/>
        <w:ind w:left="567"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moratória de 3 % (três por cento) por dia de atraso injustificado sobre o valor da parcela inadimplida, até o limite de 10 (dez) dias;</w:t>
      </w:r>
      <w:r w:rsidRPr="00B664BD">
        <w:rPr>
          <w:rFonts w:ascii="Times New Roman" w:eastAsia="Century Gothic" w:hAnsi="Times New Roman" w:cs="Times New Roman"/>
          <w:i/>
          <w:szCs w:val="24"/>
        </w:rPr>
        <w:t xml:space="preserve"> </w:t>
      </w:r>
    </w:p>
    <w:p w14:paraId="790635F4" w14:textId="77777777" w:rsidR="00B664BD" w:rsidRPr="00B664BD" w:rsidRDefault="00B664BD" w:rsidP="00CE34CC">
      <w:pPr>
        <w:numPr>
          <w:ilvl w:val="1"/>
          <w:numId w:val="21"/>
        </w:numPr>
        <w:spacing w:after="0"/>
        <w:ind w:left="567"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compensatória de 10 % (vinte por cento) sobre o valor total do contrato, no caso de inexecução total do objeto.</w:t>
      </w:r>
    </w:p>
    <w:p w14:paraId="7E50CE3E" w14:textId="77777777" w:rsidR="00B664BD" w:rsidRPr="00B664BD" w:rsidRDefault="00B664BD" w:rsidP="00CE34CC">
      <w:pPr>
        <w:numPr>
          <w:ilvl w:val="1"/>
          <w:numId w:val="21"/>
        </w:numPr>
        <w:spacing w:after="0"/>
        <w:ind w:left="567" w:firstLine="0"/>
        <w:jc w:val="both"/>
        <w:rPr>
          <w:rFonts w:ascii="Times New Roman" w:eastAsia="Century Gothic" w:hAnsi="Times New Roman" w:cs="Times New Roman"/>
          <w:szCs w:val="24"/>
        </w:rPr>
      </w:pPr>
      <w:r w:rsidRPr="00B664BD">
        <w:rPr>
          <w:rFonts w:ascii="Times New Roman" w:hAnsi="Times New Roman" w:cs="Times New Roman"/>
          <w:color w:val="000000"/>
          <w:szCs w:val="24"/>
          <w:lang w:val="pt"/>
        </w:rPr>
        <w:t>Ao valor da multa poderá ainda ser aplicado juros de mora de 1,00% (um por cento) ao mês, ou 0,0333% por dia de atraso.</w:t>
      </w:r>
    </w:p>
    <w:p w14:paraId="7D05236B" w14:textId="77777777" w:rsidR="00B664BD" w:rsidRPr="00B664BD" w:rsidRDefault="00B664BD" w:rsidP="00B664BD">
      <w:pPr>
        <w:jc w:val="both"/>
        <w:rPr>
          <w:rFonts w:ascii="Times New Roman" w:eastAsia="Century Gothic" w:hAnsi="Times New Roman" w:cs="Times New Roman"/>
          <w:szCs w:val="24"/>
        </w:rPr>
      </w:pPr>
    </w:p>
    <w:p w14:paraId="492CCCA9"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hAnsi="Times New Roman" w:cs="Times New Roman"/>
          <w:szCs w:val="24"/>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56B454EC" w14:textId="77777777" w:rsidR="00B664BD" w:rsidRPr="00B664BD" w:rsidRDefault="00B664BD" w:rsidP="00B664BD">
      <w:pPr>
        <w:jc w:val="both"/>
        <w:rPr>
          <w:rFonts w:ascii="Times New Roman" w:eastAsia="Century Gothic" w:hAnsi="Times New Roman" w:cs="Times New Roman"/>
          <w:szCs w:val="24"/>
        </w:rPr>
      </w:pPr>
    </w:p>
    <w:p w14:paraId="5F2AC04B"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 aplicação das sanções previstas neste Contrato não exclui, em hipótese alguma, a obrigação de reparação integral do dano causado ao Contratante (</w:t>
      </w:r>
      <w:hyperlink r:id="rId42" w:anchor="art156%C2%A79" w:history="1">
        <w:r w:rsidRPr="00B664BD">
          <w:rPr>
            <w:rStyle w:val="Hyperlink"/>
            <w:rFonts w:ascii="Times New Roman" w:eastAsia="Century Gothic" w:hAnsi="Times New Roman" w:cs="Times New Roman"/>
            <w:szCs w:val="24"/>
          </w:rPr>
          <w:t>art. 156, §9º, da Lei nº 14.133, de 2021</w:t>
        </w:r>
      </w:hyperlink>
      <w:r w:rsidRPr="00B664BD">
        <w:rPr>
          <w:rFonts w:ascii="Times New Roman" w:eastAsia="Century Gothic" w:hAnsi="Times New Roman" w:cs="Times New Roman"/>
          <w:szCs w:val="24"/>
        </w:rPr>
        <w:t>)</w:t>
      </w:r>
    </w:p>
    <w:p w14:paraId="061FDFEE" w14:textId="77777777" w:rsidR="00B664BD" w:rsidRPr="00B664BD" w:rsidRDefault="00B664BD" w:rsidP="00B664BD">
      <w:pPr>
        <w:pStyle w:val="PargrafodaLista"/>
        <w:spacing w:line="276" w:lineRule="auto"/>
        <w:ind w:left="0"/>
        <w:rPr>
          <w:rFonts w:ascii="Times New Roman" w:eastAsia="Century Gothic" w:hAnsi="Times New Roman"/>
          <w:szCs w:val="24"/>
        </w:rPr>
      </w:pPr>
    </w:p>
    <w:p w14:paraId="0FDE6968"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Todas as sanções previstas neste Contrato poderão ser aplicadas cumulativamente com a multa (</w:t>
      </w:r>
      <w:hyperlink r:id="rId43" w:anchor="art156%C2%A77" w:history="1">
        <w:r w:rsidRPr="00B664BD">
          <w:rPr>
            <w:rStyle w:val="Hyperlink"/>
            <w:rFonts w:ascii="Times New Roman" w:eastAsia="Century Gothic" w:hAnsi="Times New Roman" w:cs="Times New Roman"/>
            <w:szCs w:val="24"/>
          </w:rPr>
          <w:t>art. 156, §7º, da Lei nº 14.133, de 2021</w:t>
        </w:r>
      </w:hyperlink>
      <w:r w:rsidRPr="00B664BD">
        <w:rPr>
          <w:rFonts w:ascii="Times New Roman" w:eastAsia="Century Gothic" w:hAnsi="Times New Roman" w:cs="Times New Roman"/>
          <w:szCs w:val="24"/>
        </w:rPr>
        <w:t>).</w:t>
      </w:r>
    </w:p>
    <w:p w14:paraId="627E7A3E" w14:textId="77777777" w:rsidR="00B664BD" w:rsidRPr="00B664BD" w:rsidRDefault="00B664BD" w:rsidP="00CE34CC">
      <w:pPr>
        <w:numPr>
          <w:ilvl w:val="2"/>
          <w:numId w:val="28"/>
        </w:numPr>
        <w:spacing w:after="0"/>
        <w:ind w:left="709" w:firstLine="0"/>
        <w:jc w:val="both"/>
        <w:rPr>
          <w:rFonts w:ascii="Times New Roman" w:hAnsi="Times New Roman" w:cs="Times New Roman"/>
          <w:szCs w:val="24"/>
        </w:rPr>
      </w:pPr>
      <w:r w:rsidRPr="00B664BD">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44" w:anchor="art157" w:history="1">
        <w:r w:rsidRPr="00B664BD">
          <w:rPr>
            <w:rStyle w:val="Hyperlink"/>
            <w:rFonts w:ascii="Times New Roman" w:eastAsia="Century Gothic" w:hAnsi="Times New Roman" w:cs="Times New Roman"/>
            <w:szCs w:val="24"/>
          </w:rPr>
          <w:t>art. 157, da Lei nº 14.133, de 2021</w:t>
        </w:r>
      </w:hyperlink>
      <w:r w:rsidRPr="00B664BD">
        <w:rPr>
          <w:rFonts w:ascii="Times New Roman" w:eastAsia="Century Gothic" w:hAnsi="Times New Roman" w:cs="Times New Roman"/>
          <w:szCs w:val="24"/>
        </w:rPr>
        <w:t>)</w:t>
      </w:r>
    </w:p>
    <w:p w14:paraId="292496F5" w14:textId="77777777" w:rsidR="00B664BD" w:rsidRPr="00B664BD" w:rsidRDefault="00B664BD" w:rsidP="00CE34CC">
      <w:pPr>
        <w:numPr>
          <w:ilvl w:val="2"/>
          <w:numId w:val="28"/>
        </w:numPr>
        <w:spacing w:after="0"/>
        <w:ind w:left="709" w:firstLine="0"/>
        <w:jc w:val="both"/>
        <w:rPr>
          <w:rFonts w:ascii="Times New Roman" w:hAnsi="Times New Roman" w:cs="Times New Roman"/>
          <w:szCs w:val="24"/>
        </w:rPr>
      </w:pPr>
      <w:r w:rsidRPr="00B664BD">
        <w:rPr>
          <w:rFonts w:ascii="Times New Roman" w:eastAsia="Century Gothic" w:hAnsi="Times New Roman" w:cs="Times New Roman"/>
          <w:szCs w:val="24"/>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B664BD">
          <w:rPr>
            <w:rStyle w:val="Hyperlink"/>
            <w:rFonts w:ascii="Times New Roman" w:eastAsia="Century Gothic" w:hAnsi="Times New Roman" w:cs="Times New Roman"/>
            <w:szCs w:val="24"/>
          </w:rPr>
          <w:t>art. 156, §8º, da Lei nº 14.133, de 2021</w:t>
        </w:r>
      </w:hyperlink>
      <w:r w:rsidRPr="00B664BD">
        <w:rPr>
          <w:rFonts w:ascii="Times New Roman" w:eastAsia="Century Gothic" w:hAnsi="Times New Roman" w:cs="Times New Roman"/>
          <w:szCs w:val="24"/>
        </w:rPr>
        <w:t>).</w:t>
      </w:r>
    </w:p>
    <w:p w14:paraId="7BC00732" w14:textId="77777777" w:rsidR="00B664BD" w:rsidRPr="00B664BD" w:rsidRDefault="00B664BD" w:rsidP="00CE34CC">
      <w:pPr>
        <w:numPr>
          <w:ilvl w:val="2"/>
          <w:numId w:val="28"/>
        </w:numPr>
        <w:spacing w:after="0"/>
        <w:ind w:left="709" w:firstLine="0"/>
        <w:jc w:val="both"/>
        <w:rPr>
          <w:rFonts w:ascii="Times New Roman" w:hAnsi="Times New Roman" w:cs="Times New Roman"/>
          <w:szCs w:val="24"/>
        </w:rPr>
      </w:pPr>
      <w:r w:rsidRPr="00B664BD">
        <w:rPr>
          <w:rFonts w:ascii="Times New Roman" w:eastAsia="Century Gothic" w:hAnsi="Times New Roman" w:cs="Times New Roman"/>
          <w:szCs w:val="24"/>
        </w:rPr>
        <w:t>Previamente ao encaminhamento à cobrança judicial, a multa poderá ser recolhida administrativamente no prazo máximo de 05</w:t>
      </w:r>
      <w:r w:rsidRPr="00B664BD">
        <w:rPr>
          <w:rFonts w:ascii="Times New Roman" w:eastAsia="Century Gothic" w:hAnsi="Times New Roman" w:cs="Times New Roman"/>
          <w:i/>
          <w:szCs w:val="24"/>
        </w:rPr>
        <w:t xml:space="preserve"> (cinco) </w:t>
      </w:r>
      <w:r w:rsidRPr="00B664BD">
        <w:rPr>
          <w:rFonts w:ascii="Times New Roman" w:eastAsia="Century Gothic" w:hAnsi="Times New Roman" w:cs="Times New Roman"/>
          <w:szCs w:val="24"/>
        </w:rPr>
        <w:t>dias úteis, a contar da data do recebimento da comunicação enviada pela autoridade competente.</w:t>
      </w:r>
    </w:p>
    <w:p w14:paraId="10E11356" w14:textId="77777777" w:rsidR="00B664BD" w:rsidRPr="00B664BD" w:rsidRDefault="00B664BD" w:rsidP="00B664BD">
      <w:pPr>
        <w:jc w:val="both"/>
        <w:rPr>
          <w:rFonts w:ascii="Times New Roman" w:hAnsi="Times New Roman" w:cs="Times New Roman"/>
          <w:szCs w:val="24"/>
        </w:rPr>
      </w:pPr>
    </w:p>
    <w:p w14:paraId="25AF7B9F"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B664BD">
        <w:rPr>
          <w:rFonts w:ascii="Times New Roman" w:eastAsia="Century Gothic" w:hAnsi="Times New Roman" w:cs="Times New Roman"/>
          <w:b/>
          <w:szCs w:val="24"/>
        </w:rPr>
        <w:t xml:space="preserve">caput </w:t>
      </w:r>
      <w:r w:rsidRPr="00B664BD">
        <w:rPr>
          <w:rFonts w:ascii="Times New Roman" w:eastAsia="Century Gothic" w:hAnsi="Times New Roman" w:cs="Times New Roman"/>
          <w:szCs w:val="24"/>
        </w:rPr>
        <w:t xml:space="preserve">e parágrafos do </w:t>
      </w:r>
      <w:hyperlink r:id="rId46" w:anchor="art158" w:history="1">
        <w:r w:rsidRPr="00B664BD">
          <w:rPr>
            <w:rStyle w:val="Hyperlink"/>
            <w:rFonts w:ascii="Times New Roman" w:eastAsia="Century Gothic" w:hAnsi="Times New Roman" w:cs="Times New Roman"/>
            <w:szCs w:val="24"/>
          </w:rPr>
          <w:t>art. 158 da Lei nº 14.133, de 2021</w:t>
        </w:r>
      </w:hyperlink>
      <w:r w:rsidRPr="00B664BD">
        <w:rPr>
          <w:rStyle w:val="Hyperlink"/>
          <w:rFonts w:ascii="Times New Roman" w:eastAsia="Century Gothic" w:hAnsi="Times New Roman" w:cs="Times New Roman"/>
          <w:szCs w:val="24"/>
        </w:rPr>
        <w:t xml:space="preserve"> e no Decreto Municipal nº  </w:t>
      </w:r>
      <w:r w:rsidRPr="00B664BD">
        <w:rPr>
          <w:rStyle w:val="Hyperlink"/>
          <w:rFonts w:ascii="Times New Roman" w:eastAsia="Century Gothic" w:hAnsi="Times New Roman" w:cs="Times New Roman"/>
          <w:szCs w:val="24"/>
        </w:rPr>
        <w:lastRenderedPageBreak/>
        <w:t>2.977/2023</w:t>
      </w:r>
      <w:r w:rsidRPr="00B664BD">
        <w:rPr>
          <w:rFonts w:ascii="Times New Roman" w:eastAsia="Century Gothic" w:hAnsi="Times New Roman" w:cs="Times New Roman"/>
          <w:szCs w:val="24"/>
        </w:rPr>
        <w:t>, para as penalidades de impedimento de licitar e contratar e de declaração de inidoneidade para licitar ou contratar.</w:t>
      </w:r>
    </w:p>
    <w:p w14:paraId="58265123" w14:textId="77777777" w:rsidR="00B664BD" w:rsidRPr="00B664BD" w:rsidRDefault="00B664BD" w:rsidP="00B664BD">
      <w:pPr>
        <w:jc w:val="both"/>
        <w:rPr>
          <w:rFonts w:ascii="Times New Roman" w:eastAsia="Century Gothic" w:hAnsi="Times New Roman" w:cs="Times New Roman"/>
          <w:szCs w:val="24"/>
        </w:rPr>
      </w:pPr>
    </w:p>
    <w:p w14:paraId="51038567"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Na aplicação das sanções serão considerados (</w:t>
      </w:r>
      <w:hyperlink r:id="rId47" w:anchor="art156%C2%A71" w:history="1">
        <w:r w:rsidRPr="00B664BD">
          <w:rPr>
            <w:rStyle w:val="Hyperlink"/>
            <w:rFonts w:ascii="Times New Roman" w:eastAsia="Century Gothic" w:hAnsi="Times New Roman" w:cs="Times New Roman"/>
            <w:szCs w:val="24"/>
          </w:rPr>
          <w:t>art. 156, §1º, da Lei nº 14.133, de 2021</w:t>
        </w:r>
      </w:hyperlink>
      <w:r w:rsidRPr="00B664BD">
        <w:rPr>
          <w:rFonts w:ascii="Times New Roman" w:eastAsia="Century Gothic" w:hAnsi="Times New Roman" w:cs="Times New Roman"/>
          <w:szCs w:val="24"/>
        </w:rPr>
        <w:t>):</w:t>
      </w:r>
    </w:p>
    <w:p w14:paraId="0F21AA85" w14:textId="77777777" w:rsidR="00B664BD" w:rsidRPr="00B664BD" w:rsidRDefault="00B664BD"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 natureza e a gravidade da infração cometida;</w:t>
      </w:r>
    </w:p>
    <w:p w14:paraId="19976B96" w14:textId="77777777" w:rsidR="00B664BD" w:rsidRPr="00B664BD" w:rsidRDefault="00B664BD"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as peculiaridades do caso concreto;</w:t>
      </w:r>
    </w:p>
    <w:p w14:paraId="610726F7" w14:textId="77777777" w:rsidR="00B664BD" w:rsidRPr="00B664BD" w:rsidRDefault="00B664BD"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as circunstâncias agravantes ou atenuantes;</w:t>
      </w:r>
    </w:p>
    <w:p w14:paraId="6A6ECAE3" w14:textId="77777777" w:rsidR="00B664BD" w:rsidRPr="00B664BD" w:rsidRDefault="00B664BD"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os danos que dela provierem para o Contratante;</w:t>
      </w:r>
    </w:p>
    <w:p w14:paraId="376A5BA7" w14:textId="77777777" w:rsidR="00B664BD" w:rsidRPr="00B664BD" w:rsidRDefault="00B664BD" w:rsidP="00CE34CC">
      <w:pPr>
        <w:numPr>
          <w:ilvl w:val="0"/>
          <w:numId w:val="16"/>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 implantação ou o aperfeiçoamento de programa de integridade, conforme normas e orientações dos órgãos de controle.</w:t>
      </w:r>
    </w:p>
    <w:p w14:paraId="064AF2CF" w14:textId="77777777" w:rsidR="00B664BD" w:rsidRPr="00B664BD" w:rsidRDefault="00B664BD" w:rsidP="00B664BD">
      <w:pPr>
        <w:jc w:val="both"/>
        <w:rPr>
          <w:rFonts w:ascii="Times New Roman" w:eastAsia="Century Gothic" w:hAnsi="Times New Roman" w:cs="Times New Roman"/>
          <w:szCs w:val="24"/>
        </w:rPr>
      </w:pPr>
    </w:p>
    <w:p w14:paraId="04519A36"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Os atos previstos como infrações administrativas na </w:t>
      </w:r>
      <w:hyperlink r:id="rId48" w:history="1">
        <w:r w:rsidRPr="00B664BD">
          <w:rPr>
            <w:rStyle w:val="Hyperlink"/>
            <w:rFonts w:ascii="Times New Roman" w:eastAsia="Century Gothic" w:hAnsi="Times New Roman" w:cs="Times New Roman"/>
            <w:szCs w:val="24"/>
          </w:rPr>
          <w:t>Lei nº 14.133, de 2021</w:t>
        </w:r>
      </w:hyperlink>
      <w:r w:rsidRPr="00B664BD">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49" w:history="1">
        <w:r w:rsidRPr="00B664BD">
          <w:rPr>
            <w:rStyle w:val="Hyperlink"/>
            <w:rFonts w:ascii="Times New Roman" w:eastAsia="Century Gothic" w:hAnsi="Times New Roman" w:cs="Times New Roman"/>
            <w:szCs w:val="24"/>
          </w:rPr>
          <w:t>Lei nº 12.846, de 2013</w:t>
        </w:r>
      </w:hyperlink>
      <w:r w:rsidRPr="00B664BD">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50" w:history="1">
        <w:r w:rsidRPr="00B664BD">
          <w:rPr>
            <w:rStyle w:val="Hyperlink"/>
            <w:rFonts w:ascii="Times New Roman" w:eastAsia="Century Gothic" w:hAnsi="Times New Roman" w:cs="Times New Roman"/>
            <w:szCs w:val="24"/>
          </w:rPr>
          <w:t>art. 159</w:t>
        </w:r>
      </w:hyperlink>
      <w:r w:rsidRPr="00B664BD">
        <w:rPr>
          <w:rFonts w:ascii="Times New Roman" w:eastAsia="Century Gothic" w:hAnsi="Times New Roman" w:cs="Times New Roman"/>
          <w:szCs w:val="24"/>
        </w:rPr>
        <w:t>).</w:t>
      </w:r>
    </w:p>
    <w:p w14:paraId="4995C722" w14:textId="77777777" w:rsidR="00B664BD" w:rsidRPr="00B664BD" w:rsidRDefault="00B664BD" w:rsidP="00B664BD">
      <w:pPr>
        <w:jc w:val="both"/>
        <w:rPr>
          <w:rFonts w:ascii="Times New Roman" w:eastAsia="Century Gothic" w:hAnsi="Times New Roman" w:cs="Times New Roman"/>
          <w:szCs w:val="24"/>
        </w:rPr>
      </w:pPr>
    </w:p>
    <w:p w14:paraId="12054210"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B664BD">
          <w:rPr>
            <w:rStyle w:val="Hyperlink"/>
            <w:rFonts w:ascii="Times New Roman" w:eastAsia="Century Gothic" w:hAnsi="Times New Roman" w:cs="Times New Roman"/>
            <w:szCs w:val="24"/>
          </w:rPr>
          <w:t>art. 160, da Lei nº 14.133, de 2021</w:t>
        </w:r>
      </w:hyperlink>
      <w:r w:rsidRPr="00B664BD">
        <w:rPr>
          <w:rFonts w:ascii="Times New Roman" w:eastAsia="Century Gothic" w:hAnsi="Times New Roman" w:cs="Times New Roman"/>
          <w:szCs w:val="24"/>
        </w:rPr>
        <w:t>).</w:t>
      </w:r>
    </w:p>
    <w:p w14:paraId="6EC42A10" w14:textId="77777777" w:rsidR="00B664BD" w:rsidRPr="00B664BD" w:rsidRDefault="00B664BD" w:rsidP="00B664BD">
      <w:pPr>
        <w:pStyle w:val="PargrafodaLista"/>
        <w:spacing w:line="276" w:lineRule="auto"/>
        <w:ind w:left="0"/>
        <w:rPr>
          <w:rFonts w:ascii="Times New Roman" w:eastAsia="Century Gothic" w:hAnsi="Times New Roman"/>
          <w:szCs w:val="24"/>
        </w:rPr>
      </w:pPr>
    </w:p>
    <w:p w14:paraId="768EA83D"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664BD">
        <w:rPr>
          <w:rFonts w:ascii="Times New Roman" w:eastAsia="Century Gothic" w:hAnsi="Times New Roman" w:cs="Times New Roman"/>
          <w:szCs w:val="24"/>
        </w:rPr>
        <w:t>Ceis</w:t>
      </w:r>
      <w:proofErr w:type="spellEnd"/>
      <w:r w:rsidRPr="00B664BD">
        <w:rPr>
          <w:rFonts w:ascii="Times New Roman" w:eastAsia="Century Gothic" w:hAnsi="Times New Roman" w:cs="Times New Roman"/>
          <w:szCs w:val="24"/>
        </w:rPr>
        <w:t>) e no Cadastro Nacional de Empresas Punidas (</w:t>
      </w:r>
      <w:proofErr w:type="spellStart"/>
      <w:r w:rsidRPr="00B664BD">
        <w:rPr>
          <w:rFonts w:ascii="Times New Roman" w:eastAsia="Century Gothic" w:hAnsi="Times New Roman" w:cs="Times New Roman"/>
          <w:szCs w:val="24"/>
        </w:rPr>
        <w:t>Cnep</w:t>
      </w:r>
      <w:proofErr w:type="spellEnd"/>
      <w:r w:rsidRPr="00B664BD">
        <w:rPr>
          <w:rFonts w:ascii="Times New Roman" w:eastAsia="Century Gothic" w:hAnsi="Times New Roman" w:cs="Times New Roman"/>
          <w:szCs w:val="24"/>
        </w:rPr>
        <w:t>), instituídos no âmbito do Poder Executivo Federal. (</w:t>
      </w:r>
      <w:hyperlink r:id="rId52" w:anchor="art161" w:history="1">
        <w:r w:rsidRPr="00B664BD">
          <w:rPr>
            <w:rStyle w:val="Hyperlink"/>
            <w:rFonts w:ascii="Times New Roman" w:eastAsia="Century Gothic" w:hAnsi="Times New Roman" w:cs="Times New Roman"/>
            <w:szCs w:val="24"/>
          </w:rPr>
          <w:t>Art. 161, da Lei nº 14.133, de 2021</w:t>
        </w:r>
      </w:hyperlink>
      <w:r w:rsidRPr="00B664BD">
        <w:rPr>
          <w:rStyle w:val="Hyperlink"/>
          <w:rFonts w:ascii="Times New Roman" w:eastAsia="Century Gothic" w:hAnsi="Times New Roman" w:cs="Times New Roman"/>
          <w:szCs w:val="24"/>
        </w:rPr>
        <w:t xml:space="preserve"> e art. 57 do Decreto Municipal nº 2.977/2023</w:t>
      </w:r>
      <w:r w:rsidRPr="00B664BD">
        <w:rPr>
          <w:rFonts w:ascii="Times New Roman" w:eastAsia="Century Gothic" w:hAnsi="Times New Roman" w:cs="Times New Roman"/>
          <w:szCs w:val="24"/>
        </w:rPr>
        <w:t>).</w:t>
      </w:r>
    </w:p>
    <w:p w14:paraId="59D912E3" w14:textId="77777777" w:rsidR="00B664BD" w:rsidRPr="00B664BD" w:rsidRDefault="00B664BD" w:rsidP="00B664BD">
      <w:pPr>
        <w:pStyle w:val="PargrafodaLista"/>
        <w:spacing w:line="276" w:lineRule="auto"/>
        <w:ind w:left="0"/>
        <w:rPr>
          <w:rFonts w:ascii="Times New Roman" w:eastAsia="Century Gothic" w:hAnsi="Times New Roman"/>
          <w:szCs w:val="24"/>
        </w:rPr>
      </w:pPr>
    </w:p>
    <w:p w14:paraId="77B66980"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As sanções de impedimento de licitar e contratar e declaração de inidoneidade para licitar ou contratar são passíveis de reabilitação na forma do </w:t>
      </w:r>
      <w:hyperlink r:id="rId53" w:anchor="163" w:history="1">
        <w:r w:rsidRPr="00B664BD">
          <w:rPr>
            <w:rStyle w:val="Hyperlink"/>
            <w:rFonts w:ascii="Times New Roman" w:eastAsia="Century Gothic" w:hAnsi="Times New Roman" w:cs="Times New Roman"/>
            <w:szCs w:val="24"/>
          </w:rPr>
          <w:t>art. 163 da Lei nº 14.133/21</w:t>
        </w:r>
      </w:hyperlink>
      <w:r w:rsidRPr="00B664BD">
        <w:rPr>
          <w:rFonts w:ascii="Times New Roman" w:eastAsia="Century Gothic" w:hAnsi="Times New Roman" w:cs="Times New Roman"/>
          <w:szCs w:val="24"/>
        </w:rPr>
        <w:t>.</w:t>
      </w:r>
    </w:p>
    <w:p w14:paraId="2BFA47F1" w14:textId="77777777" w:rsidR="00B664BD" w:rsidRPr="00B664BD" w:rsidRDefault="00B664BD" w:rsidP="00B664BD">
      <w:pPr>
        <w:jc w:val="both"/>
        <w:rPr>
          <w:rFonts w:ascii="Times New Roman" w:eastAsia="Century Gothic" w:hAnsi="Times New Roman" w:cs="Times New Roman"/>
          <w:szCs w:val="24"/>
        </w:rPr>
      </w:pPr>
    </w:p>
    <w:p w14:paraId="3BA6A684" w14:textId="77777777" w:rsidR="00B664BD" w:rsidRPr="00B664BD" w:rsidRDefault="00B664BD" w:rsidP="00CE34CC">
      <w:pPr>
        <w:numPr>
          <w:ilvl w:val="1"/>
          <w:numId w:val="28"/>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lastRenderedPageBreak/>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0"/>
    <w:p w14:paraId="034EF81D" w14:textId="77777777" w:rsidR="00B664BD" w:rsidRPr="00B664BD" w:rsidRDefault="00B664BD" w:rsidP="00B664BD">
      <w:pPr>
        <w:jc w:val="both"/>
        <w:rPr>
          <w:rFonts w:ascii="Times New Roman" w:hAnsi="Times New Roman" w:cs="Times New Roman"/>
          <w:szCs w:val="24"/>
        </w:rPr>
      </w:pPr>
    </w:p>
    <w:p w14:paraId="07912211" w14:textId="77777777" w:rsidR="00B664BD" w:rsidRPr="00B664BD" w:rsidRDefault="00B664BD" w:rsidP="00B664BD">
      <w:pPr>
        <w:pStyle w:val="Ttulo4"/>
        <w:spacing w:before="0" w:line="276" w:lineRule="auto"/>
        <w:jc w:val="both"/>
        <w:rPr>
          <w:b w:val="0"/>
          <w:bCs w:val="0"/>
          <w:i/>
          <w:iCs/>
          <w:sz w:val="24"/>
          <w:szCs w:val="24"/>
        </w:rPr>
      </w:pPr>
      <w:bookmarkStart w:id="22" w:name="_Hlk163469192"/>
      <w:r w:rsidRPr="00B664BD">
        <w:rPr>
          <w:smallCaps/>
          <w:sz w:val="24"/>
          <w:szCs w:val="24"/>
        </w:rPr>
        <w:t>Cláusula Décima Terceira -     Da Extinção Contratual</w:t>
      </w:r>
    </w:p>
    <w:p w14:paraId="65D49C20" w14:textId="77777777" w:rsidR="00B664BD" w:rsidRPr="00B664BD" w:rsidRDefault="00B664BD" w:rsidP="00B664BD">
      <w:pPr>
        <w:keepNext/>
        <w:keepLines/>
        <w:tabs>
          <w:tab w:val="left" w:pos="567"/>
        </w:tabs>
        <w:jc w:val="both"/>
        <w:rPr>
          <w:rFonts w:ascii="Times New Roman" w:hAnsi="Times New Roman" w:cs="Times New Roman"/>
          <w:b/>
          <w:color w:val="366091"/>
          <w:szCs w:val="24"/>
        </w:rPr>
      </w:pPr>
    </w:p>
    <w:p w14:paraId="28766011" w14:textId="77777777" w:rsidR="00B664BD" w:rsidRPr="00B664BD" w:rsidRDefault="00B664BD" w:rsidP="00B664BD">
      <w:pPr>
        <w:jc w:val="both"/>
        <w:rPr>
          <w:rFonts w:ascii="Times New Roman" w:eastAsia="Arial" w:hAnsi="Times New Roman" w:cs="Times New Roman"/>
          <w:szCs w:val="24"/>
        </w:rPr>
      </w:pPr>
      <w:r w:rsidRPr="00B664BD">
        <w:rPr>
          <w:rFonts w:ascii="Times New Roman" w:hAnsi="Times New Roman" w:cs="Times New Roman"/>
          <w:b/>
          <w:szCs w:val="24"/>
        </w:rPr>
        <w:t xml:space="preserve">13.1. </w:t>
      </w:r>
      <w:r w:rsidRPr="00B664BD">
        <w:rPr>
          <w:rFonts w:ascii="Times New Roman" w:eastAsia="Arial" w:hAnsi="Times New Roman" w:cs="Times New Roman"/>
          <w:szCs w:val="24"/>
        </w:rPr>
        <w:t>O contrato se extingue quando cumpridas as obrigações de ambas as partes.</w:t>
      </w:r>
    </w:p>
    <w:p w14:paraId="60503EAC" w14:textId="77777777" w:rsidR="00B664BD" w:rsidRPr="00B664BD" w:rsidRDefault="00B664BD" w:rsidP="00B664BD">
      <w:pPr>
        <w:keepNext/>
        <w:keepLines/>
        <w:tabs>
          <w:tab w:val="left" w:pos="567"/>
        </w:tabs>
        <w:jc w:val="both"/>
        <w:rPr>
          <w:rFonts w:ascii="Times New Roman" w:hAnsi="Times New Roman" w:cs="Times New Roman"/>
          <w:b/>
          <w:color w:val="366091"/>
          <w:szCs w:val="24"/>
        </w:rPr>
      </w:pPr>
    </w:p>
    <w:p w14:paraId="018125CE" w14:textId="77777777" w:rsidR="00B664BD" w:rsidRPr="00B664BD" w:rsidRDefault="00B664BD" w:rsidP="00B664BD">
      <w:pPr>
        <w:pStyle w:val="PargrafodaLista"/>
        <w:tabs>
          <w:tab w:val="left" w:pos="142"/>
        </w:tabs>
        <w:spacing w:line="276" w:lineRule="auto"/>
        <w:ind w:left="0"/>
        <w:jc w:val="both"/>
        <w:rPr>
          <w:rFonts w:ascii="Times New Roman" w:hAnsi="Times New Roman"/>
          <w:szCs w:val="24"/>
        </w:rPr>
      </w:pPr>
      <w:r w:rsidRPr="00B664BD">
        <w:rPr>
          <w:rFonts w:ascii="Times New Roman" w:hAnsi="Times New Roman"/>
          <w:bCs/>
          <w:szCs w:val="24"/>
        </w:rPr>
        <w:t>13.2.</w:t>
      </w:r>
      <w:r w:rsidRPr="00B664BD">
        <w:rPr>
          <w:rFonts w:ascii="Times New Roman" w:hAnsi="Times New Roman"/>
          <w:szCs w:val="24"/>
        </w:rPr>
        <w:t xml:space="preserve"> O presente contrato também poderá ser extinto:</w:t>
      </w:r>
    </w:p>
    <w:p w14:paraId="5293F0BB" w14:textId="77777777" w:rsidR="00B664BD" w:rsidRPr="00B664BD" w:rsidRDefault="00B664BD" w:rsidP="00B664BD">
      <w:pPr>
        <w:jc w:val="both"/>
        <w:rPr>
          <w:rFonts w:ascii="Times New Roman" w:hAnsi="Times New Roman" w:cs="Times New Roman"/>
          <w:szCs w:val="24"/>
        </w:rPr>
      </w:pPr>
    </w:p>
    <w:p w14:paraId="108705D0" w14:textId="77777777" w:rsidR="00B664BD" w:rsidRPr="00B664BD" w:rsidRDefault="00B664BD" w:rsidP="00CE34CC">
      <w:pPr>
        <w:pStyle w:val="PargrafodaLista"/>
        <w:numPr>
          <w:ilvl w:val="2"/>
          <w:numId w:val="29"/>
        </w:numPr>
        <w:spacing w:line="276" w:lineRule="auto"/>
        <w:jc w:val="both"/>
        <w:rPr>
          <w:rFonts w:ascii="Times New Roman" w:hAnsi="Times New Roman"/>
          <w:szCs w:val="24"/>
        </w:rPr>
      </w:pPr>
      <w:r w:rsidRPr="00B664BD">
        <w:rPr>
          <w:rFonts w:ascii="Times New Roman" w:hAnsi="Times New Roman"/>
          <w:szCs w:val="24"/>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6F6AD45" w14:textId="77777777" w:rsidR="00B664BD" w:rsidRPr="00B664BD" w:rsidRDefault="00B664BD" w:rsidP="00B664BD">
      <w:pPr>
        <w:pStyle w:val="PargrafodaLista"/>
        <w:spacing w:line="276" w:lineRule="auto"/>
        <w:ind w:left="0"/>
        <w:jc w:val="both"/>
        <w:rPr>
          <w:rFonts w:ascii="Times New Roman" w:hAnsi="Times New Roman"/>
          <w:szCs w:val="24"/>
        </w:rPr>
      </w:pPr>
    </w:p>
    <w:p w14:paraId="6061E617" w14:textId="77777777" w:rsidR="00B664BD" w:rsidRPr="00B664BD" w:rsidRDefault="00B664BD" w:rsidP="00CE34CC">
      <w:pPr>
        <w:pStyle w:val="PargrafodaLista"/>
        <w:numPr>
          <w:ilvl w:val="2"/>
          <w:numId w:val="29"/>
        </w:numPr>
        <w:spacing w:line="276" w:lineRule="auto"/>
        <w:jc w:val="both"/>
        <w:rPr>
          <w:rFonts w:ascii="Times New Roman" w:hAnsi="Times New Roman"/>
          <w:szCs w:val="24"/>
        </w:rPr>
      </w:pPr>
      <w:r w:rsidRPr="00B664BD">
        <w:rPr>
          <w:rFonts w:ascii="Times New Roman" w:hAnsi="Times New Roman"/>
          <w:szCs w:val="24"/>
        </w:rPr>
        <w:t>Amigavelmente, nos termos do art. 138, inciso II, da Lei nº 14.133/2021.</w:t>
      </w:r>
    </w:p>
    <w:p w14:paraId="26C4D8C6" w14:textId="77777777" w:rsidR="00B664BD" w:rsidRPr="00B664BD" w:rsidRDefault="00B664BD" w:rsidP="00B664BD">
      <w:pPr>
        <w:jc w:val="both"/>
        <w:rPr>
          <w:rFonts w:ascii="Times New Roman" w:hAnsi="Times New Roman" w:cs="Times New Roman"/>
          <w:szCs w:val="24"/>
        </w:rPr>
      </w:pPr>
    </w:p>
    <w:p w14:paraId="68BCE44A"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b/>
          <w:bCs/>
          <w:szCs w:val="24"/>
        </w:rPr>
        <w:t>13.3.</w:t>
      </w:r>
      <w:r w:rsidRPr="00B664BD">
        <w:rPr>
          <w:rFonts w:ascii="Times New Roman" w:hAnsi="Times New Roman" w:cs="Times New Roman"/>
          <w:szCs w:val="24"/>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318EEC36" w14:textId="77777777" w:rsidR="00B664BD" w:rsidRPr="00B664BD" w:rsidRDefault="00B664BD" w:rsidP="00B664BD">
      <w:pPr>
        <w:jc w:val="both"/>
        <w:rPr>
          <w:rFonts w:ascii="Times New Roman" w:hAnsi="Times New Roman" w:cs="Times New Roman"/>
          <w:b/>
          <w:bCs/>
          <w:szCs w:val="24"/>
        </w:rPr>
      </w:pPr>
    </w:p>
    <w:p w14:paraId="53089AB9"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b/>
          <w:bCs/>
          <w:szCs w:val="24"/>
        </w:rPr>
        <w:t>13.4.</w:t>
      </w:r>
      <w:r w:rsidRPr="00B664BD">
        <w:rPr>
          <w:rFonts w:ascii="Times New Roman" w:hAnsi="Times New Roman" w:cs="Times New Roman"/>
          <w:szCs w:val="24"/>
        </w:rPr>
        <w:t xml:space="preserve"> A CONTRATADA reconhece os direitos da CONTRATANTE em caso de rescisão administrativa prevista no art. 115 da Lei nº 14.133/2021.</w:t>
      </w:r>
    </w:p>
    <w:p w14:paraId="0C249383" w14:textId="77777777" w:rsidR="00B664BD" w:rsidRPr="00B664BD" w:rsidRDefault="00B664BD" w:rsidP="00B664BD">
      <w:pPr>
        <w:pStyle w:val="PargrafodaLista"/>
        <w:spacing w:line="276" w:lineRule="auto"/>
        <w:ind w:left="0"/>
        <w:jc w:val="both"/>
        <w:rPr>
          <w:rFonts w:ascii="Times New Roman" w:hAnsi="Times New Roman"/>
          <w:szCs w:val="24"/>
        </w:rPr>
      </w:pPr>
    </w:p>
    <w:p w14:paraId="723BB612" w14:textId="77777777" w:rsidR="00B664BD" w:rsidRPr="00B664BD" w:rsidRDefault="00B664BD" w:rsidP="00B664BD">
      <w:pPr>
        <w:pStyle w:val="PargrafodaLista"/>
        <w:spacing w:line="276" w:lineRule="auto"/>
        <w:ind w:left="142" w:hanging="142"/>
        <w:jc w:val="both"/>
        <w:rPr>
          <w:rFonts w:ascii="Times New Roman" w:hAnsi="Times New Roman"/>
          <w:szCs w:val="24"/>
        </w:rPr>
      </w:pPr>
      <w:r w:rsidRPr="00B664BD">
        <w:rPr>
          <w:rFonts w:ascii="Times New Roman" w:hAnsi="Times New Roman"/>
          <w:bCs/>
          <w:szCs w:val="24"/>
        </w:rPr>
        <w:t>13.5.</w:t>
      </w:r>
      <w:r w:rsidRPr="00B664BD">
        <w:rPr>
          <w:rFonts w:ascii="Times New Roman" w:hAnsi="Times New Roman"/>
          <w:szCs w:val="24"/>
        </w:rPr>
        <w:t xml:space="preserve"> O TERMO DE RESCISÃO SERÁ PRECEDIDO DE RELATÓRIO INDICATIVO DOS SEGUINTES ASPECTOS, CONFORME O CASO:</w:t>
      </w:r>
    </w:p>
    <w:p w14:paraId="77C4B431" w14:textId="77777777" w:rsidR="00B664BD" w:rsidRPr="00B664BD" w:rsidRDefault="00B664BD" w:rsidP="00B664BD">
      <w:pPr>
        <w:jc w:val="both"/>
        <w:rPr>
          <w:rFonts w:ascii="Times New Roman" w:hAnsi="Times New Roman" w:cs="Times New Roman"/>
          <w:szCs w:val="24"/>
        </w:rPr>
      </w:pPr>
    </w:p>
    <w:p w14:paraId="5041AC1E" w14:textId="77777777" w:rsidR="00B664BD" w:rsidRPr="00B664BD" w:rsidRDefault="00B664BD" w:rsidP="00CE34CC">
      <w:pPr>
        <w:pStyle w:val="PargrafodaLista"/>
        <w:numPr>
          <w:ilvl w:val="2"/>
          <w:numId w:val="30"/>
        </w:numPr>
        <w:spacing w:line="276" w:lineRule="auto"/>
        <w:ind w:hanging="437"/>
        <w:jc w:val="both"/>
        <w:rPr>
          <w:rFonts w:ascii="Times New Roman" w:hAnsi="Times New Roman"/>
          <w:szCs w:val="24"/>
        </w:rPr>
      </w:pPr>
      <w:r w:rsidRPr="00B664BD">
        <w:rPr>
          <w:rFonts w:ascii="Times New Roman" w:hAnsi="Times New Roman"/>
          <w:szCs w:val="24"/>
        </w:rPr>
        <w:t>Balanço dos eventos contratuais já cumpridos ou parcialmente cumpridos;</w:t>
      </w:r>
    </w:p>
    <w:p w14:paraId="0274DF88" w14:textId="77777777" w:rsidR="00B664BD" w:rsidRPr="00B664BD" w:rsidRDefault="00B664BD" w:rsidP="00CE34CC">
      <w:pPr>
        <w:pStyle w:val="PargrafodaLista"/>
        <w:numPr>
          <w:ilvl w:val="2"/>
          <w:numId w:val="30"/>
        </w:numPr>
        <w:spacing w:line="276" w:lineRule="auto"/>
        <w:ind w:hanging="437"/>
        <w:jc w:val="both"/>
        <w:rPr>
          <w:rFonts w:ascii="Times New Roman" w:hAnsi="Times New Roman"/>
          <w:szCs w:val="24"/>
        </w:rPr>
      </w:pPr>
      <w:r w:rsidRPr="00B664BD">
        <w:rPr>
          <w:rFonts w:ascii="Times New Roman" w:hAnsi="Times New Roman"/>
          <w:szCs w:val="24"/>
        </w:rPr>
        <w:t>Relação dos pagamentos já efetuados e ainda devidos;</w:t>
      </w:r>
    </w:p>
    <w:p w14:paraId="58B015B5" w14:textId="77777777" w:rsidR="00B664BD" w:rsidRPr="00B664BD" w:rsidRDefault="00B664BD" w:rsidP="00CE34CC">
      <w:pPr>
        <w:pStyle w:val="PargrafodaLista"/>
        <w:numPr>
          <w:ilvl w:val="2"/>
          <w:numId w:val="30"/>
        </w:numPr>
        <w:spacing w:line="276" w:lineRule="auto"/>
        <w:ind w:left="567" w:firstLine="1"/>
        <w:jc w:val="both"/>
        <w:rPr>
          <w:rFonts w:ascii="Times New Roman" w:hAnsi="Times New Roman"/>
          <w:szCs w:val="24"/>
        </w:rPr>
      </w:pPr>
      <w:r w:rsidRPr="00B664BD">
        <w:rPr>
          <w:rFonts w:ascii="Times New Roman" w:hAnsi="Times New Roman"/>
          <w:szCs w:val="24"/>
        </w:rPr>
        <w:t>Indenizações e multas.</w:t>
      </w:r>
    </w:p>
    <w:p w14:paraId="763DAE86" w14:textId="77777777" w:rsidR="00B664BD" w:rsidRPr="00B664BD" w:rsidRDefault="00B664BD" w:rsidP="00B664BD">
      <w:pPr>
        <w:jc w:val="both"/>
        <w:rPr>
          <w:rFonts w:ascii="Times New Roman" w:hAnsi="Times New Roman" w:cs="Times New Roman"/>
          <w:szCs w:val="24"/>
        </w:rPr>
      </w:pPr>
    </w:p>
    <w:p w14:paraId="375D3F7E" w14:textId="77777777" w:rsidR="00B664BD" w:rsidRPr="00B664BD" w:rsidRDefault="00B664BD" w:rsidP="00CE34CC">
      <w:pPr>
        <w:numPr>
          <w:ilvl w:val="1"/>
          <w:numId w:val="30"/>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color w:val="000000"/>
          <w:szCs w:val="24"/>
        </w:rPr>
        <w:t xml:space="preserve">A extinção do contrato não configura óbice para o reconhecimento do desequilíbrio econômico-financeiro, </w:t>
      </w:r>
      <w:r w:rsidRPr="00B664BD">
        <w:rPr>
          <w:rFonts w:ascii="Times New Roman" w:eastAsia="Century Gothic" w:hAnsi="Times New Roman" w:cs="Times New Roman"/>
          <w:szCs w:val="24"/>
        </w:rPr>
        <w:t>hipótese em que será concedida indenização por meio de termo indenizatório (</w:t>
      </w:r>
      <w:hyperlink r:id="rId54" w:anchor="art131" w:history="1">
        <w:r w:rsidRPr="00B664BD">
          <w:rPr>
            <w:rStyle w:val="Hyperlink"/>
            <w:rFonts w:ascii="Times New Roman" w:eastAsia="Century Gothic" w:hAnsi="Times New Roman" w:cs="Times New Roman"/>
            <w:szCs w:val="24"/>
          </w:rPr>
          <w:t xml:space="preserve">art. 131, </w:t>
        </w:r>
      </w:hyperlink>
      <w:hyperlink r:id="rId55" w:anchor="art131" w:history="1">
        <w:r w:rsidRPr="00B664BD">
          <w:rPr>
            <w:rStyle w:val="Hyperlink"/>
            <w:rFonts w:ascii="Times New Roman" w:eastAsia="Century Gothic" w:hAnsi="Times New Roman" w:cs="Times New Roman"/>
            <w:i/>
            <w:szCs w:val="24"/>
          </w:rPr>
          <w:t xml:space="preserve">caput, </w:t>
        </w:r>
      </w:hyperlink>
      <w:hyperlink r:id="rId56" w:anchor="art131" w:history="1">
        <w:r w:rsidRPr="00B664BD">
          <w:rPr>
            <w:rStyle w:val="Hyperlink"/>
            <w:rFonts w:ascii="Times New Roman" w:eastAsia="Century Gothic" w:hAnsi="Times New Roman" w:cs="Times New Roman"/>
            <w:szCs w:val="24"/>
          </w:rPr>
          <w:t>da Lei n.º 14.133, de 2021</w:t>
        </w:r>
      </w:hyperlink>
      <w:r w:rsidRPr="00B664BD">
        <w:rPr>
          <w:rFonts w:ascii="Times New Roman" w:eastAsia="Century Gothic" w:hAnsi="Times New Roman" w:cs="Times New Roman"/>
          <w:szCs w:val="24"/>
        </w:rPr>
        <w:t xml:space="preserve">). </w:t>
      </w:r>
    </w:p>
    <w:p w14:paraId="0F59A582" w14:textId="77777777" w:rsidR="00B664BD" w:rsidRPr="00B664BD" w:rsidRDefault="00B664BD" w:rsidP="00B664BD">
      <w:pPr>
        <w:jc w:val="both"/>
        <w:rPr>
          <w:rFonts w:ascii="Times New Roman" w:hAnsi="Times New Roman" w:cs="Times New Roman"/>
          <w:szCs w:val="24"/>
        </w:rPr>
      </w:pPr>
    </w:p>
    <w:bookmarkEnd w:id="22"/>
    <w:p w14:paraId="7D2F32CE" w14:textId="77777777" w:rsidR="00B664BD" w:rsidRPr="00B664BD" w:rsidRDefault="00B664BD" w:rsidP="00B664BD">
      <w:pPr>
        <w:pStyle w:val="Ttulo4"/>
        <w:spacing w:before="0" w:line="276" w:lineRule="auto"/>
        <w:jc w:val="both"/>
        <w:rPr>
          <w:b w:val="0"/>
          <w:bCs w:val="0"/>
          <w:i/>
          <w:smallCaps/>
          <w:sz w:val="24"/>
          <w:szCs w:val="24"/>
        </w:rPr>
      </w:pPr>
      <w:r w:rsidRPr="00B664BD">
        <w:rPr>
          <w:smallCaps/>
          <w:sz w:val="24"/>
          <w:szCs w:val="24"/>
        </w:rPr>
        <w:t>Cláusula Décima Quarta-     Vedações</w:t>
      </w:r>
    </w:p>
    <w:p w14:paraId="16BD0D16" w14:textId="77777777" w:rsidR="00B664BD" w:rsidRPr="00B664BD" w:rsidRDefault="00B664BD" w:rsidP="00B664BD">
      <w:pPr>
        <w:keepNext/>
        <w:keepLines/>
        <w:tabs>
          <w:tab w:val="left" w:pos="567"/>
        </w:tabs>
        <w:jc w:val="both"/>
        <w:rPr>
          <w:rFonts w:ascii="Times New Roman" w:eastAsia="Calibri" w:hAnsi="Times New Roman" w:cs="Times New Roman"/>
          <w:b/>
          <w:color w:val="366091"/>
          <w:szCs w:val="24"/>
        </w:rPr>
      </w:pPr>
    </w:p>
    <w:p w14:paraId="6DABCF65" w14:textId="77777777" w:rsidR="00B664BD" w:rsidRPr="00B664BD" w:rsidRDefault="00B664BD" w:rsidP="00CE34CC">
      <w:pPr>
        <w:pStyle w:val="PargrafodaLista"/>
        <w:numPr>
          <w:ilvl w:val="1"/>
          <w:numId w:val="35"/>
        </w:numPr>
        <w:spacing w:after="160" w:line="276" w:lineRule="auto"/>
        <w:jc w:val="both"/>
        <w:rPr>
          <w:rFonts w:ascii="Times New Roman" w:hAnsi="Times New Roman"/>
          <w:szCs w:val="24"/>
        </w:rPr>
      </w:pPr>
      <w:r w:rsidRPr="00B664BD">
        <w:rPr>
          <w:rFonts w:ascii="Times New Roman" w:eastAsia="Calibri" w:hAnsi="Times New Roman"/>
          <w:color w:val="000000"/>
          <w:szCs w:val="24"/>
        </w:rPr>
        <w:t>É vedada à Contratada:</w:t>
      </w:r>
    </w:p>
    <w:p w14:paraId="73403DB0" w14:textId="77777777" w:rsidR="00B664BD" w:rsidRPr="00B664BD" w:rsidRDefault="00B664BD" w:rsidP="00B664BD">
      <w:pPr>
        <w:ind w:left="425"/>
        <w:jc w:val="both"/>
        <w:rPr>
          <w:rFonts w:ascii="Times New Roman" w:eastAsia="Calibri" w:hAnsi="Times New Roman" w:cs="Times New Roman"/>
          <w:color w:val="000000"/>
          <w:szCs w:val="24"/>
        </w:rPr>
      </w:pPr>
    </w:p>
    <w:p w14:paraId="028B8DA4" w14:textId="77777777" w:rsidR="00B664BD" w:rsidRPr="00B664BD" w:rsidRDefault="00B664BD" w:rsidP="00CE34CC">
      <w:pPr>
        <w:pStyle w:val="PargrafodaLista"/>
        <w:numPr>
          <w:ilvl w:val="2"/>
          <w:numId w:val="35"/>
        </w:numPr>
        <w:spacing w:after="160" w:line="276" w:lineRule="auto"/>
        <w:ind w:hanging="11"/>
        <w:jc w:val="both"/>
        <w:rPr>
          <w:rFonts w:ascii="Times New Roman" w:eastAsia="Calibri" w:hAnsi="Times New Roman"/>
          <w:szCs w:val="24"/>
        </w:rPr>
      </w:pPr>
      <w:r w:rsidRPr="00B664BD">
        <w:rPr>
          <w:rFonts w:ascii="Times New Roman" w:eastAsia="Calibri" w:hAnsi="Times New Roman"/>
          <w:szCs w:val="24"/>
        </w:rPr>
        <w:t>Caucionar ou utilizar este Contrato para qualquer operação financeira;</w:t>
      </w:r>
    </w:p>
    <w:p w14:paraId="3EC57411" w14:textId="77777777" w:rsidR="00B664BD" w:rsidRPr="00B664BD" w:rsidRDefault="00B664BD" w:rsidP="00CE34CC">
      <w:pPr>
        <w:pStyle w:val="PargrafodaLista"/>
        <w:numPr>
          <w:ilvl w:val="2"/>
          <w:numId w:val="35"/>
        </w:numPr>
        <w:spacing w:line="276" w:lineRule="auto"/>
        <w:ind w:hanging="11"/>
        <w:jc w:val="both"/>
        <w:rPr>
          <w:rFonts w:ascii="Times New Roman" w:eastAsia="Calibri" w:hAnsi="Times New Roman"/>
          <w:szCs w:val="24"/>
        </w:rPr>
      </w:pPr>
      <w:r w:rsidRPr="00B664BD">
        <w:rPr>
          <w:rFonts w:ascii="Times New Roman" w:eastAsia="Calibri" w:hAnsi="Times New Roman"/>
          <w:szCs w:val="24"/>
        </w:rPr>
        <w:t>Interromper a execução contratual sob alegação de inadimplemento por parte da CONTRATANTE, salvo nos casos previstos em lei.</w:t>
      </w:r>
    </w:p>
    <w:p w14:paraId="38027F74" w14:textId="77777777" w:rsidR="00B664BD" w:rsidRPr="00B664BD" w:rsidRDefault="00B664BD" w:rsidP="00B664BD">
      <w:pPr>
        <w:rPr>
          <w:rFonts w:ascii="Times New Roman" w:hAnsi="Times New Roman" w:cs="Times New Roman"/>
          <w:szCs w:val="24"/>
        </w:rPr>
      </w:pPr>
    </w:p>
    <w:p w14:paraId="52E0565D" w14:textId="77777777" w:rsidR="00B664BD" w:rsidRPr="00B664BD" w:rsidRDefault="00B664BD" w:rsidP="00B664BD">
      <w:pPr>
        <w:pStyle w:val="Ttulo4"/>
        <w:spacing w:before="0" w:line="276" w:lineRule="auto"/>
        <w:jc w:val="both"/>
        <w:rPr>
          <w:b w:val="0"/>
          <w:bCs w:val="0"/>
          <w:i/>
          <w:smallCaps/>
          <w:sz w:val="24"/>
          <w:szCs w:val="24"/>
        </w:rPr>
      </w:pPr>
      <w:r w:rsidRPr="00B664BD">
        <w:rPr>
          <w:smallCaps/>
          <w:sz w:val="24"/>
          <w:szCs w:val="24"/>
        </w:rPr>
        <w:t>Cláusula Décima Quinta-     das Alterações</w:t>
      </w:r>
    </w:p>
    <w:p w14:paraId="035E03BB" w14:textId="77777777" w:rsidR="00B664BD" w:rsidRPr="00B664BD" w:rsidRDefault="00B664BD" w:rsidP="00B664BD">
      <w:pPr>
        <w:rPr>
          <w:rFonts w:ascii="Times New Roman" w:hAnsi="Times New Roman" w:cs="Times New Roman"/>
          <w:szCs w:val="24"/>
        </w:rPr>
      </w:pPr>
    </w:p>
    <w:p w14:paraId="48C1DD86" w14:textId="77777777" w:rsidR="00B664BD" w:rsidRPr="00B664BD" w:rsidRDefault="00B664BD" w:rsidP="00CE34CC">
      <w:pPr>
        <w:pStyle w:val="PargrafodaLista"/>
        <w:numPr>
          <w:ilvl w:val="1"/>
          <w:numId w:val="31"/>
        </w:numPr>
        <w:spacing w:line="276" w:lineRule="auto"/>
        <w:ind w:left="0" w:firstLine="0"/>
        <w:jc w:val="both"/>
        <w:rPr>
          <w:rFonts w:ascii="Times New Roman" w:hAnsi="Times New Roman"/>
          <w:szCs w:val="24"/>
        </w:rPr>
      </w:pPr>
      <w:r w:rsidRPr="00B664BD">
        <w:rPr>
          <w:rFonts w:ascii="Times New Roman" w:hAnsi="Times New Roman"/>
          <w:szCs w:val="24"/>
        </w:rPr>
        <w:t>Eventuais alterações contratuais reger-se-ão pela disciplina do art. 124 da Lei nº 14.133/2021.</w:t>
      </w:r>
    </w:p>
    <w:p w14:paraId="505C272F" w14:textId="77777777" w:rsidR="00B664BD" w:rsidRPr="00B664BD" w:rsidRDefault="00B664BD" w:rsidP="00B664BD">
      <w:pPr>
        <w:jc w:val="both"/>
        <w:rPr>
          <w:rFonts w:ascii="Times New Roman" w:hAnsi="Times New Roman" w:cs="Times New Roman"/>
          <w:szCs w:val="24"/>
        </w:rPr>
      </w:pPr>
    </w:p>
    <w:p w14:paraId="7A58172E" w14:textId="77777777" w:rsidR="00B664BD" w:rsidRPr="00B664BD" w:rsidRDefault="00B664BD" w:rsidP="00CE34CC">
      <w:pPr>
        <w:pStyle w:val="PargrafodaLista"/>
        <w:numPr>
          <w:ilvl w:val="1"/>
          <w:numId w:val="31"/>
        </w:numPr>
        <w:spacing w:line="276" w:lineRule="auto"/>
        <w:ind w:left="0" w:firstLine="0"/>
        <w:jc w:val="both"/>
        <w:rPr>
          <w:rFonts w:ascii="Times New Roman" w:hAnsi="Times New Roman"/>
          <w:szCs w:val="24"/>
        </w:rPr>
      </w:pPr>
      <w:r w:rsidRPr="00B664BD">
        <w:rPr>
          <w:rFonts w:ascii="Times New Roman" w:hAnsi="Times New Roman"/>
          <w:szCs w:val="24"/>
        </w:rPr>
        <w:t>A CONTRATADA é obrigada a aceitar, nas mesmas condições contratuais, os acréscimos ou supressões que se fizerem necessários, até o limite de 25% (vinte e cinco por cento) do valor inicial atualizado do contrato.</w:t>
      </w:r>
    </w:p>
    <w:p w14:paraId="207E2923" w14:textId="77777777" w:rsidR="00B664BD" w:rsidRPr="00B664BD" w:rsidRDefault="00B664BD" w:rsidP="00B664BD">
      <w:pPr>
        <w:pStyle w:val="PargrafodaLista"/>
        <w:spacing w:line="276" w:lineRule="auto"/>
        <w:ind w:left="0"/>
        <w:rPr>
          <w:rFonts w:ascii="Times New Roman" w:hAnsi="Times New Roman"/>
          <w:szCs w:val="24"/>
        </w:rPr>
      </w:pPr>
    </w:p>
    <w:p w14:paraId="22FCED12" w14:textId="77777777" w:rsidR="00B664BD" w:rsidRPr="00B664BD" w:rsidRDefault="00B664BD" w:rsidP="00CE34CC">
      <w:pPr>
        <w:pStyle w:val="PargrafodaLista"/>
        <w:numPr>
          <w:ilvl w:val="1"/>
          <w:numId w:val="31"/>
        </w:numPr>
        <w:spacing w:line="276" w:lineRule="auto"/>
        <w:ind w:left="0" w:firstLine="0"/>
        <w:jc w:val="both"/>
        <w:rPr>
          <w:rFonts w:ascii="Times New Roman" w:hAnsi="Times New Roman"/>
          <w:szCs w:val="24"/>
        </w:rPr>
      </w:pPr>
      <w:r w:rsidRPr="00B664BD">
        <w:rPr>
          <w:rFonts w:ascii="Times New Roman" w:hAnsi="Times New Roman"/>
          <w:szCs w:val="24"/>
        </w:rPr>
        <w:t>As supressões resultantes de acordo celebrado entre as partes contratantes poderão exceder o limite de 25% (vinte e cinco por cento) do valor inicial atualizado do contrato.</w:t>
      </w:r>
    </w:p>
    <w:p w14:paraId="5C1F9EB5" w14:textId="77777777" w:rsidR="00B664BD" w:rsidRPr="00B664BD" w:rsidRDefault="00B664BD" w:rsidP="00B664BD">
      <w:pPr>
        <w:pStyle w:val="PargrafodaLista"/>
        <w:spacing w:line="276" w:lineRule="auto"/>
        <w:ind w:left="0"/>
        <w:rPr>
          <w:rFonts w:ascii="Times New Roman" w:hAnsi="Times New Roman"/>
          <w:szCs w:val="24"/>
        </w:rPr>
      </w:pPr>
    </w:p>
    <w:p w14:paraId="4418776C" w14:textId="77777777" w:rsidR="00B664BD" w:rsidRPr="00B664BD" w:rsidRDefault="00B664BD" w:rsidP="00CE34CC">
      <w:pPr>
        <w:numPr>
          <w:ilvl w:val="1"/>
          <w:numId w:val="31"/>
        </w:numPr>
        <w:spacing w:after="0"/>
        <w:ind w:left="0" w:firstLine="0"/>
        <w:jc w:val="both"/>
        <w:rPr>
          <w:rFonts w:ascii="Times New Roman" w:eastAsia="Century Gothic" w:hAnsi="Times New Roman" w:cs="Times New Roman"/>
          <w:szCs w:val="24"/>
        </w:rPr>
      </w:pPr>
      <w:r w:rsidRPr="00B664BD">
        <w:rPr>
          <w:rFonts w:ascii="Times New Roman" w:eastAsia="Century Gothic" w:hAnsi="Times New Roman" w:cs="Times New Roman"/>
          <w:szCs w:val="24"/>
        </w:rPr>
        <w:t xml:space="preserve">Registros que não caracterizam alteração do contrato podem ser realizados por simples apostila, dispensada a celebração de termo aditivo, na forma do </w:t>
      </w:r>
      <w:hyperlink r:id="rId57" w:anchor="art136" w:history="1">
        <w:r w:rsidRPr="00B664BD">
          <w:rPr>
            <w:rStyle w:val="Hyperlink"/>
            <w:rFonts w:ascii="Times New Roman" w:eastAsia="Century Gothic" w:hAnsi="Times New Roman" w:cs="Times New Roman"/>
            <w:szCs w:val="24"/>
          </w:rPr>
          <w:t>art. 136 da Lei nº 14.133, de 2021</w:t>
        </w:r>
      </w:hyperlink>
      <w:r w:rsidRPr="00B664BD">
        <w:rPr>
          <w:rFonts w:ascii="Times New Roman" w:eastAsia="Century Gothic" w:hAnsi="Times New Roman" w:cs="Times New Roman"/>
          <w:szCs w:val="24"/>
        </w:rPr>
        <w:t>.</w:t>
      </w:r>
    </w:p>
    <w:p w14:paraId="79AA32C3" w14:textId="77777777" w:rsidR="00B664BD" w:rsidRPr="00B664BD" w:rsidRDefault="00B664BD" w:rsidP="00B664BD">
      <w:pPr>
        <w:jc w:val="both"/>
        <w:rPr>
          <w:rFonts w:ascii="Times New Roman" w:hAnsi="Times New Roman" w:cs="Times New Roman"/>
          <w:szCs w:val="24"/>
        </w:rPr>
      </w:pPr>
    </w:p>
    <w:p w14:paraId="116A5C74" w14:textId="77777777" w:rsidR="00B664BD" w:rsidRPr="00B664BD" w:rsidRDefault="00B664BD" w:rsidP="00B664BD">
      <w:pPr>
        <w:pStyle w:val="Ttulo4"/>
        <w:spacing w:before="0" w:line="276" w:lineRule="auto"/>
        <w:jc w:val="both"/>
        <w:rPr>
          <w:b w:val="0"/>
          <w:bCs w:val="0"/>
          <w:i/>
          <w:smallCaps/>
          <w:sz w:val="24"/>
          <w:szCs w:val="24"/>
        </w:rPr>
      </w:pPr>
      <w:r w:rsidRPr="00B664BD">
        <w:rPr>
          <w:smallCaps/>
          <w:sz w:val="24"/>
          <w:szCs w:val="24"/>
        </w:rPr>
        <w:t>Cláusula Décima Sexta-     Dos Casos Omissos</w:t>
      </w:r>
    </w:p>
    <w:p w14:paraId="38697A20" w14:textId="77777777" w:rsidR="00B664BD" w:rsidRPr="00B664BD" w:rsidRDefault="00B664BD" w:rsidP="00B664BD">
      <w:pPr>
        <w:jc w:val="both"/>
        <w:rPr>
          <w:rFonts w:ascii="Times New Roman" w:eastAsia="Calibri" w:hAnsi="Times New Roman" w:cs="Times New Roman"/>
          <w:szCs w:val="24"/>
        </w:rPr>
      </w:pPr>
    </w:p>
    <w:p w14:paraId="417EE901" w14:textId="77777777" w:rsidR="00B664BD" w:rsidRPr="00B664BD" w:rsidRDefault="00B664BD" w:rsidP="00B664BD">
      <w:pPr>
        <w:ind w:right="48"/>
        <w:jc w:val="both"/>
        <w:rPr>
          <w:rFonts w:ascii="Times New Roman" w:eastAsia="Arial" w:hAnsi="Times New Roman" w:cs="Times New Roman"/>
          <w:szCs w:val="24"/>
        </w:rPr>
      </w:pPr>
      <w:r w:rsidRPr="00B664BD">
        <w:rPr>
          <w:rFonts w:ascii="Times New Roman" w:hAnsi="Times New Roman" w:cs="Times New Roman"/>
          <w:b/>
          <w:bCs/>
          <w:szCs w:val="24"/>
        </w:rPr>
        <w:lastRenderedPageBreak/>
        <w:t>16.1.</w:t>
      </w:r>
      <w:r w:rsidRPr="00B664BD">
        <w:rPr>
          <w:rFonts w:ascii="Times New Roman" w:hAnsi="Times New Roman" w:cs="Times New Roman"/>
          <w:szCs w:val="24"/>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B664BD">
        <w:rPr>
          <w:rFonts w:ascii="Times New Roman" w:eastAsia="Century Gothic" w:hAnsi="Times New Roman" w:cs="Times New Roman"/>
          <w:szCs w:val="24"/>
        </w:rPr>
        <w:t xml:space="preserve">as disposições contidas na </w:t>
      </w:r>
      <w:hyperlink r:id="rId58" w:history="1">
        <w:r w:rsidRPr="00B664BD">
          <w:rPr>
            <w:rStyle w:val="Hyperlink"/>
            <w:rFonts w:ascii="Times New Roman" w:eastAsia="Century Gothic" w:hAnsi="Times New Roman" w:cs="Times New Roman"/>
            <w:szCs w:val="24"/>
          </w:rPr>
          <w:t>Lei nº 8.078, de 1990 – Código de Defesa do Consumidor</w:t>
        </w:r>
      </w:hyperlink>
      <w:r w:rsidRPr="00B664BD">
        <w:rPr>
          <w:rFonts w:ascii="Times New Roman" w:eastAsia="Arial" w:hAnsi="Times New Roman" w:cs="Times New Roman"/>
          <w:szCs w:val="24"/>
        </w:rPr>
        <w:t xml:space="preserve"> e normas e princípios gerais dos contratos.</w:t>
      </w:r>
    </w:p>
    <w:p w14:paraId="3CBD9ADD" w14:textId="77777777" w:rsidR="00B664BD" w:rsidRPr="00B664BD" w:rsidRDefault="00B664BD" w:rsidP="00B664BD">
      <w:pPr>
        <w:rPr>
          <w:rFonts w:ascii="Times New Roman" w:hAnsi="Times New Roman" w:cs="Times New Roman"/>
          <w:szCs w:val="24"/>
        </w:rPr>
      </w:pPr>
    </w:p>
    <w:p w14:paraId="50EADF69" w14:textId="77777777" w:rsidR="00B664BD" w:rsidRPr="00B664BD" w:rsidRDefault="00B664BD" w:rsidP="00B664BD">
      <w:pPr>
        <w:pStyle w:val="Ttulo4"/>
        <w:spacing w:before="0" w:line="276" w:lineRule="auto"/>
        <w:jc w:val="both"/>
        <w:rPr>
          <w:b w:val="0"/>
          <w:bCs w:val="0"/>
          <w:i/>
          <w:smallCaps/>
          <w:sz w:val="24"/>
          <w:szCs w:val="24"/>
        </w:rPr>
      </w:pPr>
      <w:r w:rsidRPr="00B664BD">
        <w:rPr>
          <w:smallCaps/>
          <w:sz w:val="24"/>
          <w:szCs w:val="24"/>
        </w:rPr>
        <w:t>Cláusula Décima Sétima-     Da Publicação</w:t>
      </w:r>
    </w:p>
    <w:p w14:paraId="5D8991CA" w14:textId="77777777" w:rsidR="00B664BD" w:rsidRPr="00B664BD" w:rsidRDefault="00B664BD" w:rsidP="00B664BD">
      <w:pPr>
        <w:rPr>
          <w:rFonts w:ascii="Times New Roman" w:hAnsi="Times New Roman" w:cs="Times New Roman"/>
          <w:szCs w:val="24"/>
        </w:rPr>
      </w:pPr>
    </w:p>
    <w:p w14:paraId="01AAD9A3" w14:textId="77777777" w:rsidR="00B664BD" w:rsidRPr="00B664BD" w:rsidRDefault="00B664BD" w:rsidP="00B664BD">
      <w:pPr>
        <w:jc w:val="both"/>
        <w:rPr>
          <w:rFonts w:ascii="Times New Roman" w:eastAsia="Century Gothic" w:hAnsi="Times New Roman" w:cs="Times New Roman"/>
          <w:szCs w:val="24"/>
        </w:rPr>
      </w:pPr>
      <w:r w:rsidRPr="00B664BD">
        <w:rPr>
          <w:rFonts w:ascii="Times New Roman" w:eastAsia="Calibri" w:hAnsi="Times New Roman" w:cs="Times New Roman"/>
          <w:b/>
          <w:bCs/>
          <w:szCs w:val="24"/>
        </w:rPr>
        <w:t>17.1.</w:t>
      </w:r>
      <w:r w:rsidRPr="00B664BD">
        <w:rPr>
          <w:rFonts w:ascii="Times New Roman" w:eastAsia="Calibri" w:hAnsi="Times New Roman" w:cs="Times New Roman"/>
          <w:szCs w:val="24"/>
        </w:rPr>
        <w:t xml:space="preserve"> Incumbirá à CONTRATANTE providenciar a publicação deste instrumento </w:t>
      </w:r>
      <w:r w:rsidRPr="00B664BD">
        <w:rPr>
          <w:rFonts w:ascii="Times New Roman" w:eastAsia="Century Gothic" w:hAnsi="Times New Roman" w:cs="Times New Roman"/>
          <w:szCs w:val="24"/>
        </w:rPr>
        <w:t xml:space="preserve">no Portal Nacional de Contratações Públicas (PNCP), na forma prevista no </w:t>
      </w:r>
      <w:hyperlink r:id="rId59" w:anchor="art94" w:history="1">
        <w:r w:rsidRPr="00B664BD">
          <w:rPr>
            <w:rStyle w:val="Hyperlink"/>
            <w:rFonts w:ascii="Times New Roman" w:eastAsia="Century Gothic" w:hAnsi="Times New Roman" w:cs="Times New Roman"/>
            <w:szCs w:val="24"/>
          </w:rPr>
          <w:t>art. 94 da Lei 14.133/2021</w:t>
        </w:r>
      </w:hyperlink>
      <w:r w:rsidRPr="00B664BD">
        <w:rPr>
          <w:rFonts w:ascii="Times New Roman" w:eastAsia="Century Gothic" w:hAnsi="Times New Roman" w:cs="Times New Roman"/>
          <w:szCs w:val="24"/>
        </w:rPr>
        <w:t xml:space="preserve"> bem como no respectivo sítio oficial na Internet do Município, em atenção ao </w:t>
      </w:r>
      <w:hyperlink r:id="rId60" w:anchor="art8%C2%A72" w:history="1">
        <w:r w:rsidRPr="00B664BD">
          <w:rPr>
            <w:rStyle w:val="Hyperlink"/>
            <w:rFonts w:ascii="Times New Roman" w:eastAsia="Century Gothic" w:hAnsi="Times New Roman" w:cs="Times New Roman"/>
            <w:szCs w:val="24"/>
          </w:rPr>
          <w:t>art. 8º, §2º, da Lei n. 12.527/2011</w:t>
        </w:r>
      </w:hyperlink>
      <w:r w:rsidRPr="00B664BD">
        <w:rPr>
          <w:rFonts w:ascii="Times New Roman" w:eastAsia="Century Gothic" w:hAnsi="Times New Roman" w:cs="Times New Roman"/>
          <w:szCs w:val="24"/>
        </w:rPr>
        <w:t xml:space="preserve"> </w:t>
      </w:r>
      <w:r w:rsidRPr="00B664BD">
        <w:rPr>
          <w:rFonts w:ascii="Times New Roman" w:hAnsi="Times New Roman" w:cs="Times New Roman"/>
          <w:szCs w:val="24"/>
        </w:rPr>
        <w:t>e também em forma de extrato do instrumento no Diário Oficial do Município (</w:t>
      </w:r>
      <w:proofErr w:type="spellStart"/>
      <w:r w:rsidRPr="00B664BD">
        <w:rPr>
          <w:rFonts w:ascii="Times New Roman" w:hAnsi="Times New Roman" w:cs="Times New Roman"/>
          <w:szCs w:val="24"/>
        </w:rPr>
        <w:t>Assomasul</w:t>
      </w:r>
      <w:proofErr w:type="spellEnd"/>
      <w:r w:rsidRPr="00B664BD">
        <w:rPr>
          <w:rFonts w:ascii="Times New Roman" w:hAnsi="Times New Roman" w:cs="Times New Roman"/>
          <w:szCs w:val="24"/>
        </w:rPr>
        <w:t>)</w:t>
      </w:r>
      <w:r w:rsidRPr="00B664BD">
        <w:rPr>
          <w:rFonts w:ascii="Times New Roman" w:eastAsia="Century Gothic" w:hAnsi="Times New Roman" w:cs="Times New Roman"/>
          <w:color w:val="000000"/>
          <w:szCs w:val="24"/>
        </w:rPr>
        <w:t>.</w:t>
      </w:r>
    </w:p>
    <w:p w14:paraId="126C013C" w14:textId="77777777" w:rsidR="00B664BD" w:rsidRPr="00B664BD" w:rsidRDefault="00B664BD" w:rsidP="00B664BD">
      <w:pPr>
        <w:pStyle w:val="Ttulo4"/>
        <w:spacing w:before="0" w:line="276" w:lineRule="auto"/>
        <w:jc w:val="both"/>
        <w:rPr>
          <w:b w:val="0"/>
          <w:bCs w:val="0"/>
          <w:i/>
          <w:smallCaps/>
          <w:sz w:val="24"/>
          <w:szCs w:val="24"/>
        </w:rPr>
      </w:pPr>
    </w:p>
    <w:p w14:paraId="5478050F" w14:textId="77777777" w:rsidR="00B664BD" w:rsidRPr="00B664BD" w:rsidRDefault="00B664BD" w:rsidP="00B664BD">
      <w:pPr>
        <w:pStyle w:val="Ttulo4"/>
        <w:spacing w:before="0" w:line="276" w:lineRule="auto"/>
        <w:jc w:val="both"/>
        <w:rPr>
          <w:b w:val="0"/>
          <w:bCs w:val="0"/>
          <w:i/>
          <w:sz w:val="24"/>
          <w:szCs w:val="24"/>
        </w:rPr>
      </w:pPr>
      <w:r w:rsidRPr="00B664BD">
        <w:rPr>
          <w:smallCaps/>
          <w:sz w:val="24"/>
          <w:szCs w:val="24"/>
        </w:rPr>
        <w:t>Cláusula Décima Oitava-     Do Foro</w:t>
      </w:r>
    </w:p>
    <w:p w14:paraId="1B66EC04" w14:textId="77777777" w:rsidR="00B664BD" w:rsidRPr="00B664BD" w:rsidRDefault="00B664BD" w:rsidP="00B664BD">
      <w:pPr>
        <w:jc w:val="both"/>
        <w:rPr>
          <w:rFonts w:ascii="Times New Roman" w:hAnsi="Times New Roman" w:cs="Times New Roman"/>
          <w:szCs w:val="24"/>
        </w:rPr>
      </w:pPr>
    </w:p>
    <w:p w14:paraId="56790794"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b/>
          <w:bCs/>
          <w:szCs w:val="24"/>
        </w:rPr>
        <w:t>18.1.</w:t>
      </w:r>
      <w:r w:rsidRPr="00B664BD">
        <w:rPr>
          <w:rFonts w:ascii="Times New Roman" w:hAnsi="Times New Roman" w:cs="Times New Roman"/>
          <w:szCs w:val="24"/>
        </w:rPr>
        <w:t xml:space="preserve"> As partes, de comum acordo, elegem o foro da Comarca de São Gabriel do Oeste MS, para dirimir as dúvidas oriundas da execução do presente contrato </w:t>
      </w:r>
      <w:r w:rsidRPr="00B664BD">
        <w:rPr>
          <w:rFonts w:ascii="Times New Roman" w:eastAsia="Calibri" w:hAnsi="Times New Roman" w:cs="Times New Roman"/>
          <w:szCs w:val="24"/>
        </w:rPr>
        <w:t>que não possam ser compostos pela conciliação</w:t>
      </w:r>
      <w:r w:rsidRPr="00B664BD">
        <w:rPr>
          <w:rFonts w:ascii="Times New Roman" w:hAnsi="Times New Roman" w:cs="Times New Roman"/>
          <w:b/>
          <w:smallCaps/>
          <w:szCs w:val="24"/>
        </w:rPr>
        <w:t>,</w:t>
      </w:r>
      <w:r w:rsidRPr="00B664BD">
        <w:rPr>
          <w:rFonts w:ascii="Times New Roman" w:hAnsi="Times New Roman" w:cs="Times New Roman"/>
          <w:szCs w:val="24"/>
        </w:rPr>
        <w:t xml:space="preserve"> renunciando a qualquer outro por mais privilegiado que seja, conforme art. 92, § 1º da Lei 14.133/2021.</w:t>
      </w:r>
    </w:p>
    <w:p w14:paraId="7C24A675" w14:textId="77777777" w:rsidR="00B664BD" w:rsidRPr="00B664BD" w:rsidRDefault="00B664BD" w:rsidP="00B664BD">
      <w:pPr>
        <w:jc w:val="both"/>
        <w:rPr>
          <w:rFonts w:ascii="Times New Roman" w:hAnsi="Times New Roman" w:cs="Times New Roman"/>
          <w:szCs w:val="24"/>
        </w:rPr>
      </w:pPr>
    </w:p>
    <w:p w14:paraId="2512D3B6" w14:textId="77777777" w:rsidR="00B664BD" w:rsidRPr="00B664BD" w:rsidRDefault="00B664BD" w:rsidP="00B664BD">
      <w:pPr>
        <w:jc w:val="both"/>
        <w:rPr>
          <w:rFonts w:ascii="Times New Roman" w:hAnsi="Times New Roman" w:cs="Times New Roman"/>
          <w:szCs w:val="24"/>
        </w:rPr>
      </w:pPr>
      <w:r w:rsidRPr="00B664BD">
        <w:rPr>
          <w:rFonts w:ascii="Times New Roman" w:hAnsi="Times New Roman" w:cs="Times New Roman"/>
          <w:szCs w:val="24"/>
        </w:rPr>
        <w:t xml:space="preserve">E por estarem assim justos e pactuados firmam o presente </w:t>
      </w:r>
      <w:r w:rsidRPr="00B664BD">
        <w:rPr>
          <w:rFonts w:ascii="Times New Roman" w:hAnsi="Times New Roman" w:cs="Times New Roman"/>
          <w:b/>
          <w:smallCaps/>
          <w:szCs w:val="24"/>
        </w:rPr>
        <w:t>Contrato</w:t>
      </w:r>
      <w:r w:rsidRPr="00B664BD">
        <w:rPr>
          <w:rFonts w:ascii="Times New Roman" w:hAnsi="Times New Roman" w:cs="Times New Roman"/>
          <w:szCs w:val="24"/>
        </w:rPr>
        <w:t xml:space="preserve"> em 2 (duas) vias de igual teor e forma, na presença das testemunhas abaixo identificadas.</w:t>
      </w:r>
    </w:p>
    <w:p w14:paraId="5E50B4AC" w14:textId="77777777" w:rsidR="00B664BD" w:rsidRPr="00B664BD" w:rsidRDefault="00B664BD" w:rsidP="00B664BD">
      <w:pPr>
        <w:pStyle w:val="Recuodecorpodetexto2"/>
        <w:spacing w:after="0" w:line="276" w:lineRule="auto"/>
        <w:ind w:left="0"/>
      </w:pPr>
    </w:p>
    <w:p w14:paraId="5930163B" w14:textId="77777777" w:rsidR="00B664BD" w:rsidRPr="00B664BD" w:rsidRDefault="00B664BD" w:rsidP="00B664BD">
      <w:pPr>
        <w:pStyle w:val="Recuodecorpodetexto2"/>
        <w:spacing w:after="0" w:line="276" w:lineRule="auto"/>
        <w:ind w:left="0" w:firstLine="2269"/>
        <w:jc w:val="right"/>
        <w:rPr>
          <w:lang w:val="pt-BR"/>
        </w:rPr>
      </w:pPr>
      <w:r w:rsidRPr="00B664BD">
        <w:t>São Gabriel do Oeste,</w:t>
      </w:r>
      <w:r w:rsidRPr="00B664BD">
        <w:rPr>
          <w:lang w:val="pt-BR"/>
        </w:rPr>
        <w:t xml:space="preserve">  </w:t>
      </w:r>
      <w:r w:rsidRPr="00B664BD">
        <w:t xml:space="preserve"> de </w:t>
      </w:r>
      <w:r w:rsidRPr="00B664BD">
        <w:rPr>
          <w:lang w:val="pt-BR"/>
        </w:rPr>
        <w:t xml:space="preserve">    </w:t>
      </w:r>
      <w:r w:rsidRPr="00B664BD">
        <w:t xml:space="preserve"> </w:t>
      </w:r>
      <w:proofErr w:type="spellStart"/>
      <w:r w:rsidRPr="00B664BD">
        <w:t>de</w:t>
      </w:r>
      <w:proofErr w:type="spellEnd"/>
      <w:r w:rsidRPr="00B664BD">
        <w:t xml:space="preserve"> 202</w:t>
      </w:r>
      <w:r w:rsidRPr="00B664BD">
        <w:rPr>
          <w:lang w:val="pt-BR"/>
        </w:rPr>
        <w:t>5</w:t>
      </w:r>
      <w:r w:rsidRPr="00B664BD">
        <w:t>.</w:t>
      </w:r>
    </w:p>
    <w:p w14:paraId="24D1B6EB" w14:textId="77777777" w:rsidR="00B664BD" w:rsidRPr="00B664BD" w:rsidRDefault="00B664BD" w:rsidP="00B664BD">
      <w:pPr>
        <w:pStyle w:val="Recuodecorpodetexto2"/>
        <w:spacing w:after="0" w:line="276" w:lineRule="auto"/>
        <w:ind w:left="0" w:firstLine="2269"/>
        <w:jc w:val="right"/>
        <w:rPr>
          <w:lang w:val="pt-BR"/>
        </w:rPr>
      </w:pPr>
    </w:p>
    <w:p w14:paraId="1C6314EA" w14:textId="77777777" w:rsidR="00B664BD" w:rsidRPr="00B664BD" w:rsidRDefault="00B664BD" w:rsidP="00B664BD">
      <w:pPr>
        <w:pStyle w:val="Recuodecorpodetexto2"/>
        <w:spacing w:after="0" w:line="276" w:lineRule="auto"/>
        <w:ind w:left="0" w:firstLine="2269"/>
        <w:jc w:val="right"/>
        <w:rPr>
          <w:lang w:val="pt-BR"/>
        </w:rPr>
      </w:pPr>
    </w:p>
    <w:p w14:paraId="202609AF" w14:textId="77777777" w:rsidR="00B664BD" w:rsidRPr="00B664BD" w:rsidRDefault="00B664BD" w:rsidP="00B664BD">
      <w:pPr>
        <w:tabs>
          <w:tab w:val="left" w:pos="900"/>
        </w:tabs>
        <w:jc w:val="center"/>
        <w:rPr>
          <w:rFonts w:ascii="Times New Roman" w:hAnsi="Times New Roman" w:cs="Times New Roman"/>
          <w:szCs w:val="24"/>
        </w:rPr>
      </w:pPr>
      <w:r w:rsidRPr="00B664BD">
        <w:rPr>
          <w:rFonts w:ascii="Times New Roman" w:hAnsi="Times New Roman" w:cs="Times New Roman"/>
          <w:szCs w:val="24"/>
        </w:rPr>
        <w:t>____________________________</w:t>
      </w:r>
    </w:p>
    <w:p w14:paraId="6E4E4CA6" w14:textId="77777777" w:rsidR="00B664BD" w:rsidRPr="00B664BD" w:rsidRDefault="00B664BD" w:rsidP="00B664BD">
      <w:pPr>
        <w:jc w:val="center"/>
        <w:rPr>
          <w:rFonts w:ascii="Times New Roman" w:hAnsi="Times New Roman" w:cs="Times New Roman"/>
          <w:smallCaps/>
          <w:szCs w:val="24"/>
        </w:rPr>
      </w:pPr>
      <w:r w:rsidRPr="00B664BD">
        <w:rPr>
          <w:rFonts w:ascii="Times New Roman" w:hAnsi="Times New Roman" w:cs="Times New Roman"/>
          <w:smallCaps/>
          <w:szCs w:val="24"/>
        </w:rPr>
        <w:t>Julia Fernanda Bortolini</w:t>
      </w:r>
    </w:p>
    <w:p w14:paraId="4CDF607C" w14:textId="77777777" w:rsidR="00B664BD" w:rsidRPr="00B664BD" w:rsidRDefault="00B664BD" w:rsidP="00B664BD">
      <w:pPr>
        <w:jc w:val="center"/>
        <w:rPr>
          <w:rFonts w:ascii="Times New Roman" w:hAnsi="Times New Roman" w:cs="Times New Roman"/>
          <w:smallCaps/>
          <w:szCs w:val="24"/>
        </w:rPr>
      </w:pPr>
      <w:r w:rsidRPr="00B664BD">
        <w:rPr>
          <w:rFonts w:ascii="Times New Roman" w:hAnsi="Times New Roman" w:cs="Times New Roman"/>
          <w:smallCaps/>
          <w:szCs w:val="24"/>
        </w:rPr>
        <w:t>Presidente do SAAE</w:t>
      </w:r>
    </w:p>
    <w:p w14:paraId="30854958" w14:textId="77777777" w:rsidR="00B664BD" w:rsidRPr="00B664BD" w:rsidRDefault="00B664BD" w:rsidP="00B664BD">
      <w:pPr>
        <w:jc w:val="center"/>
        <w:rPr>
          <w:rFonts w:ascii="Times New Roman" w:hAnsi="Times New Roman" w:cs="Times New Roman"/>
          <w:smallCaps/>
          <w:szCs w:val="24"/>
        </w:rPr>
      </w:pPr>
      <w:r w:rsidRPr="00B664BD">
        <w:rPr>
          <w:rFonts w:ascii="Times New Roman" w:hAnsi="Times New Roman" w:cs="Times New Roman"/>
          <w:smallCaps/>
          <w:szCs w:val="24"/>
        </w:rPr>
        <w:t>Contratante</w:t>
      </w:r>
    </w:p>
    <w:p w14:paraId="045B75B6" w14:textId="77777777" w:rsidR="00B664BD" w:rsidRPr="00B664BD" w:rsidRDefault="00B664BD" w:rsidP="00B664BD">
      <w:pPr>
        <w:jc w:val="center"/>
        <w:rPr>
          <w:rFonts w:ascii="Times New Roman" w:hAnsi="Times New Roman" w:cs="Times New Roman"/>
          <w:smallCaps/>
          <w:szCs w:val="24"/>
        </w:rPr>
      </w:pPr>
    </w:p>
    <w:p w14:paraId="43BF7832" w14:textId="77777777" w:rsidR="00B664BD" w:rsidRPr="00B664BD" w:rsidRDefault="00B664BD" w:rsidP="00B664BD">
      <w:pPr>
        <w:jc w:val="center"/>
        <w:rPr>
          <w:rFonts w:ascii="Times New Roman" w:hAnsi="Times New Roman" w:cs="Times New Roman"/>
          <w:smallCaps/>
          <w:szCs w:val="24"/>
        </w:rPr>
      </w:pPr>
    </w:p>
    <w:p w14:paraId="2372EF08" w14:textId="77777777" w:rsidR="00B664BD" w:rsidRPr="00B664BD" w:rsidRDefault="00B664BD" w:rsidP="00B664BD">
      <w:pPr>
        <w:tabs>
          <w:tab w:val="left" w:pos="900"/>
        </w:tabs>
        <w:jc w:val="center"/>
        <w:rPr>
          <w:rFonts w:ascii="Times New Roman" w:hAnsi="Times New Roman" w:cs="Times New Roman"/>
          <w:smallCaps/>
          <w:szCs w:val="24"/>
        </w:rPr>
      </w:pPr>
      <w:r w:rsidRPr="00B664BD">
        <w:rPr>
          <w:rFonts w:ascii="Times New Roman" w:hAnsi="Times New Roman" w:cs="Times New Roman"/>
          <w:smallCaps/>
          <w:szCs w:val="24"/>
        </w:rPr>
        <w:t>______________________________</w:t>
      </w:r>
    </w:p>
    <w:p w14:paraId="0B48C9B8" w14:textId="77777777" w:rsidR="00B664BD" w:rsidRPr="00B664BD" w:rsidRDefault="00B664BD" w:rsidP="00B664BD">
      <w:pPr>
        <w:tabs>
          <w:tab w:val="left" w:pos="900"/>
        </w:tabs>
        <w:jc w:val="center"/>
        <w:rPr>
          <w:rFonts w:ascii="Times New Roman" w:hAnsi="Times New Roman" w:cs="Times New Roman"/>
          <w:smallCaps/>
          <w:szCs w:val="24"/>
        </w:rPr>
      </w:pPr>
      <w:r w:rsidRPr="00B664BD">
        <w:rPr>
          <w:rFonts w:ascii="Times New Roman" w:hAnsi="Times New Roman" w:cs="Times New Roman"/>
          <w:smallCaps/>
          <w:szCs w:val="24"/>
        </w:rPr>
        <w:t>Nome do representante legal</w:t>
      </w:r>
    </w:p>
    <w:p w14:paraId="026F5A16" w14:textId="77777777" w:rsidR="00B664BD" w:rsidRPr="00B664BD" w:rsidRDefault="00B664BD" w:rsidP="00B664BD">
      <w:pPr>
        <w:tabs>
          <w:tab w:val="left" w:pos="900"/>
        </w:tabs>
        <w:jc w:val="center"/>
        <w:rPr>
          <w:rFonts w:ascii="Times New Roman" w:hAnsi="Times New Roman" w:cs="Times New Roman"/>
          <w:smallCaps/>
          <w:szCs w:val="24"/>
        </w:rPr>
      </w:pPr>
      <w:r w:rsidRPr="00B664BD">
        <w:rPr>
          <w:rFonts w:ascii="Times New Roman" w:hAnsi="Times New Roman" w:cs="Times New Roman"/>
          <w:smallCaps/>
          <w:szCs w:val="24"/>
        </w:rPr>
        <w:t>Nome da Empresa</w:t>
      </w:r>
    </w:p>
    <w:p w14:paraId="04DFA0FD" w14:textId="77777777" w:rsidR="00B664BD" w:rsidRPr="00B664BD" w:rsidRDefault="00B664BD" w:rsidP="00B664BD">
      <w:pPr>
        <w:tabs>
          <w:tab w:val="left" w:pos="900"/>
        </w:tabs>
        <w:jc w:val="center"/>
        <w:rPr>
          <w:rFonts w:ascii="Times New Roman" w:hAnsi="Times New Roman" w:cs="Times New Roman"/>
          <w:smallCaps/>
          <w:szCs w:val="24"/>
        </w:rPr>
      </w:pPr>
      <w:r w:rsidRPr="00B664BD">
        <w:rPr>
          <w:rFonts w:ascii="Times New Roman" w:hAnsi="Times New Roman" w:cs="Times New Roman"/>
          <w:smallCaps/>
          <w:szCs w:val="24"/>
        </w:rPr>
        <w:t>Contratada</w:t>
      </w:r>
    </w:p>
    <w:p w14:paraId="122FB6B9" w14:textId="77777777" w:rsidR="00B664BD" w:rsidRPr="00B664BD" w:rsidRDefault="00B664BD" w:rsidP="00B664BD">
      <w:pPr>
        <w:pStyle w:val="Corpodetexto"/>
        <w:tabs>
          <w:tab w:val="left" w:pos="900"/>
        </w:tabs>
        <w:spacing w:line="276" w:lineRule="auto"/>
        <w:rPr>
          <w:b/>
          <w:bCs/>
          <w:smallCaps/>
        </w:rPr>
      </w:pPr>
    </w:p>
    <w:p w14:paraId="4B819324" w14:textId="77777777" w:rsidR="00B664BD" w:rsidRPr="00B664BD" w:rsidRDefault="00B664BD" w:rsidP="00B664BD">
      <w:pPr>
        <w:pStyle w:val="Corpodetexto"/>
        <w:tabs>
          <w:tab w:val="left" w:pos="900"/>
        </w:tabs>
        <w:spacing w:line="276" w:lineRule="auto"/>
        <w:rPr>
          <w:b/>
          <w:bCs/>
          <w:smallCaps/>
        </w:rPr>
      </w:pPr>
      <w:r w:rsidRPr="00B664BD">
        <w:rPr>
          <w:b/>
          <w:bCs/>
          <w:smallCaps/>
        </w:rPr>
        <w:t>Testemunhas:</w:t>
      </w:r>
    </w:p>
    <w:p w14:paraId="44F6A2A8" w14:textId="77777777" w:rsidR="00B664BD" w:rsidRPr="00B664BD" w:rsidRDefault="00B664BD" w:rsidP="00B664BD">
      <w:pPr>
        <w:pStyle w:val="Corpodetexto"/>
        <w:tabs>
          <w:tab w:val="left" w:pos="900"/>
        </w:tabs>
        <w:spacing w:line="276" w:lineRule="auto"/>
        <w:rPr>
          <w:b/>
          <w:bCs/>
          <w:smallCaps/>
        </w:rPr>
      </w:pPr>
    </w:p>
    <w:p w14:paraId="44CAEFA2" w14:textId="77777777" w:rsidR="00B664BD" w:rsidRPr="00B664BD" w:rsidRDefault="00B664BD" w:rsidP="00B664BD">
      <w:pPr>
        <w:pStyle w:val="Corpodetexto"/>
        <w:tabs>
          <w:tab w:val="left" w:pos="900"/>
        </w:tabs>
        <w:spacing w:line="276" w:lineRule="auto"/>
        <w:rPr>
          <w:smallCaps/>
        </w:rPr>
      </w:pPr>
      <w:r w:rsidRPr="00B664BD">
        <w:rPr>
          <w:smallCaps/>
        </w:rPr>
        <w:t>____________________</w:t>
      </w:r>
      <w:r w:rsidRPr="00B664BD">
        <w:rPr>
          <w:smallCaps/>
        </w:rPr>
        <w:tab/>
      </w:r>
      <w:r w:rsidRPr="00B664BD">
        <w:rPr>
          <w:smallCaps/>
        </w:rPr>
        <w:tab/>
        <w:t xml:space="preserve">        </w:t>
      </w:r>
      <w:r w:rsidRPr="00B664BD">
        <w:rPr>
          <w:smallCaps/>
        </w:rPr>
        <w:tab/>
      </w:r>
      <w:r w:rsidRPr="00B664BD">
        <w:rPr>
          <w:smallCaps/>
        </w:rPr>
        <w:tab/>
        <w:t>__________________________</w:t>
      </w:r>
    </w:p>
    <w:p w14:paraId="3857E335" w14:textId="77777777" w:rsidR="00B664BD" w:rsidRPr="00B664BD" w:rsidRDefault="00B664BD" w:rsidP="00B664BD">
      <w:pPr>
        <w:tabs>
          <w:tab w:val="left" w:pos="900"/>
        </w:tabs>
        <w:rPr>
          <w:rFonts w:ascii="Times New Roman" w:hAnsi="Times New Roman" w:cs="Times New Roman"/>
          <w:smallCaps/>
          <w:szCs w:val="24"/>
        </w:rPr>
      </w:pPr>
      <w:r w:rsidRPr="00B664BD">
        <w:rPr>
          <w:rFonts w:ascii="Times New Roman" w:hAnsi="Times New Roman" w:cs="Times New Roman"/>
          <w:smallCaps/>
          <w:szCs w:val="24"/>
        </w:rPr>
        <w:t>Nome:</w:t>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t>Nome:</w:t>
      </w:r>
    </w:p>
    <w:p w14:paraId="1EB43B6D" w14:textId="77777777" w:rsidR="00B664BD" w:rsidRPr="00B664BD" w:rsidRDefault="00B664BD" w:rsidP="00B664BD">
      <w:pPr>
        <w:tabs>
          <w:tab w:val="left" w:pos="900"/>
        </w:tabs>
        <w:rPr>
          <w:rFonts w:ascii="Times New Roman" w:hAnsi="Times New Roman" w:cs="Times New Roman"/>
          <w:b/>
          <w:szCs w:val="24"/>
          <w:u w:val="single"/>
        </w:rPr>
      </w:pPr>
      <w:r w:rsidRPr="00B664BD">
        <w:rPr>
          <w:rFonts w:ascii="Times New Roman" w:hAnsi="Times New Roman" w:cs="Times New Roman"/>
          <w:smallCaps/>
          <w:szCs w:val="24"/>
        </w:rPr>
        <w:t>CPF:</w:t>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r>
      <w:r w:rsidRPr="00B664BD">
        <w:rPr>
          <w:rFonts w:ascii="Times New Roman" w:hAnsi="Times New Roman" w:cs="Times New Roman"/>
          <w:smallCaps/>
          <w:szCs w:val="24"/>
        </w:rPr>
        <w:tab/>
        <w:t>CPF:</w:t>
      </w:r>
    </w:p>
    <w:bookmarkEnd w:id="15"/>
    <w:p w14:paraId="03588FE8" w14:textId="77777777" w:rsidR="00B664BD" w:rsidRPr="00B664BD" w:rsidRDefault="00B664BD" w:rsidP="00B664BD">
      <w:pPr>
        <w:jc w:val="center"/>
        <w:rPr>
          <w:rFonts w:ascii="Times New Roman" w:eastAsia="Calibri" w:hAnsi="Times New Roman" w:cs="Times New Roman"/>
          <w:b/>
          <w:bCs/>
          <w:szCs w:val="24"/>
        </w:rPr>
      </w:pPr>
    </w:p>
    <w:p w14:paraId="77955972" w14:textId="77777777" w:rsidR="00B664BD" w:rsidRPr="00B664BD" w:rsidRDefault="00B664BD" w:rsidP="00B664BD">
      <w:pPr>
        <w:rPr>
          <w:rFonts w:ascii="Times New Roman" w:hAnsi="Times New Roman" w:cs="Times New Roman"/>
          <w:szCs w:val="24"/>
        </w:rPr>
      </w:pPr>
    </w:p>
    <w:p w14:paraId="6B95FE4A" w14:textId="77777777" w:rsidR="00B664BD" w:rsidRPr="00B664BD" w:rsidRDefault="00B664BD" w:rsidP="008205C5">
      <w:pPr>
        <w:widowControl w:val="0"/>
        <w:spacing w:after="0"/>
        <w:rPr>
          <w:rFonts w:ascii="Times New Roman" w:hAnsi="Times New Roman" w:cs="Times New Roman"/>
          <w:szCs w:val="24"/>
        </w:rPr>
      </w:pPr>
    </w:p>
    <w:sectPr w:rsidR="00B664BD" w:rsidRPr="00B664BD"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BF57" w14:textId="77777777" w:rsidR="00D13FA7" w:rsidRDefault="00D13FA7" w:rsidP="00D828F3">
      <w:pPr>
        <w:spacing w:after="0" w:line="240" w:lineRule="auto"/>
      </w:pPr>
      <w:r>
        <w:separator/>
      </w:r>
    </w:p>
  </w:endnote>
  <w:endnote w:type="continuationSeparator" w:id="0">
    <w:p w14:paraId="4536BEEB" w14:textId="77777777" w:rsidR="00D13FA7" w:rsidRDefault="00D13FA7"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4381" w14:textId="77777777" w:rsidR="00D13FA7" w:rsidRDefault="00D13FA7" w:rsidP="00D828F3">
      <w:pPr>
        <w:spacing w:after="0" w:line="240" w:lineRule="auto"/>
      </w:pPr>
      <w:r>
        <w:separator/>
      </w:r>
    </w:p>
  </w:footnote>
  <w:footnote w:type="continuationSeparator" w:id="0">
    <w:p w14:paraId="1DA14047" w14:textId="77777777" w:rsidR="00D13FA7" w:rsidRDefault="00D13FA7"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8"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CE91D5D"/>
    <w:multiLevelType w:val="hybridMultilevel"/>
    <w:tmpl w:val="1376F38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106F1D"/>
    <w:multiLevelType w:val="hybridMultilevel"/>
    <w:tmpl w:val="47B8B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3978C9"/>
    <w:multiLevelType w:val="hybridMultilevel"/>
    <w:tmpl w:val="182A7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4C525A"/>
    <w:multiLevelType w:val="hybridMultilevel"/>
    <w:tmpl w:val="06649C6E"/>
    <w:lvl w:ilvl="0" w:tplc="0416000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7"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4"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7" w15:restartNumberingAfterBreak="0">
    <w:nsid w:val="77A42B3D"/>
    <w:multiLevelType w:val="hybridMultilevel"/>
    <w:tmpl w:val="8AAEA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10"/>
  </w:num>
  <w:num w:numId="3">
    <w:abstractNumId w:val="31"/>
  </w:num>
  <w:num w:numId="4">
    <w:abstractNumId w:val="22"/>
  </w:num>
  <w:num w:numId="5">
    <w:abstractNumId w:val="5"/>
  </w:num>
  <w:num w:numId="6">
    <w:abstractNumId w:val="29"/>
  </w:num>
  <w:num w:numId="7">
    <w:abstractNumId w:val="27"/>
  </w:num>
  <w:num w:numId="8">
    <w:abstractNumId w:val="24"/>
  </w:num>
  <w:num w:numId="9">
    <w:abstractNumId w:val="14"/>
  </w:num>
  <w:num w:numId="10">
    <w:abstractNumId w:val="20"/>
  </w:num>
  <w:num w:numId="11">
    <w:abstractNumId w:val="38"/>
  </w:num>
  <w:num w:numId="12">
    <w:abstractNumId w:val="28"/>
  </w:num>
  <w:num w:numId="13">
    <w:abstractNumId w:val="21"/>
  </w:num>
  <w:num w:numId="14">
    <w:abstractNumId w:val="19"/>
  </w:num>
  <w:num w:numId="15">
    <w:abstractNumId w:val="1"/>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2"/>
  </w:num>
  <w:num w:numId="2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9"/>
  </w:num>
  <w:num w:numId="25">
    <w:abstractNumId w:val="3"/>
  </w:num>
  <w:num w:numId="26">
    <w:abstractNumId w:val="7"/>
  </w:num>
  <w:num w:numId="27">
    <w:abstractNumId w:val="8"/>
  </w:num>
  <w:num w:numId="28">
    <w:abstractNumId w:val="30"/>
  </w:num>
  <w:num w:numId="29">
    <w:abstractNumId w:val="23"/>
  </w:num>
  <w:num w:numId="30">
    <w:abstractNumId w:val="32"/>
  </w:num>
  <w:num w:numId="31">
    <w:abstractNumId w:val="3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num>
  <w:num w:numId="35">
    <w:abstractNumId w:val="33"/>
  </w:num>
  <w:num w:numId="36">
    <w:abstractNumId w:val="17"/>
  </w:num>
  <w:num w:numId="37">
    <w:abstractNumId w:val="37"/>
  </w:num>
  <w:num w:numId="38">
    <w:abstractNumId w:val="15"/>
  </w:num>
  <w:num w:numId="39">
    <w:abstractNumId w:val="13"/>
  </w:num>
  <w:num w:numId="4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7A17"/>
    <w:rsid w:val="001C45E8"/>
    <w:rsid w:val="001D0B66"/>
    <w:rsid w:val="001D1822"/>
    <w:rsid w:val="001D1EC7"/>
    <w:rsid w:val="001D4337"/>
    <w:rsid w:val="001E463E"/>
    <w:rsid w:val="001E71A1"/>
    <w:rsid w:val="001F4C1D"/>
    <w:rsid w:val="001F5056"/>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33E68"/>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91E1D"/>
    <w:rsid w:val="004A083F"/>
    <w:rsid w:val="004A164E"/>
    <w:rsid w:val="004A4929"/>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6DE7"/>
    <w:rsid w:val="00547B78"/>
    <w:rsid w:val="00550A54"/>
    <w:rsid w:val="005568FE"/>
    <w:rsid w:val="00561D9E"/>
    <w:rsid w:val="00564164"/>
    <w:rsid w:val="00566DAA"/>
    <w:rsid w:val="005672D7"/>
    <w:rsid w:val="00572DD0"/>
    <w:rsid w:val="00573477"/>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5D3"/>
    <w:rsid w:val="00717EF5"/>
    <w:rsid w:val="007217A3"/>
    <w:rsid w:val="0074052A"/>
    <w:rsid w:val="0074794D"/>
    <w:rsid w:val="00747952"/>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4D9E"/>
    <w:rsid w:val="008205C5"/>
    <w:rsid w:val="00826160"/>
    <w:rsid w:val="00826B60"/>
    <w:rsid w:val="008315E1"/>
    <w:rsid w:val="00832193"/>
    <w:rsid w:val="00837E27"/>
    <w:rsid w:val="00861059"/>
    <w:rsid w:val="0086199E"/>
    <w:rsid w:val="008626DA"/>
    <w:rsid w:val="00871996"/>
    <w:rsid w:val="00882281"/>
    <w:rsid w:val="008913F7"/>
    <w:rsid w:val="008A09EA"/>
    <w:rsid w:val="008A5A58"/>
    <w:rsid w:val="008A5FA2"/>
    <w:rsid w:val="008B15B9"/>
    <w:rsid w:val="008B47BB"/>
    <w:rsid w:val="008B4983"/>
    <w:rsid w:val="008C11DC"/>
    <w:rsid w:val="008C48E9"/>
    <w:rsid w:val="008D05D0"/>
    <w:rsid w:val="008D28B7"/>
    <w:rsid w:val="008E2EAA"/>
    <w:rsid w:val="008F40D9"/>
    <w:rsid w:val="008F7917"/>
    <w:rsid w:val="0090558F"/>
    <w:rsid w:val="009101DE"/>
    <w:rsid w:val="00913058"/>
    <w:rsid w:val="00937C08"/>
    <w:rsid w:val="009463A0"/>
    <w:rsid w:val="00950EAF"/>
    <w:rsid w:val="00952C93"/>
    <w:rsid w:val="009636E1"/>
    <w:rsid w:val="009858D8"/>
    <w:rsid w:val="00990242"/>
    <w:rsid w:val="0099216E"/>
    <w:rsid w:val="00992EF1"/>
    <w:rsid w:val="00996932"/>
    <w:rsid w:val="009A4983"/>
    <w:rsid w:val="009C7DF7"/>
    <w:rsid w:val="009D38B5"/>
    <w:rsid w:val="009E173D"/>
    <w:rsid w:val="00A01BC8"/>
    <w:rsid w:val="00A1030F"/>
    <w:rsid w:val="00A13252"/>
    <w:rsid w:val="00A15CAF"/>
    <w:rsid w:val="00A20CB7"/>
    <w:rsid w:val="00A22275"/>
    <w:rsid w:val="00A248F9"/>
    <w:rsid w:val="00A30B1A"/>
    <w:rsid w:val="00A367AD"/>
    <w:rsid w:val="00A42855"/>
    <w:rsid w:val="00A52F19"/>
    <w:rsid w:val="00A55185"/>
    <w:rsid w:val="00A57B29"/>
    <w:rsid w:val="00A6406A"/>
    <w:rsid w:val="00A7130A"/>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00A0"/>
    <w:rsid w:val="00B64DF1"/>
    <w:rsid w:val="00B664BD"/>
    <w:rsid w:val="00B67E65"/>
    <w:rsid w:val="00B753AA"/>
    <w:rsid w:val="00B80E4D"/>
    <w:rsid w:val="00B82167"/>
    <w:rsid w:val="00BA30CE"/>
    <w:rsid w:val="00BA3A20"/>
    <w:rsid w:val="00BB2DC9"/>
    <w:rsid w:val="00BB7226"/>
    <w:rsid w:val="00BB7E7D"/>
    <w:rsid w:val="00BC136E"/>
    <w:rsid w:val="00BD6DA2"/>
    <w:rsid w:val="00C00495"/>
    <w:rsid w:val="00C006CA"/>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C21A6"/>
    <w:rsid w:val="00DD169C"/>
    <w:rsid w:val="00DD6E7C"/>
    <w:rsid w:val="00DE3C21"/>
    <w:rsid w:val="00DE528A"/>
    <w:rsid w:val="00DF03A6"/>
    <w:rsid w:val="00DF0E3B"/>
    <w:rsid w:val="00DF2F96"/>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721C1"/>
    <w:rsid w:val="00E73686"/>
    <w:rsid w:val="00E819D0"/>
    <w:rsid w:val="00E83C94"/>
    <w:rsid w:val="00E85252"/>
    <w:rsid w:val="00E8567C"/>
    <w:rsid w:val="00E92883"/>
    <w:rsid w:val="00EB1DFD"/>
    <w:rsid w:val="00EB3596"/>
    <w:rsid w:val="00EC4970"/>
    <w:rsid w:val="00ED5E0D"/>
    <w:rsid w:val="00F01720"/>
    <w:rsid w:val="00F01873"/>
    <w:rsid w:val="00F077B6"/>
    <w:rsid w:val="00F10BBC"/>
    <w:rsid w:val="00F25613"/>
    <w:rsid w:val="00F320E9"/>
    <w:rsid w:val="00F40B68"/>
    <w:rsid w:val="00F42C63"/>
    <w:rsid w:val="00F42CB7"/>
    <w:rsid w:val="00F7221D"/>
    <w:rsid w:val="00F83017"/>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5"/>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5"/>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57</Pages>
  <Words>16325</Words>
  <Characters>88159</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6</cp:revision>
  <cp:lastPrinted>2025-02-10T18:09:00Z</cp:lastPrinted>
  <dcterms:created xsi:type="dcterms:W3CDTF">2025-03-14T17:05:00Z</dcterms:created>
  <dcterms:modified xsi:type="dcterms:W3CDTF">2025-04-08T11:40:00Z</dcterms:modified>
</cp:coreProperties>
</file>